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3ACB" w14:textId="3653DA6E" w:rsidR="00E44B65" w:rsidRPr="00EB7382" w:rsidRDefault="00D31F9D" w:rsidP="00DE532A">
      <w:pPr>
        <w:jc w:val="center"/>
        <w:rPr>
          <w:rFonts w:ascii="Times New Roman" w:hAnsi="Times New Roman" w:cs="Times New Roman"/>
          <w:b/>
          <w:bCs/>
          <w:sz w:val="24"/>
        </w:rPr>
      </w:pPr>
      <w:r w:rsidRPr="00EB7382">
        <w:rPr>
          <w:rFonts w:ascii="Times New Roman" w:hAnsi="Times New Roman" w:cs="Times New Roman"/>
          <w:b/>
          <w:bCs/>
          <w:color w:val="1D2228"/>
          <w:sz w:val="24"/>
          <w:shd w:val="clear" w:color="auto" w:fill="FFFFFF"/>
        </w:rPr>
        <w:t>ELS</w:t>
      </w:r>
      <w:proofErr w:type="gramStart"/>
      <w:r w:rsidRPr="00EB7382">
        <w:rPr>
          <w:rFonts w:ascii="Times New Roman" w:hAnsi="Times New Roman" w:cs="Times New Roman"/>
          <w:b/>
          <w:bCs/>
          <w:color w:val="1D2228"/>
          <w:sz w:val="24"/>
          <w:shd w:val="clear" w:color="auto" w:fill="FFFFFF"/>
        </w:rPr>
        <w:t>101.</w:t>
      </w:r>
      <w:r w:rsidR="00C75A88" w:rsidRPr="00EB7382">
        <w:rPr>
          <w:rFonts w:ascii="Times New Roman" w:eastAsia="Times New Roman" w:hAnsi="Times New Roman" w:cs="Times New Roman"/>
          <w:b/>
          <w:bCs/>
          <w:color w:val="000000"/>
          <w:sz w:val="24"/>
        </w:rPr>
        <w:t>_</w:t>
      </w:r>
      <w:proofErr w:type="gramEnd"/>
      <w:r w:rsidR="00C75A88" w:rsidRPr="00EB7382">
        <w:rPr>
          <w:rFonts w:ascii="Times New Roman" w:eastAsia="Times New Roman" w:hAnsi="Times New Roman" w:cs="Times New Roman"/>
          <w:b/>
          <w:bCs/>
          <w:color w:val="000000"/>
          <w:sz w:val="24"/>
        </w:rPr>
        <w:t>____</w:t>
      </w:r>
      <w:r w:rsidR="0038051A" w:rsidRPr="00EB7382">
        <w:rPr>
          <w:rFonts w:ascii="Times New Roman" w:eastAsia="Times New Roman" w:hAnsi="Times New Roman" w:cs="Times New Roman"/>
          <w:b/>
          <w:bCs/>
          <w:color w:val="000000"/>
          <w:sz w:val="24"/>
        </w:rPr>
        <w:t xml:space="preserve"> (</w:t>
      </w:r>
      <w:r w:rsidR="00C75A88" w:rsidRPr="00EB7382">
        <w:rPr>
          <w:rFonts w:ascii="Times New Roman" w:eastAsia="Times New Roman" w:hAnsi="Times New Roman" w:cs="Times New Roman"/>
          <w:b/>
          <w:bCs/>
          <w:color w:val="000000"/>
          <w:sz w:val="24"/>
        </w:rPr>
        <w:t>_____</w:t>
      </w:r>
      <w:r w:rsidR="0038051A" w:rsidRPr="00EB7382">
        <w:rPr>
          <w:rFonts w:ascii="Times New Roman" w:eastAsia="Times New Roman" w:hAnsi="Times New Roman" w:cs="Times New Roman"/>
          <w:b/>
          <w:bCs/>
          <w:color w:val="000000"/>
          <w:sz w:val="24"/>
        </w:rPr>
        <w:t xml:space="preserve">) </w:t>
      </w:r>
      <w:r w:rsidR="00E44B65" w:rsidRPr="00EB7382">
        <w:rPr>
          <w:rFonts w:ascii="Times New Roman" w:hAnsi="Times New Roman" w:cs="Times New Roman"/>
          <w:b/>
          <w:bCs/>
          <w:noProof/>
          <w:sz w:val="24"/>
        </w:rPr>
        <w:t>Elementary Spanish 1</w:t>
      </w:r>
      <w:r w:rsidR="00E44B65" w:rsidRPr="00EB7382">
        <w:rPr>
          <w:rFonts w:ascii="Times New Roman" w:hAnsi="Times New Roman" w:cs="Times New Roman"/>
          <w:b/>
          <w:bCs/>
          <w:sz w:val="24"/>
        </w:rPr>
        <w:t>(</w:t>
      </w:r>
      <w:r w:rsidR="00E44B65" w:rsidRPr="00EB7382">
        <w:rPr>
          <w:rFonts w:ascii="Times New Roman" w:hAnsi="Times New Roman" w:cs="Times New Roman"/>
          <w:b/>
          <w:bCs/>
          <w:noProof/>
          <w:sz w:val="24"/>
        </w:rPr>
        <w:t>Elem</w:t>
      </w:r>
      <w:r w:rsidR="00AD25F5" w:rsidRPr="00EB7382">
        <w:rPr>
          <w:rFonts w:ascii="Times New Roman" w:hAnsi="Times New Roman" w:cs="Times New Roman"/>
          <w:b/>
          <w:bCs/>
          <w:noProof/>
          <w:sz w:val="24"/>
        </w:rPr>
        <w:t>.</w:t>
      </w:r>
      <w:r w:rsidR="00E44B65" w:rsidRPr="00EB7382">
        <w:rPr>
          <w:rFonts w:ascii="Times New Roman" w:hAnsi="Times New Roman" w:cs="Times New Roman"/>
          <w:b/>
          <w:bCs/>
          <w:noProof/>
          <w:sz w:val="24"/>
        </w:rPr>
        <w:t xml:space="preserve"> Spa</w:t>
      </w:r>
      <w:r w:rsidR="00AD25F5" w:rsidRPr="00EB7382">
        <w:rPr>
          <w:rFonts w:ascii="Times New Roman" w:hAnsi="Times New Roman" w:cs="Times New Roman"/>
          <w:b/>
          <w:bCs/>
          <w:noProof/>
          <w:sz w:val="24"/>
        </w:rPr>
        <w:t>.</w:t>
      </w:r>
      <w:r w:rsidR="00E44B65" w:rsidRPr="00EB7382">
        <w:rPr>
          <w:rFonts w:ascii="Times New Roman" w:hAnsi="Times New Roman" w:cs="Times New Roman"/>
          <w:b/>
          <w:bCs/>
          <w:noProof/>
          <w:sz w:val="24"/>
        </w:rPr>
        <w:t xml:space="preserve"> 1</w:t>
      </w:r>
      <w:r w:rsidR="00DE532A" w:rsidRPr="00EB7382">
        <w:rPr>
          <w:rFonts w:ascii="Times New Roman" w:hAnsi="Times New Roman" w:cs="Times New Roman"/>
          <w:b/>
          <w:bCs/>
          <w:sz w:val="24"/>
        </w:rPr>
        <w:t>)</w:t>
      </w:r>
    </w:p>
    <w:p w14:paraId="554D56BD" w14:textId="291AD0A8" w:rsidR="00E44B65" w:rsidRPr="00EB7382" w:rsidRDefault="008964E9" w:rsidP="00DE532A">
      <w:pPr>
        <w:jc w:val="center"/>
        <w:rPr>
          <w:rFonts w:ascii="Times New Roman" w:hAnsi="Times New Roman" w:cs="Times New Roman"/>
          <w:sz w:val="24"/>
        </w:rPr>
      </w:pPr>
      <w:r w:rsidRPr="00EB7382">
        <w:rPr>
          <w:rFonts w:ascii="Times New Roman" w:hAnsi="Times New Roman" w:cs="Times New Roman"/>
          <w:sz w:val="24"/>
        </w:rPr>
        <w:t>Fall</w:t>
      </w:r>
      <w:r w:rsidR="00E81997" w:rsidRPr="00EB7382">
        <w:rPr>
          <w:rFonts w:ascii="Times New Roman" w:hAnsi="Times New Roman" w:cs="Times New Roman"/>
          <w:sz w:val="24"/>
        </w:rPr>
        <w:t xml:space="preserve"> I</w:t>
      </w:r>
      <w:r w:rsidR="00023B97" w:rsidRPr="00EB7382">
        <w:rPr>
          <w:rFonts w:ascii="Times New Roman" w:hAnsi="Times New Roman" w:cs="Times New Roman"/>
          <w:sz w:val="24"/>
        </w:rPr>
        <w:t>I</w:t>
      </w:r>
      <w:r w:rsidR="00014BBB" w:rsidRPr="00EB7382">
        <w:rPr>
          <w:rFonts w:ascii="Times New Roman" w:hAnsi="Times New Roman" w:cs="Times New Roman"/>
          <w:sz w:val="24"/>
        </w:rPr>
        <w:t xml:space="preserve">, </w:t>
      </w:r>
      <w:r w:rsidR="00C44783" w:rsidRPr="00EB7382">
        <w:rPr>
          <w:rFonts w:ascii="Times New Roman" w:hAnsi="Times New Roman" w:cs="Times New Roman"/>
          <w:sz w:val="24"/>
        </w:rPr>
        <w:t>202</w:t>
      </w:r>
      <w:r w:rsidR="00E81997" w:rsidRPr="00EB7382">
        <w:rPr>
          <w:rFonts w:ascii="Times New Roman" w:hAnsi="Times New Roman" w:cs="Times New Roman"/>
          <w:sz w:val="24"/>
        </w:rPr>
        <w:t>3</w:t>
      </w:r>
      <w:r w:rsidR="00023B97" w:rsidRPr="00EB7382">
        <w:rPr>
          <w:rFonts w:ascii="Times New Roman" w:hAnsi="Times New Roman" w:cs="Times New Roman"/>
          <w:sz w:val="24"/>
        </w:rPr>
        <w:t>-2024</w:t>
      </w:r>
      <w:r w:rsidR="00014BBB" w:rsidRPr="00EB7382">
        <w:rPr>
          <w:rFonts w:ascii="Times New Roman" w:hAnsi="Times New Roman" w:cs="Times New Roman"/>
          <w:sz w:val="24"/>
        </w:rPr>
        <w:t xml:space="preserve"> </w:t>
      </w:r>
      <w:r w:rsidR="00E81997" w:rsidRPr="00EB7382">
        <w:rPr>
          <w:rFonts w:ascii="Times New Roman" w:hAnsi="Times New Roman" w:cs="Times New Roman"/>
          <w:sz w:val="24"/>
        </w:rPr>
        <w:t>/</w:t>
      </w:r>
      <w:r w:rsidR="00014BBB" w:rsidRPr="00EB7382">
        <w:rPr>
          <w:rFonts w:ascii="Times New Roman" w:hAnsi="Times New Roman" w:cs="Times New Roman"/>
          <w:sz w:val="24"/>
        </w:rPr>
        <w:t xml:space="preserve"> </w:t>
      </w:r>
      <w:r w:rsidR="00023B97" w:rsidRPr="00EB7382">
        <w:rPr>
          <w:rFonts w:ascii="Times New Roman" w:hAnsi="Times New Roman" w:cs="Times New Roman"/>
          <w:sz w:val="24"/>
        </w:rPr>
        <w:t>January - February</w:t>
      </w:r>
      <w:r w:rsidR="001F727E" w:rsidRPr="00EB7382">
        <w:rPr>
          <w:rFonts w:ascii="Times New Roman" w:hAnsi="Times New Roman" w:cs="Times New Roman"/>
          <w:sz w:val="24"/>
        </w:rPr>
        <w:t xml:space="preserve"> 202</w:t>
      </w:r>
      <w:r w:rsidR="00023B97" w:rsidRPr="00EB7382">
        <w:rPr>
          <w:rFonts w:ascii="Times New Roman" w:hAnsi="Times New Roman" w:cs="Times New Roman"/>
          <w:sz w:val="24"/>
        </w:rPr>
        <w:t>4</w:t>
      </w:r>
      <w:r w:rsidR="001F727E" w:rsidRPr="00EB7382">
        <w:rPr>
          <w:rFonts w:ascii="Times New Roman" w:hAnsi="Times New Roman" w:cs="Times New Roman"/>
          <w:sz w:val="24"/>
        </w:rPr>
        <w:t xml:space="preserve"> </w:t>
      </w:r>
      <w:r w:rsidR="00014BBB" w:rsidRPr="00EB7382">
        <w:rPr>
          <w:rFonts w:ascii="Times New Roman" w:hAnsi="Times New Roman" w:cs="Times New Roman"/>
          <w:sz w:val="24"/>
        </w:rPr>
        <w:t xml:space="preserve"> </w:t>
      </w:r>
    </w:p>
    <w:p w14:paraId="1F7B8197" w14:textId="1B9174CA" w:rsidR="00014BBB" w:rsidRPr="00CA61D4" w:rsidRDefault="00014BBB" w:rsidP="00E44B65">
      <w:pPr>
        <w:rPr>
          <w:rFonts w:ascii="Times New Roman" w:hAnsi="Times New Roman" w:cs="Times New Roman"/>
          <w:sz w:val="24"/>
        </w:rPr>
      </w:pPr>
    </w:p>
    <w:p w14:paraId="0E4D907C" w14:textId="77777777" w:rsidR="00180021" w:rsidRPr="00CA61D4" w:rsidRDefault="00180021" w:rsidP="00E44B65">
      <w:pPr>
        <w:rPr>
          <w:rFonts w:ascii="Times New Roman" w:hAnsi="Times New Roman" w:cs="Times New Roman"/>
          <w:sz w:val="24"/>
        </w:rPr>
      </w:pPr>
    </w:p>
    <w:tbl>
      <w:tblPr>
        <w:tblStyle w:val="Tablaconcuadrcula"/>
        <w:tblW w:w="0" w:type="auto"/>
        <w:tblInd w:w="-95" w:type="dxa"/>
        <w:tblLook w:val="04A0" w:firstRow="1" w:lastRow="0" w:firstColumn="1" w:lastColumn="0" w:noHBand="0" w:noVBand="1"/>
      </w:tblPr>
      <w:tblGrid>
        <w:gridCol w:w="10309"/>
      </w:tblGrid>
      <w:tr w:rsidR="00B50439" w:rsidRPr="00CA61D4" w14:paraId="539F6D7B" w14:textId="77777777" w:rsidTr="00C75A88">
        <w:tc>
          <w:tcPr>
            <w:tcW w:w="10309" w:type="dxa"/>
            <w:shd w:val="clear" w:color="auto" w:fill="FDE9D9" w:themeFill="accent6" w:themeFillTint="33"/>
          </w:tcPr>
          <w:p w14:paraId="1305767E" w14:textId="77777777" w:rsidR="00E44B65" w:rsidRPr="00CA61D4" w:rsidRDefault="00E44B65" w:rsidP="000E155B">
            <w:pPr>
              <w:rPr>
                <w:rFonts w:ascii="Times New Roman" w:hAnsi="Times New Roman" w:cs="Times New Roman"/>
                <w:b/>
                <w:sz w:val="24"/>
              </w:rPr>
            </w:pPr>
            <w:r w:rsidRPr="00CA61D4">
              <w:rPr>
                <w:rFonts w:ascii="Times New Roman" w:hAnsi="Times New Roman" w:cs="Times New Roman"/>
                <w:b/>
                <w:sz w:val="24"/>
              </w:rPr>
              <w:t>Instructor’s Information</w:t>
            </w:r>
          </w:p>
        </w:tc>
      </w:tr>
    </w:tbl>
    <w:p w14:paraId="061A6133" w14:textId="77777777" w:rsidR="004D16F4" w:rsidRPr="00CA61D4" w:rsidRDefault="004D16F4" w:rsidP="00E11C43">
      <w:pPr>
        <w:spacing w:before="34"/>
        <w:ind w:right="-20"/>
        <w:rPr>
          <w:rFonts w:ascii="Times New Roman" w:hAnsi="Times New Roman" w:cs="Times New Roman"/>
          <w:b/>
          <w:sz w:val="24"/>
        </w:rPr>
      </w:pPr>
    </w:p>
    <w:p w14:paraId="2BEEC2C0" w14:textId="521ECC02" w:rsidR="00E11C43" w:rsidRPr="00CA61D4" w:rsidRDefault="00E11C43" w:rsidP="00E11C43">
      <w:pPr>
        <w:spacing w:before="34"/>
        <w:ind w:right="-20"/>
        <w:rPr>
          <w:rFonts w:ascii="Times New Roman" w:hAnsi="Times New Roman" w:cs="Times New Roman"/>
          <w:sz w:val="24"/>
        </w:rPr>
      </w:pPr>
      <w:r w:rsidRPr="00CA61D4">
        <w:rPr>
          <w:rFonts w:ascii="Times New Roman" w:hAnsi="Times New Roman" w:cs="Times New Roman"/>
          <w:b/>
          <w:sz w:val="24"/>
        </w:rPr>
        <w:t>Instructor:</w:t>
      </w:r>
      <w:r w:rsidRPr="00CA61D4">
        <w:rPr>
          <w:rFonts w:ascii="Times New Roman" w:hAnsi="Times New Roman" w:cs="Times New Roman"/>
          <w:sz w:val="24"/>
        </w:rPr>
        <w:t xml:space="preserve"> </w:t>
      </w:r>
      <w:r w:rsidRPr="00CA61D4">
        <w:rPr>
          <w:rFonts w:ascii="Times New Roman" w:hAnsi="Times New Roman" w:cs="Times New Roman"/>
          <w:sz w:val="24"/>
        </w:rPr>
        <w:tab/>
      </w:r>
      <w:r w:rsidR="00981A58" w:rsidRPr="00CA61D4">
        <w:rPr>
          <w:rFonts w:ascii="Times New Roman" w:hAnsi="Times New Roman" w:cs="Times New Roman"/>
          <w:sz w:val="24"/>
        </w:rPr>
        <w:tab/>
      </w:r>
      <w:r w:rsidR="00C75A88" w:rsidRPr="00C75A88">
        <w:rPr>
          <w:rFonts w:ascii="Times New Roman" w:hAnsi="Times New Roman" w:cs="Times New Roman"/>
          <w:color w:val="000000" w:themeColor="text1"/>
          <w:sz w:val="24"/>
        </w:rPr>
        <w:t>____________________</w:t>
      </w:r>
    </w:p>
    <w:p w14:paraId="77F3A4DA" w14:textId="6727497B" w:rsidR="001F5C50" w:rsidRDefault="00E11C43" w:rsidP="00E11C43">
      <w:pPr>
        <w:rPr>
          <w:rFonts w:ascii="Times New Roman" w:hAnsi="Times New Roman" w:cs="Times New Roman"/>
          <w:sz w:val="24"/>
        </w:rPr>
      </w:pPr>
      <w:r w:rsidRPr="00CA61D4">
        <w:rPr>
          <w:rFonts w:ascii="Times New Roman" w:hAnsi="Times New Roman" w:cs="Times New Roman"/>
          <w:b/>
          <w:sz w:val="24"/>
        </w:rPr>
        <w:t>Email:</w:t>
      </w:r>
      <w:r w:rsidR="001F5C50" w:rsidRPr="00CA61D4">
        <w:rPr>
          <w:rFonts w:ascii="Times New Roman" w:hAnsi="Times New Roman" w:cs="Times New Roman"/>
          <w:b/>
          <w:sz w:val="24"/>
        </w:rPr>
        <w:tab/>
      </w:r>
      <w:r w:rsidR="001F5C50" w:rsidRPr="00CA61D4">
        <w:rPr>
          <w:rFonts w:ascii="Times New Roman" w:hAnsi="Times New Roman" w:cs="Times New Roman"/>
          <w:b/>
          <w:sz w:val="24"/>
        </w:rPr>
        <w:tab/>
      </w:r>
      <w:r w:rsidR="00981A58" w:rsidRPr="00CA61D4">
        <w:rPr>
          <w:rFonts w:ascii="Times New Roman" w:hAnsi="Times New Roman" w:cs="Times New Roman"/>
          <w:b/>
          <w:sz w:val="24"/>
        </w:rPr>
        <w:tab/>
      </w:r>
      <w:hyperlink r:id="rId8" w:history="1">
        <w:r w:rsidR="00C75A88" w:rsidRPr="00C75A88">
          <w:rPr>
            <w:rStyle w:val="Hipervnculo"/>
            <w:rFonts w:ascii="Times New Roman" w:hAnsi="Times New Roman" w:cs="Times New Roman"/>
            <w:color w:val="000000" w:themeColor="text1"/>
            <w:sz w:val="24"/>
            <w:u w:val="none"/>
          </w:rPr>
          <w:t>_______________</w:t>
        </w:r>
        <w:r w:rsidR="00C75A88" w:rsidRPr="00572381">
          <w:rPr>
            <w:rStyle w:val="Hipervnculo"/>
            <w:rFonts w:ascii="Times New Roman" w:hAnsi="Times New Roman" w:cs="Times New Roman"/>
            <w:sz w:val="24"/>
          </w:rPr>
          <w:t>@lagcc.cuny.edu</w:t>
        </w:r>
      </w:hyperlink>
    </w:p>
    <w:p w14:paraId="39DF847C" w14:textId="0F365739" w:rsidR="00F03184" w:rsidRDefault="00F03184" w:rsidP="00F03184">
      <w:pPr>
        <w:ind w:left="2160" w:hanging="2160"/>
        <w:rPr>
          <w:rFonts w:asciiTheme="majorBidi" w:hAnsiTheme="majorBidi" w:cstheme="majorBidi"/>
          <w:sz w:val="24"/>
        </w:rPr>
      </w:pPr>
      <w:r w:rsidRPr="00CA61D4">
        <w:rPr>
          <w:rFonts w:asciiTheme="majorBidi" w:hAnsiTheme="majorBidi" w:cstheme="majorBidi"/>
          <w:b/>
          <w:sz w:val="24"/>
        </w:rPr>
        <w:t xml:space="preserve">Office </w:t>
      </w:r>
      <w:r>
        <w:rPr>
          <w:rFonts w:asciiTheme="majorBidi" w:hAnsiTheme="majorBidi" w:cstheme="majorBidi"/>
          <w:b/>
          <w:sz w:val="24"/>
        </w:rPr>
        <w:t>Hours</w:t>
      </w:r>
      <w:r w:rsidRPr="00CA61D4">
        <w:rPr>
          <w:rFonts w:asciiTheme="majorBidi" w:hAnsiTheme="majorBidi" w:cstheme="majorBidi"/>
          <w:b/>
          <w:sz w:val="24"/>
        </w:rPr>
        <w:t>:</w:t>
      </w:r>
      <w:r w:rsidRPr="00CA61D4">
        <w:rPr>
          <w:rFonts w:asciiTheme="majorBidi" w:hAnsiTheme="majorBidi" w:cstheme="majorBidi"/>
          <w:sz w:val="24"/>
        </w:rPr>
        <w:t xml:space="preserve"> </w:t>
      </w:r>
      <w:r w:rsidRPr="00CA61D4">
        <w:rPr>
          <w:rFonts w:asciiTheme="majorBidi" w:hAnsiTheme="majorBidi" w:cstheme="majorBidi"/>
          <w:sz w:val="24"/>
        </w:rPr>
        <w:tab/>
      </w:r>
      <w:r w:rsidR="00C75A88" w:rsidRPr="00C75A88">
        <w:rPr>
          <w:rFonts w:ascii="Times New Roman" w:hAnsi="Times New Roman" w:cs="Times New Roman"/>
          <w:color w:val="000000" w:themeColor="text1"/>
          <w:sz w:val="24"/>
        </w:rPr>
        <w:t>____________________</w:t>
      </w:r>
    </w:p>
    <w:p w14:paraId="1033F7E6" w14:textId="1240BBFA" w:rsidR="00F03184" w:rsidRPr="002052BC" w:rsidRDefault="00F03184" w:rsidP="00F03184">
      <w:pPr>
        <w:ind w:left="2160" w:hanging="2160"/>
        <w:rPr>
          <w:rFonts w:asciiTheme="majorBidi" w:hAnsiTheme="majorBidi" w:cstheme="majorBidi"/>
          <w:sz w:val="24"/>
        </w:rPr>
      </w:pPr>
      <w:r w:rsidRPr="00F03184">
        <w:rPr>
          <w:rFonts w:asciiTheme="majorBidi" w:hAnsiTheme="majorBidi" w:cstheme="majorBidi"/>
          <w:b/>
          <w:sz w:val="24"/>
        </w:rPr>
        <w:t>Preferred communication:</w:t>
      </w:r>
      <w:r w:rsidRPr="00F03184">
        <w:rPr>
          <w:rFonts w:asciiTheme="majorBidi" w:hAnsiTheme="majorBidi" w:cstheme="majorBidi"/>
          <w:sz w:val="24"/>
        </w:rPr>
        <w:t xml:space="preserve"> </w:t>
      </w:r>
      <w:bookmarkStart w:id="0" w:name="_Hlk138152723"/>
      <w:r w:rsidR="00C75A88" w:rsidRPr="00C75A88">
        <w:rPr>
          <w:rFonts w:ascii="Times New Roman" w:hAnsi="Times New Roman" w:cs="Times New Roman"/>
          <w:color w:val="000000" w:themeColor="text1"/>
          <w:sz w:val="24"/>
        </w:rPr>
        <w:t>____________________</w:t>
      </w:r>
      <w:r w:rsidRPr="00F03184">
        <w:rPr>
          <w:rFonts w:asciiTheme="majorBidi" w:hAnsiTheme="majorBidi" w:cstheme="majorBidi"/>
          <w:sz w:val="24"/>
        </w:rPr>
        <w:t>, with which you should expect my response in less than 24 hours</w:t>
      </w:r>
      <w:r w:rsidR="00E659E9">
        <w:rPr>
          <w:rFonts w:asciiTheme="majorBidi" w:hAnsiTheme="majorBidi" w:cstheme="majorBidi"/>
          <w:sz w:val="24"/>
        </w:rPr>
        <w:t xml:space="preserve"> on weekdays</w:t>
      </w:r>
      <w:bookmarkEnd w:id="0"/>
      <w:r w:rsidR="00E659E9">
        <w:rPr>
          <w:rFonts w:asciiTheme="majorBidi" w:hAnsiTheme="majorBidi" w:cstheme="majorBidi"/>
          <w:sz w:val="24"/>
        </w:rPr>
        <w:t>.</w:t>
      </w:r>
    </w:p>
    <w:p w14:paraId="69E3C335" w14:textId="160FC083" w:rsidR="00365E5D" w:rsidRDefault="00E11C43" w:rsidP="00023B97">
      <w:pPr>
        <w:ind w:left="2160" w:hanging="2160"/>
        <w:rPr>
          <w:rFonts w:asciiTheme="majorBidi" w:hAnsiTheme="majorBidi" w:cstheme="majorBidi"/>
          <w:sz w:val="24"/>
        </w:rPr>
      </w:pPr>
      <w:r w:rsidRPr="00CA61D4">
        <w:rPr>
          <w:rFonts w:ascii="Times New Roman" w:hAnsi="Times New Roman" w:cs="Times New Roman"/>
          <w:b/>
          <w:sz w:val="24"/>
        </w:rPr>
        <w:t>Class Schedule:</w:t>
      </w:r>
      <w:r w:rsidRPr="00CA61D4">
        <w:rPr>
          <w:rFonts w:ascii="Times New Roman" w:hAnsi="Times New Roman" w:cs="Times New Roman"/>
          <w:sz w:val="24"/>
        </w:rPr>
        <w:t xml:space="preserve">  </w:t>
      </w:r>
      <w:r w:rsidR="00981A58" w:rsidRPr="00CA61D4">
        <w:rPr>
          <w:rFonts w:ascii="Times New Roman" w:hAnsi="Times New Roman" w:cs="Times New Roman"/>
          <w:sz w:val="24"/>
        </w:rPr>
        <w:tab/>
      </w:r>
      <w:r w:rsidR="00C75A88" w:rsidRPr="00C75A88">
        <w:rPr>
          <w:rFonts w:ascii="Times New Roman" w:hAnsi="Times New Roman" w:cs="Times New Roman"/>
          <w:color w:val="000000" w:themeColor="text1"/>
          <w:sz w:val="24"/>
        </w:rPr>
        <w:t>____________________</w:t>
      </w:r>
    </w:p>
    <w:p w14:paraId="226F7834" w14:textId="77364B93" w:rsidR="00365E5D" w:rsidRDefault="00435E7F" w:rsidP="00365E5D">
      <w:pPr>
        <w:shd w:val="clear" w:color="auto" w:fill="FFFFFF"/>
        <w:rPr>
          <w:rFonts w:asciiTheme="majorBidi" w:hAnsiTheme="majorBidi" w:cstheme="majorBidi"/>
          <w:sz w:val="24"/>
        </w:rPr>
      </w:pPr>
      <w:r w:rsidRPr="00365E5D">
        <w:rPr>
          <w:rFonts w:asciiTheme="majorBidi" w:hAnsiTheme="majorBidi" w:cstheme="majorBidi"/>
          <w:b/>
          <w:sz w:val="24"/>
        </w:rPr>
        <w:t>Lab:</w:t>
      </w:r>
      <w:r w:rsidR="00692D5F" w:rsidRPr="00365E5D">
        <w:rPr>
          <w:rFonts w:asciiTheme="majorBidi" w:hAnsiTheme="majorBidi" w:cstheme="majorBidi"/>
          <w:sz w:val="24"/>
        </w:rPr>
        <w:tab/>
      </w:r>
      <w:r w:rsidR="00692D5F" w:rsidRPr="00365E5D">
        <w:rPr>
          <w:rFonts w:asciiTheme="majorBidi" w:hAnsiTheme="majorBidi" w:cstheme="majorBidi"/>
          <w:sz w:val="24"/>
        </w:rPr>
        <w:tab/>
      </w:r>
      <w:r w:rsidR="00CA61D4" w:rsidRPr="00365E5D">
        <w:rPr>
          <w:rFonts w:asciiTheme="majorBidi" w:hAnsiTheme="majorBidi" w:cstheme="majorBidi"/>
          <w:sz w:val="24"/>
        </w:rPr>
        <w:tab/>
      </w:r>
      <w:r w:rsidR="00C75A88" w:rsidRPr="00C75A88">
        <w:rPr>
          <w:rFonts w:ascii="Times New Roman" w:hAnsi="Times New Roman" w:cs="Times New Roman"/>
          <w:color w:val="000000" w:themeColor="text1"/>
          <w:sz w:val="24"/>
        </w:rPr>
        <w:t>____________________</w:t>
      </w:r>
    </w:p>
    <w:p w14:paraId="3F1FF121" w14:textId="060F56E6" w:rsidR="00435E7F" w:rsidRDefault="00435E7F" w:rsidP="00435E7F">
      <w:pPr>
        <w:ind w:left="2160" w:hanging="2160"/>
        <w:rPr>
          <w:rStyle w:val="Hipervnculo"/>
          <w:rFonts w:ascii="Times New Roman" w:hAnsi="Times New Roman" w:cs="Times New Roman"/>
          <w:sz w:val="24"/>
        </w:rPr>
      </w:pPr>
      <w:r w:rsidRPr="00B47C6D">
        <w:rPr>
          <w:rFonts w:asciiTheme="majorBidi" w:hAnsiTheme="majorBidi" w:cstheme="majorBidi"/>
          <w:b/>
          <w:sz w:val="24"/>
        </w:rPr>
        <w:t>Lab Instructor:</w:t>
      </w:r>
      <w:r w:rsidRPr="00B47C6D">
        <w:rPr>
          <w:rFonts w:asciiTheme="majorBidi" w:hAnsiTheme="majorBidi" w:cstheme="majorBidi"/>
          <w:b/>
          <w:sz w:val="24"/>
        </w:rPr>
        <w:tab/>
      </w:r>
      <w:r w:rsidR="00C75A88" w:rsidRPr="00C75A88">
        <w:rPr>
          <w:rFonts w:ascii="Times New Roman" w:hAnsi="Times New Roman" w:cs="Times New Roman"/>
          <w:color w:val="000000" w:themeColor="text1"/>
          <w:sz w:val="24"/>
        </w:rPr>
        <w:t>____________________</w:t>
      </w:r>
      <w:r w:rsidRPr="00B47C6D">
        <w:rPr>
          <w:rFonts w:asciiTheme="majorBidi" w:hAnsiTheme="majorBidi" w:cstheme="majorBidi"/>
          <w:bCs/>
          <w:sz w:val="24"/>
        </w:rPr>
        <w:t xml:space="preserve"> </w:t>
      </w:r>
      <w:r w:rsidR="00E659E9">
        <w:rPr>
          <w:rFonts w:asciiTheme="majorBidi" w:hAnsiTheme="majorBidi" w:cstheme="majorBidi"/>
          <w:bCs/>
          <w:sz w:val="24"/>
        </w:rPr>
        <w:t xml:space="preserve">     </w:t>
      </w:r>
      <w:r w:rsidRPr="00E659E9">
        <w:rPr>
          <w:rFonts w:asciiTheme="majorBidi" w:hAnsiTheme="majorBidi" w:cstheme="majorBidi"/>
          <w:b/>
          <w:sz w:val="24"/>
        </w:rPr>
        <w:t>Email:</w:t>
      </w:r>
      <w:r w:rsidRPr="00B47C6D">
        <w:rPr>
          <w:rFonts w:asciiTheme="majorBidi" w:hAnsiTheme="majorBidi" w:cstheme="majorBidi"/>
          <w:b/>
          <w:sz w:val="24"/>
        </w:rPr>
        <w:t xml:space="preserve"> </w:t>
      </w:r>
      <w:r w:rsidR="00C75A88" w:rsidRPr="00C75A88">
        <w:rPr>
          <w:rFonts w:ascii="Times New Roman" w:hAnsi="Times New Roman" w:cs="Times New Roman"/>
          <w:color w:val="000000" w:themeColor="text1"/>
          <w:sz w:val="24"/>
        </w:rPr>
        <w:t>______</w:t>
      </w:r>
      <w:r w:rsidR="008964E9" w:rsidRPr="008964E9">
        <w:rPr>
          <w:rStyle w:val="Hipervnculo"/>
          <w:rFonts w:ascii="Times New Roman" w:hAnsi="Times New Roman" w:cs="Times New Roman"/>
          <w:sz w:val="24"/>
        </w:rPr>
        <w:t>@lagcc.cuny.edu</w:t>
      </w:r>
    </w:p>
    <w:p w14:paraId="29A01144" w14:textId="4453DC2A" w:rsidR="00E659E9" w:rsidRDefault="00E659E9" w:rsidP="00435E7F">
      <w:pPr>
        <w:ind w:left="2160" w:hanging="2160"/>
        <w:rPr>
          <w:rFonts w:asciiTheme="majorBidi" w:hAnsiTheme="majorBidi" w:cstheme="majorBidi"/>
          <w:b/>
          <w:sz w:val="24"/>
        </w:rPr>
      </w:pPr>
    </w:p>
    <w:p w14:paraId="460DA416" w14:textId="77777777" w:rsidR="00365E5D" w:rsidRDefault="00365E5D" w:rsidP="00435E7F">
      <w:pPr>
        <w:ind w:left="2160" w:hanging="2160"/>
        <w:rPr>
          <w:rFonts w:asciiTheme="majorBidi" w:hAnsiTheme="majorBidi" w:cstheme="majorBidi"/>
          <w:b/>
          <w:sz w:val="24"/>
        </w:rPr>
      </w:pPr>
    </w:p>
    <w:tbl>
      <w:tblPr>
        <w:tblStyle w:val="Tablaconcuadrcula"/>
        <w:tblW w:w="0" w:type="auto"/>
        <w:tblInd w:w="-95" w:type="dxa"/>
        <w:tblLook w:val="04A0" w:firstRow="1" w:lastRow="0" w:firstColumn="1" w:lastColumn="0" w:noHBand="0" w:noVBand="1"/>
      </w:tblPr>
      <w:tblGrid>
        <w:gridCol w:w="10309"/>
      </w:tblGrid>
      <w:tr w:rsidR="00E659E9" w:rsidRPr="00691DF7" w14:paraId="17A05DD2" w14:textId="77777777" w:rsidTr="00C75A88">
        <w:tc>
          <w:tcPr>
            <w:tcW w:w="10309" w:type="dxa"/>
            <w:shd w:val="clear" w:color="auto" w:fill="FDE9D9" w:themeFill="accent6" w:themeFillTint="33"/>
          </w:tcPr>
          <w:p w14:paraId="596876BF" w14:textId="2AC132FA" w:rsidR="00E659E9" w:rsidRPr="00691DF7" w:rsidRDefault="00E659E9" w:rsidP="00113E68">
            <w:pPr>
              <w:rPr>
                <w:rFonts w:ascii="Times New Roman" w:hAnsi="Times New Roman" w:cs="Times New Roman"/>
                <w:b/>
                <w:sz w:val="24"/>
              </w:rPr>
            </w:pPr>
            <w:r>
              <w:rPr>
                <w:rFonts w:ascii="Times New Roman" w:hAnsi="Times New Roman" w:cs="Times New Roman"/>
                <w:b/>
                <w:sz w:val="24"/>
              </w:rPr>
              <w:t>Introduction</w:t>
            </w:r>
          </w:p>
        </w:tc>
      </w:tr>
    </w:tbl>
    <w:p w14:paraId="74ABB18D" w14:textId="77777777" w:rsidR="00E659E9" w:rsidRDefault="00E659E9" w:rsidP="00435E7F">
      <w:pPr>
        <w:ind w:left="2160" w:hanging="2160"/>
        <w:rPr>
          <w:rFonts w:asciiTheme="majorBidi" w:hAnsiTheme="majorBidi" w:cstheme="majorBidi"/>
          <w:b/>
          <w:sz w:val="24"/>
        </w:rPr>
      </w:pPr>
    </w:p>
    <w:p w14:paraId="58B9E4AD" w14:textId="1A28F937" w:rsidR="0000374E" w:rsidRDefault="00E659E9" w:rsidP="00AF66A3">
      <w:pPr>
        <w:pStyle w:val="Default"/>
        <w:rPr>
          <w:rFonts w:asciiTheme="majorBidi" w:hAnsiTheme="majorBidi" w:cstheme="majorBidi"/>
          <w:sz w:val="22"/>
          <w:szCs w:val="22"/>
        </w:rPr>
      </w:pPr>
      <w:r w:rsidRPr="00E659E9">
        <w:rPr>
          <w:rFonts w:asciiTheme="majorBidi" w:hAnsiTheme="majorBidi" w:cstheme="majorBidi"/>
          <w:sz w:val="22"/>
          <w:szCs w:val="22"/>
        </w:rPr>
        <w:t xml:space="preserve">Welcome to </w:t>
      </w:r>
      <w:r w:rsidR="00750667">
        <w:rPr>
          <w:rFonts w:asciiTheme="majorBidi" w:hAnsiTheme="majorBidi" w:cstheme="majorBidi"/>
          <w:sz w:val="22"/>
          <w:szCs w:val="22"/>
        </w:rPr>
        <w:t>Fall</w:t>
      </w:r>
      <w:r w:rsidR="00365E5D">
        <w:rPr>
          <w:rFonts w:asciiTheme="majorBidi" w:hAnsiTheme="majorBidi" w:cstheme="majorBidi"/>
          <w:sz w:val="22"/>
          <w:szCs w:val="22"/>
        </w:rPr>
        <w:t xml:space="preserve"> I</w:t>
      </w:r>
      <w:r w:rsidR="00023B97">
        <w:rPr>
          <w:rFonts w:asciiTheme="majorBidi" w:hAnsiTheme="majorBidi" w:cstheme="majorBidi"/>
          <w:sz w:val="22"/>
          <w:szCs w:val="22"/>
        </w:rPr>
        <w:t>I</w:t>
      </w:r>
      <w:r w:rsidRPr="00E659E9">
        <w:rPr>
          <w:rFonts w:asciiTheme="majorBidi" w:hAnsiTheme="majorBidi" w:cstheme="majorBidi"/>
          <w:sz w:val="22"/>
          <w:szCs w:val="22"/>
        </w:rPr>
        <w:t xml:space="preserve"> (</w:t>
      </w:r>
      <w:r w:rsidR="00023B97" w:rsidRPr="00E607D1">
        <w:rPr>
          <w:rFonts w:asciiTheme="majorBidi" w:hAnsiTheme="majorBidi" w:cstheme="majorBidi"/>
          <w:sz w:val="22"/>
          <w:szCs w:val="22"/>
          <w:highlight w:val="yellow"/>
        </w:rPr>
        <w:t>01</w:t>
      </w:r>
      <w:r w:rsidR="00750667" w:rsidRPr="00E607D1">
        <w:rPr>
          <w:rFonts w:asciiTheme="majorBidi" w:hAnsiTheme="majorBidi" w:cstheme="majorBidi"/>
          <w:sz w:val="22"/>
          <w:szCs w:val="22"/>
          <w:highlight w:val="yellow"/>
        </w:rPr>
        <w:t>/0</w:t>
      </w:r>
      <w:r w:rsidR="00023B97" w:rsidRPr="00E607D1">
        <w:rPr>
          <w:rFonts w:asciiTheme="majorBidi" w:hAnsiTheme="majorBidi" w:cstheme="majorBidi"/>
          <w:sz w:val="22"/>
          <w:szCs w:val="22"/>
          <w:highlight w:val="yellow"/>
        </w:rPr>
        <w:t>3</w:t>
      </w:r>
      <w:r w:rsidR="00750667" w:rsidRPr="00E607D1">
        <w:rPr>
          <w:rFonts w:asciiTheme="majorBidi" w:hAnsiTheme="majorBidi" w:cstheme="majorBidi"/>
          <w:sz w:val="22"/>
          <w:szCs w:val="22"/>
          <w:highlight w:val="yellow"/>
        </w:rPr>
        <w:t>/202</w:t>
      </w:r>
      <w:r w:rsidR="00023B97" w:rsidRPr="00E607D1">
        <w:rPr>
          <w:rFonts w:asciiTheme="majorBidi" w:hAnsiTheme="majorBidi" w:cstheme="majorBidi"/>
          <w:sz w:val="22"/>
          <w:szCs w:val="22"/>
          <w:highlight w:val="yellow"/>
        </w:rPr>
        <w:t>4</w:t>
      </w:r>
      <w:r w:rsidR="00750667" w:rsidRPr="00E607D1">
        <w:rPr>
          <w:rFonts w:asciiTheme="majorBidi" w:hAnsiTheme="majorBidi" w:cstheme="majorBidi"/>
          <w:sz w:val="22"/>
          <w:szCs w:val="22"/>
          <w:highlight w:val="yellow"/>
        </w:rPr>
        <w:t xml:space="preserve"> - </w:t>
      </w:r>
      <w:r w:rsidR="00E607D1" w:rsidRPr="00E607D1">
        <w:rPr>
          <w:rFonts w:asciiTheme="majorBidi" w:hAnsiTheme="majorBidi" w:cstheme="majorBidi"/>
          <w:sz w:val="22"/>
          <w:szCs w:val="22"/>
          <w:highlight w:val="yellow"/>
        </w:rPr>
        <w:t>02</w:t>
      </w:r>
      <w:r w:rsidR="00750667" w:rsidRPr="00E607D1">
        <w:rPr>
          <w:rFonts w:asciiTheme="majorBidi" w:hAnsiTheme="majorBidi" w:cstheme="majorBidi"/>
          <w:sz w:val="22"/>
          <w:szCs w:val="22"/>
          <w:highlight w:val="yellow"/>
        </w:rPr>
        <w:t>/</w:t>
      </w:r>
      <w:r w:rsidR="00E607D1" w:rsidRPr="00E607D1">
        <w:rPr>
          <w:rFonts w:asciiTheme="majorBidi" w:hAnsiTheme="majorBidi" w:cstheme="majorBidi"/>
          <w:sz w:val="22"/>
          <w:szCs w:val="22"/>
          <w:highlight w:val="yellow"/>
        </w:rPr>
        <w:t>23</w:t>
      </w:r>
      <w:r w:rsidR="00750667" w:rsidRPr="00E607D1">
        <w:rPr>
          <w:rFonts w:asciiTheme="majorBidi" w:hAnsiTheme="majorBidi" w:cstheme="majorBidi"/>
          <w:sz w:val="22"/>
          <w:szCs w:val="22"/>
          <w:highlight w:val="yellow"/>
        </w:rPr>
        <w:t>/202</w:t>
      </w:r>
      <w:r w:rsidR="00E607D1" w:rsidRPr="00E607D1">
        <w:rPr>
          <w:rFonts w:asciiTheme="majorBidi" w:hAnsiTheme="majorBidi" w:cstheme="majorBidi"/>
          <w:sz w:val="22"/>
          <w:szCs w:val="22"/>
          <w:highlight w:val="yellow"/>
        </w:rPr>
        <w:t>4</w:t>
      </w:r>
      <w:r w:rsidRPr="00E659E9">
        <w:rPr>
          <w:rFonts w:asciiTheme="majorBidi" w:hAnsiTheme="majorBidi" w:cstheme="majorBidi"/>
          <w:sz w:val="22"/>
          <w:szCs w:val="22"/>
        </w:rPr>
        <w:t xml:space="preserve">) ELS 101, Elementary Spanish 1. This course will be a combination </w:t>
      </w:r>
      <w:r>
        <w:rPr>
          <w:rFonts w:asciiTheme="majorBidi" w:hAnsiTheme="majorBidi" w:cstheme="majorBidi"/>
          <w:sz w:val="22"/>
          <w:szCs w:val="22"/>
        </w:rPr>
        <w:t xml:space="preserve">of </w:t>
      </w:r>
      <w:r w:rsidR="0000374E">
        <w:rPr>
          <w:rFonts w:asciiTheme="majorBidi" w:hAnsiTheme="majorBidi" w:cstheme="majorBidi"/>
          <w:sz w:val="22"/>
          <w:szCs w:val="22"/>
        </w:rPr>
        <w:t>L</w:t>
      </w:r>
      <w:r w:rsidRPr="00E659E9">
        <w:rPr>
          <w:rFonts w:asciiTheme="majorBidi" w:hAnsiTheme="majorBidi" w:cstheme="majorBidi"/>
          <w:sz w:val="22"/>
          <w:szCs w:val="22"/>
        </w:rPr>
        <w:t>ectures, individual/group activities</w:t>
      </w:r>
      <w:r w:rsidR="0000374E">
        <w:rPr>
          <w:rFonts w:asciiTheme="majorBidi" w:hAnsiTheme="majorBidi" w:cstheme="majorBidi"/>
          <w:sz w:val="22"/>
          <w:szCs w:val="22"/>
        </w:rPr>
        <w:t>,</w:t>
      </w:r>
      <w:r w:rsidRPr="00E659E9">
        <w:rPr>
          <w:rFonts w:asciiTheme="majorBidi" w:hAnsiTheme="majorBidi" w:cstheme="majorBidi"/>
          <w:sz w:val="22"/>
          <w:szCs w:val="22"/>
        </w:rPr>
        <w:t xml:space="preserve"> and </w:t>
      </w:r>
      <w:r w:rsidR="0000374E">
        <w:rPr>
          <w:rFonts w:asciiTheme="majorBidi" w:hAnsiTheme="majorBidi" w:cstheme="majorBidi"/>
          <w:sz w:val="22"/>
          <w:szCs w:val="22"/>
        </w:rPr>
        <w:t>L</w:t>
      </w:r>
      <w:r w:rsidRPr="00E659E9">
        <w:rPr>
          <w:rFonts w:asciiTheme="majorBidi" w:hAnsiTheme="majorBidi" w:cstheme="majorBidi"/>
          <w:sz w:val="22"/>
          <w:szCs w:val="22"/>
        </w:rPr>
        <w:t xml:space="preserve">ab work. </w:t>
      </w:r>
      <w:r w:rsidR="004E0B1A">
        <w:rPr>
          <w:rFonts w:asciiTheme="majorBidi" w:hAnsiTheme="majorBidi" w:cstheme="majorBidi"/>
          <w:sz w:val="22"/>
          <w:szCs w:val="22"/>
        </w:rPr>
        <w:t>T</w:t>
      </w:r>
      <w:r w:rsidR="00750667">
        <w:rPr>
          <w:rFonts w:asciiTheme="majorBidi" w:hAnsiTheme="majorBidi" w:cstheme="majorBidi"/>
          <w:sz w:val="22"/>
          <w:szCs w:val="22"/>
        </w:rPr>
        <w:t>hree</w:t>
      </w:r>
      <w:r w:rsidR="004E0B1A">
        <w:rPr>
          <w:rFonts w:asciiTheme="majorBidi" w:hAnsiTheme="majorBidi" w:cstheme="majorBidi"/>
          <w:sz w:val="22"/>
          <w:szCs w:val="22"/>
        </w:rPr>
        <w:t xml:space="preserve"> hours </w:t>
      </w:r>
      <w:r w:rsidR="004E0B1A" w:rsidRPr="00E607D1">
        <w:rPr>
          <w:rFonts w:asciiTheme="majorBidi" w:hAnsiTheme="majorBidi" w:cstheme="majorBidi"/>
          <w:sz w:val="22"/>
          <w:szCs w:val="22"/>
        </w:rPr>
        <w:t>of lecture class</w:t>
      </w:r>
      <w:r w:rsidR="00E94FC1" w:rsidRPr="00E607D1">
        <w:rPr>
          <w:rFonts w:asciiTheme="majorBidi" w:hAnsiTheme="majorBidi" w:cstheme="majorBidi"/>
          <w:sz w:val="22"/>
          <w:szCs w:val="22"/>
        </w:rPr>
        <w:t>es</w:t>
      </w:r>
      <w:r w:rsidR="004E0B1A" w:rsidRPr="00E607D1">
        <w:rPr>
          <w:rFonts w:asciiTheme="majorBidi" w:hAnsiTheme="majorBidi" w:cstheme="majorBidi"/>
          <w:sz w:val="22"/>
          <w:szCs w:val="22"/>
        </w:rPr>
        <w:t xml:space="preserve"> and </w:t>
      </w:r>
      <w:r w:rsidR="00E94FC1" w:rsidRPr="00E607D1">
        <w:rPr>
          <w:rFonts w:asciiTheme="majorBidi" w:hAnsiTheme="majorBidi" w:cstheme="majorBidi"/>
          <w:sz w:val="22"/>
          <w:szCs w:val="22"/>
        </w:rPr>
        <w:t>one</w:t>
      </w:r>
      <w:r w:rsidR="004E0B1A" w:rsidRPr="00E607D1">
        <w:rPr>
          <w:rFonts w:asciiTheme="majorBidi" w:hAnsiTheme="majorBidi" w:cstheme="majorBidi"/>
          <w:sz w:val="22"/>
          <w:szCs w:val="22"/>
        </w:rPr>
        <w:t xml:space="preserve"> hour of lab</w:t>
      </w:r>
      <w:r w:rsidR="00E607D1">
        <w:rPr>
          <w:rFonts w:asciiTheme="majorBidi" w:hAnsiTheme="majorBidi" w:cstheme="majorBidi"/>
          <w:sz w:val="22"/>
          <w:szCs w:val="22"/>
        </w:rPr>
        <w:t xml:space="preserve">. </w:t>
      </w:r>
      <w:r w:rsidR="003731CF">
        <w:rPr>
          <w:rFonts w:asciiTheme="majorBidi" w:hAnsiTheme="majorBidi" w:cstheme="majorBidi"/>
          <w:sz w:val="22"/>
          <w:szCs w:val="22"/>
        </w:rPr>
        <w:t>A</w:t>
      </w:r>
      <w:r w:rsidR="0000374E">
        <w:rPr>
          <w:rFonts w:asciiTheme="majorBidi" w:hAnsiTheme="majorBidi" w:cstheme="majorBidi"/>
          <w:sz w:val="22"/>
          <w:szCs w:val="22"/>
        </w:rPr>
        <w:t xml:space="preserve">ssignments </w:t>
      </w:r>
      <w:r w:rsidRPr="00E659E9">
        <w:rPr>
          <w:rFonts w:asciiTheme="majorBidi" w:hAnsiTheme="majorBidi" w:cstheme="majorBidi"/>
          <w:sz w:val="22"/>
          <w:szCs w:val="22"/>
        </w:rPr>
        <w:t xml:space="preserve">will be done through our online system: </w:t>
      </w:r>
      <w:r w:rsidR="00AF66A3" w:rsidRPr="00AF66A3">
        <w:rPr>
          <w:rFonts w:ascii="Times New Roman" w:hAnsi="Times New Roman" w:cs="Times New Roman"/>
          <w:noProof/>
          <w:color w:val="auto"/>
          <w:sz w:val="22"/>
          <w:szCs w:val="22"/>
        </w:rPr>
        <w:t>Vistas 7e SSPlus (Supersite Plus</w:t>
      </w:r>
      <w:r w:rsidR="00AF66A3">
        <w:rPr>
          <w:rFonts w:ascii="Times New Roman" w:hAnsi="Times New Roman" w:cs="Times New Roman"/>
          <w:noProof/>
          <w:color w:val="auto"/>
          <w:sz w:val="22"/>
          <w:szCs w:val="22"/>
        </w:rPr>
        <w:t>).</w:t>
      </w:r>
    </w:p>
    <w:p w14:paraId="4B7730CE" w14:textId="369828E7" w:rsidR="001F0C57" w:rsidRPr="001F0C57" w:rsidRDefault="001F0C57" w:rsidP="00E44B65">
      <w:pPr>
        <w:rPr>
          <w:rFonts w:asciiTheme="majorBidi" w:hAnsiTheme="majorBidi" w:cstheme="majorBidi"/>
          <w:sz w:val="22"/>
          <w:szCs w:val="22"/>
        </w:rPr>
      </w:pPr>
    </w:p>
    <w:tbl>
      <w:tblPr>
        <w:tblStyle w:val="Tablaconcuadrcula"/>
        <w:tblW w:w="0" w:type="auto"/>
        <w:tblInd w:w="-95" w:type="dxa"/>
        <w:tblLook w:val="04A0" w:firstRow="1" w:lastRow="0" w:firstColumn="1" w:lastColumn="0" w:noHBand="0" w:noVBand="1"/>
      </w:tblPr>
      <w:tblGrid>
        <w:gridCol w:w="10309"/>
      </w:tblGrid>
      <w:tr w:rsidR="00B50439" w:rsidRPr="00691DF7" w14:paraId="70E7E1EF" w14:textId="77777777" w:rsidTr="00C75A88">
        <w:tc>
          <w:tcPr>
            <w:tcW w:w="10309" w:type="dxa"/>
            <w:shd w:val="clear" w:color="auto" w:fill="FDE9D9" w:themeFill="accent6" w:themeFillTint="33"/>
          </w:tcPr>
          <w:p w14:paraId="6017175B" w14:textId="77777777" w:rsidR="00E44B65" w:rsidRPr="00691DF7" w:rsidRDefault="00E44B65" w:rsidP="000E155B">
            <w:pPr>
              <w:rPr>
                <w:rFonts w:ascii="Times New Roman" w:hAnsi="Times New Roman" w:cs="Times New Roman"/>
                <w:b/>
                <w:sz w:val="24"/>
              </w:rPr>
            </w:pPr>
            <w:bookmarkStart w:id="1" w:name="_Hlk123157914"/>
            <w:r w:rsidRPr="00691DF7">
              <w:rPr>
                <w:rFonts w:ascii="Times New Roman" w:hAnsi="Times New Roman" w:cs="Times New Roman"/>
                <w:b/>
                <w:sz w:val="24"/>
              </w:rPr>
              <w:t>Course goals and objectives</w:t>
            </w:r>
          </w:p>
        </w:tc>
      </w:tr>
      <w:bookmarkEnd w:id="1"/>
    </w:tbl>
    <w:p w14:paraId="0AD392E7" w14:textId="77777777" w:rsidR="00E44B65" w:rsidRPr="00691DF7" w:rsidRDefault="00E44B65" w:rsidP="00E44B65">
      <w:pPr>
        <w:rPr>
          <w:rFonts w:ascii="Times New Roman" w:hAnsi="Times New Roman" w:cs="Times New Roman"/>
          <w:sz w:val="24"/>
        </w:rPr>
      </w:pPr>
    </w:p>
    <w:p w14:paraId="38AAE562" w14:textId="468E3965" w:rsidR="001F0C57" w:rsidRDefault="001F0C57" w:rsidP="00275230">
      <w:pPr>
        <w:rPr>
          <w:rFonts w:ascii="Times New Roman" w:hAnsi="Times New Roman" w:cs="Times New Roman"/>
          <w:noProof/>
          <w:sz w:val="22"/>
          <w:szCs w:val="22"/>
        </w:rPr>
      </w:pPr>
      <w:r w:rsidRPr="00110297">
        <w:rPr>
          <w:rFonts w:ascii="Times New Roman" w:hAnsi="Times New Roman" w:cs="Times New Roman"/>
          <w:b/>
          <w:bCs/>
          <w:noProof/>
          <w:sz w:val="22"/>
          <w:szCs w:val="22"/>
        </w:rPr>
        <w:t>Catalog Course Description:</w:t>
      </w:r>
      <w:r w:rsidRPr="001F0C57">
        <w:rPr>
          <w:rFonts w:ascii="Times New Roman" w:hAnsi="Times New Roman" w:cs="Times New Roman"/>
          <w:noProof/>
          <w:sz w:val="22"/>
          <w:szCs w:val="22"/>
        </w:rPr>
        <w:t xml:space="preserve"> This course aims to develop listening, speaking, reading</w:t>
      </w:r>
      <w:r w:rsidR="004C4486">
        <w:rPr>
          <w:rFonts w:ascii="Times New Roman" w:hAnsi="Times New Roman" w:cs="Times New Roman"/>
          <w:noProof/>
          <w:sz w:val="22"/>
          <w:szCs w:val="22"/>
        </w:rPr>
        <w:t>,</w:t>
      </w:r>
      <w:r w:rsidRPr="001F0C57">
        <w:rPr>
          <w:rFonts w:ascii="Times New Roman" w:hAnsi="Times New Roman" w:cs="Times New Roman"/>
          <w:noProof/>
          <w:sz w:val="22"/>
          <w:szCs w:val="22"/>
        </w:rPr>
        <w:t xml:space="preserve"> and writing skills in </w:t>
      </w:r>
      <w:r w:rsidR="004C4486">
        <w:rPr>
          <w:rFonts w:ascii="Times New Roman" w:hAnsi="Times New Roman" w:cs="Times New Roman"/>
          <w:noProof/>
          <w:sz w:val="22"/>
          <w:szCs w:val="22"/>
        </w:rPr>
        <w:t>Spanish</w:t>
      </w:r>
      <w:r w:rsidRPr="001F0C57">
        <w:rPr>
          <w:rFonts w:ascii="Times New Roman" w:hAnsi="Times New Roman" w:cs="Times New Roman"/>
          <w:noProof/>
          <w:sz w:val="22"/>
          <w:szCs w:val="22"/>
        </w:rPr>
        <w:t xml:space="preserve">. Knowledge and understanding of Spanish culture </w:t>
      </w:r>
      <w:r w:rsidR="004C4486">
        <w:rPr>
          <w:rFonts w:ascii="Times New Roman" w:hAnsi="Times New Roman" w:cs="Times New Roman"/>
          <w:noProof/>
          <w:sz w:val="22"/>
          <w:szCs w:val="22"/>
        </w:rPr>
        <w:t>are</w:t>
      </w:r>
      <w:r w:rsidRPr="001F0C57">
        <w:rPr>
          <w:rFonts w:ascii="Times New Roman" w:hAnsi="Times New Roman" w:cs="Times New Roman"/>
          <w:noProof/>
          <w:sz w:val="22"/>
          <w:szCs w:val="22"/>
        </w:rPr>
        <w:t xml:space="preserve"> also nourished through the examination of cultural practices, products, and perspectives. Note: </w:t>
      </w:r>
      <w:r w:rsidRPr="00E94FC1">
        <w:rPr>
          <w:rFonts w:ascii="Times New Roman" w:hAnsi="Times New Roman" w:cs="Times New Roman"/>
          <w:noProof/>
          <w:color w:val="C00000"/>
          <w:sz w:val="22"/>
          <w:szCs w:val="22"/>
          <w:u w:val="single"/>
        </w:rPr>
        <w:t>This class is not for native or heritage speakers of Spanish.</w:t>
      </w:r>
      <w:r w:rsidRPr="00E94FC1">
        <w:rPr>
          <w:rFonts w:ascii="Times New Roman" w:hAnsi="Times New Roman" w:cs="Times New Roman"/>
          <w:noProof/>
          <w:color w:val="C00000"/>
          <w:sz w:val="22"/>
          <w:szCs w:val="22"/>
        </w:rPr>
        <w:t xml:space="preserve"> </w:t>
      </w:r>
      <w:r w:rsidRPr="001F0C57">
        <w:rPr>
          <w:rFonts w:ascii="Times New Roman" w:hAnsi="Times New Roman" w:cs="Times New Roman"/>
          <w:noProof/>
          <w:sz w:val="22"/>
          <w:szCs w:val="22"/>
        </w:rPr>
        <w:t xml:space="preserve">Students proficient in Spanish and heritage speakers must take higher-level courses appropriate to their proficiency levels. </w:t>
      </w:r>
    </w:p>
    <w:p w14:paraId="0B327B13" w14:textId="77777777" w:rsidR="001F0C57" w:rsidRDefault="001F0C57" w:rsidP="00275230">
      <w:pPr>
        <w:rPr>
          <w:rFonts w:ascii="Times New Roman" w:hAnsi="Times New Roman" w:cs="Times New Roman"/>
          <w:noProof/>
          <w:sz w:val="22"/>
          <w:szCs w:val="22"/>
        </w:rPr>
      </w:pPr>
    </w:p>
    <w:p w14:paraId="3CA128E1" w14:textId="47070DD3" w:rsidR="00CA4AD8" w:rsidRPr="00977060" w:rsidRDefault="001F0C57" w:rsidP="00275230">
      <w:pPr>
        <w:rPr>
          <w:rFonts w:ascii="Times New Roman" w:hAnsi="Times New Roman" w:cs="Times New Roman"/>
          <w:noProof/>
          <w:sz w:val="22"/>
          <w:szCs w:val="22"/>
        </w:rPr>
      </w:pPr>
      <w:r w:rsidRPr="001F0C57">
        <w:rPr>
          <w:rFonts w:ascii="Times New Roman" w:hAnsi="Times New Roman" w:cs="Times New Roman"/>
          <w:b/>
          <w:bCs/>
          <w:noProof/>
          <w:sz w:val="22"/>
          <w:szCs w:val="22"/>
        </w:rPr>
        <w:t>Section Description:</w:t>
      </w:r>
      <w:r w:rsidRPr="001F0C57">
        <w:rPr>
          <w:rFonts w:ascii="Times New Roman" w:hAnsi="Times New Roman" w:cs="Times New Roman"/>
          <w:noProof/>
          <w:sz w:val="22"/>
          <w:szCs w:val="22"/>
        </w:rPr>
        <w:t xml:space="preserve"> Spanish I.</w:t>
      </w:r>
    </w:p>
    <w:p w14:paraId="009A1EF3" w14:textId="77777777" w:rsidR="00032A6C" w:rsidRPr="00D212FA" w:rsidRDefault="00032A6C" w:rsidP="00032A6C">
      <w:pPr>
        <w:rPr>
          <w:rFonts w:ascii="Garamond" w:hAnsi="Garamond" w:cs="Times New Roman"/>
          <w:sz w:val="22"/>
          <w:szCs w:val="22"/>
        </w:rPr>
      </w:pPr>
    </w:p>
    <w:tbl>
      <w:tblPr>
        <w:tblStyle w:val="Tablaconcuadrcula"/>
        <w:tblW w:w="0" w:type="auto"/>
        <w:tblInd w:w="-95" w:type="dxa"/>
        <w:tblLook w:val="04A0" w:firstRow="1" w:lastRow="0" w:firstColumn="1" w:lastColumn="0" w:noHBand="0" w:noVBand="1"/>
      </w:tblPr>
      <w:tblGrid>
        <w:gridCol w:w="10309"/>
      </w:tblGrid>
      <w:tr w:rsidR="00032A6C" w:rsidRPr="00D212FA" w14:paraId="6999533B" w14:textId="77777777" w:rsidTr="00C75A88">
        <w:tc>
          <w:tcPr>
            <w:tcW w:w="10309" w:type="dxa"/>
            <w:shd w:val="clear" w:color="auto" w:fill="FDE9D9" w:themeFill="accent6" w:themeFillTint="33"/>
          </w:tcPr>
          <w:p w14:paraId="33A204A7" w14:textId="77777777" w:rsidR="00032A6C" w:rsidRPr="00D212FA" w:rsidRDefault="00032A6C" w:rsidP="00113E68">
            <w:pPr>
              <w:rPr>
                <w:rFonts w:ascii="Garamond" w:hAnsi="Garamond" w:cs="Times New Roman"/>
                <w:b/>
                <w:sz w:val="22"/>
                <w:szCs w:val="22"/>
                <w:u w:val="single"/>
              </w:rPr>
            </w:pPr>
            <w:r w:rsidRPr="00032A6C">
              <w:rPr>
                <w:rFonts w:ascii="Times New Roman" w:hAnsi="Times New Roman" w:cs="Times New Roman"/>
                <w:b/>
                <w:sz w:val="24"/>
              </w:rPr>
              <w:t>Flexible Core Objectives: World Cultures and Global Issues</w:t>
            </w:r>
          </w:p>
        </w:tc>
      </w:tr>
    </w:tbl>
    <w:p w14:paraId="3A1AFE99" w14:textId="77777777" w:rsidR="00032A6C" w:rsidRPr="00D212FA" w:rsidRDefault="00032A6C" w:rsidP="00032A6C">
      <w:pPr>
        <w:rPr>
          <w:rFonts w:ascii="Garamond" w:hAnsi="Garamond" w:cs="Times New Roman"/>
          <w:sz w:val="22"/>
          <w:szCs w:val="22"/>
        </w:rPr>
      </w:pPr>
    </w:p>
    <w:p w14:paraId="38A614FD" w14:textId="11E1B562" w:rsidR="00032A6C" w:rsidRPr="00032A6C" w:rsidRDefault="00032A6C" w:rsidP="00032A6C">
      <w:pPr>
        <w:rPr>
          <w:rFonts w:ascii="Times New Roman" w:hAnsi="Times New Roman" w:cs="Times New Roman"/>
          <w:sz w:val="22"/>
          <w:szCs w:val="22"/>
        </w:rPr>
      </w:pPr>
      <w:r w:rsidRPr="00032A6C">
        <w:rPr>
          <w:rFonts w:ascii="Times New Roman" w:hAnsi="Times New Roman" w:cs="Times New Roman"/>
          <w:b/>
          <w:sz w:val="22"/>
          <w:szCs w:val="22"/>
        </w:rPr>
        <w:t xml:space="preserve">The course bears 3 credits that count as Flexible Core (World Cultures and Global Issues) of the CUNY's new general education curriculum (Pathways). </w:t>
      </w:r>
    </w:p>
    <w:p w14:paraId="56800CD8" w14:textId="77777777" w:rsidR="00032A6C" w:rsidRPr="00032A6C" w:rsidRDefault="00032A6C" w:rsidP="00032A6C">
      <w:pPr>
        <w:rPr>
          <w:rFonts w:ascii="Times New Roman" w:hAnsi="Times New Roman" w:cs="Times New Roman"/>
          <w:sz w:val="22"/>
          <w:szCs w:val="22"/>
        </w:rPr>
      </w:pPr>
    </w:p>
    <w:p w14:paraId="097999A2" w14:textId="77777777" w:rsidR="00032A6C" w:rsidRPr="00032A6C" w:rsidRDefault="00032A6C" w:rsidP="00032A6C">
      <w:pPr>
        <w:rPr>
          <w:rFonts w:ascii="Times New Roman" w:hAnsi="Times New Roman" w:cs="Times New Roman"/>
          <w:sz w:val="22"/>
          <w:szCs w:val="22"/>
        </w:rPr>
      </w:pPr>
      <w:r w:rsidRPr="00032A6C">
        <w:rPr>
          <w:rFonts w:ascii="Times New Roman" w:hAnsi="Times New Roman" w:cs="Times New Roman"/>
          <w:sz w:val="22"/>
          <w:szCs w:val="22"/>
        </w:rPr>
        <w:t>In this course you will:</w:t>
      </w:r>
    </w:p>
    <w:p w14:paraId="19078331" w14:textId="35E6B6E6" w:rsidR="00032A6C" w:rsidRPr="00110297" w:rsidRDefault="00032A6C" w:rsidP="00032A6C">
      <w:pPr>
        <w:pStyle w:val="Prrafodelista"/>
        <w:numPr>
          <w:ilvl w:val="0"/>
          <w:numId w:val="6"/>
        </w:numPr>
        <w:rPr>
          <w:rFonts w:ascii="Times New Roman" w:hAnsi="Times New Roman" w:cs="Times New Roman"/>
          <w:bCs/>
          <w:noProof/>
          <w:sz w:val="22"/>
          <w:szCs w:val="22"/>
        </w:rPr>
      </w:pPr>
      <w:r w:rsidRPr="00110297">
        <w:rPr>
          <w:rFonts w:ascii="Times New Roman" w:hAnsi="Times New Roman" w:cs="Times New Roman"/>
          <w:bCs/>
          <w:noProof/>
          <w:sz w:val="22"/>
          <w:szCs w:val="22"/>
        </w:rPr>
        <w:t>Gather, interpret and assess information from a variety of sources and points of view.</w:t>
      </w:r>
    </w:p>
    <w:p w14:paraId="5040B023" w14:textId="77777777" w:rsidR="00032A6C" w:rsidRPr="00110297" w:rsidRDefault="00032A6C" w:rsidP="00032A6C">
      <w:pPr>
        <w:pStyle w:val="Prrafodelista"/>
        <w:numPr>
          <w:ilvl w:val="0"/>
          <w:numId w:val="6"/>
        </w:numPr>
        <w:rPr>
          <w:rFonts w:ascii="Times New Roman" w:hAnsi="Times New Roman" w:cs="Times New Roman"/>
          <w:bCs/>
          <w:sz w:val="22"/>
          <w:szCs w:val="22"/>
        </w:rPr>
      </w:pPr>
      <w:r w:rsidRPr="00110297">
        <w:rPr>
          <w:rFonts w:ascii="Times New Roman" w:hAnsi="Times New Roman" w:cs="Times New Roman"/>
          <w:bCs/>
          <w:noProof/>
          <w:sz w:val="22"/>
          <w:szCs w:val="22"/>
        </w:rPr>
        <w:t>Evaluate evidence and arguments critically or analytically.</w:t>
      </w:r>
    </w:p>
    <w:p w14:paraId="5CB2178A" w14:textId="77777777" w:rsidR="00032A6C" w:rsidRPr="00110297" w:rsidRDefault="00032A6C" w:rsidP="00032A6C">
      <w:pPr>
        <w:pStyle w:val="Prrafodelista"/>
        <w:numPr>
          <w:ilvl w:val="0"/>
          <w:numId w:val="6"/>
        </w:numPr>
        <w:rPr>
          <w:rFonts w:ascii="Times New Roman" w:hAnsi="Times New Roman" w:cs="Times New Roman"/>
          <w:bCs/>
          <w:sz w:val="22"/>
          <w:szCs w:val="22"/>
        </w:rPr>
      </w:pPr>
      <w:r w:rsidRPr="00110297">
        <w:rPr>
          <w:rFonts w:ascii="Times New Roman" w:hAnsi="Times New Roman" w:cs="Times New Roman"/>
          <w:bCs/>
          <w:noProof/>
          <w:sz w:val="22"/>
          <w:szCs w:val="22"/>
        </w:rPr>
        <w:t>Produce well-reasoned written or oral arguments using evidence to support conclusions.</w:t>
      </w:r>
    </w:p>
    <w:p w14:paraId="373DE765" w14:textId="77777777" w:rsidR="00032A6C" w:rsidRPr="00110297" w:rsidRDefault="00032A6C" w:rsidP="00032A6C">
      <w:pPr>
        <w:pStyle w:val="Prrafodelista"/>
        <w:numPr>
          <w:ilvl w:val="0"/>
          <w:numId w:val="6"/>
        </w:numPr>
        <w:rPr>
          <w:rFonts w:ascii="Times New Roman" w:hAnsi="Times New Roman" w:cs="Times New Roman"/>
          <w:bCs/>
          <w:sz w:val="22"/>
          <w:szCs w:val="22"/>
        </w:rPr>
      </w:pPr>
      <w:r w:rsidRPr="00110297">
        <w:rPr>
          <w:rFonts w:ascii="Times New Roman" w:hAnsi="Times New Roman" w:cs="Times New Roman"/>
          <w:bCs/>
          <w:noProof/>
          <w:sz w:val="22"/>
          <w:szCs w:val="22"/>
        </w:rPr>
        <w:t xml:space="preserve">Identify and apply the fundamental concepts and methods of a discipline or interdisciplinary field exploring world cultures or global issues. </w:t>
      </w:r>
    </w:p>
    <w:p w14:paraId="5CE2D47F" w14:textId="77777777" w:rsidR="00032A6C" w:rsidRPr="00110297" w:rsidRDefault="00032A6C" w:rsidP="00032A6C">
      <w:pPr>
        <w:pStyle w:val="Prrafodelista"/>
        <w:numPr>
          <w:ilvl w:val="0"/>
          <w:numId w:val="6"/>
        </w:numPr>
        <w:rPr>
          <w:rFonts w:ascii="Times New Roman" w:hAnsi="Times New Roman" w:cs="Times New Roman"/>
          <w:bCs/>
          <w:sz w:val="22"/>
          <w:szCs w:val="22"/>
        </w:rPr>
      </w:pPr>
      <w:r w:rsidRPr="00110297">
        <w:rPr>
          <w:rFonts w:ascii="Times New Roman" w:hAnsi="Times New Roman" w:cs="Times New Roman"/>
          <w:bCs/>
          <w:noProof/>
          <w:sz w:val="22"/>
          <w:szCs w:val="22"/>
        </w:rPr>
        <w:t>Analyze culture, globalization, or global cultural diversity, and describe an event or process from more than one point of view.</w:t>
      </w:r>
    </w:p>
    <w:p w14:paraId="04FEFEEE" w14:textId="77777777" w:rsidR="00032A6C" w:rsidRPr="00110297" w:rsidRDefault="00032A6C" w:rsidP="00032A6C">
      <w:pPr>
        <w:pStyle w:val="Prrafodelista"/>
        <w:numPr>
          <w:ilvl w:val="0"/>
          <w:numId w:val="6"/>
        </w:numPr>
        <w:rPr>
          <w:rFonts w:ascii="Times New Roman" w:hAnsi="Times New Roman" w:cs="Times New Roman"/>
          <w:bCs/>
          <w:sz w:val="22"/>
          <w:szCs w:val="22"/>
        </w:rPr>
      </w:pPr>
      <w:r w:rsidRPr="00110297">
        <w:rPr>
          <w:rFonts w:ascii="Times New Roman" w:hAnsi="Times New Roman" w:cs="Times New Roman"/>
          <w:bCs/>
          <w:noProof/>
          <w:sz w:val="22"/>
          <w:szCs w:val="22"/>
        </w:rPr>
        <w:t>Speak, read, and write a language other than English, and use that language to respond to cultures other than one's own.</w:t>
      </w:r>
      <w:r w:rsidRPr="00110297">
        <w:rPr>
          <w:rFonts w:ascii="Times New Roman" w:hAnsi="Times New Roman" w:cs="Times New Roman"/>
          <w:bCs/>
          <w:sz w:val="22"/>
          <w:szCs w:val="22"/>
        </w:rPr>
        <w:t xml:space="preserve"> </w:t>
      </w:r>
    </w:p>
    <w:p w14:paraId="4586AE6D" w14:textId="77777777" w:rsidR="00032A6C" w:rsidRDefault="00032A6C" w:rsidP="00032A6C">
      <w:pPr>
        <w:rPr>
          <w:rFonts w:ascii="Times New Roman" w:hAnsi="Times New Roman" w:cs="Times New Roman"/>
          <w:sz w:val="22"/>
          <w:szCs w:val="22"/>
        </w:rPr>
      </w:pPr>
    </w:p>
    <w:p w14:paraId="15A0E5FD" w14:textId="77777777" w:rsidR="00276B7B" w:rsidRPr="00032A6C" w:rsidRDefault="00276B7B" w:rsidP="00032A6C">
      <w:pPr>
        <w:rPr>
          <w:rFonts w:ascii="Times New Roman" w:hAnsi="Times New Roman" w:cs="Times New Roman"/>
          <w:sz w:val="22"/>
          <w:szCs w:val="22"/>
        </w:rPr>
      </w:pPr>
    </w:p>
    <w:p w14:paraId="5ADE6DC1" w14:textId="77777777" w:rsidR="00032A6C" w:rsidRPr="00032A6C" w:rsidRDefault="00032A6C" w:rsidP="00032A6C">
      <w:pPr>
        <w:outlineLvl w:val="0"/>
        <w:rPr>
          <w:rFonts w:ascii="Times New Roman" w:hAnsi="Times New Roman" w:cs="Times New Roman"/>
          <w:sz w:val="22"/>
          <w:szCs w:val="22"/>
        </w:rPr>
      </w:pPr>
      <w:r w:rsidRPr="00032A6C">
        <w:rPr>
          <w:rFonts w:ascii="Times New Roman" w:hAnsi="Times New Roman" w:cs="Times New Roman"/>
          <w:sz w:val="22"/>
          <w:szCs w:val="22"/>
        </w:rPr>
        <w:t>More specifically, by the end of the semester, you will be able to</w:t>
      </w:r>
    </w:p>
    <w:p w14:paraId="0194D46C" w14:textId="77777777" w:rsidR="00276B7B" w:rsidRPr="00276B7B" w:rsidRDefault="00276B7B" w:rsidP="00276B7B">
      <w:pPr>
        <w:pStyle w:val="NormalWeb"/>
        <w:numPr>
          <w:ilvl w:val="0"/>
          <w:numId w:val="7"/>
        </w:numPr>
        <w:spacing w:after="0" w:afterAutospacing="0"/>
        <w:rPr>
          <w:rFonts w:eastAsiaTheme="minorEastAsia"/>
          <w:noProof/>
          <w:sz w:val="22"/>
          <w:szCs w:val="22"/>
        </w:rPr>
      </w:pPr>
      <w:r>
        <w:rPr>
          <w:noProof/>
          <w:sz w:val="22"/>
          <w:szCs w:val="22"/>
        </w:rPr>
        <w:lastRenderedPageBreak/>
        <w:t>C</w:t>
      </w:r>
      <w:r w:rsidR="00032A6C" w:rsidRPr="00032A6C">
        <w:rPr>
          <w:noProof/>
          <w:sz w:val="22"/>
          <w:szCs w:val="22"/>
        </w:rPr>
        <w:t>arry on a conversation in Spanish on topics such as nationality, family life, travel, tourism, careers, education, parenting, social and economic issues</w:t>
      </w:r>
      <w:r>
        <w:rPr>
          <w:noProof/>
          <w:sz w:val="22"/>
          <w:szCs w:val="22"/>
        </w:rPr>
        <w:t xml:space="preserve">. </w:t>
      </w:r>
      <w:r w:rsidRPr="00276B7B">
        <w:rPr>
          <w:rFonts w:eastAsiaTheme="minorEastAsia"/>
          <w:noProof/>
          <w:sz w:val="22"/>
          <w:szCs w:val="22"/>
        </w:rPr>
        <w:t>Ability to comprehend and respond to basic conversational patterns.</w:t>
      </w:r>
    </w:p>
    <w:p w14:paraId="0E6DCBAE" w14:textId="03BF2FCF" w:rsidR="00032A6C" w:rsidRPr="00032A6C" w:rsidRDefault="00276B7B" w:rsidP="00032A6C">
      <w:pPr>
        <w:pStyle w:val="Prrafodelista"/>
        <w:numPr>
          <w:ilvl w:val="0"/>
          <w:numId w:val="7"/>
        </w:numPr>
        <w:rPr>
          <w:rFonts w:ascii="Times New Roman" w:hAnsi="Times New Roman" w:cs="Times New Roman"/>
          <w:sz w:val="22"/>
          <w:szCs w:val="22"/>
        </w:rPr>
      </w:pPr>
      <w:r>
        <w:rPr>
          <w:rFonts w:ascii="Times New Roman" w:hAnsi="Times New Roman" w:cs="Times New Roman"/>
          <w:noProof/>
          <w:sz w:val="22"/>
          <w:szCs w:val="22"/>
        </w:rPr>
        <w:t>C</w:t>
      </w:r>
      <w:r w:rsidR="00032A6C" w:rsidRPr="00032A6C">
        <w:rPr>
          <w:rFonts w:ascii="Times New Roman" w:hAnsi="Times New Roman" w:cs="Times New Roman"/>
          <w:noProof/>
          <w:sz w:val="22"/>
          <w:szCs w:val="22"/>
        </w:rPr>
        <w:t>ommunicate orally with a native speaker of Spanish in a controlled situation</w:t>
      </w:r>
      <w:r>
        <w:rPr>
          <w:rFonts w:ascii="Times New Roman" w:hAnsi="Times New Roman" w:cs="Times New Roman"/>
          <w:noProof/>
          <w:sz w:val="22"/>
          <w:szCs w:val="22"/>
        </w:rPr>
        <w:t>.</w:t>
      </w:r>
    </w:p>
    <w:p w14:paraId="252B7D4C" w14:textId="338AB347" w:rsidR="00032A6C" w:rsidRPr="00032A6C" w:rsidRDefault="00276B7B" w:rsidP="00032A6C">
      <w:pPr>
        <w:pStyle w:val="Prrafodelista"/>
        <w:numPr>
          <w:ilvl w:val="0"/>
          <w:numId w:val="7"/>
        </w:numPr>
        <w:rPr>
          <w:rFonts w:ascii="Times New Roman" w:hAnsi="Times New Roman" w:cs="Times New Roman"/>
          <w:sz w:val="22"/>
          <w:szCs w:val="22"/>
        </w:rPr>
      </w:pPr>
      <w:r>
        <w:rPr>
          <w:rFonts w:ascii="Times New Roman" w:hAnsi="Times New Roman" w:cs="Times New Roman"/>
          <w:noProof/>
          <w:sz w:val="22"/>
          <w:szCs w:val="22"/>
        </w:rPr>
        <w:t>E</w:t>
      </w:r>
      <w:r w:rsidR="00032A6C" w:rsidRPr="00032A6C">
        <w:rPr>
          <w:rFonts w:ascii="Times New Roman" w:hAnsi="Times New Roman" w:cs="Times New Roman"/>
          <w:noProof/>
          <w:sz w:val="22"/>
          <w:szCs w:val="22"/>
        </w:rPr>
        <w:t>xplain the meanings of graded texts in Spanish within the topical outline of the course</w:t>
      </w:r>
      <w:r>
        <w:rPr>
          <w:rFonts w:ascii="Times New Roman" w:hAnsi="Times New Roman" w:cs="Times New Roman"/>
          <w:noProof/>
          <w:sz w:val="22"/>
          <w:szCs w:val="22"/>
        </w:rPr>
        <w:t>.</w:t>
      </w:r>
    </w:p>
    <w:p w14:paraId="10729119" w14:textId="5740EF71" w:rsidR="00032A6C" w:rsidRPr="00032A6C" w:rsidRDefault="00276B7B" w:rsidP="00032A6C">
      <w:pPr>
        <w:pStyle w:val="Prrafodelista"/>
        <w:numPr>
          <w:ilvl w:val="0"/>
          <w:numId w:val="7"/>
        </w:numPr>
        <w:rPr>
          <w:rFonts w:ascii="Times New Roman" w:hAnsi="Times New Roman" w:cs="Times New Roman"/>
          <w:sz w:val="22"/>
          <w:szCs w:val="22"/>
        </w:rPr>
      </w:pPr>
      <w:r>
        <w:rPr>
          <w:rFonts w:ascii="Times New Roman" w:hAnsi="Times New Roman" w:cs="Times New Roman"/>
          <w:noProof/>
          <w:sz w:val="22"/>
          <w:szCs w:val="22"/>
        </w:rPr>
        <w:t>W</w:t>
      </w:r>
      <w:r w:rsidR="00032A6C" w:rsidRPr="00032A6C">
        <w:rPr>
          <w:rFonts w:ascii="Times New Roman" w:hAnsi="Times New Roman" w:cs="Times New Roman"/>
          <w:noProof/>
          <w:sz w:val="22"/>
          <w:szCs w:val="22"/>
        </w:rPr>
        <w:t>rite coherent idiomatic Spanish demonstrating  an understanding of syntax and grammar</w:t>
      </w:r>
      <w:r>
        <w:rPr>
          <w:rFonts w:ascii="Times New Roman" w:hAnsi="Times New Roman" w:cs="Times New Roman"/>
          <w:noProof/>
          <w:sz w:val="22"/>
          <w:szCs w:val="22"/>
        </w:rPr>
        <w:t>.</w:t>
      </w:r>
    </w:p>
    <w:p w14:paraId="1635204F" w14:textId="2413CC05" w:rsidR="00032A6C" w:rsidRPr="00032A6C" w:rsidRDefault="00276B7B" w:rsidP="00032A6C">
      <w:pPr>
        <w:pStyle w:val="Prrafodelista"/>
        <w:numPr>
          <w:ilvl w:val="0"/>
          <w:numId w:val="7"/>
        </w:numPr>
        <w:rPr>
          <w:rFonts w:ascii="Times New Roman" w:hAnsi="Times New Roman" w:cs="Times New Roman"/>
          <w:sz w:val="22"/>
          <w:szCs w:val="22"/>
        </w:rPr>
      </w:pPr>
      <w:r>
        <w:rPr>
          <w:rFonts w:ascii="Times New Roman" w:hAnsi="Times New Roman" w:cs="Times New Roman"/>
          <w:noProof/>
          <w:sz w:val="22"/>
          <w:szCs w:val="22"/>
        </w:rPr>
        <w:t>P</w:t>
      </w:r>
      <w:r w:rsidR="00032A6C" w:rsidRPr="00032A6C">
        <w:rPr>
          <w:rFonts w:ascii="Times New Roman" w:hAnsi="Times New Roman" w:cs="Times New Roman"/>
          <w:noProof/>
          <w:sz w:val="22"/>
          <w:szCs w:val="22"/>
        </w:rPr>
        <w:t>resent projects about aspects of Hispanic culture that they have researched.</w:t>
      </w:r>
    </w:p>
    <w:p w14:paraId="0964E6A8" w14:textId="6006B954" w:rsidR="00C444D6" w:rsidRPr="00276B7B" w:rsidRDefault="00C444D6" w:rsidP="00276B7B">
      <w:pPr>
        <w:pStyle w:val="NormalWeb"/>
        <w:numPr>
          <w:ilvl w:val="0"/>
          <w:numId w:val="7"/>
        </w:numPr>
        <w:spacing w:after="0" w:afterAutospacing="0"/>
        <w:rPr>
          <w:rFonts w:eastAsiaTheme="minorEastAsia"/>
          <w:noProof/>
          <w:sz w:val="22"/>
          <w:szCs w:val="22"/>
        </w:rPr>
      </w:pPr>
      <w:r w:rsidRPr="00276B7B">
        <w:rPr>
          <w:rFonts w:eastAsiaTheme="minorEastAsia"/>
          <w:noProof/>
          <w:sz w:val="22"/>
          <w:szCs w:val="22"/>
        </w:rPr>
        <w:t>Proficiency and knowledge of basic grammatical structures and terminologies</w:t>
      </w:r>
    </w:p>
    <w:p w14:paraId="7EF15F71" w14:textId="04107CE5" w:rsidR="00C444D6" w:rsidRPr="00276B7B" w:rsidRDefault="00C444D6" w:rsidP="00276B7B">
      <w:pPr>
        <w:pStyle w:val="NormalWeb"/>
        <w:numPr>
          <w:ilvl w:val="0"/>
          <w:numId w:val="7"/>
        </w:numPr>
        <w:spacing w:after="0" w:afterAutospacing="0"/>
        <w:rPr>
          <w:rFonts w:eastAsiaTheme="minorEastAsia"/>
          <w:noProof/>
          <w:sz w:val="22"/>
          <w:szCs w:val="22"/>
        </w:rPr>
      </w:pPr>
      <w:r w:rsidRPr="00276B7B">
        <w:rPr>
          <w:rFonts w:eastAsiaTheme="minorEastAsia"/>
          <w:noProof/>
          <w:sz w:val="22"/>
          <w:szCs w:val="22"/>
        </w:rPr>
        <w:t xml:space="preserve">Basic proficiency in reading and writing the </w:t>
      </w:r>
      <w:r w:rsidR="00276B7B" w:rsidRPr="00276B7B">
        <w:rPr>
          <w:rFonts w:eastAsiaTheme="minorEastAsia"/>
          <w:noProof/>
          <w:sz w:val="22"/>
          <w:szCs w:val="22"/>
        </w:rPr>
        <w:t>language.</w:t>
      </w:r>
    </w:p>
    <w:p w14:paraId="0CE77CE5" w14:textId="7754D4C2" w:rsidR="00C444D6" w:rsidRPr="00276B7B" w:rsidRDefault="00C444D6" w:rsidP="00276B7B">
      <w:pPr>
        <w:pStyle w:val="NormalWeb"/>
        <w:numPr>
          <w:ilvl w:val="0"/>
          <w:numId w:val="7"/>
        </w:numPr>
        <w:spacing w:after="0" w:afterAutospacing="0"/>
        <w:rPr>
          <w:rFonts w:eastAsiaTheme="minorEastAsia"/>
          <w:noProof/>
          <w:sz w:val="22"/>
          <w:szCs w:val="22"/>
        </w:rPr>
      </w:pPr>
      <w:r w:rsidRPr="00276B7B">
        <w:rPr>
          <w:rFonts w:eastAsiaTheme="minorEastAsia"/>
          <w:noProof/>
          <w:sz w:val="22"/>
          <w:szCs w:val="22"/>
        </w:rPr>
        <w:t>Knowledge of significant cultural practices and historical events from the Spanish-</w:t>
      </w:r>
      <w:r w:rsidR="00276B7B" w:rsidRPr="00276B7B">
        <w:rPr>
          <w:rFonts w:eastAsiaTheme="minorEastAsia"/>
          <w:noProof/>
          <w:sz w:val="22"/>
          <w:szCs w:val="22"/>
        </w:rPr>
        <w:t>speaking world</w:t>
      </w:r>
    </w:p>
    <w:p w14:paraId="724B2928" w14:textId="21F54444" w:rsidR="00275230" w:rsidRDefault="00275230" w:rsidP="00275230">
      <w:pPr>
        <w:rPr>
          <w:rFonts w:asciiTheme="majorBidi" w:hAnsiTheme="majorBidi" w:cstheme="majorBidi"/>
          <w:b/>
          <w:bCs/>
          <w:color w:val="000000"/>
          <w:sz w:val="22"/>
          <w:szCs w:val="22"/>
        </w:rPr>
      </w:pPr>
    </w:p>
    <w:tbl>
      <w:tblPr>
        <w:tblStyle w:val="Tablaconcuadrcula"/>
        <w:tblW w:w="0" w:type="auto"/>
        <w:tblInd w:w="-95" w:type="dxa"/>
        <w:tblLook w:val="04A0" w:firstRow="1" w:lastRow="0" w:firstColumn="1" w:lastColumn="0" w:noHBand="0" w:noVBand="1"/>
      </w:tblPr>
      <w:tblGrid>
        <w:gridCol w:w="10309"/>
      </w:tblGrid>
      <w:tr w:rsidR="00110297" w:rsidRPr="002052BC" w14:paraId="26F2AB0E" w14:textId="77777777" w:rsidTr="00C75A88">
        <w:trPr>
          <w:trHeight w:val="54"/>
        </w:trPr>
        <w:tc>
          <w:tcPr>
            <w:tcW w:w="10309" w:type="dxa"/>
            <w:shd w:val="clear" w:color="auto" w:fill="FDE9D9" w:themeFill="accent6" w:themeFillTint="33"/>
          </w:tcPr>
          <w:p w14:paraId="74F2F01E" w14:textId="453A22C6" w:rsidR="00110297" w:rsidRPr="002052BC" w:rsidRDefault="00110297" w:rsidP="0037345C">
            <w:pPr>
              <w:rPr>
                <w:rFonts w:ascii="Times New Roman" w:hAnsi="Times New Roman" w:cs="Times New Roman"/>
                <w:b/>
                <w:sz w:val="22"/>
                <w:szCs w:val="22"/>
              </w:rPr>
            </w:pPr>
            <w:r>
              <w:rPr>
                <w:rFonts w:ascii="Times New Roman" w:hAnsi="Times New Roman" w:cs="Times New Roman"/>
                <w:b/>
                <w:sz w:val="22"/>
                <w:szCs w:val="22"/>
              </w:rPr>
              <w:t>Tutoring</w:t>
            </w:r>
          </w:p>
        </w:tc>
      </w:tr>
    </w:tbl>
    <w:p w14:paraId="6B4A8F0F" w14:textId="77777777" w:rsidR="00110297" w:rsidRDefault="00110297" w:rsidP="002C606D">
      <w:pPr>
        <w:outlineLvl w:val="0"/>
        <w:rPr>
          <w:rFonts w:asciiTheme="majorBidi" w:eastAsia="MinionPro-Regular-Identity-H" w:hAnsiTheme="majorBidi" w:cstheme="majorBidi"/>
          <w:color w:val="000000" w:themeColor="text1"/>
          <w:sz w:val="22"/>
          <w:szCs w:val="22"/>
        </w:rPr>
      </w:pPr>
    </w:p>
    <w:p w14:paraId="6354A453" w14:textId="0BFA1726" w:rsidR="00E44B65" w:rsidRPr="002052BC" w:rsidRDefault="00110297" w:rsidP="00E44B65">
      <w:pPr>
        <w:rPr>
          <w:rFonts w:ascii="Times New Roman" w:hAnsi="Times New Roman" w:cs="Times New Roman"/>
          <w:sz w:val="22"/>
          <w:szCs w:val="22"/>
        </w:rPr>
      </w:pPr>
      <w:r w:rsidRPr="00110297">
        <w:rPr>
          <w:rFonts w:asciiTheme="majorBidi" w:eastAsia="MinionPro-Regular-Identity-H" w:hAnsiTheme="majorBidi" w:cstheme="majorBidi"/>
          <w:color w:val="000000" w:themeColor="text1"/>
          <w:sz w:val="22"/>
          <w:szCs w:val="22"/>
        </w:rPr>
        <w:t>All students are encouraged to use the Modern Language free tutoring sessions. I will send the schedule and the steps to make an appointment.</w:t>
      </w:r>
    </w:p>
    <w:p w14:paraId="0D237716" w14:textId="77777777" w:rsidR="00E44B65" w:rsidRPr="002052BC" w:rsidRDefault="00E44B65" w:rsidP="00E44B65">
      <w:pPr>
        <w:rPr>
          <w:rFonts w:ascii="Times New Roman" w:hAnsi="Times New Roman" w:cs="Times New Roman"/>
          <w:sz w:val="22"/>
          <w:szCs w:val="22"/>
        </w:rPr>
      </w:pPr>
    </w:p>
    <w:tbl>
      <w:tblPr>
        <w:tblStyle w:val="Tablaconcuadrcula"/>
        <w:tblW w:w="0" w:type="auto"/>
        <w:tblInd w:w="-95" w:type="dxa"/>
        <w:tblLook w:val="04A0" w:firstRow="1" w:lastRow="0" w:firstColumn="1" w:lastColumn="0" w:noHBand="0" w:noVBand="1"/>
      </w:tblPr>
      <w:tblGrid>
        <w:gridCol w:w="10309"/>
      </w:tblGrid>
      <w:tr w:rsidR="00B50439" w:rsidRPr="002052BC" w14:paraId="1892DE3C" w14:textId="77777777" w:rsidTr="00C75A88">
        <w:trPr>
          <w:trHeight w:val="54"/>
        </w:trPr>
        <w:tc>
          <w:tcPr>
            <w:tcW w:w="10309" w:type="dxa"/>
            <w:shd w:val="clear" w:color="auto" w:fill="FDE9D9" w:themeFill="accent6" w:themeFillTint="33"/>
          </w:tcPr>
          <w:p w14:paraId="249C3B12" w14:textId="77777777" w:rsidR="00E44B65" w:rsidRPr="002052BC" w:rsidRDefault="00E44B65" w:rsidP="000E155B">
            <w:pPr>
              <w:rPr>
                <w:rFonts w:ascii="Times New Roman" w:hAnsi="Times New Roman" w:cs="Times New Roman"/>
                <w:b/>
                <w:sz w:val="22"/>
                <w:szCs w:val="22"/>
              </w:rPr>
            </w:pPr>
            <w:r w:rsidRPr="002052BC">
              <w:rPr>
                <w:rFonts w:ascii="Times New Roman" w:hAnsi="Times New Roman" w:cs="Times New Roman"/>
                <w:b/>
                <w:sz w:val="22"/>
                <w:szCs w:val="22"/>
              </w:rPr>
              <w:t>Textbook, grading, and other class logistics</w:t>
            </w:r>
          </w:p>
        </w:tc>
      </w:tr>
    </w:tbl>
    <w:p w14:paraId="55645C38" w14:textId="77777777" w:rsidR="00E44B65" w:rsidRPr="002052BC" w:rsidRDefault="00E44B65" w:rsidP="00E44B65">
      <w:pPr>
        <w:rPr>
          <w:rFonts w:ascii="Times New Roman" w:hAnsi="Times New Roman" w:cs="Times New Roman"/>
          <w:sz w:val="22"/>
          <w:szCs w:val="22"/>
        </w:rPr>
      </w:pPr>
    </w:p>
    <w:p w14:paraId="1EE6952B" w14:textId="77777777" w:rsidR="00110297" w:rsidRDefault="00E44B65" w:rsidP="00110297">
      <w:pPr>
        <w:rPr>
          <w:rFonts w:ascii="Times New Roman" w:hAnsi="Times New Roman" w:cs="Times New Roman"/>
          <w:noProof/>
          <w:sz w:val="22"/>
          <w:szCs w:val="22"/>
        </w:rPr>
      </w:pPr>
      <w:r w:rsidRPr="002052BC">
        <w:rPr>
          <w:rFonts w:ascii="Times New Roman" w:hAnsi="Times New Roman" w:cs="Times New Roman"/>
          <w:b/>
          <w:sz w:val="22"/>
          <w:szCs w:val="22"/>
        </w:rPr>
        <w:t>Textbooks:</w:t>
      </w:r>
      <w:r w:rsidRPr="002052BC">
        <w:rPr>
          <w:rFonts w:ascii="Times New Roman" w:hAnsi="Times New Roman" w:cs="Times New Roman"/>
          <w:sz w:val="22"/>
          <w:szCs w:val="22"/>
        </w:rPr>
        <w:t xml:space="preserve"> </w:t>
      </w:r>
      <w:r w:rsidRPr="002052BC">
        <w:rPr>
          <w:rFonts w:ascii="Times New Roman" w:hAnsi="Times New Roman" w:cs="Times New Roman"/>
          <w:noProof/>
          <w:sz w:val="22"/>
          <w:szCs w:val="22"/>
        </w:rPr>
        <w:t xml:space="preserve">The following textbook </w:t>
      </w:r>
      <w:r w:rsidR="00D26DB8" w:rsidRPr="002052BC">
        <w:rPr>
          <w:rFonts w:ascii="Times New Roman" w:hAnsi="Times New Roman" w:cs="Times New Roman"/>
          <w:noProof/>
          <w:sz w:val="22"/>
          <w:szCs w:val="22"/>
        </w:rPr>
        <w:t>is</w:t>
      </w:r>
      <w:r w:rsidRPr="002052BC">
        <w:rPr>
          <w:rFonts w:ascii="Times New Roman" w:hAnsi="Times New Roman" w:cs="Times New Roman"/>
          <w:noProof/>
          <w:sz w:val="22"/>
          <w:szCs w:val="22"/>
        </w:rPr>
        <w:t xml:space="preserve"> </w:t>
      </w:r>
      <w:r w:rsidRPr="00EB723D">
        <w:rPr>
          <w:rFonts w:ascii="Times New Roman" w:hAnsi="Times New Roman" w:cs="Times New Roman"/>
          <w:b/>
          <w:bCs/>
          <w:noProof/>
          <w:sz w:val="22"/>
          <w:szCs w:val="22"/>
        </w:rPr>
        <w:t xml:space="preserve">required </w:t>
      </w:r>
      <w:r w:rsidRPr="002052BC">
        <w:rPr>
          <w:rFonts w:ascii="Times New Roman" w:hAnsi="Times New Roman" w:cs="Times New Roman"/>
          <w:noProof/>
          <w:sz w:val="22"/>
          <w:szCs w:val="22"/>
        </w:rPr>
        <w:t>for this class.</w:t>
      </w:r>
    </w:p>
    <w:p w14:paraId="246DD7EA" w14:textId="09B925AA" w:rsidR="00110297" w:rsidRPr="00C36768" w:rsidRDefault="00110297" w:rsidP="00110297">
      <w:pPr>
        <w:rPr>
          <w:rFonts w:ascii="Times New Roman" w:cs="Times New Roman"/>
          <w:noProof/>
          <w:sz w:val="22"/>
          <w:szCs w:val="22"/>
          <w:lang w:val="es-MX"/>
        </w:rPr>
      </w:pPr>
      <w:r w:rsidRPr="00110297">
        <w:rPr>
          <w:rFonts w:ascii="Times New Roman" w:cs="Times New Roman"/>
          <w:noProof/>
          <w:sz w:val="22"/>
          <w:szCs w:val="22"/>
          <w:lang w:val="fr-FR"/>
        </w:rPr>
        <w:t>Blanco, Jos</w:t>
      </w:r>
      <w:r w:rsidRPr="00110297">
        <w:rPr>
          <w:rFonts w:ascii="Times New Roman" w:cs="Times New Roman"/>
          <w:noProof/>
          <w:sz w:val="22"/>
          <w:szCs w:val="22"/>
          <w:lang w:val="fr-FR"/>
        </w:rPr>
        <w:t>é</w:t>
      </w:r>
      <w:r w:rsidRPr="00110297">
        <w:rPr>
          <w:rFonts w:ascii="Times New Roman" w:cs="Times New Roman"/>
          <w:noProof/>
          <w:sz w:val="22"/>
          <w:szCs w:val="22"/>
          <w:lang w:val="fr-FR"/>
        </w:rPr>
        <w:t xml:space="preserve"> A., Donley, Philip Redwine. </w:t>
      </w:r>
      <w:r w:rsidRPr="00C36768">
        <w:rPr>
          <w:rFonts w:ascii="Times New Roman" w:cs="Times New Roman"/>
          <w:noProof/>
          <w:sz w:val="22"/>
          <w:szCs w:val="22"/>
          <w:lang w:val="es-MX"/>
        </w:rPr>
        <w:t>VISTAS: Introducci</w:t>
      </w:r>
      <w:r w:rsidRPr="00C36768">
        <w:rPr>
          <w:rFonts w:ascii="Times New Roman" w:cs="Times New Roman"/>
          <w:noProof/>
          <w:sz w:val="22"/>
          <w:szCs w:val="22"/>
          <w:lang w:val="es-MX"/>
        </w:rPr>
        <w:t>ó</w:t>
      </w:r>
      <w:r w:rsidRPr="00C36768">
        <w:rPr>
          <w:rFonts w:ascii="Times New Roman" w:cs="Times New Roman"/>
          <w:noProof/>
          <w:sz w:val="22"/>
          <w:szCs w:val="22"/>
          <w:lang w:val="es-MX"/>
        </w:rPr>
        <w:t>n a la lengua espa</w:t>
      </w:r>
      <w:r w:rsidRPr="00C36768">
        <w:rPr>
          <w:rFonts w:ascii="Times New Roman" w:cs="Times New Roman"/>
          <w:noProof/>
          <w:sz w:val="22"/>
          <w:szCs w:val="22"/>
          <w:lang w:val="es-MX"/>
        </w:rPr>
        <w:t>ñ</w:t>
      </w:r>
      <w:r w:rsidRPr="00C36768">
        <w:rPr>
          <w:rFonts w:ascii="Times New Roman" w:cs="Times New Roman"/>
          <w:noProof/>
          <w:sz w:val="22"/>
          <w:szCs w:val="22"/>
          <w:lang w:val="es-MX"/>
        </w:rPr>
        <w:t>ola (7th</w:t>
      </w:r>
      <w:r w:rsidRPr="00C36768">
        <w:rPr>
          <w:rFonts w:ascii="Times New Roman" w:cs="Times New Roman"/>
          <w:noProof/>
          <w:sz w:val="22"/>
          <w:szCs w:val="22"/>
          <w:lang w:val="es-MX"/>
        </w:rPr>
        <w:t> </w:t>
      </w:r>
      <w:r w:rsidRPr="00C36768">
        <w:rPr>
          <w:rFonts w:ascii="Times New Roman" w:cs="Times New Roman"/>
          <w:noProof/>
          <w:sz w:val="22"/>
          <w:szCs w:val="22"/>
          <w:lang w:val="es-MX"/>
        </w:rPr>
        <w:t>edition), Vista Higher Learning, 2024.</w:t>
      </w:r>
    </w:p>
    <w:p w14:paraId="77350936" w14:textId="77777777" w:rsidR="00110297" w:rsidRPr="00C36768" w:rsidRDefault="00110297" w:rsidP="00110297">
      <w:pPr>
        <w:rPr>
          <w:rFonts w:ascii="Times New Roman" w:hAnsi="Times New Roman" w:cs="Times New Roman"/>
          <w:noProof/>
          <w:sz w:val="22"/>
          <w:szCs w:val="22"/>
          <w:lang w:val="es-MX"/>
        </w:rPr>
      </w:pPr>
    </w:p>
    <w:p w14:paraId="06D6D37A" w14:textId="77777777" w:rsidR="00AF66A3" w:rsidRPr="00AF66A3" w:rsidRDefault="00AF66A3" w:rsidP="00AF66A3">
      <w:pPr>
        <w:pStyle w:val="xmsonormal"/>
        <w:shd w:val="clear" w:color="auto" w:fill="FFFFFF"/>
        <w:spacing w:before="0" w:beforeAutospacing="0" w:after="0" w:afterAutospacing="0"/>
        <w:rPr>
          <w:rFonts w:eastAsiaTheme="minorEastAsia"/>
          <w:noProof/>
          <w:sz w:val="22"/>
          <w:szCs w:val="22"/>
        </w:rPr>
      </w:pPr>
      <w:r w:rsidRPr="00AF66A3">
        <w:rPr>
          <w:rFonts w:eastAsiaTheme="minorEastAsia"/>
          <w:b/>
          <w:bCs/>
          <w:noProof/>
          <w:sz w:val="22"/>
          <w:szCs w:val="22"/>
        </w:rPr>
        <w:t>For ELS 101 Only:</w:t>
      </w:r>
      <w:r w:rsidRPr="00AF66A3">
        <w:rPr>
          <w:rFonts w:eastAsiaTheme="minorEastAsia"/>
          <w:noProof/>
        </w:rPr>
        <w:t> </w:t>
      </w:r>
      <w:r w:rsidRPr="00AF66A3">
        <w:rPr>
          <w:rFonts w:eastAsiaTheme="minorEastAsia"/>
          <w:noProof/>
          <w:sz w:val="22"/>
          <w:szCs w:val="22"/>
        </w:rPr>
        <w:t>Vistas 7e SSPlus (Supersite Plus) 5 months access: 978-1-54338-990-6</w:t>
      </w:r>
    </w:p>
    <w:p w14:paraId="7A7BA38B" w14:textId="77777777" w:rsidR="00AF66A3" w:rsidRPr="00AF66A3" w:rsidRDefault="00AF66A3" w:rsidP="00AF66A3">
      <w:pPr>
        <w:pStyle w:val="xmsonormal"/>
        <w:shd w:val="clear" w:color="auto" w:fill="FFFFFF"/>
        <w:spacing w:before="0" w:beforeAutospacing="0" w:after="0" w:afterAutospacing="0"/>
        <w:rPr>
          <w:rFonts w:eastAsiaTheme="minorEastAsia"/>
          <w:noProof/>
          <w:sz w:val="22"/>
          <w:szCs w:val="22"/>
        </w:rPr>
      </w:pPr>
      <w:r w:rsidRPr="00AF66A3">
        <w:rPr>
          <w:rFonts w:eastAsiaTheme="minorEastAsia"/>
          <w:b/>
          <w:bCs/>
          <w:noProof/>
          <w:sz w:val="22"/>
          <w:szCs w:val="22"/>
        </w:rPr>
        <w:t>For ELS 101 and 102:</w:t>
      </w:r>
      <w:r w:rsidRPr="00AF66A3">
        <w:rPr>
          <w:rFonts w:eastAsiaTheme="minorEastAsia"/>
          <w:noProof/>
        </w:rPr>
        <w:t> </w:t>
      </w:r>
      <w:r w:rsidRPr="00AF66A3">
        <w:rPr>
          <w:rFonts w:eastAsiaTheme="minorEastAsia"/>
          <w:noProof/>
          <w:sz w:val="22"/>
          <w:szCs w:val="22"/>
        </w:rPr>
        <w:t>Vistas 7e SSPlus 12 month access: 978-1-54338-992-0</w:t>
      </w:r>
    </w:p>
    <w:p w14:paraId="55C6D198" w14:textId="77777777" w:rsidR="00CA4AD8" w:rsidRPr="0031366B" w:rsidRDefault="00CA4AD8" w:rsidP="00CA4AD8">
      <w:pPr>
        <w:rPr>
          <w:rFonts w:asciiTheme="majorBidi" w:hAnsiTheme="majorBidi" w:cstheme="majorBidi"/>
          <w:bCs/>
          <w:sz w:val="22"/>
          <w:szCs w:val="22"/>
        </w:rPr>
      </w:pPr>
    </w:p>
    <w:p w14:paraId="4763A908" w14:textId="77777777" w:rsidR="00CA4AD8" w:rsidRPr="0031366B" w:rsidRDefault="00CA4AD8" w:rsidP="00CA4AD8">
      <w:pPr>
        <w:rPr>
          <w:rFonts w:asciiTheme="majorBidi" w:hAnsiTheme="majorBidi" w:cstheme="majorBidi"/>
          <w:sz w:val="22"/>
          <w:szCs w:val="22"/>
        </w:rPr>
      </w:pPr>
      <w:r w:rsidRPr="0031366B">
        <w:rPr>
          <w:rFonts w:asciiTheme="majorBidi" w:hAnsiTheme="majorBidi" w:cstheme="majorBidi"/>
          <w:b/>
          <w:sz w:val="22"/>
          <w:szCs w:val="22"/>
        </w:rPr>
        <w:t>Grades:</w:t>
      </w:r>
      <w:r w:rsidRPr="0031366B">
        <w:rPr>
          <w:rFonts w:asciiTheme="majorBidi" w:hAnsiTheme="majorBidi" w:cstheme="majorBidi"/>
          <w:sz w:val="22"/>
          <w:szCs w:val="22"/>
        </w:rPr>
        <w:t xml:space="preserve"> </w:t>
      </w:r>
    </w:p>
    <w:p w14:paraId="55587890" w14:textId="1122A4DD" w:rsidR="00CA4AD8" w:rsidRDefault="00CA4AD8" w:rsidP="00CA4AD8">
      <w:pPr>
        <w:rPr>
          <w:rFonts w:asciiTheme="majorBidi" w:hAnsiTheme="majorBidi" w:cstheme="majorBidi"/>
          <w:sz w:val="22"/>
          <w:szCs w:val="22"/>
        </w:rPr>
      </w:pPr>
      <w:r w:rsidRPr="0031366B">
        <w:rPr>
          <w:rFonts w:asciiTheme="majorBidi" w:hAnsiTheme="majorBidi" w:cstheme="majorBidi"/>
          <w:sz w:val="22"/>
          <w:szCs w:val="22"/>
        </w:rPr>
        <w:t>Your final grade will be determined based on the following evaluation point</w:t>
      </w:r>
      <w:r w:rsidR="00EB723D">
        <w:rPr>
          <w:rFonts w:asciiTheme="majorBidi" w:hAnsiTheme="majorBidi" w:cstheme="majorBidi"/>
          <w:sz w:val="22"/>
          <w:szCs w:val="22"/>
        </w:rPr>
        <w:t>s:</w:t>
      </w:r>
    </w:p>
    <w:p w14:paraId="791B71BF" w14:textId="77777777" w:rsidR="00EB723D" w:rsidRPr="0031366B" w:rsidRDefault="00EB723D" w:rsidP="00CA4AD8">
      <w:pPr>
        <w:rPr>
          <w:rFonts w:asciiTheme="majorBidi" w:hAnsiTheme="majorBidi" w:cstheme="majorBidi"/>
          <w:sz w:val="22"/>
          <w:szCs w:val="22"/>
        </w:rPr>
      </w:pPr>
    </w:p>
    <w:p w14:paraId="4C8FE263" w14:textId="74A8BE4E" w:rsidR="00AF66A3" w:rsidRPr="00110297" w:rsidRDefault="00AF66A3" w:rsidP="00110297">
      <w:pPr>
        <w:pStyle w:val="NormalWeb"/>
        <w:shd w:val="clear" w:color="auto" w:fill="FFFFFF"/>
        <w:spacing w:before="0" w:beforeAutospacing="0" w:after="0" w:afterAutospacing="0"/>
        <w:textAlignment w:val="baseline"/>
        <w:rPr>
          <w:rFonts w:asciiTheme="majorBidi" w:eastAsiaTheme="minorEastAsia" w:hAnsiTheme="majorBidi" w:cstheme="majorBidi"/>
          <w:sz w:val="22"/>
          <w:szCs w:val="22"/>
        </w:rPr>
      </w:pPr>
      <w:r w:rsidRPr="00110297">
        <w:rPr>
          <w:rFonts w:asciiTheme="majorBidi" w:eastAsiaTheme="minorEastAsia" w:hAnsiTheme="majorBidi" w:cstheme="majorBidi"/>
          <w:sz w:val="22"/>
          <w:szCs w:val="22"/>
        </w:rPr>
        <w:t>Quizzes 20% </w:t>
      </w:r>
    </w:p>
    <w:p w14:paraId="46ECCCCD" w14:textId="3CDBEB76" w:rsidR="00AF66A3" w:rsidRDefault="00AF66A3" w:rsidP="00110297">
      <w:pPr>
        <w:pStyle w:val="NormalWeb"/>
        <w:shd w:val="clear" w:color="auto" w:fill="FFFFFF"/>
        <w:spacing w:before="0" w:beforeAutospacing="0" w:after="0" w:afterAutospacing="0"/>
        <w:textAlignment w:val="baseline"/>
        <w:rPr>
          <w:rFonts w:asciiTheme="majorBidi" w:eastAsiaTheme="minorEastAsia" w:hAnsiTheme="majorBidi" w:cstheme="majorBidi"/>
          <w:sz w:val="22"/>
          <w:szCs w:val="22"/>
        </w:rPr>
      </w:pPr>
      <w:r w:rsidRPr="00110297">
        <w:rPr>
          <w:rFonts w:asciiTheme="majorBidi" w:eastAsiaTheme="minorEastAsia" w:hAnsiTheme="majorBidi" w:cstheme="majorBidi"/>
          <w:sz w:val="22"/>
          <w:szCs w:val="22"/>
        </w:rPr>
        <w:t>Homework </w:t>
      </w:r>
      <w:r w:rsidR="00D303F8">
        <w:rPr>
          <w:rFonts w:asciiTheme="majorBidi" w:eastAsiaTheme="minorEastAsia" w:hAnsiTheme="majorBidi" w:cstheme="majorBidi"/>
          <w:sz w:val="22"/>
          <w:szCs w:val="22"/>
        </w:rPr>
        <w:t>15</w:t>
      </w:r>
      <w:r w:rsidRPr="00110297">
        <w:rPr>
          <w:rFonts w:asciiTheme="majorBidi" w:eastAsiaTheme="minorEastAsia" w:hAnsiTheme="majorBidi" w:cstheme="majorBidi"/>
          <w:sz w:val="22"/>
          <w:szCs w:val="22"/>
        </w:rPr>
        <w:t>% </w:t>
      </w:r>
    </w:p>
    <w:p w14:paraId="6407DD69" w14:textId="7FE63067" w:rsidR="00D303F8" w:rsidRPr="00110297" w:rsidRDefault="00D303F8" w:rsidP="00D303F8">
      <w:pPr>
        <w:pStyle w:val="NormalWeb"/>
        <w:shd w:val="clear" w:color="auto" w:fill="FFFFFF"/>
        <w:spacing w:before="0" w:beforeAutospacing="0" w:after="0" w:afterAutospacing="0"/>
        <w:textAlignment w:val="baseline"/>
        <w:rPr>
          <w:rFonts w:asciiTheme="majorBidi" w:eastAsiaTheme="minorEastAsia" w:hAnsiTheme="majorBidi" w:cstheme="majorBidi"/>
          <w:sz w:val="22"/>
          <w:szCs w:val="22"/>
        </w:rPr>
      </w:pPr>
      <w:r w:rsidRPr="00110297">
        <w:rPr>
          <w:rFonts w:asciiTheme="majorBidi" w:eastAsiaTheme="minorEastAsia" w:hAnsiTheme="majorBidi" w:cstheme="majorBidi"/>
          <w:sz w:val="22"/>
          <w:szCs w:val="22"/>
        </w:rPr>
        <w:t>Midterm 1</w:t>
      </w:r>
      <w:r>
        <w:rPr>
          <w:rFonts w:asciiTheme="majorBidi" w:eastAsiaTheme="minorEastAsia" w:hAnsiTheme="majorBidi" w:cstheme="majorBidi"/>
          <w:sz w:val="22"/>
          <w:szCs w:val="22"/>
        </w:rPr>
        <w:t>5</w:t>
      </w:r>
      <w:r w:rsidRPr="00110297">
        <w:rPr>
          <w:rFonts w:asciiTheme="majorBidi" w:eastAsiaTheme="minorEastAsia" w:hAnsiTheme="majorBidi" w:cstheme="majorBidi"/>
          <w:sz w:val="22"/>
          <w:szCs w:val="22"/>
        </w:rPr>
        <w:t>% </w:t>
      </w:r>
    </w:p>
    <w:p w14:paraId="142B8130" w14:textId="0148E054" w:rsidR="00D303F8" w:rsidRDefault="00D303F8" w:rsidP="00110297">
      <w:pPr>
        <w:pStyle w:val="NormalWeb"/>
        <w:shd w:val="clear" w:color="auto" w:fill="FFFFFF"/>
        <w:spacing w:before="0" w:beforeAutospacing="0" w:after="0" w:afterAutospacing="0"/>
        <w:textAlignment w:val="baseline"/>
        <w:rPr>
          <w:rFonts w:asciiTheme="majorBidi" w:eastAsiaTheme="minorEastAsia" w:hAnsiTheme="majorBidi" w:cstheme="majorBidi"/>
          <w:sz w:val="22"/>
          <w:szCs w:val="22"/>
        </w:rPr>
      </w:pPr>
      <w:r>
        <w:rPr>
          <w:rFonts w:asciiTheme="majorBidi" w:eastAsiaTheme="minorEastAsia" w:hAnsiTheme="majorBidi" w:cstheme="majorBidi"/>
          <w:sz w:val="22"/>
          <w:szCs w:val="22"/>
        </w:rPr>
        <w:t>Final exam 20%</w:t>
      </w:r>
    </w:p>
    <w:p w14:paraId="3FF24E35" w14:textId="1996E9D4" w:rsidR="00D303F8" w:rsidRPr="00110297" w:rsidRDefault="00D303F8" w:rsidP="00110297">
      <w:pPr>
        <w:pStyle w:val="NormalWeb"/>
        <w:shd w:val="clear" w:color="auto" w:fill="FFFFFF"/>
        <w:spacing w:before="0" w:beforeAutospacing="0" w:after="0" w:afterAutospacing="0"/>
        <w:textAlignment w:val="baseline"/>
        <w:rPr>
          <w:rFonts w:asciiTheme="majorBidi" w:eastAsiaTheme="minorEastAsia" w:hAnsiTheme="majorBidi" w:cstheme="majorBidi"/>
          <w:sz w:val="22"/>
          <w:szCs w:val="22"/>
        </w:rPr>
      </w:pPr>
      <w:r>
        <w:rPr>
          <w:rFonts w:asciiTheme="majorBidi" w:eastAsiaTheme="minorEastAsia" w:hAnsiTheme="majorBidi" w:cstheme="majorBidi"/>
          <w:sz w:val="22"/>
          <w:szCs w:val="22"/>
        </w:rPr>
        <w:t>Final Project 10%</w:t>
      </w:r>
    </w:p>
    <w:p w14:paraId="0579B057" w14:textId="5BE4D413" w:rsidR="00AF66A3" w:rsidRPr="00110297" w:rsidRDefault="00AF66A3" w:rsidP="00110297">
      <w:pPr>
        <w:pStyle w:val="NormalWeb"/>
        <w:shd w:val="clear" w:color="auto" w:fill="FFFFFF"/>
        <w:spacing w:before="0" w:beforeAutospacing="0" w:after="0" w:afterAutospacing="0"/>
        <w:textAlignment w:val="baseline"/>
        <w:rPr>
          <w:rFonts w:asciiTheme="majorBidi" w:eastAsiaTheme="minorEastAsia" w:hAnsiTheme="majorBidi" w:cstheme="majorBidi"/>
          <w:sz w:val="22"/>
          <w:szCs w:val="22"/>
        </w:rPr>
      </w:pPr>
      <w:r w:rsidRPr="00110297">
        <w:rPr>
          <w:rFonts w:asciiTheme="majorBidi" w:eastAsiaTheme="minorEastAsia" w:hAnsiTheme="majorBidi" w:cstheme="majorBidi"/>
          <w:sz w:val="22"/>
          <w:szCs w:val="22"/>
        </w:rPr>
        <w:t>Lab 10% </w:t>
      </w:r>
    </w:p>
    <w:p w14:paraId="286EA13F" w14:textId="77777777" w:rsidR="00AF66A3" w:rsidRPr="00110297" w:rsidRDefault="00AF66A3" w:rsidP="00110297">
      <w:pPr>
        <w:pStyle w:val="NormalWeb"/>
        <w:shd w:val="clear" w:color="auto" w:fill="FFFFFF"/>
        <w:spacing w:before="0" w:beforeAutospacing="0" w:after="0" w:afterAutospacing="0"/>
        <w:textAlignment w:val="baseline"/>
        <w:rPr>
          <w:rFonts w:asciiTheme="majorBidi" w:eastAsiaTheme="minorEastAsia" w:hAnsiTheme="majorBidi" w:cstheme="majorBidi"/>
          <w:sz w:val="22"/>
          <w:szCs w:val="22"/>
        </w:rPr>
      </w:pPr>
      <w:r w:rsidRPr="00110297">
        <w:rPr>
          <w:rFonts w:asciiTheme="majorBidi" w:eastAsiaTheme="minorEastAsia" w:hAnsiTheme="majorBidi" w:cstheme="majorBidi"/>
          <w:sz w:val="22"/>
          <w:szCs w:val="22"/>
        </w:rPr>
        <w:t>Participation 10% </w:t>
      </w:r>
    </w:p>
    <w:p w14:paraId="4C6AFEF4" w14:textId="77777777" w:rsidR="00E75FF4" w:rsidRPr="00691DF7" w:rsidRDefault="00E75FF4" w:rsidP="008C6153">
      <w:pPr>
        <w:rPr>
          <w:rFonts w:ascii="Times New Roman" w:hAnsi="Times New Roman" w:cs="Times New Roman"/>
          <w:sz w:val="24"/>
        </w:rPr>
      </w:pPr>
    </w:p>
    <w:p w14:paraId="68A5230F" w14:textId="77777777" w:rsidR="008C6153" w:rsidRPr="002052BC" w:rsidRDefault="008C6153" w:rsidP="008C6153">
      <w:pPr>
        <w:rPr>
          <w:rFonts w:ascii="Times New Roman" w:hAnsi="Times New Roman" w:cs="Times New Roman"/>
          <w:sz w:val="22"/>
          <w:szCs w:val="22"/>
        </w:rPr>
      </w:pPr>
      <w:r w:rsidRPr="002052BC">
        <w:rPr>
          <w:rFonts w:ascii="Times New Roman" w:hAnsi="Times New Roman" w:cs="Times New Roman"/>
          <w:b/>
          <w:sz w:val="22"/>
          <w:szCs w:val="22"/>
        </w:rPr>
        <w:t>Grade distributions:</w:t>
      </w:r>
      <w:r w:rsidRPr="002052BC">
        <w:rPr>
          <w:rFonts w:ascii="Times New Roman" w:hAnsi="Times New Roman" w:cs="Times New Roman"/>
          <w:sz w:val="22"/>
          <w:szCs w:val="22"/>
        </w:rPr>
        <w:t xml:space="preserve"> </w:t>
      </w:r>
    </w:p>
    <w:p w14:paraId="223ED77C" w14:textId="77777777" w:rsidR="008C6153" w:rsidRPr="002052BC" w:rsidRDefault="008C6153" w:rsidP="008C6153">
      <w:pPr>
        <w:rPr>
          <w:rFonts w:ascii="Times New Roman" w:hAnsi="Times New Roman" w:cs="Times New Roman"/>
          <w:sz w:val="22"/>
          <w:szCs w:val="22"/>
        </w:rPr>
      </w:pPr>
      <w:r w:rsidRPr="002052BC">
        <w:rPr>
          <w:rFonts w:ascii="Times New Roman" w:hAnsi="Times New Roman" w:cs="Times New Roman"/>
          <w:b/>
          <w:sz w:val="22"/>
          <w:szCs w:val="22"/>
        </w:rPr>
        <w:t>A</w:t>
      </w:r>
      <w:r w:rsidRPr="002052BC">
        <w:rPr>
          <w:rFonts w:ascii="Times New Roman" w:hAnsi="Times New Roman" w:cs="Times New Roman"/>
          <w:sz w:val="22"/>
          <w:szCs w:val="22"/>
        </w:rPr>
        <w:t xml:space="preserve">: 95-100%, </w:t>
      </w:r>
      <w:r w:rsidRPr="002052BC">
        <w:rPr>
          <w:rFonts w:ascii="Times New Roman" w:hAnsi="Times New Roman" w:cs="Times New Roman"/>
          <w:b/>
          <w:sz w:val="22"/>
          <w:szCs w:val="22"/>
        </w:rPr>
        <w:t>A-</w:t>
      </w:r>
      <w:r w:rsidRPr="002052BC">
        <w:rPr>
          <w:rFonts w:ascii="Times New Roman" w:hAnsi="Times New Roman" w:cs="Times New Roman"/>
          <w:sz w:val="22"/>
          <w:szCs w:val="22"/>
        </w:rPr>
        <w:t xml:space="preserve">: 90-94%, </w:t>
      </w:r>
      <w:r w:rsidRPr="002052BC">
        <w:rPr>
          <w:rFonts w:ascii="Times New Roman" w:hAnsi="Times New Roman" w:cs="Times New Roman"/>
          <w:b/>
          <w:sz w:val="22"/>
          <w:szCs w:val="22"/>
        </w:rPr>
        <w:t>B+</w:t>
      </w:r>
      <w:r w:rsidRPr="002052BC">
        <w:rPr>
          <w:rFonts w:ascii="Times New Roman" w:hAnsi="Times New Roman" w:cs="Times New Roman"/>
          <w:sz w:val="22"/>
          <w:szCs w:val="22"/>
        </w:rPr>
        <w:t xml:space="preserve">: 86-89%, </w:t>
      </w:r>
      <w:r w:rsidRPr="002052BC">
        <w:rPr>
          <w:rFonts w:ascii="Times New Roman" w:hAnsi="Times New Roman" w:cs="Times New Roman"/>
          <w:b/>
          <w:sz w:val="22"/>
          <w:szCs w:val="22"/>
        </w:rPr>
        <w:t>B</w:t>
      </w:r>
      <w:r w:rsidRPr="002052BC">
        <w:rPr>
          <w:rFonts w:ascii="Times New Roman" w:hAnsi="Times New Roman" w:cs="Times New Roman"/>
          <w:sz w:val="22"/>
          <w:szCs w:val="22"/>
        </w:rPr>
        <w:t xml:space="preserve">: 83-85%, </w:t>
      </w:r>
      <w:r w:rsidRPr="002052BC">
        <w:rPr>
          <w:rFonts w:ascii="Times New Roman" w:hAnsi="Times New Roman" w:cs="Times New Roman"/>
          <w:b/>
          <w:sz w:val="22"/>
          <w:szCs w:val="22"/>
        </w:rPr>
        <w:t>B-</w:t>
      </w:r>
      <w:r w:rsidRPr="002052BC">
        <w:rPr>
          <w:rFonts w:ascii="Times New Roman" w:hAnsi="Times New Roman" w:cs="Times New Roman"/>
          <w:sz w:val="22"/>
          <w:szCs w:val="22"/>
        </w:rPr>
        <w:t xml:space="preserve">: 80-82%, </w:t>
      </w:r>
      <w:r w:rsidRPr="002052BC">
        <w:rPr>
          <w:rFonts w:ascii="Times New Roman" w:hAnsi="Times New Roman" w:cs="Times New Roman"/>
          <w:b/>
          <w:sz w:val="22"/>
          <w:szCs w:val="22"/>
        </w:rPr>
        <w:t>C</w:t>
      </w:r>
      <w:r w:rsidRPr="002052BC">
        <w:rPr>
          <w:rFonts w:ascii="Times New Roman" w:hAnsi="Times New Roman" w:cs="Times New Roman"/>
          <w:sz w:val="22"/>
          <w:szCs w:val="22"/>
        </w:rPr>
        <w:t xml:space="preserve">+: 76-79%, </w:t>
      </w:r>
      <w:r w:rsidRPr="002052BC">
        <w:rPr>
          <w:rFonts w:ascii="Times New Roman" w:hAnsi="Times New Roman" w:cs="Times New Roman"/>
          <w:b/>
          <w:sz w:val="22"/>
          <w:szCs w:val="22"/>
        </w:rPr>
        <w:t>C</w:t>
      </w:r>
      <w:r w:rsidRPr="002052BC">
        <w:rPr>
          <w:rFonts w:ascii="Times New Roman" w:hAnsi="Times New Roman" w:cs="Times New Roman"/>
          <w:sz w:val="22"/>
          <w:szCs w:val="22"/>
        </w:rPr>
        <w:t xml:space="preserve">: 73-75%, </w:t>
      </w:r>
      <w:r w:rsidRPr="002052BC">
        <w:rPr>
          <w:rFonts w:ascii="Times New Roman" w:hAnsi="Times New Roman" w:cs="Times New Roman"/>
          <w:b/>
          <w:sz w:val="22"/>
          <w:szCs w:val="22"/>
        </w:rPr>
        <w:t>C-</w:t>
      </w:r>
      <w:r w:rsidRPr="002052BC">
        <w:rPr>
          <w:rFonts w:ascii="Times New Roman" w:hAnsi="Times New Roman" w:cs="Times New Roman"/>
          <w:sz w:val="22"/>
          <w:szCs w:val="22"/>
        </w:rPr>
        <w:t xml:space="preserve">: 70-72%, </w:t>
      </w:r>
      <w:r w:rsidRPr="002052BC">
        <w:rPr>
          <w:rFonts w:ascii="Times New Roman" w:hAnsi="Times New Roman" w:cs="Times New Roman"/>
          <w:b/>
          <w:sz w:val="22"/>
          <w:szCs w:val="22"/>
        </w:rPr>
        <w:t>D+</w:t>
      </w:r>
      <w:r w:rsidRPr="002052BC">
        <w:rPr>
          <w:rFonts w:ascii="Times New Roman" w:hAnsi="Times New Roman" w:cs="Times New Roman"/>
          <w:sz w:val="22"/>
          <w:szCs w:val="22"/>
        </w:rPr>
        <w:t xml:space="preserve">: 66-69%, </w:t>
      </w:r>
      <w:r w:rsidRPr="002052BC">
        <w:rPr>
          <w:rFonts w:ascii="Times New Roman" w:hAnsi="Times New Roman" w:cs="Times New Roman"/>
          <w:b/>
          <w:sz w:val="22"/>
          <w:szCs w:val="22"/>
        </w:rPr>
        <w:t>D</w:t>
      </w:r>
      <w:r w:rsidRPr="002052BC">
        <w:rPr>
          <w:rFonts w:ascii="Times New Roman" w:hAnsi="Times New Roman" w:cs="Times New Roman"/>
          <w:sz w:val="22"/>
          <w:szCs w:val="22"/>
        </w:rPr>
        <w:t xml:space="preserve">: 63-65%, </w:t>
      </w:r>
      <w:r w:rsidRPr="002052BC">
        <w:rPr>
          <w:rFonts w:ascii="Times New Roman" w:hAnsi="Times New Roman" w:cs="Times New Roman"/>
          <w:b/>
          <w:sz w:val="22"/>
          <w:szCs w:val="22"/>
        </w:rPr>
        <w:t>D-</w:t>
      </w:r>
      <w:r w:rsidRPr="002052BC">
        <w:rPr>
          <w:rFonts w:ascii="Times New Roman" w:hAnsi="Times New Roman" w:cs="Times New Roman"/>
          <w:sz w:val="22"/>
          <w:szCs w:val="22"/>
        </w:rPr>
        <w:t xml:space="preserve">: 60-62%, </w:t>
      </w:r>
      <w:r w:rsidRPr="002052BC">
        <w:rPr>
          <w:rFonts w:ascii="Times New Roman" w:hAnsi="Times New Roman" w:cs="Times New Roman"/>
          <w:b/>
          <w:sz w:val="22"/>
          <w:szCs w:val="22"/>
        </w:rPr>
        <w:t>F</w:t>
      </w:r>
      <w:r w:rsidRPr="002052BC">
        <w:rPr>
          <w:rFonts w:ascii="Times New Roman" w:hAnsi="Times New Roman" w:cs="Times New Roman"/>
          <w:sz w:val="22"/>
          <w:szCs w:val="22"/>
        </w:rPr>
        <w:t xml:space="preserve">: -59\%, </w:t>
      </w:r>
      <w:r w:rsidRPr="002052BC">
        <w:rPr>
          <w:rFonts w:ascii="Times New Roman" w:hAnsi="Times New Roman" w:cs="Times New Roman"/>
          <w:b/>
          <w:sz w:val="22"/>
          <w:szCs w:val="22"/>
        </w:rPr>
        <w:t>WU</w:t>
      </w:r>
      <w:r w:rsidRPr="002052BC">
        <w:rPr>
          <w:rFonts w:ascii="Times New Roman" w:hAnsi="Times New Roman" w:cs="Times New Roman"/>
          <w:sz w:val="22"/>
          <w:szCs w:val="22"/>
        </w:rPr>
        <w:t xml:space="preserve">: Unofficial withdraw (≈F), </w:t>
      </w:r>
      <w:r w:rsidRPr="002052BC">
        <w:rPr>
          <w:rFonts w:ascii="Times New Roman" w:hAnsi="Times New Roman" w:cs="Times New Roman"/>
          <w:b/>
          <w:sz w:val="22"/>
          <w:szCs w:val="22"/>
        </w:rPr>
        <w:t>W</w:t>
      </w:r>
      <w:r w:rsidRPr="002052BC">
        <w:rPr>
          <w:rFonts w:ascii="Times New Roman" w:hAnsi="Times New Roman" w:cs="Times New Roman"/>
          <w:sz w:val="22"/>
          <w:szCs w:val="22"/>
        </w:rPr>
        <w:t>: Withdraw</w:t>
      </w:r>
    </w:p>
    <w:p w14:paraId="6AA180CE" w14:textId="77777777" w:rsidR="0000607B" w:rsidRPr="002052BC" w:rsidRDefault="0000607B" w:rsidP="00E44B65">
      <w:pPr>
        <w:rPr>
          <w:rFonts w:ascii="Times New Roman" w:hAnsi="Times New Roman" w:cs="Times New Roman"/>
          <w:sz w:val="22"/>
          <w:szCs w:val="22"/>
        </w:rPr>
      </w:pPr>
    </w:p>
    <w:tbl>
      <w:tblPr>
        <w:tblW w:w="10545" w:type="dxa"/>
        <w:tblInd w:w="-95" w:type="dxa"/>
        <w:tblLayout w:type="fixed"/>
        <w:tblCellMar>
          <w:left w:w="10" w:type="dxa"/>
          <w:right w:w="10" w:type="dxa"/>
        </w:tblCellMar>
        <w:tblLook w:val="0000" w:firstRow="0" w:lastRow="0" w:firstColumn="0" w:lastColumn="0" w:noHBand="0" w:noVBand="0"/>
      </w:tblPr>
      <w:tblGrid>
        <w:gridCol w:w="10545"/>
      </w:tblGrid>
      <w:tr w:rsidR="00DF1190" w:rsidRPr="002052BC" w14:paraId="4822026F" w14:textId="77777777" w:rsidTr="00D303F8">
        <w:tc>
          <w:tcPr>
            <w:tcW w:w="10545"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0" w:type="dxa"/>
              <w:left w:w="108" w:type="dxa"/>
              <w:bottom w:w="0" w:type="dxa"/>
              <w:right w:w="108" w:type="dxa"/>
            </w:tcMar>
          </w:tcPr>
          <w:p w14:paraId="1E413F31" w14:textId="77777777" w:rsidR="00DF1190" w:rsidRPr="002052BC" w:rsidRDefault="00DF1190" w:rsidP="00014BBB">
            <w:pPr>
              <w:pStyle w:val="Standard"/>
              <w:rPr>
                <w:rFonts w:ascii="Times New Roman" w:eastAsia="MS Mincho" w:hAnsi="Times New Roman" w:cs="Times New Roman"/>
                <w:b/>
                <w:sz w:val="22"/>
                <w:szCs w:val="22"/>
              </w:rPr>
            </w:pPr>
            <w:r w:rsidRPr="00D303F8">
              <w:rPr>
                <w:rFonts w:ascii="Times New Roman" w:eastAsia="MS Mincho" w:hAnsi="Times New Roman" w:cs="Times New Roman"/>
                <w:b/>
                <w:sz w:val="22"/>
                <w:szCs w:val="22"/>
                <w:shd w:val="clear" w:color="auto" w:fill="FDE9D9" w:themeFill="accent6" w:themeFillTint="33"/>
              </w:rPr>
              <w:t>Weekly schedule (</w:t>
            </w:r>
            <w:r w:rsidRPr="002052BC">
              <w:rPr>
                <w:rFonts w:ascii="Times New Roman" w:eastAsia="MS Mincho" w:hAnsi="Times New Roman" w:cs="Times New Roman"/>
                <w:b/>
                <w:sz w:val="22"/>
                <w:szCs w:val="22"/>
              </w:rPr>
              <w:t>subject to change)</w:t>
            </w:r>
          </w:p>
        </w:tc>
      </w:tr>
    </w:tbl>
    <w:p w14:paraId="0BD4D1CC" w14:textId="77777777" w:rsidR="00276B7B" w:rsidRDefault="00276B7B" w:rsidP="00DF1190">
      <w:pPr>
        <w:pStyle w:val="Standard"/>
        <w:rPr>
          <w:rFonts w:ascii="Times New Roman" w:hAnsi="Times New Roman" w:cs="Times New Roman"/>
          <w:sz w:val="22"/>
          <w:szCs w:val="22"/>
        </w:rPr>
      </w:pPr>
    </w:p>
    <w:tbl>
      <w:tblPr>
        <w:tblStyle w:val="Tablaconcuadrcula4-nfasis6"/>
        <w:tblW w:w="10204" w:type="dxa"/>
        <w:tblLayout w:type="fixed"/>
        <w:tblLook w:val="04A0" w:firstRow="1" w:lastRow="0" w:firstColumn="1" w:lastColumn="0" w:noHBand="0" w:noVBand="1"/>
      </w:tblPr>
      <w:tblGrid>
        <w:gridCol w:w="989"/>
        <w:gridCol w:w="2151"/>
        <w:gridCol w:w="3839"/>
        <w:gridCol w:w="3225"/>
      </w:tblGrid>
      <w:tr w:rsidR="001F6300" w:rsidRPr="00AB1CC7" w14:paraId="7D896C58" w14:textId="77777777" w:rsidTr="00C75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dxa"/>
          </w:tcPr>
          <w:p w14:paraId="433D95B5" w14:textId="77777777" w:rsidR="001F6300" w:rsidRDefault="001F6300" w:rsidP="0037345C">
            <w:pPr>
              <w:jc w:val="center"/>
              <w:rPr>
                <w:rFonts w:ascii="Times New Roman" w:hAnsi="Times New Roman" w:cs="Times New Roman"/>
                <w:b w:val="0"/>
                <w:bCs w:val="0"/>
                <w:color w:val="000000" w:themeColor="text1"/>
                <w:sz w:val="22"/>
                <w:szCs w:val="22"/>
              </w:rPr>
            </w:pPr>
            <w:r w:rsidRPr="00C75A88">
              <w:rPr>
                <w:rFonts w:ascii="Times New Roman" w:hAnsi="Times New Roman" w:cs="Times New Roman"/>
                <w:color w:val="000000" w:themeColor="text1"/>
                <w:sz w:val="22"/>
                <w:szCs w:val="22"/>
              </w:rPr>
              <w:t>Semana / Día</w:t>
            </w:r>
          </w:p>
          <w:p w14:paraId="0D28600F" w14:textId="77777777" w:rsidR="00C75A88" w:rsidRPr="00C75A88" w:rsidRDefault="00C75A88" w:rsidP="0037345C">
            <w:pPr>
              <w:jc w:val="center"/>
              <w:rPr>
                <w:rFonts w:ascii="Times New Roman" w:hAnsi="Times New Roman" w:cs="Times New Roman"/>
                <w:color w:val="000000" w:themeColor="text1"/>
                <w:sz w:val="22"/>
                <w:szCs w:val="22"/>
              </w:rPr>
            </w:pPr>
          </w:p>
        </w:tc>
        <w:tc>
          <w:tcPr>
            <w:tcW w:w="2151" w:type="dxa"/>
          </w:tcPr>
          <w:p w14:paraId="3690CA31" w14:textId="1B478265" w:rsidR="001F6300" w:rsidRPr="00C75A88" w:rsidRDefault="001F6300" w:rsidP="003734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C75A88">
              <w:rPr>
                <w:rFonts w:ascii="Times New Roman" w:hAnsi="Times New Roman" w:cs="Times New Roman"/>
                <w:color w:val="000000" w:themeColor="text1"/>
                <w:sz w:val="22"/>
                <w:szCs w:val="22"/>
              </w:rPr>
              <w:t>Tema</w:t>
            </w:r>
          </w:p>
        </w:tc>
        <w:tc>
          <w:tcPr>
            <w:tcW w:w="3839" w:type="dxa"/>
          </w:tcPr>
          <w:p w14:paraId="60F9D0C0" w14:textId="073C7CEA" w:rsidR="001F6300" w:rsidRPr="00C75A88" w:rsidRDefault="001F6300" w:rsidP="003734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proofErr w:type="spellStart"/>
            <w:r w:rsidRPr="00C75A88">
              <w:rPr>
                <w:rFonts w:ascii="Times New Roman" w:hAnsi="Times New Roman" w:cs="Times New Roman"/>
                <w:color w:val="000000" w:themeColor="text1"/>
                <w:sz w:val="22"/>
                <w:szCs w:val="22"/>
              </w:rPr>
              <w:t>Objetivos</w:t>
            </w:r>
            <w:proofErr w:type="spellEnd"/>
          </w:p>
        </w:tc>
        <w:tc>
          <w:tcPr>
            <w:tcW w:w="3225" w:type="dxa"/>
          </w:tcPr>
          <w:p w14:paraId="6ACA4385" w14:textId="77777777" w:rsidR="001F6300" w:rsidRPr="00C75A88" w:rsidRDefault="001F6300" w:rsidP="003734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C75A88">
              <w:rPr>
                <w:rFonts w:ascii="Times New Roman" w:hAnsi="Times New Roman" w:cs="Times New Roman"/>
                <w:color w:val="000000" w:themeColor="text1"/>
                <w:sz w:val="22"/>
                <w:szCs w:val="22"/>
              </w:rPr>
              <w:t>Libro</w:t>
            </w:r>
          </w:p>
        </w:tc>
      </w:tr>
      <w:tr w:rsidR="001F6300" w:rsidRPr="00977060" w14:paraId="26F18E9A" w14:textId="77777777" w:rsidTr="00C75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dxa"/>
          </w:tcPr>
          <w:p w14:paraId="50EFA777" w14:textId="77777777" w:rsidR="001F6300" w:rsidRPr="00EC5845" w:rsidRDefault="001F6300" w:rsidP="00276B7B">
            <w:pPr>
              <w:jc w:val="center"/>
              <w:rPr>
                <w:rFonts w:ascii="Times New Roman" w:hAnsi="Times New Roman" w:cs="Times New Roman"/>
                <w:b w:val="0"/>
                <w:bCs w:val="0"/>
                <w:szCs w:val="20"/>
              </w:rPr>
            </w:pPr>
            <w:r w:rsidRPr="00EC5845">
              <w:rPr>
                <w:rFonts w:ascii="Times New Roman" w:hAnsi="Times New Roman" w:cs="Times New Roman"/>
                <w:b w:val="0"/>
                <w:bCs w:val="0"/>
                <w:szCs w:val="20"/>
              </w:rPr>
              <w:t>Semana 1</w:t>
            </w:r>
          </w:p>
          <w:p w14:paraId="14F869F5" w14:textId="77777777" w:rsidR="001F6300" w:rsidRPr="00EC5845" w:rsidRDefault="001F6300" w:rsidP="00276B7B">
            <w:pPr>
              <w:jc w:val="center"/>
              <w:rPr>
                <w:rFonts w:ascii="Times New Roman" w:hAnsi="Times New Roman" w:cs="Times New Roman"/>
                <w:b w:val="0"/>
                <w:bCs w:val="0"/>
                <w:szCs w:val="20"/>
              </w:rPr>
            </w:pPr>
            <w:r w:rsidRPr="00EC5845">
              <w:rPr>
                <w:rFonts w:ascii="Times New Roman" w:hAnsi="Times New Roman" w:cs="Times New Roman"/>
                <w:b w:val="0"/>
                <w:bCs w:val="0"/>
                <w:szCs w:val="20"/>
              </w:rPr>
              <w:t>Día 1</w:t>
            </w:r>
          </w:p>
          <w:p w14:paraId="3DE7EEB3" w14:textId="19059ACC" w:rsidR="001F6300" w:rsidRPr="00EC5845" w:rsidRDefault="001F6300" w:rsidP="00276B7B">
            <w:pPr>
              <w:jc w:val="center"/>
              <w:rPr>
                <w:rFonts w:ascii="Times New Roman" w:hAnsi="Times New Roman" w:cs="Times New Roman"/>
                <w:szCs w:val="20"/>
              </w:rPr>
            </w:pPr>
            <w:r w:rsidRPr="00EC5845">
              <w:rPr>
                <w:rFonts w:ascii="Times New Roman" w:hAnsi="Times New Roman" w:cs="Times New Roman"/>
                <w:b w:val="0"/>
                <w:bCs w:val="0"/>
                <w:szCs w:val="20"/>
              </w:rPr>
              <w:t>L1</w:t>
            </w:r>
          </w:p>
        </w:tc>
        <w:tc>
          <w:tcPr>
            <w:tcW w:w="2151" w:type="dxa"/>
          </w:tcPr>
          <w:p w14:paraId="60DD0B6A" w14:textId="3BF888DB" w:rsidR="001F6300" w:rsidRPr="00EC5845" w:rsidRDefault="00BE3C38" w:rsidP="00EF62BF">
            <w:pPr>
              <w:pStyle w:val="Prrafodelista"/>
              <w:numPr>
                <w:ilvl w:val="0"/>
                <w:numId w:val="52"/>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Introductions, greetings, and say goodbye.</w:t>
            </w:r>
          </w:p>
        </w:tc>
        <w:tc>
          <w:tcPr>
            <w:tcW w:w="3839" w:type="dxa"/>
          </w:tcPr>
          <w:p w14:paraId="05BD2498" w14:textId="6BA98194" w:rsidR="001F6300" w:rsidRPr="00EC5845" w:rsidRDefault="001F6300" w:rsidP="00114E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Learn and practice: basic greetings, introductions, and courtesy expressions</w:t>
            </w:r>
          </w:p>
        </w:tc>
        <w:tc>
          <w:tcPr>
            <w:tcW w:w="3225" w:type="dxa"/>
          </w:tcPr>
          <w:p w14:paraId="156D78F1" w14:textId="77777777" w:rsidR="001F6300" w:rsidRPr="00EC5845" w:rsidRDefault="001F6300"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Introduction to the course</w:t>
            </w:r>
          </w:p>
          <w:p w14:paraId="23C56F9F" w14:textId="77777777" w:rsidR="001F6300" w:rsidRPr="00EC5845" w:rsidRDefault="001F6300"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D303F8">
              <w:rPr>
                <w:rFonts w:ascii="Times New Roman" w:hAnsi="Times New Roman" w:cs="Times New Roman"/>
                <w:color w:val="000000" w:themeColor="text1"/>
                <w:szCs w:val="20"/>
                <w:lang w:val="es-ES"/>
              </w:rPr>
              <w:sym w:font="Symbol" w:char="F0B7"/>
            </w:r>
            <w:r w:rsidRPr="00D303F8">
              <w:rPr>
                <w:rFonts w:ascii="Times New Roman" w:hAnsi="Times New Roman" w:cs="Times New Roman"/>
                <w:color w:val="E36C0A" w:themeColor="accent6" w:themeShade="BF"/>
                <w:szCs w:val="20"/>
              </w:rPr>
              <w:t xml:space="preserve"> </w:t>
            </w:r>
            <w:proofErr w:type="spellStart"/>
            <w:r w:rsidRPr="00D303F8">
              <w:rPr>
                <w:rFonts w:ascii="Times New Roman" w:hAnsi="Times New Roman" w:cs="Times New Roman"/>
                <w:b/>
                <w:color w:val="E36C0A" w:themeColor="accent6" w:themeShade="BF"/>
                <w:szCs w:val="20"/>
              </w:rPr>
              <w:t>Lección</w:t>
            </w:r>
            <w:proofErr w:type="spellEnd"/>
            <w:r w:rsidRPr="00D303F8">
              <w:rPr>
                <w:rFonts w:ascii="Times New Roman" w:hAnsi="Times New Roman" w:cs="Times New Roman"/>
                <w:b/>
                <w:color w:val="E36C0A" w:themeColor="accent6" w:themeShade="BF"/>
                <w:szCs w:val="20"/>
              </w:rPr>
              <w:t xml:space="preserve"> 1: </w:t>
            </w:r>
            <w:r w:rsidRPr="00EC5845">
              <w:rPr>
                <w:rFonts w:ascii="Times New Roman" w:hAnsi="Times New Roman" w:cs="Times New Roman"/>
                <w:szCs w:val="20"/>
              </w:rPr>
              <w:t>Introduction, p. 1</w:t>
            </w:r>
          </w:p>
          <w:p w14:paraId="3298E8E1" w14:textId="77777777" w:rsidR="001F6300" w:rsidRDefault="001F6300" w:rsidP="00114E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MX"/>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Contextos, pp. 2–5 – </w:t>
            </w:r>
            <w:r w:rsidRPr="00EC5845">
              <w:rPr>
                <w:rFonts w:ascii="Times New Roman" w:hAnsi="Times New Roman" w:cs="Times New Roman"/>
                <w:szCs w:val="20"/>
                <w:lang w:val="es-MX"/>
              </w:rPr>
              <w:t>Hola, ¿qué tal?</w:t>
            </w:r>
          </w:p>
          <w:p w14:paraId="44318D59" w14:textId="3AD23A31" w:rsidR="00C75A88" w:rsidRPr="00EC5845" w:rsidRDefault="00C75A88" w:rsidP="00114E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MX"/>
              </w:rPr>
            </w:pPr>
          </w:p>
        </w:tc>
      </w:tr>
      <w:tr w:rsidR="001F6300" w:rsidRPr="00222969" w14:paraId="0624C395" w14:textId="77777777" w:rsidTr="00C75A88">
        <w:trPr>
          <w:trHeight w:val="768"/>
        </w:trPr>
        <w:tc>
          <w:tcPr>
            <w:cnfStyle w:val="001000000000" w:firstRow="0" w:lastRow="0" w:firstColumn="1" w:lastColumn="0" w:oddVBand="0" w:evenVBand="0" w:oddHBand="0" w:evenHBand="0" w:firstRowFirstColumn="0" w:firstRowLastColumn="0" w:lastRowFirstColumn="0" w:lastRowLastColumn="0"/>
            <w:tcW w:w="989" w:type="dxa"/>
          </w:tcPr>
          <w:p w14:paraId="03350787" w14:textId="77777777" w:rsidR="001F6300" w:rsidRPr="00C75A88" w:rsidRDefault="001F6300" w:rsidP="00276B7B">
            <w:pPr>
              <w:jc w:val="center"/>
              <w:rPr>
                <w:rFonts w:ascii="Times New Roman" w:hAnsi="Times New Roman" w:cs="Times New Roman"/>
                <w:b w:val="0"/>
                <w:bCs w:val="0"/>
                <w:szCs w:val="20"/>
              </w:rPr>
            </w:pPr>
            <w:proofErr w:type="spellStart"/>
            <w:r w:rsidRPr="00C75A88">
              <w:rPr>
                <w:rFonts w:ascii="Times New Roman" w:hAnsi="Times New Roman" w:cs="Times New Roman"/>
                <w:b w:val="0"/>
                <w:bCs w:val="0"/>
                <w:szCs w:val="20"/>
              </w:rPr>
              <w:lastRenderedPageBreak/>
              <w:t>Semana</w:t>
            </w:r>
            <w:proofErr w:type="spellEnd"/>
            <w:r w:rsidRPr="00C75A88">
              <w:rPr>
                <w:rFonts w:ascii="Times New Roman" w:hAnsi="Times New Roman" w:cs="Times New Roman"/>
                <w:b w:val="0"/>
                <w:bCs w:val="0"/>
                <w:szCs w:val="20"/>
              </w:rPr>
              <w:t xml:space="preserve"> 1</w:t>
            </w:r>
          </w:p>
          <w:p w14:paraId="246E6537" w14:textId="77777777" w:rsidR="001F6300" w:rsidRPr="00C75A88" w:rsidRDefault="001F6300" w:rsidP="00276B7B">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2</w:t>
            </w:r>
          </w:p>
          <w:p w14:paraId="52F883D7" w14:textId="3A2DC389" w:rsidR="001F6300" w:rsidRPr="00C75A88" w:rsidRDefault="001F6300" w:rsidP="00276B7B">
            <w:pPr>
              <w:jc w:val="center"/>
              <w:rPr>
                <w:rFonts w:ascii="Times New Roman" w:hAnsi="Times New Roman" w:cs="Times New Roman"/>
                <w:b w:val="0"/>
                <w:bCs w:val="0"/>
                <w:szCs w:val="20"/>
              </w:rPr>
            </w:pPr>
            <w:r w:rsidRPr="00C75A88">
              <w:rPr>
                <w:rFonts w:ascii="Times New Roman" w:hAnsi="Times New Roman" w:cs="Times New Roman"/>
                <w:b w:val="0"/>
                <w:bCs w:val="0"/>
                <w:szCs w:val="20"/>
              </w:rPr>
              <w:t>L1</w:t>
            </w:r>
          </w:p>
        </w:tc>
        <w:tc>
          <w:tcPr>
            <w:tcW w:w="2151" w:type="dxa"/>
          </w:tcPr>
          <w:p w14:paraId="578B66DB" w14:textId="77E0B520" w:rsidR="00BD2197" w:rsidRPr="00EC5845" w:rsidRDefault="00BD2197" w:rsidP="00EF62BF">
            <w:pPr>
              <w:pStyle w:val="Prrafodelista"/>
              <w:numPr>
                <w:ilvl w:val="0"/>
                <w:numId w:val="51"/>
              </w:numPr>
              <w:ind w:left="153" w:hanging="1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 xml:space="preserve">Greetings </w:t>
            </w:r>
            <w:r w:rsidR="007842AA">
              <w:rPr>
                <w:rFonts w:ascii="Times New Roman" w:hAnsi="Times New Roman"/>
                <w:szCs w:val="20"/>
              </w:rPr>
              <w:t>–</w:t>
            </w:r>
            <w:r w:rsidRPr="00EC5845">
              <w:rPr>
                <w:rFonts w:ascii="Times New Roman" w:hAnsi="Times New Roman" w:cs="Times New Roman"/>
                <w:szCs w:val="20"/>
              </w:rPr>
              <w:t xml:space="preserve"> Conversation</w:t>
            </w:r>
            <w:r w:rsidR="007842AA">
              <w:rPr>
                <w:rFonts w:ascii="Times New Roman" w:hAnsi="Times New Roman"/>
                <w:szCs w:val="20"/>
              </w:rPr>
              <w:t xml:space="preserve"> (</w:t>
            </w:r>
            <w:proofErr w:type="spellStart"/>
            <w:r w:rsidR="007842AA">
              <w:rPr>
                <w:rFonts w:ascii="Times New Roman" w:hAnsi="Times New Roman"/>
                <w:szCs w:val="20"/>
              </w:rPr>
              <w:t>Fotonovela</w:t>
            </w:r>
            <w:proofErr w:type="spellEnd"/>
            <w:r w:rsidR="007842AA">
              <w:rPr>
                <w:rFonts w:ascii="Times New Roman" w:hAnsi="Times New Roman"/>
                <w:szCs w:val="20"/>
              </w:rPr>
              <w:t>)</w:t>
            </w:r>
          </w:p>
          <w:p w14:paraId="3A1DCCE0" w14:textId="77777777" w:rsidR="001F6300" w:rsidRDefault="003D32FE" w:rsidP="00EF62BF">
            <w:pPr>
              <w:pStyle w:val="Prrafodelista"/>
              <w:numPr>
                <w:ilvl w:val="0"/>
                <w:numId w:val="51"/>
              </w:numPr>
              <w:ind w:left="153" w:hanging="1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The</w:t>
            </w:r>
            <w:r w:rsidR="00BE3C38" w:rsidRPr="00EC5845">
              <w:rPr>
                <w:rFonts w:ascii="Times New Roman" w:hAnsi="Times New Roman" w:cs="Times New Roman"/>
                <w:szCs w:val="20"/>
              </w:rPr>
              <w:t xml:space="preserve"> alphabet</w:t>
            </w:r>
          </w:p>
          <w:p w14:paraId="312C9CCF" w14:textId="5CEEFDCC" w:rsidR="00C75A88" w:rsidRPr="00EC5845" w:rsidRDefault="00C75A88" w:rsidP="00C75A88">
            <w:pPr>
              <w:pStyle w:val="Prrafodelista"/>
              <w:ind w:left="1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839" w:type="dxa"/>
          </w:tcPr>
          <w:p w14:paraId="5DE1A234" w14:textId="1B0BDD11" w:rsidR="001F6300" w:rsidRPr="00EC5845" w:rsidRDefault="001F6300" w:rsidP="00276B7B">
            <w:pPr>
              <w:ind w:left="175" w:hanging="1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Understand greetings and introductions.</w:t>
            </w:r>
          </w:p>
          <w:p w14:paraId="55F28A3E" w14:textId="341894E9" w:rsidR="001F6300" w:rsidRPr="00EC5845" w:rsidRDefault="001F6300" w:rsidP="00276B7B">
            <w:pPr>
              <w:ind w:left="175" w:hanging="1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Learn the Spanish alphabet</w:t>
            </w:r>
          </w:p>
        </w:tc>
        <w:tc>
          <w:tcPr>
            <w:tcW w:w="3225" w:type="dxa"/>
          </w:tcPr>
          <w:p w14:paraId="088F8C57" w14:textId="77777777" w:rsidR="001F6300" w:rsidRPr="00EC5845" w:rsidRDefault="001F6300" w:rsidP="00276B7B">
            <w:pPr>
              <w:ind w:left="175" w:hanging="1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Fotonovela, pp. 6–8</w:t>
            </w:r>
          </w:p>
          <w:p w14:paraId="2F02BAA7" w14:textId="06078946" w:rsidR="001F6300" w:rsidRPr="00EC5845" w:rsidRDefault="001F6300" w:rsidP="00276B7B">
            <w:pPr>
              <w:ind w:left="175" w:hanging="1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Pronunciación, p. 9</w:t>
            </w:r>
          </w:p>
        </w:tc>
      </w:tr>
      <w:tr w:rsidR="001F6300" w:rsidRPr="00C36768" w14:paraId="6ED1054B" w14:textId="77777777" w:rsidTr="00C75A88">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989" w:type="dxa"/>
          </w:tcPr>
          <w:p w14:paraId="3BCCF430" w14:textId="77777777" w:rsidR="001F6300" w:rsidRPr="00C75A88" w:rsidRDefault="001F6300" w:rsidP="00276B7B">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1</w:t>
            </w:r>
          </w:p>
          <w:p w14:paraId="40C0AAB5" w14:textId="77777777" w:rsidR="001F6300" w:rsidRPr="00C75A88" w:rsidRDefault="001F6300" w:rsidP="00276B7B">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3</w:t>
            </w:r>
          </w:p>
          <w:p w14:paraId="0743DF75" w14:textId="3A61B05B" w:rsidR="001F6300" w:rsidRPr="00C75A88" w:rsidRDefault="001F6300" w:rsidP="00276B7B">
            <w:pPr>
              <w:jc w:val="center"/>
              <w:rPr>
                <w:rFonts w:ascii="Times New Roman" w:hAnsi="Times New Roman" w:cs="Times New Roman"/>
                <w:b w:val="0"/>
                <w:bCs w:val="0"/>
                <w:szCs w:val="20"/>
              </w:rPr>
            </w:pPr>
            <w:r w:rsidRPr="00C75A88">
              <w:rPr>
                <w:rFonts w:ascii="Times New Roman" w:hAnsi="Times New Roman" w:cs="Times New Roman"/>
                <w:b w:val="0"/>
                <w:bCs w:val="0"/>
                <w:szCs w:val="20"/>
              </w:rPr>
              <w:t>L1</w:t>
            </w:r>
          </w:p>
        </w:tc>
        <w:tc>
          <w:tcPr>
            <w:tcW w:w="2151" w:type="dxa"/>
          </w:tcPr>
          <w:p w14:paraId="491FBD98" w14:textId="38B13092" w:rsidR="001F6300" w:rsidRPr="00EC5845" w:rsidRDefault="00BD2197" w:rsidP="00EF62BF">
            <w:pPr>
              <w:pStyle w:val="Prrafodelista"/>
              <w:numPr>
                <w:ilvl w:val="0"/>
                <w:numId w:val="53"/>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roofErr w:type="spellStart"/>
            <w:r w:rsidRPr="00EC5845">
              <w:rPr>
                <w:rFonts w:ascii="Times New Roman" w:hAnsi="Times New Roman" w:cs="Times New Roman"/>
                <w:szCs w:val="20"/>
              </w:rPr>
              <w:t>Cultura</w:t>
            </w:r>
            <w:proofErr w:type="spellEnd"/>
            <w:r w:rsidRPr="00EC5845">
              <w:rPr>
                <w:rFonts w:ascii="Times New Roman" w:hAnsi="Times New Roman" w:cs="Times New Roman"/>
                <w:szCs w:val="20"/>
              </w:rPr>
              <w:t xml:space="preserve"> – </w:t>
            </w:r>
            <w:proofErr w:type="spellStart"/>
            <w:r w:rsidRPr="00EC5845">
              <w:rPr>
                <w:rFonts w:ascii="Times New Roman" w:hAnsi="Times New Roman" w:cs="Times New Roman"/>
                <w:szCs w:val="20"/>
              </w:rPr>
              <w:t>Saludos</w:t>
            </w:r>
            <w:proofErr w:type="spellEnd"/>
            <w:r w:rsidRPr="00EC5845">
              <w:rPr>
                <w:rFonts w:ascii="Times New Roman" w:hAnsi="Times New Roman" w:cs="Times New Roman"/>
                <w:szCs w:val="20"/>
              </w:rPr>
              <w:t xml:space="preserve"> y </w:t>
            </w:r>
            <w:proofErr w:type="spellStart"/>
            <w:r w:rsidRPr="00EC5845">
              <w:rPr>
                <w:rFonts w:ascii="Times New Roman" w:hAnsi="Times New Roman" w:cs="Times New Roman"/>
                <w:szCs w:val="20"/>
              </w:rPr>
              <w:t>besos</w:t>
            </w:r>
            <w:proofErr w:type="spellEnd"/>
          </w:p>
          <w:p w14:paraId="6A456795" w14:textId="05BE6322" w:rsidR="00BD2197" w:rsidRPr="00EC5845" w:rsidRDefault="00BD2197" w:rsidP="00EF62BF">
            <w:pPr>
              <w:pStyle w:val="Prrafodelista"/>
              <w:numPr>
                <w:ilvl w:val="0"/>
                <w:numId w:val="53"/>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Nouns and articles.</w:t>
            </w:r>
          </w:p>
        </w:tc>
        <w:tc>
          <w:tcPr>
            <w:tcW w:w="3839" w:type="dxa"/>
          </w:tcPr>
          <w:p w14:paraId="2536039F" w14:textId="17887D8E" w:rsidR="001F6300" w:rsidRPr="00EC5845" w:rsidRDefault="001F6300"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Read about greetings, famous friends and couples, and the </w:t>
            </w:r>
            <w:r w:rsidRPr="00EC5845">
              <w:rPr>
                <w:rFonts w:ascii="Times New Roman" w:hAnsi="Times New Roman" w:cs="Times New Roman"/>
                <w:bCs/>
                <w:szCs w:val="20"/>
              </w:rPr>
              <w:t>plaza principal.</w:t>
            </w:r>
          </w:p>
          <w:p w14:paraId="2435A728" w14:textId="6608E774" w:rsidR="001F6300" w:rsidRPr="00EC5845" w:rsidRDefault="001F6300"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Learn informal greetings and leave takings.</w:t>
            </w:r>
          </w:p>
          <w:p w14:paraId="395A6C71" w14:textId="5E4C3D37" w:rsidR="001F6300" w:rsidRPr="00EC5845" w:rsidRDefault="001F6300"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Learn the gender of nouns.</w:t>
            </w:r>
          </w:p>
          <w:p w14:paraId="06691B3E" w14:textId="371F1DC9" w:rsidR="001F6300" w:rsidRDefault="001F6300"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Learn about definite and indefinite </w:t>
            </w:r>
            <w:r w:rsidR="00C75A88" w:rsidRPr="00EC5845">
              <w:rPr>
                <w:rFonts w:ascii="Times New Roman" w:hAnsi="Times New Roman" w:cs="Times New Roman"/>
                <w:szCs w:val="20"/>
              </w:rPr>
              <w:t>articles.</w:t>
            </w:r>
          </w:p>
          <w:p w14:paraId="0D40F54A" w14:textId="5CFF0CC1" w:rsidR="00C75A88" w:rsidRPr="00EC5845" w:rsidRDefault="00C75A88"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0"/>
              </w:rPr>
            </w:pPr>
          </w:p>
        </w:tc>
        <w:tc>
          <w:tcPr>
            <w:tcW w:w="3225" w:type="dxa"/>
          </w:tcPr>
          <w:p w14:paraId="75A92668" w14:textId="77777777" w:rsidR="001F6300" w:rsidRPr="00EC5845" w:rsidRDefault="001F6300"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fr-FR"/>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fr-FR"/>
              </w:rPr>
              <w:t xml:space="preserve"> Cultura, pp. 10–11</w:t>
            </w:r>
          </w:p>
          <w:p w14:paraId="6EE0B6B4" w14:textId="75335957" w:rsidR="001F6300" w:rsidRPr="00EC5845" w:rsidRDefault="001F6300"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fr-FR"/>
              </w:rPr>
            </w:pPr>
            <w:r w:rsidRPr="00EC5845">
              <w:rPr>
                <w:rFonts w:ascii="Times New Roman" w:hAnsi="Times New Roman" w:cs="Times New Roman"/>
                <w:szCs w:val="20"/>
              </w:rPr>
              <w:sym w:font="Symbol" w:char="F0B7"/>
            </w:r>
            <w:r w:rsidRPr="00EC5845">
              <w:rPr>
                <w:rFonts w:ascii="Times New Roman" w:hAnsi="Times New Roman" w:cs="Times New Roman"/>
                <w:szCs w:val="20"/>
                <w:lang w:val="fr-FR"/>
              </w:rPr>
              <w:t xml:space="preserve"> </w:t>
            </w:r>
            <w:proofErr w:type="spellStart"/>
            <w:r w:rsidRPr="00EC5845">
              <w:rPr>
                <w:rFonts w:ascii="Times New Roman" w:hAnsi="Times New Roman" w:cs="Times New Roman"/>
                <w:szCs w:val="20"/>
                <w:lang w:val="fr-FR"/>
              </w:rPr>
              <w:t>Estructura</w:t>
            </w:r>
            <w:proofErr w:type="spellEnd"/>
            <w:r w:rsidRPr="00EC5845">
              <w:rPr>
                <w:rFonts w:ascii="Times New Roman" w:hAnsi="Times New Roman" w:cs="Times New Roman"/>
                <w:szCs w:val="20"/>
                <w:lang w:val="fr-FR"/>
              </w:rPr>
              <w:t xml:space="preserve"> 1.1 </w:t>
            </w:r>
            <w:proofErr w:type="spellStart"/>
            <w:r w:rsidRPr="00EC5845">
              <w:rPr>
                <w:rFonts w:ascii="Times New Roman" w:hAnsi="Times New Roman" w:cs="Times New Roman"/>
                <w:szCs w:val="20"/>
                <w:lang w:val="fr-FR"/>
              </w:rPr>
              <w:t>Nouns</w:t>
            </w:r>
            <w:proofErr w:type="spellEnd"/>
            <w:r w:rsidRPr="00EC5845">
              <w:rPr>
                <w:rFonts w:ascii="Times New Roman" w:hAnsi="Times New Roman" w:cs="Times New Roman"/>
                <w:szCs w:val="20"/>
                <w:lang w:val="fr-FR"/>
              </w:rPr>
              <w:t xml:space="preserve"> and articles, pp. 12–15</w:t>
            </w:r>
          </w:p>
        </w:tc>
      </w:tr>
      <w:tr w:rsidR="001F6300" w:rsidRPr="00222969" w14:paraId="412D5934" w14:textId="77777777" w:rsidTr="00C75A88">
        <w:trPr>
          <w:trHeight w:val="1169"/>
        </w:trPr>
        <w:tc>
          <w:tcPr>
            <w:cnfStyle w:val="001000000000" w:firstRow="0" w:lastRow="0" w:firstColumn="1" w:lastColumn="0" w:oddVBand="0" w:evenVBand="0" w:oddHBand="0" w:evenHBand="0" w:firstRowFirstColumn="0" w:firstRowLastColumn="0" w:lastRowFirstColumn="0" w:lastRowLastColumn="0"/>
            <w:tcW w:w="989" w:type="dxa"/>
          </w:tcPr>
          <w:p w14:paraId="6DD8A028" w14:textId="77777777" w:rsidR="001F6300" w:rsidRPr="00C75A88" w:rsidRDefault="001F6300" w:rsidP="00276B7B">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2</w:t>
            </w:r>
          </w:p>
          <w:p w14:paraId="2A851033" w14:textId="64FB1321" w:rsidR="001F6300" w:rsidRPr="00C75A88" w:rsidRDefault="001F6300" w:rsidP="00276B7B">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1</w:t>
            </w:r>
          </w:p>
          <w:p w14:paraId="16F6C10F" w14:textId="4DCB3D22" w:rsidR="001F6300" w:rsidRPr="00C75A88" w:rsidRDefault="001F6300" w:rsidP="00276B7B">
            <w:pPr>
              <w:jc w:val="center"/>
              <w:rPr>
                <w:rFonts w:ascii="Times New Roman" w:hAnsi="Times New Roman" w:cs="Times New Roman"/>
                <w:b w:val="0"/>
                <w:bCs w:val="0"/>
                <w:szCs w:val="20"/>
              </w:rPr>
            </w:pPr>
            <w:r w:rsidRPr="00C75A88">
              <w:rPr>
                <w:rFonts w:ascii="Times New Roman" w:hAnsi="Times New Roman" w:cs="Times New Roman"/>
                <w:b w:val="0"/>
                <w:bCs w:val="0"/>
                <w:szCs w:val="20"/>
              </w:rPr>
              <w:t>L1</w:t>
            </w:r>
          </w:p>
        </w:tc>
        <w:tc>
          <w:tcPr>
            <w:tcW w:w="2151" w:type="dxa"/>
          </w:tcPr>
          <w:p w14:paraId="0E3ADD8F" w14:textId="77777777" w:rsidR="001F6300" w:rsidRPr="00EC5845" w:rsidRDefault="00BD2197" w:rsidP="00EF62BF">
            <w:pPr>
              <w:pStyle w:val="Prrafodelista"/>
              <w:numPr>
                <w:ilvl w:val="0"/>
                <w:numId w:val="54"/>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Numbers 0-30</w:t>
            </w:r>
          </w:p>
          <w:p w14:paraId="380D5E4C" w14:textId="192B040B" w:rsidR="00BD2197" w:rsidRPr="00EC5845" w:rsidRDefault="00F023FB" w:rsidP="00EF62BF">
            <w:pPr>
              <w:pStyle w:val="Prrafodelista"/>
              <w:numPr>
                <w:ilvl w:val="0"/>
                <w:numId w:val="54"/>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V</w:t>
            </w:r>
            <w:r w:rsidR="00BD2197" w:rsidRPr="00EC5845">
              <w:rPr>
                <w:rFonts w:ascii="Times New Roman" w:hAnsi="Times New Roman" w:cs="Times New Roman"/>
                <w:szCs w:val="20"/>
              </w:rPr>
              <w:t>erb SER</w:t>
            </w:r>
          </w:p>
        </w:tc>
        <w:tc>
          <w:tcPr>
            <w:tcW w:w="3839" w:type="dxa"/>
          </w:tcPr>
          <w:p w14:paraId="3E2F57D4" w14:textId="3AD156CE" w:rsidR="001F6300" w:rsidRPr="00EC5845" w:rsidRDefault="001F6300" w:rsidP="00276B7B">
            <w:pPr>
              <w:ind w:left="175" w:hanging="1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Learn numbers 0–30 and perform simple math problems. </w:t>
            </w:r>
          </w:p>
          <w:p w14:paraId="394924CD" w14:textId="40737807" w:rsidR="001F6300" w:rsidRPr="00EC5845" w:rsidRDefault="001F6300" w:rsidP="00276B7B">
            <w:pPr>
              <w:ind w:left="175" w:hanging="1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Learn the verb </w:t>
            </w:r>
            <w:r w:rsidRPr="00EC5845">
              <w:rPr>
                <w:rFonts w:ascii="Times New Roman" w:hAnsi="Times New Roman" w:cs="Times New Roman"/>
                <w:bCs/>
                <w:szCs w:val="20"/>
              </w:rPr>
              <w:t>SER.</w:t>
            </w:r>
          </w:p>
          <w:p w14:paraId="4B943E04" w14:textId="67FDC861" w:rsidR="001F6300" w:rsidRDefault="001F6300" w:rsidP="00276B7B">
            <w:pPr>
              <w:ind w:left="175" w:hanging="1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Identify different ways to conjugate the verb </w:t>
            </w:r>
            <w:r w:rsidR="00C75A88" w:rsidRPr="00EC5845">
              <w:rPr>
                <w:rFonts w:ascii="Times New Roman" w:hAnsi="Times New Roman" w:cs="Times New Roman"/>
                <w:szCs w:val="20"/>
              </w:rPr>
              <w:t>SER.</w:t>
            </w:r>
          </w:p>
          <w:p w14:paraId="13592881" w14:textId="44165B0F" w:rsidR="00C75A88" w:rsidRPr="00EC5845" w:rsidRDefault="00C75A88" w:rsidP="00276B7B">
            <w:pPr>
              <w:ind w:left="175" w:hanging="1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225" w:type="dxa"/>
          </w:tcPr>
          <w:p w14:paraId="7E8B6BE6" w14:textId="77777777" w:rsidR="001F6300" w:rsidRPr="00EC5845" w:rsidRDefault="001F6300" w:rsidP="00276B7B">
            <w:pPr>
              <w:ind w:left="175" w:hanging="1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w:t>
            </w:r>
            <w:proofErr w:type="spellStart"/>
            <w:r w:rsidRPr="00EC5845">
              <w:rPr>
                <w:rFonts w:ascii="Times New Roman" w:hAnsi="Times New Roman" w:cs="Times New Roman"/>
                <w:iCs/>
                <w:szCs w:val="20"/>
              </w:rPr>
              <w:t>Estructura</w:t>
            </w:r>
            <w:proofErr w:type="spellEnd"/>
            <w:r w:rsidRPr="00EC5845">
              <w:rPr>
                <w:rFonts w:ascii="Times New Roman" w:hAnsi="Times New Roman" w:cs="Times New Roman"/>
                <w:iCs/>
                <w:szCs w:val="20"/>
              </w:rPr>
              <w:t xml:space="preserve"> 1.2 Numbers </w:t>
            </w:r>
            <w:r w:rsidRPr="00EC5845">
              <w:rPr>
                <w:rFonts w:ascii="Times New Roman" w:hAnsi="Times New Roman" w:cs="Times New Roman"/>
                <w:iCs/>
                <w:szCs w:val="20"/>
              </w:rPr>
              <w:br/>
              <w:t>0–30, pp. 16–18</w:t>
            </w:r>
          </w:p>
          <w:p w14:paraId="148EB319" w14:textId="45B740CE" w:rsidR="001F6300" w:rsidRPr="00EC5845" w:rsidRDefault="001F6300" w:rsidP="00276B7B">
            <w:pPr>
              <w:ind w:left="175" w:hanging="1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iCs/>
                <w:szCs w:val="20"/>
              </w:rPr>
              <w:sym w:font="Symbol" w:char="F0B7"/>
            </w:r>
            <w:r w:rsidRPr="00EC5845">
              <w:rPr>
                <w:rFonts w:ascii="Times New Roman" w:hAnsi="Times New Roman" w:cs="Times New Roman"/>
                <w:iCs/>
                <w:szCs w:val="20"/>
              </w:rPr>
              <w:t xml:space="preserve"> </w:t>
            </w:r>
            <w:proofErr w:type="spellStart"/>
            <w:r w:rsidRPr="00EC5845">
              <w:rPr>
                <w:rFonts w:ascii="Times New Roman" w:hAnsi="Times New Roman" w:cs="Times New Roman"/>
                <w:iCs/>
                <w:szCs w:val="20"/>
              </w:rPr>
              <w:t>Estructura</w:t>
            </w:r>
            <w:proofErr w:type="spellEnd"/>
            <w:r w:rsidRPr="00EC5845">
              <w:rPr>
                <w:rFonts w:ascii="Times New Roman" w:hAnsi="Times New Roman" w:cs="Times New Roman"/>
                <w:iCs/>
                <w:szCs w:val="20"/>
              </w:rPr>
              <w:t xml:space="preserve"> 1.3 Present tense of </w:t>
            </w:r>
            <w:r w:rsidRPr="00EC5845">
              <w:rPr>
                <w:rFonts w:ascii="Times New Roman" w:hAnsi="Times New Roman" w:cs="Times New Roman"/>
                <w:bCs/>
                <w:iCs/>
                <w:szCs w:val="20"/>
              </w:rPr>
              <w:t>ser</w:t>
            </w:r>
            <w:r w:rsidRPr="00EC5845">
              <w:rPr>
                <w:rFonts w:ascii="Times New Roman" w:hAnsi="Times New Roman" w:cs="Times New Roman"/>
                <w:iCs/>
                <w:szCs w:val="20"/>
              </w:rPr>
              <w:t>, pp. 19–23</w:t>
            </w:r>
          </w:p>
        </w:tc>
      </w:tr>
      <w:tr w:rsidR="001F6300" w:rsidRPr="00276B7B" w14:paraId="0BCC75F4" w14:textId="77777777" w:rsidTr="00C75A88">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989" w:type="dxa"/>
          </w:tcPr>
          <w:p w14:paraId="75E0D9C1" w14:textId="77777777" w:rsidR="001F6300" w:rsidRPr="00C75A88" w:rsidRDefault="001F6300" w:rsidP="00276B7B">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2</w:t>
            </w:r>
          </w:p>
          <w:p w14:paraId="4E0EB9BF" w14:textId="6A6F43D8" w:rsidR="001F6300" w:rsidRPr="00C75A88" w:rsidRDefault="001F6300" w:rsidP="00276B7B">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2</w:t>
            </w:r>
          </w:p>
          <w:p w14:paraId="4E7BD9A1" w14:textId="25F8BF50" w:rsidR="001F6300" w:rsidRPr="00C75A88" w:rsidRDefault="001F6300" w:rsidP="00276B7B">
            <w:pPr>
              <w:jc w:val="center"/>
              <w:rPr>
                <w:rFonts w:ascii="Times New Roman" w:hAnsi="Times New Roman" w:cs="Times New Roman"/>
                <w:b w:val="0"/>
                <w:bCs w:val="0"/>
                <w:szCs w:val="20"/>
              </w:rPr>
            </w:pPr>
            <w:r w:rsidRPr="00C75A88">
              <w:rPr>
                <w:rFonts w:ascii="Times New Roman" w:hAnsi="Times New Roman" w:cs="Times New Roman"/>
                <w:b w:val="0"/>
                <w:bCs w:val="0"/>
                <w:szCs w:val="20"/>
              </w:rPr>
              <w:t>L1</w:t>
            </w:r>
          </w:p>
        </w:tc>
        <w:tc>
          <w:tcPr>
            <w:tcW w:w="2151" w:type="dxa"/>
          </w:tcPr>
          <w:p w14:paraId="3A10D0CB" w14:textId="77777777" w:rsidR="001F6300" w:rsidRPr="00EC5845" w:rsidRDefault="00BD2197" w:rsidP="00EF62BF">
            <w:pPr>
              <w:pStyle w:val="Prrafodelista"/>
              <w:numPr>
                <w:ilvl w:val="0"/>
                <w:numId w:val="55"/>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Telling time</w:t>
            </w:r>
          </w:p>
          <w:p w14:paraId="4411C4A3" w14:textId="77777777" w:rsidR="00BD2197" w:rsidRPr="00EC5845" w:rsidRDefault="00BD2197" w:rsidP="00EF62BF">
            <w:pPr>
              <w:pStyle w:val="Prrafodelista"/>
              <w:numPr>
                <w:ilvl w:val="0"/>
                <w:numId w:val="55"/>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Review and vocabulary L1</w:t>
            </w:r>
          </w:p>
          <w:p w14:paraId="0FC4FA1B" w14:textId="0DF2C9BF" w:rsidR="00322CBC" w:rsidRPr="00EC5845" w:rsidRDefault="00322CBC" w:rsidP="007842AA">
            <w:pPr>
              <w:pStyle w:val="Prrafodelista"/>
              <w:ind w:left="15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MX"/>
              </w:rPr>
            </w:pPr>
          </w:p>
        </w:tc>
        <w:tc>
          <w:tcPr>
            <w:tcW w:w="3839" w:type="dxa"/>
          </w:tcPr>
          <w:p w14:paraId="14B2797D" w14:textId="73E76971" w:rsidR="001F6300" w:rsidRPr="00EC5845" w:rsidRDefault="001F6300"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Ask for and tell time.</w:t>
            </w:r>
          </w:p>
          <w:p w14:paraId="1DEB60F7" w14:textId="59AAC17A" w:rsidR="001F6300" w:rsidRPr="00EC5845" w:rsidRDefault="001F6300"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Talk about the time of day.</w:t>
            </w:r>
          </w:p>
          <w:p w14:paraId="6AA374D9" w14:textId="69F3B22E" w:rsidR="001F6300" w:rsidRPr="00EC5845" w:rsidRDefault="001F6300"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Review grammar concepts from Lesson 1</w:t>
            </w:r>
          </w:p>
        </w:tc>
        <w:tc>
          <w:tcPr>
            <w:tcW w:w="3225" w:type="dxa"/>
          </w:tcPr>
          <w:p w14:paraId="49484F20" w14:textId="77777777" w:rsidR="001F6300" w:rsidRPr="00EC5845" w:rsidRDefault="001F6300"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rPr>
              <w:sym w:font="Symbol" w:char="F0B7"/>
            </w:r>
            <w:r w:rsidRPr="00EC5845">
              <w:rPr>
                <w:rFonts w:ascii="Times New Roman" w:hAnsi="Times New Roman" w:cs="Times New Roman"/>
                <w:szCs w:val="20"/>
                <w:lang w:val="es-ES"/>
              </w:rPr>
              <w:t xml:space="preserve"> Estructura 1.4 </w:t>
            </w:r>
            <w:proofErr w:type="spellStart"/>
            <w:r w:rsidRPr="00EC5845">
              <w:rPr>
                <w:rFonts w:ascii="Times New Roman" w:hAnsi="Times New Roman" w:cs="Times New Roman"/>
                <w:szCs w:val="20"/>
                <w:lang w:val="es-ES"/>
              </w:rPr>
              <w:t>Telling</w:t>
            </w:r>
            <w:proofErr w:type="spellEnd"/>
            <w:r w:rsidRPr="00EC5845">
              <w:rPr>
                <w:rFonts w:ascii="Times New Roman" w:hAnsi="Times New Roman" w:cs="Times New Roman"/>
                <w:szCs w:val="20"/>
                <w:lang w:val="es-ES"/>
              </w:rPr>
              <w:t xml:space="preserve"> time, pp. 24–27</w:t>
            </w:r>
          </w:p>
          <w:p w14:paraId="59226E34" w14:textId="77777777" w:rsidR="001F6300" w:rsidRPr="00EC5845" w:rsidRDefault="001F6300" w:rsidP="00276B7B">
            <w:pPr>
              <w:ind w:left="175" w:hanging="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rPr>
              <w:sym w:font="Symbol" w:char="F0B7"/>
            </w:r>
            <w:r w:rsidRPr="00EC5845">
              <w:rPr>
                <w:rFonts w:ascii="Times New Roman" w:hAnsi="Times New Roman" w:cs="Times New Roman"/>
                <w:szCs w:val="20"/>
                <w:lang w:val="es-ES"/>
              </w:rPr>
              <w:t xml:space="preserve"> Recapitulación, pp. 28–29</w:t>
            </w:r>
          </w:p>
          <w:p w14:paraId="7E9D22CE" w14:textId="4687AB44" w:rsidR="001F6300" w:rsidRPr="00EC5845" w:rsidRDefault="001F6300" w:rsidP="001F6300">
            <w:pPr>
              <w:pStyle w:val="Prrafodelista"/>
              <w:numPr>
                <w:ilvl w:val="0"/>
                <w:numId w:val="48"/>
              </w:numPr>
              <w:ind w:left="167"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t>Vocabulario</w:t>
            </w:r>
          </w:p>
          <w:p w14:paraId="2DBA5090" w14:textId="761060A1" w:rsidR="001F6300" w:rsidRPr="007842AA" w:rsidRDefault="001F6300" w:rsidP="007842AA">
            <w:pPr>
              <w:ind w:left="-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p>
        </w:tc>
      </w:tr>
      <w:tr w:rsidR="00EC5845" w:rsidRPr="00276B7B" w14:paraId="684A443A" w14:textId="77777777" w:rsidTr="00C75A88">
        <w:trPr>
          <w:trHeight w:val="768"/>
        </w:trPr>
        <w:tc>
          <w:tcPr>
            <w:cnfStyle w:val="001000000000" w:firstRow="0" w:lastRow="0" w:firstColumn="1" w:lastColumn="0" w:oddVBand="0" w:evenVBand="0" w:oddHBand="0" w:evenHBand="0" w:firstRowFirstColumn="0" w:firstRowLastColumn="0" w:lastRowFirstColumn="0" w:lastRowLastColumn="0"/>
            <w:tcW w:w="989" w:type="dxa"/>
          </w:tcPr>
          <w:p w14:paraId="495A3326" w14:textId="77777777" w:rsidR="00EC5845" w:rsidRPr="00C75A88" w:rsidRDefault="00EC5845" w:rsidP="00EC5845">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2</w:t>
            </w:r>
          </w:p>
          <w:p w14:paraId="24691C63" w14:textId="77777777" w:rsidR="00EC5845" w:rsidRPr="00C75A88" w:rsidRDefault="00EC5845" w:rsidP="00EC5845">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3</w:t>
            </w:r>
          </w:p>
          <w:p w14:paraId="40DB01B6" w14:textId="77777777" w:rsidR="00EC5845" w:rsidRDefault="00EC5845" w:rsidP="00EC5845">
            <w:pPr>
              <w:jc w:val="center"/>
              <w:rPr>
                <w:rFonts w:ascii="Times New Roman" w:hAnsi="Times New Roman"/>
                <w:szCs w:val="20"/>
              </w:rPr>
            </w:pPr>
            <w:r w:rsidRPr="00C75A88">
              <w:rPr>
                <w:rFonts w:ascii="Times New Roman" w:hAnsi="Times New Roman" w:cs="Times New Roman"/>
                <w:b w:val="0"/>
                <w:bCs w:val="0"/>
                <w:szCs w:val="20"/>
              </w:rPr>
              <w:t>L</w:t>
            </w:r>
            <w:r w:rsidR="007842AA" w:rsidRPr="00C75A88">
              <w:rPr>
                <w:rFonts w:ascii="Times New Roman" w:hAnsi="Times New Roman"/>
                <w:b w:val="0"/>
                <w:bCs w:val="0"/>
                <w:szCs w:val="20"/>
              </w:rPr>
              <w:t>1</w:t>
            </w:r>
          </w:p>
          <w:p w14:paraId="0B352C64" w14:textId="5B304B05" w:rsidR="00C75A88" w:rsidRPr="00C75A88" w:rsidRDefault="00C75A88" w:rsidP="00EC5845">
            <w:pPr>
              <w:jc w:val="center"/>
              <w:rPr>
                <w:rFonts w:ascii="Times New Roman" w:hAnsi="Times New Roman" w:cs="Times New Roman"/>
                <w:b w:val="0"/>
                <w:bCs w:val="0"/>
                <w:szCs w:val="20"/>
              </w:rPr>
            </w:pPr>
          </w:p>
        </w:tc>
        <w:tc>
          <w:tcPr>
            <w:tcW w:w="2151" w:type="dxa"/>
          </w:tcPr>
          <w:p w14:paraId="11F49F12" w14:textId="36326BCB" w:rsidR="00EC5845" w:rsidRPr="007842AA" w:rsidRDefault="007842AA" w:rsidP="00EC5845">
            <w:pPr>
              <w:pStyle w:val="Prrafodelista"/>
              <w:numPr>
                <w:ilvl w:val="0"/>
                <w:numId w:val="55"/>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MX"/>
              </w:rPr>
            </w:pPr>
            <w:r w:rsidRPr="00EC5845">
              <w:rPr>
                <w:rFonts w:ascii="Times New Roman" w:hAnsi="Times New Roman" w:cs="Times New Roman"/>
                <w:szCs w:val="20"/>
                <w:lang w:val="es-MX"/>
              </w:rPr>
              <w:t>Lectura y Panorama (Hispanic communities)</w:t>
            </w:r>
          </w:p>
        </w:tc>
        <w:tc>
          <w:tcPr>
            <w:tcW w:w="3839" w:type="dxa"/>
          </w:tcPr>
          <w:p w14:paraId="7087257E" w14:textId="1AA00188" w:rsidR="00EC5845" w:rsidRPr="007842AA" w:rsidRDefault="007842AA" w:rsidP="007842AA">
            <w:pPr>
              <w:pStyle w:val="Prrafodelista"/>
              <w:numPr>
                <w:ilvl w:val="0"/>
                <w:numId w:val="55"/>
              </w:numPr>
              <w:ind w:left="167"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7842AA">
              <w:rPr>
                <w:rFonts w:ascii="Times New Roman" w:hAnsi="Times New Roman" w:cs="Times New Roman"/>
                <w:szCs w:val="20"/>
              </w:rPr>
              <w:t>Read and answer the questions.</w:t>
            </w:r>
          </w:p>
        </w:tc>
        <w:tc>
          <w:tcPr>
            <w:tcW w:w="3225" w:type="dxa"/>
          </w:tcPr>
          <w:p w14:paraId="2607BD48" w14:textId="77777777" w:rsidR="007842AA" w:rsidRPr="00EC5845" w:rsidRDefault="007842AA" w:rsidP="007842AA">
            <w:pPr>
              <w:pStyle w:val="Prrafodelista"/>
              <w:numPr>
                <w:ilvl w:val="0"/>
                <w:numId w:val="48"/>
              </w:numPr>
              <w:ind w:left="167"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t>Lectura, pp. 30-31</w:t>
            </w:r>
          </w:p>
          <w:p w14:paraId="11F534B9" w14:textId="77777777" w:rsidR="007842AA" w:rsidRPr="00EC5845" w:rsidRDefault="007842AA" w:rsidP="007842AA">
            <w:pPr>
              <w:pStyle w:val="Prrafodelista"/>
              <w:numPr>
                <w:ilvl w:val="0"/>
                <w:numId w:val="48"/>
              </w:numPr>
              <w:ind w:left="167"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t>Panorama, pp.36-38</w:t>
            </w:r>
          </w:p>
          <w:p w14:paraId="0BB63635" w14:textId="77777777" w:rsidR="00EC5845" w:rsidRPr="007842AA" w:rsidRDefault="00EC5845" w:rsidP="00EC5845">
            <w:pPr>
              <w:ind w:left="175" w:hanging="1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MX"/>
              </w:rPr>
            </w:pPr>
          </w:p>
        </w:tc>
      </w:tr>
      <w:tr w:rsidR="00EC5845" w:rsidRPr="00977060" w14:paraId="676AE39A" w14:textId="77777777" w:rsidTr="00C75A88">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989" w:type="dxa"/>
          </w:tcPr>
          <w:p w14:paraId="698B3B41" w14:textId="77777777" w:rsidR="00EC5845" w:rsidRPr="00C75A88" w:rsidRDefault="00EC5845" w:rsidP="00EC5845">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3</w:t>
            </w:r>
          </w:p>
          <w:p w14:paraId="1D6D283F" w14:textId="77777777" w:rsidR="00EC5845" w:rsidRPr="00C75A88" w:rsidRDefault="00EC5845" w:rsidP="00EC5845">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1</w:t>
            </w:r>
          </w:p>
          <w:p w14:paraId="1292D687" w14:textId="7FADC77C" w:rsidR="00EC5845" w:rsidRPr="00C75A88" w:rsidRDefault="00EC5845" w:rsidP="00EC5845">
            <w:pPr>
              <w:jc w:val="center"/>
              <w:rPr>
                <w:rFonts w:ascii="Times New Roman" w:hAnsi="Times New Roman" w:cs="Times New Roman"/>
                <w:b w:val="0"/>
                <w:bCs w:val="0"/>
                <w:szCs w:val="20"/>
                <w:lang w:val="es-US"/>
              </w:rPr>
            </w:pPr>
            <w:r w:rsidRPr="00C75A88">
              <w:rPr>
                <w:rFonts w:ascii="Times New Roman" w:hAnsi="Times New Roman" w:cs="Times New Roman"/>
                <w:b w:val="0"/>
                <w:bCs w:val="0"/>
                <w:szCs w:val="20"/>
              </w:rPr>
              <w:t>L2</w:t>
            </w:r>
          </w:p>
        </w:tc>
        <w:tc>
          <w:tcPr>
            <w:tcW w:w="2151" w:type="dxa"/>
          </w:tcPr>
          <w:p w14:paraId="14D99B0E" w14:textId="77777777" w:rsidR="00EC5845" w:rsidRDefault="00EC5845" w:rsidP="00EC5845">
            <w:pPr>
              <w:pStyle w:val="Prrafodelista"/>
              <w:numPr>
                <w:ilvl w:val="0"/>
                <w:numId w:val="56"/>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Vocabulary: At the University, the days of the week, the class, and the subjects</w:t>
            </w:r>
          </w:p>
          <w:p w14:paraId="430BD4CF" w14:textId="5CAA72A6" w:rsidR="00C75A88" w:rsidRPr="00EC5845" w:rsidRDefault="00C75A88" w:rsidP="00C75A88">
            <w:pPr>
              <w:pStyle w:val="Prrafodelista"/>
              <w:ind w:left="15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3839" w:type="dxa"/>
          </w:tcPr>
          <w:p w14:paraId="69639E88" w14:textId="12BBA093" w:rsidR="00EC5845" w:rsidRPr="00EC5845" w:rsidRDefault="00EC5845" w:rsidP="00EC5845">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Learn names for people, places, and things at the university</w:t>
            </w:r>
          </w:p>
        </w:tc>
        <w:tc>
          <w:tcPr>
            <w:tcW w:w="3225" w:type="dxa"/>
          </w:tcPr>
          <w:p w14:paraId="7B23C0C1" w14:textId="77777777" w:rsidR="00EC5845" w:rsidRPr="00EC5845" w:rsidRDefault="00EC5845" w:rsidP="00EC5845">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D303F8">
              <w:rPr>
                <w:rFonts w:ascii="Times New Roman" w:hAnsi="Times New Roman" w:cs="Times New Roman"/>
                <w:color w:val="000000" w:themeColor="text1"/>
                <w:szCs w:val="20"/>
                <w:lang w:val="es-ES"/>
              </w:rPr>
              <w:sym w:font="Symbol" w:char="F0B7"/>
            </w:r>
            <w:r w:rsidRPr="00D303F8">
              <w:rPr>
                <w:rFonts w:ascii="Times New Roman" w:hAnsi="Times New Roman" w:cs="Times New Roman"/>
                <w:color w:val="E36C0A" w:themeColor="accent6" w:themeShade="BF"/>
                <w:szCs w:val="20"/>
                <w:lang w:val="es-ES"/>
              </w:rPr>
              <w:t xml:space="preserve"> </w:t>
            </w:r>
            <w:r w:rsidRPr="00D303F8">
              <w:rPr>
                <w:rFonts w:ascii="Times New Roman" w:hAnsi="Times New Roman" w:cs="Times New Roman"/>
                <w:b/>
                <w:color w:val="E36C0A" w:themeColor="accent6" w:themeShade="BF"/>
                <w:szCs w:val="20"/>
                <w:lang w:val="es-ES"/>
              </w:rPr>
              <w:t xml:space="preserve">Lección 2: </w:t>
            </w:r>
            <w:proofErr w:type="spellStart"/>
            <w:r w:rsidRPr="00EC5845">
              <w:rPr>
                <w:rFonts w:ascii="Times New Roman" w:hAnsi="Times New Roman" w:cs="Times New Roman"/>
                <w:szCs w:val="20"/>
                <w:lang w:val="es-ES"/>
              </w:rPr>
              <w:t>Introduction</w:t>
            </w:r>
            <w:proofErr w:type="spellEnd"/>
            <w:r w:rsidRPr="00EC5845">
              <w:rPr>
                <w:rFonts w:ascii="Times New Roman" w:hAnsi="Times New Roman" w:cs="Times New Roman"/>
                <w:szCs w:val="20"/>
                <w:lang w:val="es-ES"/>
              </w:rPr>
              <w:t>, p. 41</w:t>
            </w:r>
          </w:p>
          <w:p w14:paraId="1296C3E3" w14:textId="23B139AB" w:rsidR="00EC5845" w:rsidRPr="00EC5845" w:rsidRDefault="00EC5845" w:rsidP="00EC5845">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Contextos, pp. 42–45 – En la Universidad</w:t>
            </w:r>
          </w:p>
        </w:tc>
      </w:tr>
      <w:tr w:rsidR="00EC5845" w:rsidRPr="00222969" w14:paraId="252360F5" w14:textId="77777777" w:rsidTr="00C75A88">
        <w:trPr>
          <w:trHeight w:val="962"/>
        </w:trPr>
        <w:tc>
          <w:tcPr>
            <w:cnfStyle w:val="001000000000" w:firstRow="0" w:lastRow="0" w:firstColumn="1" w:lastColumn="0" w:oddVBand="0" w:evenVBand="0" w:oddHBand="0" w:evenHBand="0" w:firstRowFirstColumn="0" w:firstRowLastColumn="0" w:lastRowFirstColumn="0" w:lastRowLastColumn="0"/>
            <w:tcW w:w="989" w:type="dxa"/>
          </w:tcPr>
          <w:p w14:paraId="27664751" w14:textId="77777777" w:rsidR="00EC5845" w:rsidRPr="00C75A88" w:rsidRDefault="00EC5845" w:rsidP="00EC5845">
            <w:pPr>
              <w:jc w:val="center"/>
              <w:rPr>
                <w:rFonts w:ascii="Times New Roman" w:hAnsi="Times New Roman" w:cs="Times New Roman"/>
                <w:b w:val="0"/>
                <w:bCs w:val="0"/>
                <w:szCs w:val="20"/>
              </w:rPr>
            </w:pPr>
            <w:proofErr w:type="spellStart"/>
            <w:r w:rsidRPr="00C75A88">
              <w:rPr>
                <w:rFonts w:ascii="Times New Roman" w:hAnsi="Times New Roman" w:cs="Times New Roman"/>
                <w:b w:val="0"/>
                <w:bCs w:val="0"/>
                <w:szCs w:val="20"/>
              </w:rPr>
              <w:t>Semana</w:t>
            </w:r>
            <w:proofErr w:type="spellEnd"/>
            <w:r w:rsidRPr="00C75A88">
              <w:rPr>
                <w:rFonts w:ascii="Times New Roman" w:hAnsi="Times New Roman" w:cs="Times New Roman"/>
                <w:b w:val="0"/>
                <w:bCs w:val="0"/>
                <w:szCs w:val="20"/>
              </w:rPr>
              <w:t xml:space="preserve"> 3</w:t>
            </w:r>
          </w:p>
          <w:p w14:paraId="19CAAAD2" w14:textId="77777777" w:rsidR="00EC5845" w:rsidRPr="00C75A88" w:rsidRDefault="00EC5845" w:rsidP="00EC5845">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2</w:t>
            </w:r>
          </w:p>
          <w:p w14:paraId="6B921725" w14:textId="0F07FD34" w:rsidR="00EC5845" w:rsidRPr="00C75A88" w:rsidRDefault="00EC5845" w:rsidP="00EC5845">
            <w:pPr>
              <w:jc w:val="center"/>
              <w:rPr>
                <w:rFonts w:ascii="Times New Roman" w:hAnsi="Times New Roman" w:cs="Times New Roman"/>
                <w:b w:val="0"/>
                <w:bCs w:val="0"/>
                <w:szCs w:val="20"/>
              </w:rPr>
            </w:pPr>
            <w:r w:rsidRPr="00C75A88">
              <w:rPr>
                <w:rFonts w:ascii="Times New Roman" w:hAnsi="Times New Roman" w:cs="Times New Roman"/>
                <w:b w:val="0"/>
                <w:bCs w:val="0"/>
                <w:szCs w:val="20"/>
              </w:rPr>
              <w:t>L2</w:t>
            </w:r>
          </w:p>
        </w:tc>
        <w:tc>
          <w:tcPr>
            <w:tcW w:w="2151" w:type="dxa"/>
          </w:tcPr>
          <w:p w14:paraId="57EBBC8F" w14:textId="0D1D4DAC" w:rsidR="00EC5845" w:rsidRPr="00EC5845" w:rsidRDefault="00EC5845" w:rsidP="00EC5845">
            <w:pPr>
              <w:pStyle w:val="Prrafodelista"/>
              <w:numPr>
                <w:ilvl w:val="0"/>
                <w:numId w:val="56"/>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Classes – conversation</w:t>
            </w:r>
            <w:r w:rsidR="007842AA">
              <w:rPr>
                <w:rFonts w:ascii="Times New Roman" w:hAnsi="Times New Roman"/>
                <w:szCs w:val="20"/>
              </w:rPr>
              <w:t xml:space="preserve"> (</w:t>
            </w:r>
            <w:proofErr w:type="spellStart"/>
            <w:r w:rsidR="007842AA">
              <w:rPr>
                <w:rFonts w:ascii="Times New Roman" w:hAnsi="Times New Roman"/>
                <w:szCs w:val="20"/>
              </w:rPr>
              <w:t>Fotonovela</w:t>
            </w:r>
            <w:proofErr w:type="spellEnd"/>
            <w:r w:rsidR="007842AA">
              <w:rPr>
                <w:rFonts w:ascii="Times New Roman" w:hAnsi="Times New Roman"/>
                <w:szCs w:val="20"/>
              </w:rPr>
              <w:t>)</w:t>
            </w:r>
          </w:p>
          <w:p w14:paraId="056EB179" w14:textId="77777777" w:rsidR="00EC5845" w:rsidRDefault="00EC5845" w:rsidP="00EC5845">
            <w:pPr>
              <w:pStyle w:val="Prrafodelista"/>
              <w:numPr>
                <w:ilvl w:val="0"/>
                <w:numId w:val="56"/>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Vowels</w:t>
            </w:r>
          </w:p>
          <w:p w14:paraId="09530365" w14:textId="1A3C4F40" w:rsidR="00C75A88" w:rsidRPr="00EC5845" w:rsidRDefault="00C75A88" w:rsidP="00C75A88">
            <w:pPr>
              <w:pStyle w:val="Prrafodelista"/>
              <w:ind w:left="1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839" w:type="dxa"/>
          </w:tcPr>
          <w:p w14:paraId="1EA28FD1" w14:textId="37EFE5E3" w:rsidR="00EC5845" w:rsidRPr="00EC5845" w:rsidRDefault="00EC5845" w:rsidP="00EC5845">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Talk about classes.</w:t>
            </w:r>
          </w:p>
          <w:p w14:paraId="2B2D59F3" w14:textId="5D73FD6C" w:rsidR="00EC5845" w:rsidRPr="00EC5845" w:rsidRDefault="00EC5845" w:rsidP="00EC5845">
            <w:pPr>
              <w:ind w:left="193" w:hanging="19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Learn Spanish vowels</w:t>
            </w:r>
          </w:p>
        </w:tc>
        <w:tc>
          <w:tcPr>
            <w:tcW w:w="3225" w:type="dxa"/>
          </w:tcPr>
          <w:p w14:paraId="088D576C" w14:textId="77777777" w:rsidR="00EC5845" w:rsidRPr="00EC5845" w:rsidRDefault="00EC5845" w:rsidP="00EC5845">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w:t>
            </w:r>
            <w:r w:rsidRPr="00EC5845">
              <w:rPr>
                <w:rFonts w:ascii="Times New Roman" w:hAnsi="Times New Roman" w:cs="Times New Roman"/>
                <w:szCs w:val="20"/>
                <w:lang w:val="es-ES"/>
              </w:rPr>
              <w:t>Fotonovela, pp. 46–48</w:t>
            </w:r>
          </w:p>
          <w:p w14:paraId="10D56E50" w14:textId="315F8B33" w:rsidR="00EC5845" w:rsidRPr="00EC5845" w:rsidRDefault="00EC5845" w:rsidP="00EC5845">
            <w:pPr>
              <w:ind w:left="193" w:hanging="19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lang w:val="es-ES"/>
              </w:rPr>
              <w:t xml:space="preserve"> Pronunciación, p. 49</w:t>
            </w:r>
          </w:p>
        </w:tc>
      </w:tr>
      <w:tr w:rsidR="00EC5845" w:rsidRPr="00554CD9" w14:paraId="074B02E5" w14:textId="77777777" w:rsidTr="00C75A88">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989" w:type="dxa"/>
          </w:tcPr>
          <w:p w14:paraId="737D253D" w14:textId="77777777" w:rsidR="00EC5845" w:rsidRPr="00C75A88" w:rsidRDefault="00EC5845" w:rsidP="00EC5845">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3</w:t>
            </w:r>
          </w:p>
          <w:p w14:paraId="230A8A33" w14:textId="77777777" w:rsidR="00EC5845" w:rsidRPr="00C75A88" w:rsidRDefault="00EC5845" w:rsidP="00EC5845">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3</w:t>
            </w:r>
          </w:p>
          <w:p w14:paraId="25533817" w14:textId="666495E0" w:rsidR="00EC5845" w:rsidRPr="00C75A88" w:rsidRDefault="00EC5845" w:rsidP="00EC5845">
            <w:pPr>
              <w:jc w:val="center"/>
              <w:rPr>
                <w:rFonts w:ascii="Times New Roman" w:hAnsi="Times New Roman" w:cs="Times New Roman"/>
                <w:b w:val="0"/>
                <w:bCs w:val="0"/>
                <w:szCs w:val="20"/>
              </w:rPr>
            </w:pPr>
            <w:r w:rsidRPr="00C75A88">
              <w:rPr>
                <w:rFonts w:ascii="Times New Roman" w:hAnsi="Times New Roman" w:cs="Times New Roman"/>
                <w:b w:val="0"/>
                <w:bCs w:val="0"/>
                <w:szCs w:val="20"/>
              </w:rPr>
              <w:t>L2</w:t>
            </w:r>
          </w:p>
        </w:tc>
        <w:tc>
          <w:tcPr>
            <w:tcW w:w="2151" w:type="dxa"/>
          </w:tcPr>
          <w:p w14:paraId="0CC94486" w14:textId="77777777" w:rsidR="00EC5845" w:rsidRPr="00EC5845" w:rsidRDefault="00EC5845" w:rsidP="00EC5845">
            <w:pPr>
              <w:pStyle w:val="Prrafodelista"/>
              <w:numPr>
                <w:ilvl w:val="0"/>
                <w:numId w:val="57"/>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roofErr w:type="spellStart"/>
            <w:r w:rsidRPr="00EC5845">
              <w:rPr>
                <w:rFonts w:ascii="Times New Roman" w:hAnsi="Times New Roman" w:cs="Times New Roman"/>
                <w:szCs w:val="20"/>
              </w:rPr>
              <w:t>Cultura</w:t>
            </w:r>
            <w:proofErr w:type="spellEnd"/>
            <w:r w:rsidRPr="00EC5845">
              <w:rPr>
                <w:rFonts w:ascii="Times New Roman" w:hAnsi="Times New Roman" w:cs="Times New Roman"/>
                <w:szCs w:val="20"/>
              </w:rPr>
              <w:t xml:space="preserve"> – Carrera </w:t>
            </w:r>
            <w:proofErr w:type="spellStart"/>
            <w:r w:rsidRPr="00EC5845">
              <w:rPr>
                <w:rFonts w:ascii="Times New Roman" w:hAnsi="Times New Roman" w:cs="Times New Roman"/>
                <w:szCs w:val="20"/>
              </w:rPr>
              <w:t>Universitaria</w:t>
            </w:r>
            <w:proofErr w:type="spellEnd"/>
          </w:p>
          <w:p w14:paraId="6DCE6280" w14:textId="1125DA58" w:rsidR="00EC5845" w:rsidRPr="00EC5845" w:rsidRDefault="00EC5845" w:rsidP="00EC5845">
            <w:pPr>
              <w:pStyle w:val="Prrafodelista"/>
              <w:numPr>
                <w:ilvl w:val="0"/>
                <w:numId w:val="57"/>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 xml:space="preserve">Present tense of </w:t>
            </w:r>
            <w:r w:rsidRPr="00EC5845">
              <w:rPr>
                <w:rFonts w:ascii="Times New Roman" w:hAnsi="Times New Roman" w:cs="Times New Roman"/>
                <w:b/>
                <w:szCs w:val="20"/>
              </w:rPr>
              <w:t>-</w:t>
            </w:r>
            <w:proofErr w:type="spellStart"/>
            <w:r w:rsidRPr="00EC5845">
              <w:rPr>
                <w:rFonts w:ascii="Times New Roman" w:hAnsi="Times New Roman" w:cs="Times New Roman"/>
                <w:bCs/>
                <w:szCs w:val="20"/>
              </w:rPr>
              <w:t>ar</w:t>
            </w:r>
            <w:proofErr w:type="spellEnd"/>
            <w:r w:rsidRPr="00EC5845">
              <w:rPr>
                <w:rFonts w:ascii="Times New Roman" w:hAnsi="Times New Roman" w:cs="Times New Roman"/>
                <w:szCs w:val="20"/>
              </w:rPr>
              <w:t xml:space="preserve"> verbs</w:t>
            </w:r>
          </w:p>
        </w:tc>
        <w:tc>
          <w:tcPr>
            <w:tcW w:w="3839" w:type="dxa"/>
          </w:tcPr>
          <w:p w14:paraId="766F4AD1" w14:textId="52449892" w:rsidR="00EC5845" w:rsidRPr="00EC5845" w:rsidRDefault="00EC5845" w:rsidP="00EC5845">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Read about universities.</w:t>
            </w:r>
          </w:p>
          <w:p w14:paraId="26963D7F" w14:textId="4C593D24" w:rsidR="00EC5845" w:rsidRPr="00EC5845" w:rsidRDefault="00EC5845" w:rsidP="00EC5845">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Talk about activities in the present tense.</w:t>
            </w:r>
          </w:p>
          <w:p w14:paraId="6CC1F77E" w14:textId="40810312" w:rsidR="00EC5845" w:rsidRPr="00EC5845" w:rsidRDefault="00EC5845" w:rsidP="00EC5845">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Form negative sentences.</w:t>
            </w:r>
          </w:p>
          <w:p w14:paraId="68408C1D" w14:textId="469AAFAB" w:rsidR="00EC5845" w:rsidRPr="00EC5845" w:rsidRDefault="00EC5845" w:rsidP="00EC5845">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p w14:paraId="16BB0D36" w14:textId="2AABE06E" w:rsidR="00EC5845" w:rsidRPr="00EC5845" w:rsidRDefault="00EC5845" w:rsidP="00EC5845">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3225" w:type="dxa"/>
          </w:tcPr>
          <w:p w14:paraId="6A9BF2A4" w14:textId="77777777" w:rsidR="00EC5845" w:rsidRPr="007842AA" w:rsidRDefault="00EC5845" w:rsidP="00EC5845">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7842AA">
              <w:rPr>
                <w:rFonts w:ascii="Times New Roman" w:hAnsi="Times New Roman" w:cs="Times New Roman"/>
                <w:szCs w:val="20"/>
              </w:rPr>
              <w:sym w:font="Symbol" w:char="F0B7"/>
            </w:r>
            <w:r w:rsidRPr="007842AA">
              <w:rPr>
                <w:rFonts w:ascii="Times New Roman" w:hAnsi="Times New Roman" w:cs="Times New Roman"/>
                <w:szCs w:val="20"/>
              </w:rPr>
              <w:t xml:space="preserve"> Cultura, pp. 50–51</w:t>
            </w:r>
          </w:p>
          <w:p w14:paraId="2B8FA5E5" w14:textId="73D01796" w:rsidR="00EC5845" w:rsidRPr="007842AA" w:rsidRDefault="00EC5845" w:rsidP="00EC5845">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7842AA">
              <w:rPr>
                <w:rFonts w:ascii="Times New Roman" w:hAnsi="Times New Roman" w:cs="Times New Roman"/>
                <w:szCs w:val="20"/>
              </w:rPr>
              <w:sym w:font="Symbol" w:char="F0B7"/>
            </w:r>
            <w:r w:rsidRPr="007842AA">
              <w:rPr>
                <w:rFonts w:ascii="Times New Roman" w:hAnsi="Times New Roman" w:cs="Times New Roman"/>
                <w:szCs w:val="20"/>
              </w:rPr>
              <w:t xml:space="preserve"> </w:t>
            </w:r>
            <w:proofErr w:type="spellStart"/>
            <w:r w:rsidRPr="007842AA">
              <w:rPr>
                <w:rFonts w:ascii="Times New Roman" w:hAnsi="Times New Roman" w:cs="Times New Roman"/>
                <w:szCs w:val="20"/>
              </w:rPr>
              <w:t>Estructura</w:t>
            </w:r>
            <w:proofErr w:type="spellEnd"/>
            <w:r w:rsidRPr="007842AA">
              <w:rPr>
                <w:rFonts w:ascii="Times New Roman" w:hAnsi="Times New Roman" w:cs="Times New Roman"/>
                <w:szCs w:val="20"/>
              </w:rPr>
              <w:t xml:space="preserve"> 2.1 Present tense of -</w:t>
            </w:r>
            <w:proofErr w:type="spellStart"/>
            <w:r w:rsidRPr="007842AA">
              <w:rPr>
                <w:rFonts w:ascii="Times New Roman" w:hAnsi="Times New Roman" w:cs="Times New Roman"/>
                <w:szCs w:val="20"/>
              </w:rPr>
              <w:t>ar</w:t>
            </w:r>
            <w:proofErr w:type="spellEnd"/>
            <w:r w:rsidRPr="007842AA">
              <w:rPr>
                <w:rFonts w:ascii="Times New Roman" w:hAnsi="Times New Roman" w:cs="Times New Roman"/>
                <w:szCs w:val="20"/>
              </w:rPr>
              <w:t xml:space="preserve"> verbs, </w:t>
            </w:r>
            <w:r w:rsidRPr="007842AA">
              <w:rPr>
                <w:rFonts w:ascii="Times New Roman" w:hAnsi="Times New Roman" w:cs="Times New Roman"/>
                <w:szCs w:val="20"/>
              </w:rPr>
              <w:br/>
              <w:t>pp. 52–56</w:t>
            </w:r>
          </w:p>
        </w:tc>
      </w:tr>
      <w:tr w:rsidR="00EC5845" w:rsidRPr="00554CD9" w14:paraId="641424D0" w14:textId="77777777" w:rsidTr="00C75A88">
        <w:trPr>
          <w:trHeight w:val="890"/>
        </w:trPr>
        <w:tc>
          <w:tcPr>
            <w:cnfStyle w:val="001000000000" w:firstRow="0" w:lastRow="0" w:firstColumn="1" w:lastColumn="0" w:oddVBand="0" w:evenVBand="0" w:oddHBand="0" w:evenHBand="0" w:firstRowFirstColumn="0" w:firstRowLastColumn="0" w:lastRowFirstColumn="0" w:lastRowLastColumn="0"/>
            <w:tcW w:w="989" w:type="dxa"/>
          </w:tcPr>
          <w:p w14:paraId="32DBF3FD" w14:textId="77777777" w:rsidR="00EC5845" w:rsidRPr="00C75A88" w:rsidRDefault="00EC5845" w:rsidP="00EC5845">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4</w:t>
            </w:r>
          </w:p>
          <w:p w14:paraId="3B2BF10D" w14:textId="77777777" w:rsidR="00EC5845" w:rsidRPr="00C75A88" w:rsidRDefault="00EC5845" w:rsidP="00EC5845">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1</w:t>
            </w:r>
          </w:p>
          <w:p w14:paraId="7B3AD539" w14:textId="77777777" w:rsidR="00EC5845" w:rsidRDefault="00EC5845" w:rsidP="00EC5845">
            <w:pPr>
              <w:jc w:val="center"/>
              <w:rPr>
                <w:rFonts w:ascii="Times New Roman" w:hAnsi="Times New Roman" w:cs="Times New Roman"/>
                <w:szCs w:val="20"/>
              </w:rPr>
            </w:pPr>
            <w:r w:rsidRPr="00C75A88">
              <w:rPr>
                <w:rFonts w:ascii="Times New Roman" w:hAnsi="Times New Roman" w:cs="Times New Roman"/>
                <w:b w:val="0"/>
                <w:bCs w:val="0"/>
                <w:szCs w:val="20"/>
              </w:rPr>
              <w:t>L2</w:t>
            </w:r>
          </w:p>
          <w:p w14:paraId="59145C5E" w14:textId="1FCB45C8" w:rsidR="00C75A88" w:rsidRPr="00C75A88" w:rsidRDefault="00C75A88" w:rsidP="00EC5845">
            <w:pPr>
              <w:jc w:val="center"/>
              <w:rPr>
                <w:rFonts w:ascii="Times New Roman" w:hAnsi="Times New Roman" w:cs="Times New Roman"/>
                <w:b w:val="0"/>
                <w:bCs w:val="0"/>
                <w:szCs w:val="20"/>
              </w:rPr>
            </w:pPr>
          </w:p>
        </w:tc>
        <w:tc>
          <w:tcPr>
            <w:tcW w:w="2151" w:type="dxa"/>
          </w:tcPr>
          <w:p w14:paraId="7D286FC4" w14:textId="1CF6BF7F" w:rsidR="00EC5845" w:rsidRPr="00EC5845" w:rsidRDefault="00EC5845" w:rsidP="00EC5845">
            <w:pPr>
              <w:pStyle w:val="Prrafodelista"/>
              <w:numPr>
                <w:ilvl w:val="0"/>
                <w:numId w:val="58"/>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MX"/>
              </w:rPr>
            </w:pPr>
            <w:r w:rsidRPr="00EC5845">
              <w:rPr>
                <w:rFonts w:ascii="Times New Roman" w:hAnsi="Times New Roman" w:cs="Times New Roman"/>
                <w:szCs w:val="20"/>
                <w:lang w:val="es-MX"/>
              </w:rPr>
              <w:t>Verb GUSTAR</w:t>
            </w:r>
          </w:p>
        </w:tc>
        <w:tc>
          <w:tcPr>
            <w:tcW w:w="3839" w:type="dxa"/>
          </w:tcPr>
          <w:p w14:paraId="1354A871" w14:textId="48165CE6" w:rsidR="00EC5845" w:rsidRPr="00EC5845" w:rsidRDefault="00EC5845" w:rsidP="007842AA">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Talk about likes and dislikes.</w:t>
            </w:r>
          </w:p>
        </w:tc>
        <w:tc>
          <w:tcPr>
            <w:tcW w:w="3225" w:type="dxa"/>
          </w:tcPr>
          <w:p w14:paraId="31CEC2CE" w14:textId="411D19BE" w:rsidR="00EC5845" w:rsidRPr="007842AA" w:rsidRDefault="00EC5845" w:rsidP="007842AA">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7842AA">
              <w:rPr>
                <w:rFonts w:ascii="Times New Roman" w:hAnsi="Times New Roman" w:cs="Times New Roman"/>
                <w:szCs w:val="20"/>
              </w:rPr>
              <w:sym w:font="Symbol" w:char="F0B7"/>
            </w:r>
            <w:r w:rsidRPr="007842AA">
              <w:rPr>
                <w:rFonts w:ascii="Times New Roman" w:hAnsi="Times New Roman" w:cs="Times New Roman"/>
                <w:szCs w:val="20"/>
              </w:rPr>
              <w:t xml:space="preserve"> The verb </w:t>
            </w:r>
            <w:proofErr w:type="spellStart"/>
            <w:r w:rsidRPr="007842AA">
              <w:rPr>
                <w:rFonts w:ascii="Times New Roman" w:hAnsi="Times New Roman" w:cs="Times New Roman"/>
                <w:szCs w:val="20"/>
              </w:rPr>
              <w:t>gustar</w:t>
            </w:r>
            <w:proofErr w:type="spellEnd"/>
            <w:r w:rsidRPr="007842AA">
              <w:rPr>
                <w:rFonts w:ascii="Times New Roman" w:hAnsi="Times New Roman" w:cs="Times New Roman"/>
                <w:szCs w:val="20"/>
              </w:rPr>
              <w:t>, p. 54</w:t>
            </w:r>
          </w:p>
        </w:tc>
      </w:tr>
      <w:tr w:rsidR="007842AA" w:rsidRPr="00554CD9" w14:paraId="054D0EAB" w14:textId="77777777" w:rsidTr="00C75A88">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989" w:type="dxa"/>
          </w:tcPr>
          <w:p w14:paraId="4B4EC326" w14:textId="77777777" w:rsidR="007842AA" w:rsidRPr="00C75A88" w:rsidRDefault="007842AA" w:rsidP="007842AA">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4</w:t>
            </w:r>
          </w:p>
          <w:p w14:paraId="27A1596E" w14:textId="77777777" w:rsidR="007842AA" w:rsidRPr="00C75A88" w:rsidRDefault="007842AA" w:rsidP="007842AA">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2</w:t>
            </w:r>
          </w:p>
          <w:p w14:paraId="12CB94C7" w14:textId="77777777" w:rsidR="007842AA" w:rsidRDefault="007842AA" w:rsidP="007842AA">
            <w:pPr>
              <w:jc w:val="center"/>
              <w:rPr>
                <w:rFonts w:ascii="Times New Roman" w:hAnsi="Times New Roman" w:cs="Times New Roman"/>
                <w:szCs w:val="20"/>
              </w:rPr>
            </w:pPr>
            <w:r w:rsidRPr="00C75A88">
              <w:rPr>
                <w:rFonts w:ascii="Times New Roman" w:hAnsi="Times New Roman" w:cs="Times New Roman"/>
                <w:b w:val="0"/>
                <w:bCs w:val="0"/>
                <w:szCs w:val="20"/>
              </w:rPr>
              <w:t>L2</w:t>
            </w:r>
          </w:p>
          <w:p w14:paraId="0370AB71" w14:textId="73F09584" w:rsidR="00C75A88" w:rsidRPr="00C75A88" w:rsidRDefault="00C75A88" w:rsidP="007842AA">
            <w:pPr>
              <w:jc w:val="center"/>
              <w:rPr>
                <w:rFonts w:ascii="Times New Roman" w:hAnsi="Times New Roman" w:cs="Times New Roman"/>
                <w:b w:val="0"/>
                <w:bCs w:val="0"/>
                <w:szCs w:val="20"/>
              </w:rPr>
            </w:pPr>
          </w:p>
        </w:tc>
        <w:tc>
          <w:tcPr>
            <w:tcW w:w="2151" w:type="dxa"/>
          </w:tcPr>
          <w:p w14:paraId="146DBCE2" w14:textId="121B8F99" w:rsidR="007842AA" w:rsidRPr="00EC5845" w:rsidRDefault="007842AA" w:rsidP="007842AA">
            <w:pPr>
              <w:pStyle w:val="Prrafodelista"/>
              <w:numPr>
                <w:ilvl w:val="0"/>
                <w:numId w:val="58"/>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MX"/>
              </w:rPr>
            </w:pPr>
            <w:r w:rsidRPr="00EC5845">
              <w:rPr>
                <w:rFonts w:ascii="Times New Roman" w:hAnsi="Times New Roman" w:cs="Times New Roman"/>
                <w:szCs w:val="20"/>
              </w:rPr>
              <w:t>Forming questions in Spanish</w:t>
            </w:r>
          </w:p>
        </w:tc>
        <w:tc>
          <w:tcPr>
            <w:tcW w:w="3839" w:type="dxa"/>
          </w:tcPr>
          <w:p w14:paraId="50F3F1BB" w14:textId="14EB3E65" w:rsidR="007842AA" w:rsidRPr="007842AA" w:rsidRDefault="007842AA" w:rsidP="007842AA">
            <w:pPr>
              <w:pStyle w:val="Prrafodelista"/>
              <w:numPr>
                <w:ilvl w:val="0"/>
                <w:numId w:val="58"/>
              </w:numPr>
              <w:ind w:left="167"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7842AA">
              <w:rPr>
                <w:rFonts w:ascii="Times New Roman" w:hAnsi="Times New Roman" w:cs="Times New Roman"/>
                <w:szCs w:val="20"/>
              </w:rPr>
              <w:t>Ask and answer simple questions in Spanish</w:t>
            </w:r>
          </w:p>
        </w:tc>
        <w:tc>
          <w:tcPr>
            <w:tcW w:w="3225" w:type="dxa"/>
          </w:tcPr>
          <w:p w14:paraId="398D85A6" w14:textId="2EDF503F" w:rsidR="007842AA" w:rsidRPr="00EC5845" w:rsidRDefault="007842AA" w:rsidP="007842AA">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w:t>
            </w:r>
            <w:proofErr w:type="spellStart"/>
            <w:r w:rsidRPr="00EC5845">
              <w:rPr>
                <w:rFonts w:ascii="Times New Roman" w:hAnsi="Times New Roman" w:cs="Times New Roman"/>
                <w:szCs w:val="20"/>
              </w:rPr>
              <w:t>Estructura</w:t>
            </w:r>
            <w:proofErr w:type="spellEnd"/>
            <w:r w:rsidRPr="00EC5845">
              <w:rPr>
                <w:rFonts w:ascii="Times New Roman" w:hAnsi="Times New Roman" w:cs="Times New Roman"/>
                <w:szCs w:val="20"/>
              </w:rPr>
              <w:t xml:space="preserve"> 2.2 Forming questions in Spanish, pp. 57–60</w:t>
            </w:r>
          </w:p>
        </w:tc>
      </w:tr>
      <w:tr w:rsidR="007842AA" w:rsidRPr="00222969" w14:paraId="70084810" w14:textId="77777777" w:rsidTr="00C75A88">
        <w:trPr>
          <w:trHeight w:val="768"/>
        </w:trPr>
        <w:tc>
          <w:tcPr>
            <w:cnfStyle w:val="001000000000" w:firstRow="0" w:lastRow="0" w:firstColumn="1" w:lastColumn="0" w:oddVBand="0" w:evenVBand="0" w:oddHBand="0" w:evenHBand="0" w:firstRowFirstColumn="0" w:firstRowLastColumn="0" w:lastRowFirstColumn="0" w:lastRowLastColumn="0"/>
            <w:tcW w:w="989" w:type="dxa"/>
          </w:tcPr>
          <w:p w14:paraId="25B98809" w14:textId="77777777" w:rsidR="007842AA" w:rsidRPr="00C75A88" w:rsidRDefault="007842AA" w:rsidP="007842AA">
            <w:pPr>
              <w:jc w:val="center"/>
              <w:rPr>
                <w:rFonts w:ascii="Times New Roman" w:hAnsi="Times New Roman" w:cs="Times New Roman"/>
                <w:b w:val="0"/>
                <w:bCs w:val="0"/>
                <w:szCs w:val="20"/>
                <w:lang w:val="es-ES"/>
              </w:rPr>
            </w:pPr>
            <w:r w:rsidRPr="00C75A88">
              <w:rPr>
                <w:rFonts w:ascii="Times New Roman" w:hAnsi="Times New Roman" w:cs="Times New Roman"/>
                <w:b w:val="0"/>
                <w:bCs w:val="0"/>
                <w:szCs w:val="20"/>
                <w:lang w:val="es-ES"/>
              </w:rPr>
              <w:t>Semana 4</w:t>
            </w:r>
          </w:p>
          <w:p w14:paraId="59A47FD5" w14:textId="77777777" w:rsidR="007842AA" w:rsidRPr="00C75A88" w:rsidRDefault="007842AA" w:rsidP="007842AA">
            <w:pPr>
              <w:jc w:val="center"/>
              <w:rPr>
                <w:rFonts w:ascii="Times New Roman" w:hAnsi="Times New Roman" w:cs="Times New Roman"/>
                <w:b w:val="0"/>
                <w:bCs w:val="0"/>
                <w:szCs w:val="20"/>
                <w:lang w:val="es-ES"/>
              </w:rPr>
            </w:pPr>
            <w:r w:rsidRPr="00C75A88">
              <w:rPr>
                <w:rFonts w:ascii="Times New Roman" w:hAnsi="Times New Roman" w:cs="Times New Roman"/>
                <w:b w:val="0"/>
                <w:bCs w:val="0"/>
                <w:szCs w:val="20"/>
                <w:lang w:val="es-ES"/>
              </w:rPr>
              <w:t>Día 3</w:t>
            </w:r>
          </w:p>
          <w:p w14:paraId="4419B4DE" w14:textId="77777777" w:rsidR="007842AA" w:rsidRDefault="007842AA" w:rsidP="007842AA">
            <w:pPr>
              <w:jc w:val="center"/>
              <w:rPr>
                <w:rFonts w:ascii="Times New Roman" w:hAnsi="Times New Roman"/>
                <w:szCs w:val="20"/>
                <w:lang w:val="es-ES"/>
              </w:rPr>
            </w:pPr>
            <w:r w:rsidRPr="00C75A88">
              <w:rPr>
                <w:rFonts w:ascii="Times New Roman" w:hAnsi="Times New Roman" w:cs="Times New Roman"/>
                <w:b w:val="0"/>
                <w:bCs w:val="0"/>
                <w:szCs w:val="20"/>
                <w:lang w:val="es-ES"/>
              </w:rPr>
              <w:t>L</w:t>
            </w:r>
            <w:r w:rsidRPr="00C75A88">
              <w:rPr>
                <w:rFonts w:ascii="Times New Roman" w:hAnsi="Times New Roman"/>
                <w:b w:val="0"/>
                <w:bCs w:val="0"/>
                <w:szCs w:val="20"/>
                <w:lang w:val="es-ES"/>
              </w:rPr>
              <w:t>2</w:t>
            </w:r>
          </w:p>
          <w:p w14:paraId="035F3DD7" w14:textId="2928219C" w:rsidR="00C75A88" w:rsidRPr="00C75A88" w:rsidRDefault="00C75A88" w:rsidP="007842AA">
            <w:pPr>
              <w:jc w:val="center"/>
              <w:rPr>
                <w:rFonts w:ascii="Times New Roman" w:hAnsi="Times New Roman" w:cs="Times New Roman"/>
                <w:b w:val="0"/>
                <w:bCs w:val="0"/>
                <w:szCs w:val="20"/>
              </w:rPr>
            </w:pPr>
          </w:p>
        </w:tc>
        <w:tc>
          <w:tcPr>
            <w:tcW w:w="2151" w:type="dxa"/>
          </w:tcPr>
          <w:p w14:paraId="3638CDA1" w14:textId="77777777" w:rsidR="007842AA" w:rsidRPr="00EC5845" w:rsidRDefault="007842AA" w:rsidP="007842AA">
            <w:pPr>
              <w:pStyle w:val="Prrafodelista"/>
              <w:numPr>
                <w:ilvl w:val="0"/>
                <w:numId w:val="58"/>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MX"/>
              </w:rPr>
            </w:pPr>
            <w:r w:rsidRPr="00EC5845">
              <w:rPr>
                <w:rFonts w:ascii="Times New Roman" w:hAnsi="Times New Roman" w:cs="Times New Roman"/>
                <w:szCs w:val="20"/>
                <w:lang w:val="es-MX"/>
              </w:rPr>
              <w:lastRenderedPageBreak/>
              <w:t>Verb ESTAR</w:t>
            </w:r>
          </w:p>
          <w:p w14:paraId="6B266BC8" w14:textId="0900949A" w:rsidR="007842AA" w:rsidRPr="00EC5845" w:rsidRDefault="007842AA" w:rsidP="007842AA">
            <w:pPr>
              <w:pStyle w:val="Prrafodelista"/>
              <w:ind w:left="1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839" w:type="dxa"/>
          </w:tcPr>
          <w:p w14:paraId="784ED4EB" w14:textId="75F5BF8F" w:rsidR="007842AA" w:rsidRPr="00EC5845" w:rsidRDefault="007842AA" w:rsidP="007842AA">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Talk about people’s health and </w:t>
            </w:r>
            <w:r w:rsidR="00C75A88" w:rsidRPr="00EC5845">
              <w:rPr>
                <w:rFonts w:ascii="Times New Roman" w:hAnsi="Times New Roman" w:cs="Times New Roman"/>
                <w:szCs w:val="20"/>
              </w:rPr>
              <w:t>well-being.</w:t>
            </w:r>
          </w:p>
          <w:p w14:paraId="034B2BFE" w14:textId="649D6620" w:rsidR="007842AA" w:rsidRPr="00EC5845" w:rsidRDefault="007842AA" w:rsidP="007842AA">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Describe the location of a person or </w:t>
            </w:r>
            <w:r w:rsidR="00C75A88" w:rsidRPr="00EC5845">
              <w:rPr>
                <w:rFonts w:ascii="Times New Roman" w:hAnsi="Times New Roman" w:cs="Times New Roman"/>
                <w:szCs w:val="20"/>
              </w:rPr>
              <w:t>object.</w:t>
            </w:r>
          </w:p>
          <w:p w14:paraId="75E3630C" w14:textId="62858EC9" w:rsidR="007842AA" w:rsidRPr="00EC5845" w:rsidRDefault="007842AA" w:rsidP="007842AA">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p>
          <w:p w14:paraId="15C01654" w14:textId="76519635" w:rsidR="007842AA" w:rsidRPr="00EC5845" w:rsidRDefault="007842AA" w:rsidP="007842AA">
            <w:pPr>
              <w:ind w:left="193" w:hanging="19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225" w:type="dxa"/>
          </w:tcPr>
          <w:p w14:paraId="06FBE99A" w14:textId="035EB110" w:rsidR="007842AA" w:rsidRPr="007842AA" w:rsidRDefault="007842AA" w:rsidP="007842AA">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w:t>
            </w:r>
            <w:proofErr w:type="spellStart"/>
            <w:r w:rsidRPr="00EC5845">
              <w:rPr>
                <w:rFonts w:ascii="Times New Roman" w:hAnsi="Times New Roman" w:cs="Times New Roman"/>
                <w:szCs w:val="20"/>
              </w:rPr>
              <w:t>Estructura</w:t>
            </w:r>
            <w:proofErr w:type="spellEnd"/>
            <w:r w:rsidRPr="00EC5845">
              <w:rPr>
                <w:rFonts w:ascii="Times New Roman" w:hAnsi="Times New Roman" w:cs="Times New Roman"/>
                <w:szCs w:val="20"/>
              </w:rPr>
              <w:t xml:space="preserve"> 2.3 Present tense of </w:t>
            </w:r>
            <w:proofErr w:type="spellStart"/>
            <w:r w:rsidRPr="007842AA">
              <w:rPr>
                <w:rFonts w:ascii="Times New Roman" w:hAnsi="Times New Roman" w:cs="Times New Roman"/>
                <w:bCs/>
                <w:szCs w:val="20"/>
              </w:rPr>
              <w:t>estar</w:t>
            </w:r>
            <w:proofErr w:type="spellEnd"/>
            <w:r w:rsidRPr="00EC5845">
              <w:rPr>
                <w:rFonts w:ascii="Times New Roman" w:hAnsi="Times New Roman" w:cs="Times New Roman"/>
                <w:szCs w:val="20"/>
              </w:rPr>
              <w:t>, pp. 61–64</w:t>
            </w:r>
          </w:p>
        </w:tc>
      </w:tr>
      <w:tr w:rsidR="007842AA" w:rsidRPr="00222969" w14:paraId="6436744E" w14:textId="77777777" w:rsidTr="00C75A88">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989" w:type="dxa"/>
          </w:tcPr>
          <w:p w14:paraId="276B8D02" w14:textId="77777777" w:rsidR="007842AA" w:rsidRPr="00C75A88" w:rsidRDefault="007842AA" w:rsidP="007842AA">
            <w:pPr>
              <w:jc w:val="center"/>
              <w:rPr>
                <w:rFonts w:ascii="Times New Roman" w:hAnsi="Times New Roman" w:cs="Times New Roman"/>
                <w:b w:val="0"/>
                <w:bCs w:val="0"/>
                <w:szCs w:val="20"/>
              </w:rPr>
            </w:pPr>
            <w:r w:rsidRPr="00C75A88">
              <w:rPr>
                <w:rFonts w:ascii="Times New Roman" w:hAnsi="Times New Roman" w:cs="Times New Roman"/>
                <w:b w:val="0"/>
                <w:bCs w:val="0"/>
                <w:szCs w:val="20"/>
                <w:lang w:val="es-ES"/>
              </w:rPr>
              <w:t>Se</w:t>
            </w:r>
            <w:r w:rsidRPr="00C75A88">
              <w:rPr>
                <w:rFonts w:ascii="Times New Roman" w:hAnsi="Times New Roman" w:cs="Times New Roman"/>
                <w:b w:val="0"/>
                <w:bCs w:val="0"/>
                <w:szCs w:val="20"/>
              </w:rPr>
              <w:t>mana 5</w:t>
            </w:r>
          </w:p>
          <w:p w14:paraId="640D5FDD" w14:textId="77777777" w:rsidR="007842AA" w:rsidRPr="00C75A88" w:rsidRDefault="007842AA" w:rsidP="007842AA">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1</w:t>
            </w:r>
          </w:p>
          <w:p w14:paraId="6204930F" w14:textId="77777777" w:rsidR="007842AA" w:rsidRDefault="007842AA" w:rsidP="007842AA">
            <w:pPr>
              <w:jc w:val="center"/>
              <w:rPr>
                <w:rFonts w:ascii="Times New Roman" w:hAnsi="Times New Roman"/>
                <w:szCs w:val="20"/>
              </w:rPr>
            </w:pPr>
            <w:r w:rsidRPr="00C75A88">
              <w:rPr>
                <w:rFonts w:ascii="Times New Roman" w:hAnsi="Times New Roman" w:cs="Times New Roman"/>
                <w:b w:val="0"/>
                <w:bCs w:val="0"/>
                <w:szCs w:val="20"/>
              </w:rPr>
              <w:t>L</w:t>
            </w:r>
            <w:r w:rsidRPr="00C75A88">
              <w:rPr>
                <w:rFonts w:ascii="Times New Roman" w:hAnsi="Times New Roman"/>
                <w:b w:val="0"/>
                <w:bCs w:val="0"/>
                <w:szCs w:val="20"/>
              </w:rPr>
              <w:t>2</w:t>
            </w:r>
          </w:p>
          <w:p w14:paraId="518B9B6F" w14:textId="6BC60C2D" w:rsidR="00C75A88" w:rsidRPr="00C75A88" w:rsidRDefault="00C75A88" w:rsidP="007842AA">
            <w:pPr>
              <w:jc w:val="center"/>
              <w:rPr>
                <w:rFonts w:ascii="Times New Roman" w:hAnsi="Times New Roman" w:cs="Times New Roman"/>
                <w:b w:val="0"/>
                <w:bCs w:val="0"/>
                <w:szCs w:val="20"/>
                <w:lang w:val="es-ES"/>
              </w:rPr>
            </w:pPr>
          </w:p>
        </w:tc>
        <w:tc>
          <w:tcPr>
            <w:tcW w:w="2151" w:type="dxa"/>
          </w:tcPr>
          <w:p w14:paraId="59C64784" w14:textId="77777777" w:rsidR="007842AA" w:rsidRPr="00EC5845" w:rsidRDefault="007842AA" w:rsidP="007842AA">
            <w:pPr>
              <w:pStyle w:val="Prrafodelista"/>
              <w:numPr>
                <w:ilvl w:val="0"/>
                <w:numId w:val="58"/>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MX"/>
              </w:rPr>
            </w:pPr>
            <w:r w:rsidRPr="00EC5845">
              <w:rPr>
                <w:rFonts w:ascii="Times New Roman" w:hAnsi="Times New Roman" w:cs="Times New Roman"/>
                <w:szCs w:val="20"/>
                <w:lang w:val="es-MX"/>
              </w:rPr>
              <w:t>Numbers 31 +</w:t>
            </w:r>
          </w:p>
          <w:p w14:paraId="73D6CB89" w14:textId="26B27230" w:rsidR="007842AA" w:rsidRPr="00EC5845" w:rsidRDefault="007842AA" w:rsidP="007842AA">
            <w:pPr>
              <w:pStyle w:val="Prrafodelista"/>
              <w:numPr>
                <w:ilvl w:val="0"/>
                <w:numId w:val="58"/>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MX"/>
              </w:rPr>
            </w:pPr>
            <w:r w:rsidRPr="00EC5845">
              <w:rPr>
                <w:rFonts w:ascii="Times New Roman" w:hAnsi="Times New Roman" w:cs="Times New Roman"/>
                <w:szCs w:val="20"/>
              </w:rPr>
              <w:t>Review and vocabulary L2</w:t>
            </w:r>
          </w:p>
        </w:tc>
        <w:tc>
          <w:tcPr>
            <w:tcW w:w="3839" w:type="dxa"/>
          </w:tcPr>
          <w:p w14:paraId="196F822B" w14:textId="7824BF00" w:rsidR="007842AA" w:rsidRPr="00EC5845" w:rsidRDefault="007842AA" w:rsidP="007842AA">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Learn numbers 31 and higher and perform simple math </w:t>
            </w:r>
            <w:r w:rsidR="004A11E1" w:rsidRPr="00EC5845">
              <w:rPr>
                <w:rFonts w:ascii="Times New Roman" w:hAnsi="Times New Roman"/>
                <w:szCs w:val="20"/>
              </w:rPr>
              <w:t>problems.</w:t>
            </w:r>
          </w:p>
          <w:p w14:paraId="124B3B49" w14:textId="65E15FFE" w:rsidR="007842AA" w:rsidRPr="00EC5845" w:rsidRDefault="007842AA" w:rsidP="007842AA">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Review grammar concepts from Lesson 2</w:t>
            </w:r>
          </w:p>
        </w:tc>
        <w:tc>
          <w:tcPr>
            <w:tcW w:w="3225" w:type="dxa"/>
          </w:tcPr>
          <w:p w14:paraId="52F1A331" w14:textId="77777777" w:rsidR="007842AA" w:rsidRPr="00EC5845" w:rsidRDefault="007842AA" w:rsidP="007842AA">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w:t>
            </w:r>
            <w:proofErr w:type="spellStart"/>
            <w:r w:rsidRPr="00EC5845">
              <w:rPr>
                <w:rFonts w:ascii="Times New Roman" w:hAnsi="Times New Roman" w:cs="Times New Roman"/>
                <w:szCs w:val="20"/>
              </w:rPr>
              <w:t>Estructura</w:t>
            </w:r>
            <w:proofErr w:type="spellEnd"/>
            <w:r w:rsidRPr="00EC5845">
              <w:rPr>
                <w:rFonts w:ascii="Times New Roman" w:hAnsi="Times New Roman" w:cs="Times New Roman"/>
                <w:szCs w:val="20"/>
              </w:rPr>
              <w:t xml:space="preserve"> 2.4 Numbers 31 and higher, pp. 65–67</w:t>
            </w:r>
          </w:p>
          <w:p w14:paraId="1B0E6186" w14:textId="77777777" w:rsidR="007842AA" w:rsidRPr="00EC5845" w:rsidRDefault="007842AA" w:rsidP="007842AA">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w:t>
            </w:r>
            <w:r w:rsidRPr="00EC5845">
              <w:rPr>
                <w:rFonts w:ascii="Times New Roman" w:hAnsi="Times New Roman" w:cs="Times New Roman"/>
                <w:szCs w:val="20"/>
                <w:lang w:val="es-ES"/>
              </w:rPr>
              <w:t>Recapitulación, pp. 68–69</w:t>
            </w:r>
          </w:p>
          <w:p w14:paraId="6B2E2460" w14:textId="11C0198A" w:rsidR="007842AA" w:rsidRPr="007842AA" w:rsidRDefault="007842AA" w:rsidP="007842AA">
            <w:pPr>
              <w:pStyle w:val="Prrafodelista"/>
              <w:numPr>
                <w:ilvl w:val="0"/>
                <w:numId w:val="63"/>
              </w:numPr>
              <w:ind w:left="191"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7842AA">
              <w:rPr>
                <w:rFonts w:ascii="Times New Roman" w:hAnsi="Times New Roman" w:cs="Times New Roman"/>
                <w:szCs w:val="20"/>
                <w:lang w:val="es-ES"/>
              </w:rPr>
              <w:t>Vocabulario</w:t>
            </w:r>
          </w:p>
        </w:tc>
      </w:tr>
      <w:tr w:rsidR="007842AA" w:rsidRPr="00114EA1" w14:paraId="5796C2D0" w14:textId="77777777" w:rsidTr="00C75A88">
        <w:trPr>
          <w:trHeight w:val="768"/>
        </w:trPr>
        <w:tc>
          <w:tcPr>
            <w:cnfStyle w:val="001000000000" w:firstRow="0" w:lastRow="0" w:firstColumn="1" w:lastColumn="0" w:oddVBand="0" w:evenVBand="0" w:oddHBand="0" w:evenHBand="0" w:firstRowFirstColumn="0" w:firstRowLastColumn="0" w:lastRowFirstColumn="0" w:lastRowLastColumn="0"/>
            <w:tcW w:w="989" w:type="dxa"/>
          </w:tcPr>
          <w:p w14:paraId="5ACDA251" w14:textId="77777777" w:rsidR="007842AA" w:rsidRPr="00C75A88" w:rsidRDefault="007842AA" w:rsidP="007842AA">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5</w:t>
            </w:r>
          </w:p>
          <w:p w14:paraId="1DD8E86D" w14:textId="77777777" w:rsidR="007842AA" w:rsidRPr="00C75A88" w:rsidRDefault="007842AA" w:rsidP="007842AA">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2</w:t>
            </w:r>
          </w:p>
          <w:p w14:paraId="310C412F" w14:textId="77777777" w:rsidR="007842AA" w:rsidRDefault="007842AA" w:rsidP="007842AA">
            <w:pPr>
              <w:jc w:val="center"/>
              <w:rPr>
                <w:rFonts w:ascii="Times New Roman" w:hAnsi="Times New Roman"/>
                <w:szCs w:val="20"/>
              </w:rPr>
            </w:pPr>
            <w:r w:rsidRPr="00C75A88">
              <w:rPr>
                <w:rFonts w:ascii="Times New Roman" w:hAnsi="Times New Roman" w:cs="Times New Roman"/>
                <w:b w:val="0"/>
                <w:bCs w:val="0"/>
                <w:szCs w:val="20"/>
              </w:rPr>
              <w:t>L</w:t>
            </w:r>
            <w:r w:rsidRPr="00C75A88">
              <w:rPr>
                <w:rFonts w:ascii="Times New Roman" w:hAnsi="Times New Roman"/>
                <w:b w:val="0"/>
                <w:bCs w:val="0"/>
                <w:szCs w:val="20"/>
              </w:rPr>
              <w:t>2</w:t>
            </w:r>
          </w:p>
          <w:p w14:paraId="0949BA5A" w14:textId="4ED01876" w:rsidR="00C75A88" w:rsidRPr="00C75A88" w:rsidRDefault="00C75A88" w:rsidP="007842AA">
            <w:pPr>
              <w:jc w:val="center"/>
              <w:rPr>
                <w:rFonts w:ascii="Times New Roman" w:hAnsi="Times New Roman" w:cs="Times New Roman"/>
                <w:b w:val="0"/>
                <w:bCs w:val="0"/>
                <w:szCs w:val="20"/>
              </w:rPr>
            </w:pPr>
          </w:p>
        </w:tc>
        <w:tc>
          <w:tcPr>
            <w:tcW w:w="2151" w:type="dxa"/>
          </w:tcPr>
          <w:p w14:paraId="2947F832" w14:textId="0887D5B9" w:rsidR="007842AA" w:rsidRPr="00EC5845" w:rsidRDefault="007842AA" w:rsidP="007842AA">
            <w:pPr>
              <w:pStyle w:val="Prrafodelista"/>
              <w:numPr>
                <w:ilvl w:val="0"/>
                <w:numId w:val="49"/>
              </w:numPr>
              <w:ind w:left="243"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Lectura y panorama (España).</w:t>
            </w:r>
          </w:p>
        </w:tc>
        <w:tc>
          <w:tcPr>
            <w:tcW w:w="3839" w:type="dxa"/>
          </w:tcPr>
          <w:p w14:paraId="7B8C5808" w14:textId="33060CB6" w:rsidR="007842AA" w:rsidRPr="00EC5845" w:rsidRDefault="007842AA" w:rsidP="007842AA">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Predict content through text </w:t>
            </w:r>
            <w:r w:rsidR="004A11E1" w:rsidRPr="00EC5845">
              <w:rPr>
                <w:rFonts w:ascii="Times New Roman" w:hAnsi="Times New Roman"/>
                <w:szCs w:val="20"/>
              </w:rPr>
              <w:t>formats.</w:t>
            </w:r>
          </w:p>
          <w:p w14:paraId="521A31DA" w14:textId="703606EA" w:rsidR="007842AA" w:rsidRPr="00EC5845" w:rsidRDefault="007842AA" w:rsidP="007842AA">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Read a document in </w:t>
            </w:r>
            <w:r w:rsidR="004A11E1" w:rsidRPr="00EC5845">
              <w:rPr>
                <w:rFonts w:ascii="Times New Roman" w:hAnsi="Times New Roman"/>
                <w:szCs w:val="20"/>
              </w:rPr>
              <w:t>Spanish.</w:t>
            </w:r>
          </w:p>
          <w:p w14:paraId="7418871A" w14:textId="487478D0" w:rsidR="007842AA" w:rsidRPr="00EC5845" w:rsidRDefault="007842AA" w:rsidP="007842AA">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Read about Spain</w:t>
            </w:r>
          </w:p>
        </w:tc>
        <w:tc>
          <w:tcPr>
            <w:tcW w:w="3225" w:type="dxa"/>
          </w:tcPr>
          <w:p w14:paraId="1861CBF9" w14:textId="77777777" w:rsidR="007842AA" w:rsidRPr="00EC5845" w:rsidRDefault="007842AA" w:rsidP="007842AA">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rPr>
              <w:sym w:font="Symbol" w:char="F0B7"/>
            </w:r>
            <w:r w:rsidRPr="00EC5845">
              <w:rPr>
                <w:rFonts w:ascii="Times New Roman" w:hAnsi="Times New Roman" w:cs="Times New Roman"/>
                <w:szCs w:val="20"/>
                <w:lang w:val="es-ES"/>
              </w:rPr>
              <w:t xml:space="preserve"> Lectura, pp. 70–71</w:t>
            </w:r>
          </w:p>
          <w:p w14:paraId="7ADACADF" w14:textId="77777777" w:rsidR="007842AA" w:rsidRPr="00EC5845" w:rsidRDefault="007842AA" w:rsidP="007842AA">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0"/>
                <w:lang w:val="es-ES"/>
              </w:rPr>
            </w:pPr>
            <w:r w:rsidRPr="00EC5845">
              <w:rPr>
                <w:rFonts w:ascii="Times New Roman" w:hAnsi="Times New Roman" w:cs="Times New Roman"/>
                <w:szCs w:val="20"/>
              </w:rPr>
              <w:sym w:font="Symbol" w:char="F0B7"/>
            </w:r>
            <w:r w:rsidRPr="00EC5845">
              <w:rPr>
                <w:rFonts w:ascii="Times New Roman" w:hAnsi="Times New Roman" w:cs="Times New Roman"/>
                <w:szCs w:val="20"/>
                <w:lang w:val="es-ES"/>
              </w:rPr>
              <w:t xml:space="preserve"> Panorama, pp. 76–78</w:t>
            </w:r>
          </w:p>
          <w:p w14:paraId="30CBAA79" w14:textId="614474C8" w:rsidR="007842AA" w:rsidRPr="00EC5845" w:rsidRDefault="007842AA" w:rsidP="007842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p>
        </w:tc>
      </w:tr>
      <w:tr w:rsidR="00C75A88" w:rsidRPr="00114EA1" w14:paraId="36AACDD4" w14:textId="77777777" w:rsidTr="00C75A88">
        <w:trPr>
          <w:cnfStyle w:val="000000100000" w:firstRow="0" w:lastRow="0" w:firstColumn="0" w:lastColumn="0" w:oddVBand="0" w:evenVBand="0" w:oddHBand="1" w:evenHBand="0" w:firstRowFirstColumn="0" w:firstRowLastColumn="0" w:lastRowFirstColumn="0" w:lastRowLastColumn="0"/>
          <w:trHeight w:val="1438"/>
        </w:trPr>
        <w:tc>
          <w:tcPr>
            <w:cnfStyle w:val="001000000000" w:firstRow="0" w:lastRow="0" w:firstColumn="1" w:lastColumn="0" w:oddVBand="0" w:evenVBand="0" w:oddHBand="0" w:evenHBand="0" w:firstRowFirstColumn="0" w:firstRowLastColumn="0" w:lastRowFirstColumn="0" w:lastRowLastColumn="0"/>
            <w:tcW w:w="989" w:type="dxa"/>
          </w:tcPr>
          <w:p w14:paraId="63E64E5C" w14:textId="77777777" w:rsidR="007842AA" w:rsidRPr="00C75A88" w:rsidRDefault="007842AA" w:rsidP="007842AA">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5</w:t>
            </w:r>
          </w:p>
          <w:p w14:paraId="155910CB" w14:textId="77777777" w:rsidR="007842AA" w:rsidRPr="00C75A88" w:rsidRDefault="007842AA" w:rsidP="007842AA">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Día 3 </w:t>
            </w:r>
          </w:p>
          <w:p w14:paraId="037A92DF" w14:textId="14E5E868" w:rsidR="007842AA" w:rsidRPr="00C75A88" w:rsidRDefault="007842AA" w:rsidP="007842AA">
            <w:pPr>
              <w:jc w:val="center"/>
              <w:rPr>
                <w:rFonts w:ascii="Times New Roman" w:hAnsi="Times New Roman" w:cs="Times New Roman"/>
                <w:b w:val="0"/>
                <w:bCs w:val="0"/>
                <w:szCs w:val="20"/>
              </w:rPr>
            </w:pPr>
            <w:r w:rsidRPr="00C75A88">
              <w:rPr>
                <w:rFonts w:ascii="Times New Roman" w:hAnsi="Times New Roman" w:cs="Times New Roman"/>
                <w:b w:val="0"/>
                <w:bCs w:val="0"/>
                <w:szCs w:val="20"/>
              </w:rPr>
              <w:t>L3</w:t>
            </w:r>
          </w:p>
        </w:tc>
        <w:tc>
          <w:tcPr>
            <w:tcW w:w="2151" w:type="dxa"/>
          </w:tcPr>
          <w:p w14:paraId="36C38479" w14:textId="77777777" w:rsidR="007842AA" w:rsidRPr="00EC5845" w:rsidRDefault="007842AA" w:rsidP="007842AA">
            <w:pPr>
              <w:pStyle w:val="Prrafodelista"/>
              <w:numPr>
                <w:ilvl w:val="0"/>
                <w:numId w:val="49"/>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proofErr w:type="spellStart"/>
            <w:r w:rsidRPr="00EC5845">
              <w:rPr>
                <w:rFonts w:ascii="Times New Roman" w:hAnsi="Times New Roman" w:cs="Times New Roman"/>
                <w:szCs w:val="20"/>
                <w:lang w:val="es-ES"/>
              </w:rPr>
              <w:t>Vocabulary</w:t>
            </w:r>
            <w:proofErr w:type="spellEnd"/>
            <w:r w:rsidRPr="00EC5845">
              <w:rPr>
                <w:rFonts w:ascii="Times New Roman" w:hAnsi="Times New Roman" w:cs="Times New Roman"/>
                <w:szCs w:val="20"/>
                <w:lang w:val="es-ES"/>
              </w:rPr>
              <w:t xml:space="preserve">: </w:t>
            </w:r>
            <w:proofErr w:type="spellStart"/>
            <w:r w:rsidRPr="00EC5845">
              <w:rPr>
                <w:rFonts w:ascii="Times New Roman" w:hAnsi="Times New Roman" w:cs="Times New Roman"/>
                <w:szCs w:val="20"/>
                <w:lang w:val="es-ES"/>
              </w:rPr>
              <w:t>Family</w:t>
            </w:r>
            <w:proofErr w:type="spellEnd"/>
          </w:p>
          <w:p w14:paraId="277A3838" w14:textId="40A6FC44" w:rsidR="007842AA" w:rsidRPr="00EC5845" w:rsidRDefault="007842AA" w:rsidP="007842AA">
            <w:pPr>
              <w:pStyle w:val="Prrafodelista"/>
              <w:numPr>
                <w:ilvl w:val="0"/>
                <w:numId w:val="49"/>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proofErr w:type="spellStart"/>
            <w:r w:rsidRPr="00EC5845">
              <w:rPr>
                <w:rFonts w:ascii="Times New Roman" w:hAnsi="Times New Roman" w:cs="Times New Roman"/>
                <w:szCs w:val="20"/>
                <w:lang w:val="es-ES"/>
              </w:rPr>
              <w:t>Family</w:t>
            </w:r>
            <w:proofErr w:type="spellEnd"/>
            <w:r w:rsidRPr="00EC5845">
              <w:rPr>
                <w:rFonts w:ascii="Times New Roman" w:hAnsi="Times New Roman" w:cs="Times New Roman"/>
                <w:szCs w:val="20"/>
                <w:lang w:val="es-ES"/>
              </w:rPr>
              <w:t xml:space="preserve"> </w:t>
            </w:r>
            <w:r>
              <w:rPr>
                <w:rFonts w:ascii="Times New Roman" w:hAnsi="Times New Roman"/>
                <w:szCs w:val="20"/>
                <w:lang w:val="es-ES"/>
              </w:rPr>
              <w:t>–</w:t>
            </w:r>
            <w:r w:rsidRPr="00EC5845">
              <w:rPr>
                <w:rFonts w:ascii="Times New Roman" w:hAnsi="Times New Roman" w:cs="Times New Roman"/>
                <w:szCs w:val="20"/>
                <w:lang w:val="es-ES"/>
              </w:rPr>
              <w:t xml:space="preserve"> </w:t>
            </w:r>
            <w:proofErr w:type="spellStart"/>
            <w:r w:rsidRPr="00EC5845">
              <w:rPr>
                <w:rFonts w:ascii="Times New Roman" w:hAnsi="Times New Roman" w:cs="Times New Roman"/>
                <w:szCs w:val="20"/>
                <w:lang w:val="es-ES"/>
              </w:rPr>
              <w:t>Conversation</w:t>
            </w:r>
            <w:proofErr w:type="spellEnd"/>
            <w:r>
              <w:rPr>
                <w:rFonts w:ascii="Times New Roman" w:hAnsi="Times New Roman"/>
                <w:szCs w:val="20"/>
                <w:lang w:val="es-ES"/>
              </w:rPr>
              <w:t xml:space="preserve"> </w:t>
            </w:r>
            <w:r>
              <w:rPr>
                <w:rFonts w:ascii="Times New Roman" w:hAnsi="Times New Roman"/>
                <w:szCs w:val="20"/>
              </w:rPr>
              <w:t>(</w:t>
            </w:r>
            <w:proofErr w:type="spellStart"/>
            <w:r>
              <w:rPr>
                <w:rFonts w:ascii="Times New Roman" w:hAnsi="Times New Roman"/>
                <w:szCs w:val="20"/>
              </w:rPr>
              <w:t>Fotonovela</w:t>
            </w:r>
            <w:proofErr w:type="spellEnd"/>
            <w:r>
              <w:rPr>
                <w:rFonts w:ascii="Times New Roman" w:hAnsi="Times New Roman"/>
                <w:szCs w:val="20"/>
              </w:rPr>
              <w:t>)</w:t>
            </w:r>
          </w:p>
          <w:p w14:paraId="093D51FF" w14:textId="2C5A416C" w:rsidR="007842AA" w:rsidRPr="00EC5845" w:rsidRDefault="007842AA" w:rsidP="007842AA">
            <w:pPr>
              <w:ind w:left="33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p>
        </w:tc>
        <w:tc>
          <w:tcPr>
            <w:tcW w:w="3839" w:type="dxa"/>
          </w:tcPr>
          <w:p w14:paraId="4D8E91C5" w14:textId="3E66B643" w:rsidR="007842AA" w:rsidRPr="00EC5845" w:rsidRDefault="007842AA" w:rsidP="007842AA">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Talk about families and </w:t>
            </w:r>
            <w:r w:rsidR="004A11E1" w:rsidRPr="00EC5845">
              <w:rPr>
                <w:rFonts w:ascii="Times New Roman" w:hAnsi="Times New Roman"/>
                <w:szCs w:val="20"/>
              </w:rPr>
              <w:t>professions.</w:t>
            </w:r>
          </w:p>
          <w:p w14:paraId="52882BF4" w14:textId="4D6D48BD" w:rsidR="007842AA" w:rsidRPr="00EC5845" w:rsidRDefault="007842AA" w:rsidP="007842AA">
            <w:pPr>
              <w:pStyle w:val="Prrafodelista"/>
              <w:numPr>
                <w:ilvl w:val="0"/>
                <w:numId w:val="49"/>
              </w:numPr>
              <w:ind w:left="166"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 xml:space="preserve">Listen to the </w:t>
            </w:r>
            <w:proofErr w:type="spellStart"/>
            <w:r w:rsidRPr="00EC5845">
              <w:rPr>
                <w:rFonts w:ascii="Times New Roman" w:hAnsi="Times New Roman" w:cs="Times New Roman"/>
                <w:szCs w:val="20"/>
              </w:rPr>
              <w:t>fotonovela</w:t>
            </w:r>
            <w:proofErr w:type="spellEnd"/>
            <w:r w:rsidRPr="00EC5845">
              <w:rPr>
                <w:rFonts w:ascii="Times New Roman" w:hAnsi="Times New Roman" w:cs="Times New Roman"/>
                <w:szCs w:val="20"/>
              </w:rPr>
              <w:t>.</w:t>
            </w:r>
          </w:p>
          <w:p w14:paraId="1061214C" w14:textId="07BE296D" w:rsidR="007842AA" w:rsidRPr="00EC5845" w:rsidRDefault="007842AA" w:rsidP="007842AA">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3225" w:type="dxa"/>
          </w:tcPr>
          <w:p w14:paraId="323515C5" w14:textId="77777777" w:rsidR="007842AA" w:rsidRPr="00EC5845" w:rsidRDefault="007842AA" w:rsidP="007842AA">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w:t>
            </w:r>
            <w:r w:rsidRPr="00D303F8">
              <w:rPr>
                <w:rFonts w:ascii="Times New Roman" w:hAnsi="Times New Roman" w:cs="Times New Roman"/>
                <w:b/>
                <w:color w:val="E36C0A" w:themeColor="accent6" w:themeShade="BF"/>
                <w:szCs w:val="20"/>
                <w:lang w:val="es-ES"/>
              </w:rPr>
              <w:t xml:space="preserve">Lección 3: </w:t>
            </w:r>
            <w:proofErr w:type="spellStart"/>
            <w:r w:rsidRPr="00EC5845">
              <w:rPr>
                <w:rFonts w:ascii="Times New Roman" w:hAnsi="Times New Roman" w:cs="Times New Roman"/>
                <w:szCs w:val="20"/>
                <w:lang w:val="es-ES"/>
              </w:rPr>
              <w:t>Introduction</w:t>
            </w:r>
            <w:proofErr w:type="spellEnd"/>
            <w:r w:rsidRPr="00EC5845">
              <w:rPr>
                <w:rFonts w:ascii="Times New Roman" w:hAnsi="Times New Roman" w:cs="Times New Roman"/>
                <w:szCs w:val="20"/>
                <w:lang w:val="es-ES"/>
              </w:rPr>
              <w:t>, p. 81</w:t>
            </w:r>
          </w:p>
          <w:p w14:paraId="05E8A1E5" w14:textId="77777777" w:rsidR="007842AA" w:rsidRPr="00EC5845" w:rsidRDefault="007842AA" w:rsidP="007842AA">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Contextos, pp. 82–85</w:t>
            </w:r>
          </w:p>
          <w:p w14:paraId="38DCEA84" w14:textId="4897850A" w:rsidR="007842AA" w:rsidRPr="007842AA" w:rsidRDefault="007842AA" w:rsidP="007842AA">
            <w:pPr>
              <w:pStyle w:val="Prrafodelista"/>
              <w:numPr>
                <w:ilvl w:val="0"/>
                <w:numId w:val="49"/>
              </w:numPr>
              <w:ind w:left="191"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7842AA">
              <w:rPr>
                <w:rFonts w:ascii="Times New Roman" w:hAnsi="Times New Roman" w:cs="Times New Roman"/>
                <w:szCs w:val="20"/>
                <w:lang w:val="es-ES"/>
              </w:rPr>
              <w:t>Fotonovela, pp. 86–88</w:t>
            </w:r>
          </w:p>
        </w:tc>
      </w:tr>
      <w:tr w:rsidR="007842AA" w:rsidRPr="00977060" w14:paraId="2C68EAC0" w14:textId="77777777" w:rsidTr="00C75A88">
        <w:trPr>
          <w:trHeight w:val="845"/>
        </w:trPr>
        <w:tc>
          <w:tcPr>
            <w:cnfStyle w:val="001000000000" w:firstRow="0" w:lastRow="0" w:firstColumn="1" w:lastColumn="0" w:oddVBand="0" w:evenVBand="0" w:oddHBand="0" w:evenHBand="0" w:firstRowFirstColumn="0" w:firstRowLastColumn="0" w:lastRowFirstColumn="0" w:lastRowLastColumn="0"/>
            <w:tcW w:w="989" w:type="dxa"/>
          </w:tcPr>
          <w:p w14:paraId="6579D193" w14:textId="77777777" w:rsidR="007842AA" w:rsidRPr="00C75A88" w:rsidRDefault="007842AA" w:rsidP="007842AA">
            <w:pPr>
              <w:jc w:val="center"/>
              <w:rPr>
                <w:rFonts w:ascii="Times New Roman" w:hAnsi="Times New Roman" w:cs="Times New Roman"/>
                <w:b w:val="0"/>
                <w:bCs w:val="0"/>
                <w:szCs w:val="20"/>
                <w:lang w:val="es-ES"/>
              </w:rPr>
            </w:pPr>
            <w:r w:rsidRPr="00C75A88">
              <w:rPr>
                <w:rFonts w:ascii="Times New Roman" w:hAnsi="Times New Roman" w:cs="Times New Roman"/>
                <w:b w:val="0"/>
                <w:bCs w:val="0"/>
                <w:szCs w:val="20"/>
                <w:lang w:val="es-ES"/>
              </w:rPr>
              <w:t>Semana 6</w:t>
            </w:r>
          </w:p>
          <w:p w14:paraId="0D69ED44" w14:textId="77777777" w:rsidR="007842AA" w:rsidRPr="00C75A88" w:rsidRDefault="007842AA" w:rsidP="007842AA">
            <w:pPr>
              <w:jc w:val="center"/>
              <w:rPr>
                <w:rFonts w:ascii="Times New Roman" w:hAnsi="Times New Roman" w:cs="Times New Roman"/>
                <w:b w:val="0"/>
                <w:bCs w:val="0"/>
                <w:szCs w:val="20"/>
                <w:lang w:val="es-ES"/>
              </w:rPr>
            </w:pPr>
            <w:r w:rsidRPr="00C75A88">
              <w:rPr>
                <w:rFonts w:ascii="Times New Roman" w:hAnsi="Times New Roman" w:cs="Times New Roman"/>
                <w:b w:val="0"/>
                <w:bCs w:val="0"/>
                <w:szCs w:val="20"/>
                <w:lang w:val="es-ES"/>
              </w:rPr>
              <w:t>Día 1</w:t>
            </w:r>
          </w:p>
          <w:p w14:paraId="0C610A19" w14:textId="77777777" w:rsidR="007842AA" w:rsidRDefault="007842AA" w:rsidP="007842AA">
            <w:pPr>
              <w:jc w:val="center"/>
              <w:rPr>
                <w:rFonts w:ascii="Times New Roman" w:hAnsi="Times New Roman" w:cs="Times New Roman"/>
                <w:szCs w:val="20"/>
                <w:lang w:val="es-ES"/>
              </w:rPr>
            </w:pPr>
            <w:r w:rsidRPr="00C75A88">
              <w:rPr>
                <w:rFonts w:ascii="Times New Roman" w:hAnsi="Times New Roman" w:cs="Times New Roman"/>
                <w:b w:val="0"/>
                <w:bCs w:val="0"/>
                <w:szCs w:val="20"/>
                <w:lang w:val="es-ES"/>
              </w:rPr>
              <w:t>L3</w:t>
            </w:r>
          </w:p>
          <w:p w14:paraId="32ED3802" w14:textId="33BFFCA8" w:rsidR="00C75A88" w:rsidRPr="00C75A88" w:rsidRDefault="00C75A88" w:rsidP="007842AA">
            <w:pPr>
              <w:jc w:val="center"/>
              <w:rPr>
                <w:rFonts w:ascii="Times New Roman" w:hAnsi="Times New Roman" w:cs="Times New Roman"/>
                <w:b w:val="0"/>
                <w:bCs w:val="0"/>
                <w:szCs w:val="20"/>
              </w:rPr>
            </w:pPr>
          </w:p>
        </w:tc>
        <w:tc>
          <w:tcPr>
            <w:tcW w:w="2151" w:type="dxa"/>
          </w:tcPr>
          <w:p w14:paraId="2EBC6788" w14:textId="77777777" w:rsidR="007842AA" w:rsidRPr="00EC5845" w:rsidRDefault="007842AA" w:rsidP="007842AA">
            <w:pPr>
              <w:pStyle w:val="Prrafodelista"/>
              <w:numPr>
                <w:ilvl w:val="0"/>
                <w:numId w:val="49"/>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proofErr w:type="spellStart"/>
            <w:r w:rsidRPr="00EC5845">
              <w:rPr>
                <w:rFonts w:ascii="Times New Roman" w:hAnsi="Times New Roman" w:cs="Times New Roman"/>
                <w:szCs w:val="20"/>
                <w:lang w:val="es-ES"/>
              </w:rPr>
              <w:t>Family</w:t>
            </w:r>
            <w:proofErr w:type="spellEnd"/>
            <w:r w:rsidRPr="00EC5845">
              <w:rPr>
                <w:rFonts w:ascii="Times New Roman" w:hAnsi="Times New Roman" w:cs="Times New Roman"/>
                <w:szCs w:val="20"/>
                <w:lang w:val="es-ES"/>
              </w:rPr>
              <w:t xml:space="preserve"> </w:t>
            </w:r>
            <w:proofErr w:type="spellStart"/>
            <w:r w:rsidRPr="00EC5845">
              <w:rPr>
                <w:rFonts w:ascii="Times New Roman" w:hAnsi="Times New Roman" w:cs="Times New Roman"/>
                <w:szCs w:val="20"/>
                <w:lang w:val="es-ES"/>
              </w:rPr>
              <w:t>pronountiation</w:t>
            </w:r>
            <w:proofErr w:type="spellEnd"/>
            <w:r w:rsidRPr="00EC5845">
              <w:rPr>
                <w:rFonts w:ascii="Times New Roman" w:hAnsi="Times New Roman" w:cs="Times New Roman"/>
                <w:szCs w:val="20"/>
                <w:lang w:val="es-ES"/>
              </w:rPr>
              <w:t xml:space="preserve"> </w:t>
            </w:r>
          </w:p>
          <w:p w14:paraId="7D6ADEEA" w14:textId="1E89283F" w:rsidR="007842AA" w:rsidRPr="00EC5845" w:rsidRDefault="007842AA" w:rsidP="007842AA">
            <w:pPr>
              <w:pStyle w:val="Prrafodelista"/>
              <w:numPr>
                <w:ilvl w:val="0"/>
                <w:numId w:val="49"/>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t>Cultura – Parientes</w:t>
            </w:r>
          </w:p>
          <w:p w14:paraId="01BC1403" w14:textId="74F08698" w:rsidR="007842AA" w:rsidRPr="00EC5845" w:rsidRDefault="007842AA" w:rsidP="004A11E1">
            <w:pPr>
              <w:pStyle w:val="Prrafodelista"/>
              <w:ind w:left="1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p>
        </w:tc>
        <w:tc>
          <w:tcPr>
            <w:tcW w:w="3839" w:type="dxa"/>
          </w:tcPr>
          <w:p w14:paraId="2CB4F7AC" w14:textId="0B131824" w:rsidR="007842AA" w:rsidRPr="00EC5845" w:rsidRDefault="007842AA" w:rsidP="007842AA">
            <w:pPr>
              <w:ind w:left="193" w:hanging="19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Learn about diphthongs and </w:t>
            </w:r>
            <w:r w:rsidR="004A11E1" w:rsidRPr="00EC5845">
              <w:rPr>
                <w:rFonts w:ascii="Times New Roman" w:hAnsi="Times New Roman"/>
                <w:szCs w:val="20"/>
              </w:rPr>
              <w:t>linking.</w:t>
            </w:r>
          </w:p>
          <w:p w14:paraId="00B454A8" w14:textId="5FF4B3D0" w:rsidR="007842AA" w:rsidRPr="00EC5845" w:rsidRDefault="007842AA" w:rsidP="007842AA">
            <w:pPr>
              <w:ind w:left="193" w:hanging="19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 xml:space="preserve">Read about surnames and </w:t>
            </w:r>
            <w:r w:rsidR="004A11E1" w:rsidRPr="00EC5845">
              <w:rPr>
                <w:rFonts w:ascii="Times New Roman" w:hAnsi="Times New Roman"/>
                <w:szCs w:val="20"/>
              </w:rPr>
              <w:t>families.</w:t>
            </w:r>
          </w:p>
          <w:p w14:paraId="48713A7F" w14:textId="4A68653C" w:rsidR="007842AA" w:rsidRPr="004A11E1" w:rsidRDefault="007842AA" w:rsidP="004A11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225" w:type="dxa"/>
          </w:tcPr>
          <w:p w14:paraId="66F47A77" w14:textId="77777777" w:rsidR="007842AA" w:rsidRPr="00EC5845" w:rsidRDefault="007842AA" w:rsidP="007842AA">
            <w:pPr>
              <w:ind w:left="193" w:hanging="19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Pronunciación, p. 89</w:t>
            </w:r>
          </w:p>
          <w:p w14:paraId="467B1A6C" w14:textId="77777777" w:rsidR="007842AA" w:rsidRPr="004A11E1" w:rsidRDefault="007842AA" w:rsidP="004A11E1">
            <w:pPr>
              <w:pStyle w:val="Prrafodelista"/>
              <w:numPr>
                <w:ilvl w:val="0"/>
                <w:numId w:val="49"/>
              </w:numPr>
              <w:ind w:left="191"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MX"/>
              </w:rPr>
            </w:pPr>
            <w:r w:rsidRPr="004A11E1">
              <w:rPr>
                <w:rFonts w:ascii="Times New Roman" w:hAnsi="Times New Roman" w:cs="Times New Roman"/>
                <w:szCs w:val="20"/>
                <w:lang w:val="es-MX"/>
              </w:rPr>
              <w:t>Cultura, pp. 90–91 - ¿Cómo te llamas?</w:t>
            </w:r>
          </w:p>
          <w:p w14:paraId="6E7E3FA8" w14:textId="51571CF8" w:rsidR="007842AA" w:rsidRPr="004A11E1" w:rsidRDefault="007842AA" w:rsidP="004A11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MX"/>
              </w:rPr>
            </w:pPr>
          </w:p>
        </w:tc>
      </w:tr>
      <w:tr w:rsidR="004A11E1" w:rsidRPr="00446904" w14:paraId="7E7F5CB6" w14:textId="77777777" w:rsidTr="00C75A88">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989" w:type="dxa"/>
          </w:tcPr>
          <w:p w14:paraId="0983970C" w14:textId="77777777" w:rsidR="004A11E1" w:rsidRPr="00C75A88" w:rsidRDefault="004A11E1" w:rsidP="004A11E1">
            <w:pPr>
              <w:jc w:val="center"/>
              <w:rPr>
                <w:rFonts w:ascii="Times New Roman" w:hAnsi="Times New Roman" w:cs="Times New Roman"/>
                <w:b w:val="0"/>
                <w:bCs w:val="0"/>
                <w:szCs w:val="20"/>
                <w:lang w:val="es-ES"/>
              </w:rPr>
            </w:pPr>
            <w:r w:rsidRPr="00C75A88">
              <w:rPr>
                <w:rFonts w:ascii="Times New Roman" w:hAnsi="Times New Roman" w:cs="Times New Roman"/>
                <w:b w:val="0"/>
                <w:bCs w:val="0"/>
                <w:szCs w:val="20"/>
                <w:lang w:val="es-ES"/>
              </w:rPr>
              <w:t>Semana 6</w:t>
            </w:r>
          </w:p>
          <w:p w14:paraId="18464E7A" w14:textId="77777777" w:rsidR="004A11E1" w:rsidRPr="00C75A88" w:rsidRDefault="004A11E1" w:rsidP="004A11E1">
            <w:pPr>
              <w:jc w:val="center"/>
              <w:rPr>
                <w:rFonts w:ascii="Times New Roman" w:hAnsi="Times New Roman" w:cs="Times New Roman"/>
                <w:b w:val="0"/>
                <w:bCs w:val="0"/>
                <w:szCs w:val="20"/>
                <w:lang w:val="es-ES"/>
              </w:rPr>
            </w:pPr>
            <w:r w:rsidRPr="00C75A88">
              <w:rPr>
                <w:rFonts w:ascii="Times New Roman" w:hAnsi="Times New Roman" w:cs="Times New Roman"/>
                <w:b w:val="0"/>
                <w:bCs w:val="0"/>
                <w:szCs w:val="20"/>
                <w:lang w:val="es-ES"/>
              </w:rPr>
              <w:t>Día 2</w:t>
            </w:r>
          </w:p>
          <w:p w14:paraId="4C0129B6" w14:textId="77777777" w:rsidR="004A11E1" w:rsidRDefault="004A11E1" w:rsidP="004A11E1">
            <w:pPr>
              <w:jc w:val="center"/>
              <w:rPr>
                <w:rFonts w:ascii="Times New Roman" w:hAnsi="Times New Roman" w:cs="Times New Roman"/>
                <w:szCs w:val="20"/>
                <w:lang w:val="es-ES"/>
              </w:rPr>
            </w:pPr>
            <w:r w:rsidRPr="00C75A88">
              <w:rPr>
                <w:rFonts w:ascii="Times New Roman" w:hAnsi="Times New Roman" w:cs="Times New Roman"/>
                <w:b w:val="0"/>
                <w:bCs w:val="0"/>
                <w:szCs w:val="20"/>
                <w:lang w:val="es-ES"/>
              </w:rPr>
              <w:t>L3</w:t>
            </w:r>
          </w:p>
          <w:p w14:paraId="19EFA5E5" w14:textId="5C3D4AC0" w:rsidR="00C75A88" w:rsidRPr="00C75A88" w:rsidRDefault="00C75A88" w:rsidP="004A11E1">
            <w:pPr>
              <w:jc w:val="center"/>
              <w:rPr>
                <w:rFonts w:ascii="Times New Roman" w:hAnsi="Times New Roman" w:cs="Times New Roman"/>
                <w:b w:val="0"/>
                <w:bCs w:val="0"/>
                <w:szCs w:val="20"/>
                <w:lang w:val="es-ES"/>
              </w:rPr>
            </w:pPr>
          </w:p>
        </w:tc>
        <w:tc>
          <w:tcPr>
            <w:tcW w:w="2151" w:type="dxa"/>
          </w:tcPr>
          <w:p w14:paraId="19BBFA64" w14:textId="147CF100" w:rsidR="004A11E1" w:rsidRPr="00EC5845" w:rsidRDefault="004A11E1" w:rsidP="004A11E1">
            <w:pPr>
              <w:pStyle w:val="Prrafodelista"/>
              <w:numPr>
                <w:ilvl w:val="0"/>
                <w:numId w:val="49"/>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fr-FR"/>
              </w:rPr>
              <w:t>Descriptive adjectives</w:t>
            </w:r>
          </w:p>
        </w:tc>
        <w:tc>
          <w:tcPr>
            <w:tcW w:w="3839" w:type="dxa"/>
          </w:tcPr>
          <w:p w14:paraId="5B818AA5" w14:textId="42A06B70" w:rsidR="004A11E1" w:rsidRPr="00EC5845" w:rsidRDefault="004A11E1" w:rsidP="004A11E1">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Describe people and things</w:t>
            </w:r>
          </w:p>
        </w:tc>
        <w:tc>
          <w:tcPr>
            <w:tcW w:w="3225" w:type="dxa"/>
          </w:tcPr>
          <w:p w14:paraId="31B51D39" w14:textId="1F466F65" w:rsidR="004A11E1" w:rsidRPr="00EC5845" w:rsidRDefault="004A11E1" w:rsidP="004A11E1">
            <w:pPr>
              <w:ind w:left="191" w:hanging="19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fr-FR"/>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w:t>
            </w:r>
            <w:proofErr w:type="spellStart"/>
            <w:r w:rsidRPr="00EC5845">
              <w:rPr>
                <w:rFonts w:ascii="Times New Roman" w:hAnsi="Times New Roman" w:cs="Times New Roman"/>
                <w:szCs w:val="20"/>
                <w:lang w:val="fr-FR"/>
              </w:rPr>
              <w:t>Estructura</w:t>
            </w:r>
            <w:proofErr w:type="spellEnd"/>
            <w:r w:rsidRPr="00EC5845">
              <w:rPr>
                <w:rFonts w:ascii="Times New Roman" w:hAnsi="Times New Roman" w:cs="Times New Roman"/>
                <w:szCs w:val="20"/>
                <w:lang w:val="fr-FR"/>
              </w:rPr>
              <w:t xml:space="preserve"> 3.1 Descriptive adjectives, pp. 92–96</w:t>
            </w:r>
          </w:p>
          <w:p w14:paraId="13B0BE40" w14:textId="77777777" w:rsidR="004A11E1" w:rsidRPr="00EC5845" w:rsidRDefault="004A11E1" w:rsidP="004A11E1">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p>
        </w:tc>
      </w:tr>
      <w:tr w:rsidR="004A11E1" w:rsidRPr="00114EA1" w14:paraId="2D4FCC2A" w14:textId="77777777" w:rsidTr="00C75A88">
        <w:trPr>
          <w:trHeight w:val="863"/>
        </w:trPr>
        <w:tc>
          <w:tcPr>
            <w:cnfStyle w:val="001000000000" w:firstRow="0" w:lastRow="0" w:firstColumn="1" w:lastColumn="0" w:oddVBand="0" w:evenVBand="0" w:oddHBand="0" w:evenHBand="0" w:firstRowFirstColumn="0" w:firstRowLastColumn="0" w:lastRowFirstColumn="0" w:lastRowLastColumn="0"/>
            <w:tcW w:w="989" w:type="dxa"/>
          </w:tcPr>
          <w:p w14:paraId="0CB68054"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6</w:t>
            </w:r>
          </w:p>
          <w:p w14:paraId="5065C186"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3</w:t>
            </w:r>
          </w:p>
          <w:p w14:paraId="40C5A5A0" w14:textId="77777777" w:rsidR="004A11E1" w:rsidRDefault="004A11E1" w:rsidP="004A11E1">
            <w:pPr>
              <w:jc w:val="center"/>
              <w:rPr>
                <w:rFonts w:ascii="Times New Roman" w:hAnsi="Times New Roman"/>
                <w:szCs w:val="20"/>
              </w:rPr>
            </w:pPr>
            <w:r w:rsidRPr="00C75A88">
              <w:rPr>
                <w:rFonts w:ascii="Times New Roman" w:hAnsi="Times New Roman" w:cs="Times New Roman"/>
                <w:b w:val="0"/>
                <w:bCs w:val="0"/>
                <w:szCs w:val="20"/>
              </w:rPr>
              <w:t>L</w:t>
            </w:r>
            <w:r w:rsidRPr="00C75A88">
              <w:rPr>
                <w:rFonts w:ascii="Times New Roman" w:hAnsi="Times New Roman"/>
                <w:b w:val="0"/>
                <w:bCs w:val="0"/>
                <w:szCs w:val="20"/>
              </w:rPr>
              <w:t>3</w:t>
            </w:r>
          </w:p>
          <w:p w14:paraId="101437BB" w14:textId="5379B5E9" w:rsidR="00C75A88" w:rsidRPr="00C75A88" w:rsidRDefault="00C75A88" w:rsidP="004A11E1">
            <w:pPr>
              <w:jc w:val="center"/>
              <w:rPr>
                <w:rFonts w:ascii="Times New Roman" w:hAnsi="Times New Roman" w:cs="Times New Roman"/>
                <w:b w:val="0"/>
                <w:bCs w:val="0"/>
                <w:szCs w:val="20"/>
              </w:rPr>
            </w:pPr>
          </w:p>
        </w:tc>
        <w:tc>
          <w:tcPr>
            <w:tcW w:w="2151" w:type="dxa"/>
          </w:tcPr>
          <w:p w14:paraId="04454224" w14:textId="40CDA973" w:rsidR="004A11E1" w:rsidRPr="00EC5845" w:rsidRDefault="004A11E1" w:rsidP="004A11E1">
            <w:pPr>
              <w:pStyle w:val="Prrafodelista"/>
              <w:numPr>
                <w:ilvl w:val="0"/>
                <w:numId w:val="49"/>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fr-FR"/>
              </w:rPr>
              <w:t>Possessive adjectives</w:t>
            </w:r>
          </w:p>
        </w:tc>
        <w:tc>
          <w:tcPr>
            <w:tcW w:w="3839" w:type="dxa"/>
          </w:tcPr>
          <w:p w14:paraId="1CAC513B" w14:textId="01475C9B" w:rsidR="004A11E1" w:rsidRPr="00EC5845" w:rsidRDefault="004A11E1" w:rsidP="004A11E1">
            <w:pPr>
              <w:ind w:left="193" w:hanging="19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Express ownership</w:t>
            </w:r>
          </w:p>
        </w:tc>
        <w:tc>
          <w:tcPr>
            <w:tcW w:w="3225" w:type="dxa"/>
          </w:tcPr>
          <w:p w14:paraId="4E247C7D" w14:textId="20D7B36D" w:rsidR="004A11E1" w:rsidRPr="00EC5845" w:rsidRDefault="004A11E1" w:rsidP="004A11E1">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fr-FR"/>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fr-FR"/>
              </w:rPr>
              <w:t xml:space="preserve"> </w:t>
            </w:r>
            <w:proofErr w:type="spellStart"/>
            <w:r w:rsidRPr="00EC5845">
              <w:rPr>
                <w:rFonts w:ascii="Times New Roman" w:hAnsi="Times New Roman" w:cs="Times New Roman"/>
                <w:szCs w:val="20"/>
                <w:lang w:val="fr-FR"/>
              </w:rPr>
              <w:t>Estructura</w:t>
            </w:r>
            <w:proofErr w:type="spellEnd"/>
            <w:r w:rsidRPr="00EC5845">
              <w:rPr>
                <w:rFonts w:ascii="Times New Roman" w:hAnsi="Times New Roman" w:cs="Times New Roman"/>
                <w:szCs w:val="20"/>
                <w:lang w:val="fr-FR"/>
              </w:rPr>
              <w:t xml:space="preserve"> 3.2 Possessive adjectives, pp. 97–99</w:t>
            </w:r>
          </w:p>
        </w:tc>
      </w:tr>
      <w:tr w:rsidR="00C75A88" w:rsidRPr="00222969" w14:paraId="6F1EE10D" w14:textId="77777777" w:rsidTr="00C75A88">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989" w:type="dxa"/>
          </w:tcPr>
          <w:p w14:paraId="5DA336A6"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7</w:t>
            </w:r>
          </w:p>
          <w:p w14:paraId="5974585E"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1</w:t>
            </w:r>
          </w:p>
          <w:p w14:paraId="4F0F52F9" w14:textId="77777777" w:rsidR="004A11E1" w:rsidRDefault="004A11E1" w:rsidP="004A11E1">
            <w:pPr>
              <w:jc w:val="center"/>
              <w:rPr>
                <w:rFonts w:ascii="Times New Roman" w:hAnsi="Times New Roman"/>
                <w:szCs w:val="20"/>
              </w:rPr>
            </w:pPr>
            <w:r w:rsidRPr="00C75A88">
              <w:rPr>
                <w:rFonts w:ascii="Times New Roman" w:hAnsi="Times New Roman" w:cs="Times New Roman"/>
                <w:b w:val="0"/>
                <w:bCs w:val="0"/>
                <w:szCs w:val="20"/>
              </w:rPr>
              <w:t>L</w:t>
            </w:r>
            <w:r w:rsidRPr="00C75A88">
              <w:rPr>
                <w:rFonts w:ascii="Times New Roman" w:hAnsi="Times New Roman"/>
                <w:b w:val="0"/>
                <w:bCs w:val="0"/>
                <w:szCs w:val="20"/>
              </w:rPr>
              <w:t>3</w:t>
            </w:r>
          </w:p>
          <w:p w14:paraId="479CCF7C" w14:textId="5C241958" w:rsidR="00C75A88" w:rsidRPr="00C75A88" w:rsidRDefault="00C75A88" w:rsidP="004A11E1">
            <w:pPr>
              <w:jc w:val="center"/>
              <w:rPr>
                <w:rFonts w:ascii="Times New Roman" w:hAnsi="Times New Roman" w:cs="Times New Roman"/>
                <w:b w:val="0"/>
                <w:bCs w:val="0"/>
                <w:szCs w:val="20"/>
              </w:rPr>
            </w:pPr>
          </w:p>
        </w:tc>
        <w:tc>
          <w:tcPr>
            <w:tcW w:w="2151" w:type="dxa"/>
          </w:tcPr>
          <w:p w14:paraId="5A8221B4" w14:textId="6E12EF79" w:rsidR="004A11E1" w:rsidRPr="00EC5845" w:rsidRDefault="004A11E1" w:rsidP="004A11E1">
            <w:pPr>
              <w:pStyle w:val="Prrafodelista"/>
              <w:numPr>
                <w:ilvl w:val="0"/>
                <w:numId w:val="49"/>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 xml:space="preserve">Present tense of </w:t>
            </w:r>
            <w:r w:rsidRPr="00EC5845">
              <w:rPr>
                <w:rFonts w:ascii="Times New Roman" w:hAnsi="Times New Roman" w:cs="Times New Roman"/>
                <w:b/>
                <w:szCs w:val="20"/>
              </w:rPr>
              <w:t>-</w:t>
            </w:r>
            <w:r w:rsidRPr="00EC5845">
              <w:rPr>
                <w:rFonts w:ascii="Times New Roman" w:hAnsi="Times New Roman" w:cs="Times New Roman"/>
                <w:bCs/>
                <w:szCs w:val="20"/>
              </w:rPr>
              <w:t>er and -</w:t>
            </w:r>
            <w:proofErr w:type="spellStart"/>
            <w:r w:rsidRPr="00EC5845">
              <w:rPr>
                <w:rFonts w:ascii="Times New Roman" w:hAnsi="Times New Roman" w:cs="Times New Roman"/>
                <w:bCs/>
                <w:szCs w:val="20"/>
              </w:rPr>
              <w:t>ir</w:t>
            </w:r>
            <w:proofErr w:type="spellEnd"/>
            <w:r w:rsidRPr="00EC5845">
              <w:rPr>
                <w:rFonts w:ascii="Times New Roman" w:hAnsi="Times New Roman" w:cs="Times New Roman"/>
                <w:bCs/>
                <w:szCs w:val="20"/>
              </w:rPr>
              <w:t xml:space="preserve"> verbs</w:t>
            </w:r>
          </w:p>
        </w:tc>
        <w:tc>
          <w:tcPr>
            <w:tcW w:w="3839" w:type="dxa"/>
          </w:tcPr>
          <w:p w14:paraId="0E99690A" w14:textId="70071373" w:rsidR="004A11E1" w:rsidRPr="004A11E1"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4A11E1">
              <w:rPr>
                <w:rFonts w:ascii="Times New Roman" w:hAnsi="Times New Roman" w:cs="Times New Roman"/>
                <w:szCs w:val="20"/>
                <w:lang w:val="es-ES"/>
              </w:rPr>
              <w:sym w:font="Symbol" w:char="F0B7"/>
            </w:r>
            <w:r w:rsidRPr="004A11E1">
              <w:rPr>
                <w:rFonts w:ascii="Times New Roman" w:hAnsi="Times New Roman" w:cs="Times New Roman"/>
                <w:szCs w:val="20"/>
              </w:rPr>
              <w:t xml:space="preserve"> Use the present tense (-er and -</w:t>
            </w:r>
            <w:proofErr w:type="spellStart"/>
            <w:r w:rsidRPr="004A11E1">
              <w:rPr>
                <w:rFonts w:ascii="Times New Roman" w:hAnsi="Times New Roman" w:cs="Times New Roman"/>
                <w:szCs w:val="20"/>
              </w:rPr>
              <w:t>ir</w:t>
            </w:r>
            <w:proofErr w:type="spellEnd"/>
            <w:r w:rsidRPr="004A11E1">
              <w:rPr>
                <w:rFonts w:ascii="Times New Roman" w:hAnsi="Times New Roman" w:cs="Times New Roman"/>
                <w:szCs w:val="20"/>
              </w:rPr>
              <w:t xml:space="preserve"> verbs)</w:t>
            </w:r>
          </w:p>
          <w:p w14:paraId="11BC7DAC" w14:textId="5E518EA3" w:rsidR="004A11E1" w:rsidRPr="004A11E1" w:rsidRDefault="004A11E1" w:rsidP="004A11E1">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3225" w:type="dxa"/>
          </w:tcPr>
          <w:p w14:paraId="1002CA8C" w14:textId="77777777" w:rsidR="004A11E1" w:rsidRPr="004A11E1"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4A11E1">
              <w:rPr>
                <w:rFonts w:ascii="Times New Roman" w:hAnsi="Times New Roman" w:cs="Times New Roman"/>
                <w:szCs w:val="20"/>
                <w:lang w:val="es-ES"/>
              </w:rPr>
              <w:sym w:font="Symbol" w:char="F0B7"/>
            </w:r>
            <w:r w:rsidRPr="004A11E1">
              <w:rPr>
                <w:rFonts w:ascii="Times New Roman" w:hAnsi="Times New Roman" w:cs="Times New Roman"/>
                <w:szCs w:val="20"/>
              </w:rPr>
              <w:t xml:space="preserve"> </w:t>
            </w:r>
            <w:proofErr w:type="spellStart"/>
            <w:r w:rsidRPr="004A11E1">
              <w:rPr>
                <w:rFonts w:ascii="Times New Roman" w:hAnsi="Times New Roman" w:cs="Times New Roman"/>
                <w:szCs w:val="20"/>
              </w:rPr>
              <w:t>Estructura</w:t>
            </w:r>
            <w:proofErr w:type="spellEnd"/>
            <w:r w:rsidRPr="004A11E1">
              <w:rPr>
                <w:rFonts w:ascii="Times New Roman" w:hAnsi="Times New Roman" w:cs="Times New Roman"/>
                <w:szCs w:val="20"/>
              </w:rPr>
              <w:t xml:space="preserve"> 3.3 Present tense of -er and -</w:t>
            </w:r>
            <w:proofErr w:type="spellStart"/>
            <w:r w:rsidRPr="004A11E1">
              <w:rPr>
                <w:rFonts w:ascii="Times New Roman" w:hAnsi="Times New Roman" w:cs="Times New Roman"/>
                <w:szCs w:val="20"/>
              </w:rPr>
              <w:t>ir</w:t>
            </w:r>
            <w:proofErr w:type="spellEnd"/>
            <w:r w:rsidRPr="004A11E1">
              <w:rPr>
                <w:rFonts w:ascii="Times New Roman" w:hAnsi="Times New Roman" w:cs="Times New Roman"/>
                <w:szCs w:val="20"/>
              </w:rPr>
              <w:t xml:space="preserve"> verbs, pp. 100–103</w:t>
            </w:r>
          </w:p>
          <w:p w14:paraId="074EBEB2" w14:textId="79D9E225" w:rsidR="004A11E1" w:rsidRPr="004A11E1" w:rsidRDefault="004A11E1" w:rsidP="004A11E1">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r>
      <w:tr w:rsidR="004A11E1" w:rsidRPr="00222969" w14:paraId="5915CF90" w14:textId="77777777" w:rsidTr="00C75A88">
        <w:trPr>
          <w:trHeight w:val="768"/>
        </w:trPr>
        <w:tc>
          <w:tcPr>
            <w:cnfStyle w:val="001000000000" w:firstRow="0" w:lastRow="0" w:firstColumn="1" w:lastColumn="0" w:oddVBand="0" w:evenVBand="0" w:oddHBand="0" w:evenHBand="0" w:firstRowFirstColumn="0" w:firstRowLastColumn="0" w:lastRowFirstColumn="0" w:lastRowLastColumn="0"/>
            <w:tcW w:w="989" w:type="dxa"/>
          </w:tcPr>
          <w:p w14:paraId="66B3CCEE"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7</w:t>
            </w:r>
          </w:p>
          <w:p w14:paraId="1AC9AE04"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2</w:t>
            </w:r>
          </w:p>
          <w:p w14:paraId="678D38F8" w14:textId="77C0B17D"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L</w:t>
            </w:r>
            <w:r w:rsidRPr="00C75A88">
              <w:rPr>
                <w:rFonts w:ascii="Times New Roman" w:hAnsi="Times New Roman"/>
                <w:b w:val="0"/>
                <w:bCs w:val="0"/>
                <w:szCs w:val="20"/>
              </w:rPr>
              <w:t>3</w:t>
            </w:r>
          </w:p>
        </w:tc>
        <w:tc>
          <w:tcPr>
            <w:tcW w:w="2151" w:type="dxa"/>
          </w:tcPr>
          <w:p w14:paraId="0D5B3EB0" w14:textId="77777777" w:rsidR="004A11E1" w:rsidRPr="00EC5845" w:rsidRDefault="004A11E1" w:rsidP="004A11E1">
            <w:pPr>
              <w:pStyle w:val="Prrafodelista"/>
              <w:numPr>
                <w:ilvl w:val="0"/>
                <w:numId w:val="49"/>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0"/>
              </w:rPr>
            </w:pPr>
            <w:r w:rsidRPr="00EC5845">
              <w:rPr>
                <w:rFonts w:ascii="Times New Roman" w:hAnsi="Times New Roman" w:cs="Times New Roman"/>
                <w:szCs w:val="20"/>
              </w:rPr>
              <w:t xml:space="preserve">Present tense of </w:t>
            </w:r>
            <w:proofErr w:type="spellStart"/>
            <w:r w:rsidRPr="00EC5845">
              <w:rPr>
                <w:rFonts w:ascii="Times New Roman" w:hAnsi="Times New Roman" w:cs="Times New Roman"/>
                <w:bCs/>
                <w:szCs w:val="20"/>
              </w:rPr>
              <w:t>tener</w:t>
            </w:r>
            <w:proofErr w:type="spellEnd"/>
            <w:r w:rsidRPr="00EC5845">
              <w:rPr>
                <w:rFonts w:ascii="Times New Roman" w:hAnsi="Times New Roman" w:cs="Times New Roman"/>
                <w:bCs/>
                <w:szCs w:val="20"/>
              </w:rPr>
              <w:t xml:space="preserve"> and </w:t>
            </w:r>
            <w:proofErr w:type="spellStart"/>
            <w:r w:rsidRPr="00EC5845">
              <w:rPr>
                <w:rFonts w:ascii="Times New Roman" w:hAnsi="Times New Roman" w:cs="Times New Roman"/>
                <w:bCs/>
                <w:szCs w:val="20"/>
              </w:rPr>
              <w:t>venir</w:t>
            </w:r>
            <w:proofErr w:type="spellEnd"/>
          </w:p>
          <w:p w14:paraId="2FCF799B" w14:textId="0B3F2A53" w:rsidR="004A11E1" w:rsidRPr="00EC5845" w:rsidRDefault="004A11E1" w:rsidP="004A11E1">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839" w:type="dxa"/>
          </w:tcPr>
          <w:p w14:paraId="09F6F093" w14:textId="77777777" w:rsidR="004A11E1" w:rsidRPr="004A11E1" w:rsidRDefault="004A11E1" w:rsidP="004A11E1">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A11E1">
              <w:rPr>
                <w:rFonts w:ascii="Times New Roman" w:hAnsi="Times New Roman" w:cs="Times New Roman"/>
                <w:szCs w:val="20"/>
                <w:lang w:val="es-ES"/>
              </w:rPr>
              <w:sym w:font="Symbol" w:char="F0B7"/>
            </w:r>
            <w:r w:rsidRPr="004A11E1">
              <w:rPr>
                <w:rFonts w:ascii="Times New Roman" w:hAnsi="Times New Roman" w:cs="Times New Roman"/>
                <w:szCs w:val="20"/>
              </w:rPr>
              <w:t xml:space="preserve"> Learn the forms of </w:t>
            </w:r>
            <w:proofErr w:type="spellStart"/>
            <w:r w:rsidRPr="004A11E1">
              <w:rPr>
                <w:rFonts w:ascii="Times New Roman" w:hAnsi="Times New Roman" w:cs="Times New Roman"/>
                <w:szCs w:val="20"/>
              </w:rPr>
              <w:t>tener</w:t>
            </w:r>
            <w:proofErr w:type="spellEnd"/>
            <w:r w:rsidRPr="004A11E1">
              <w:rPr>
                <w:rFonts w:ascii="Times New Roman" w:hAnsi="Times New Roman" w:cs="Times New Roman"/>
                <w:szCs w:val="20"/>
              </w:rPr>
              <w:t xml:space="preserve"> and </w:t>
            </w:r>
            <w:proofErr w:type="spellStart"/>
            <w:proofErr w:type="gramStart"/>
            <w:r w:rsidRPr="004A11E1">
              <w:rPr>
                <w:rFonts w:ascii="Times New Roman" w:hAnsi="Times New Roman" w:cs="Times New Roman"/>
                <w:szCs w:val="20"/>
              </w:rPr>
              <w:t>venir</w:t>
            </w:r>
            <w:proofErr w:type="spellEnd"/>
            <w:proofErr w:type="gramEnd"/>
          </w:p>
          <w:p w14:paraId="6177FE82" w14:textId="6FFB0480" w:rsidR="004A11E1" w:rsidRPr="004A11E1" w:rsidRDefault="004A11E1" w:rsidP="004A11E1">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A11E1">
              <w:rPr>
                <w:rFonts w:ascii="Times New Roman" w:hAnsi="Times New Roman" w:cs="Times New Roman"/>
                <w:szCs w:val="20"/>
                <w:lang w:val="es-ES"/>
              </w:rPr>
              <w:sym w:font="Symbol" w:char="F0B7"/>
            </w:r>
            <w:r w:rsidRPr="004A11E1">
              <w:rPr>
                <w:rFonts w:ascii="Times New Roman" w:hAnsi="Times New Roman" w:cs="Times New Roman"/>
                <w:szCs w:val="20"/>
              </w:rPr>
              <w:t xml:space="preserve"> Talk about what you have and what you </w:t>
            </w:r>
            <w:proofErr w:type="gramStart"/>
            <w:r w:rsidRPr="004A11E1">
              <w:rPr>
                <w:rFonts w:ascii="Times New Roman" w:hAnsi="Times New Roman" w:cs="Times New Roman"/>
                <w:szCs w:val="20"/>
              </w:rPr>
              <w:t>have to</w:t>
            </w:r>
            <w:proofErr w:type="gramEnd"/>
            <w:r w:rsidRPr="004A11E1">
              <w:rPr>
                <w:rFonts w:ascii="Times New Roman" w:hAnsi="Times New Roman" w:cs="Times New Roman"/>
                <w:szCs w:val="20"/>
              </w:rPr>
              <w:t xml:space="preserve"> </w:t>
            </w:r>
            <w:r w:rsidRPr="004A11E1">
              <w:rPr>
                <w:rFonts w:ascii="Times New Roman" w:hAnsi="Times New Roman"/>
                <w:szCs w:val="20"/>
              </w:rPr>
              <w:t>do.</w:t>
            </w:r>
            <w:r w:rsidRPr="004A11E1">
              <w:rPr>
                <w:rFonts w:ascii="Times New Roman" w:hAnsi="Times New Roman" w:cs="Times New Roman"/>
                <w:szCs w:val="20"/>
              </w:rPr>
              <w:t xml:space="preserve"> </w:t>
            </w:r>
          </w:p>
          <w:p w14:paraId="536BA987" w14:textId="77777777" w:rsidR="004A11E1" w:rsidRPr="004A11E1" w:rsidRDefault="004A11E1" w:rsidP="004A11E1">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A11E1">
              <w:rPr>
                <w:rFonts w:ascii="Times New Roman" w:hAnsi="Times New Roman" w:cs="Times New Roman"/>
                <w:szCs w:val="20"/>
                <w:lang w:val="es-ES"/>
              </w:rPr>
              <w:sym w:font="Symbol" w:char="F0B7"/>
            </w:r>
            <w:r w:rsidRPr="004A11E1">
              <w:rPr>
                <w:rFonts w:ascii="Times New Roman" w:hAnsi="Times New Roman" w:cs="Times New Roman"/>
                <w:szCs w:val="20"/>
              </w:rPr>
              <w:t xml:space="preserve"> Talk about how you feel using </w:t>
            </w:r>
            <w:proofErr w:type="spellStart"/>
            <w:proofErr w:type="gramStart"/>
            <w:r w:rsidRPr="004A11E1">
              <w:rPr>
                <w:rFonts w:ascii="Times New Roman" w:hAnsi="Times New Roman" w:cs="Times New Roman"/>
                <w:szCs w:val="20"/>
              </w:rPr>
              <w:t>tener</w:t>
            </w:r>
            <w:proofErr w:type="spellEnd"/>
            <w:proofErr w:type="gramEnd"/>
          </w:p>
          <w:p w14:paraId="4578FE48" w14:textId="433780E6" w:rsidR="004A11E1" w:rsidRPr="004A11E1" w:rsidRDefault="004A11E1" w:rsidP="004A11E1">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225" w:type="dxa"/>
          </w:tcPr>
          <w:p w14:paraId="1FF80212" w14:textId="77777777" w:rsidR="004A11E1" w:rsidRPr="004A11E1" w:rsidRDefault="004A11E1" w:rsidP="004A11E1">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A11E1">
              <w:rPr>
                <w:rFonts w:ascii="Times New Roman" w:hAnsi="Times New Roman" w:cs="Times New Roman"/>
                <w:szCs w:val="20"/>
                <w:lang w:val="es-ES"/>
              </w:rPr>
              <w:sym w:font="Symbol" w:char="F0B7"/>
            </w:r>
            <w:r w:rsidRPr="004A11E1">
              <w:rPr>
                <w:rFonts w:ascii="Times New Roman" w:hAnsi="Times New Roman" w:cs="Times New Roman"/>
                <w:szCs w:val="20"/>
              </w:rPr>
              <w:t xml:space="preserve"> </w:t>
            </w:r>
            <w:proofErr w:type="spellStart"/>
            <w:r w:rsidRPr="004A11E1">
              <w:rPr>
                <w:rFonts w:ascii="Times New Roman" w:hAnsi="Times New Roman" w:cs="Times New Roman"/>
                <w:szCs w:val="20"/>
              </w:rPr>
              <w:t>Estructura</w:t>
            </w:r>
            <w:proofErr w:type="spellEnd"/>
            <w:r w:rsidRPr="004A11E1">
              <w:rPr>
                <w:rFonts w:ascii="Times New Roman" w:hAnsi="Times New Roman" w:cs="Times New Roman"/>
                <w:szCs w:val="20"/>
              </w:rPr>
              <w:t xml:space="preserve"> 3.4 Present tense of </w:t>
            </w:r>
            <w:proofErr w:type="spellStart"/>
            <w:r w:rsidRPr="004A11E1">
              <w:rPr>
                <w:rFonts w:ascii="Times New Roman" w:hAnsi="Times New Roman" w:cs="Times New Roman"/>
                <w:szCs w:val="20"/>
              </w:rPr>
              <w:t>tener</w:t>
            </w:r>
            <w:proofErr w:type="spellEnd"/>
            <w:r w:rsidRPr="004A11E1">
              <w:rPr>
                <w:rFonts w:ascii="Times New Roman" w:hAnsi="Times New Roman" w:cs="Times New Roman"/>
                <w:szCs w:val="20"/>
              </w:rPr>
              <w:t xml:space="preserve"> and </w:t>
            </w:r>
            <w:proofErr w:type="spellStart"/>
            <w:r w:rsidRPr="004A11E1">
              <w:rPr>
                <w:rFonts w:ascii="Times New Roman" w:hAnsi="Times New Roman" w:cs="Times New Roman"/>
                <w:szCs w:val="20"/>
              </w:rPr>
              <w:t>venir</w:t>
            </w:r>
            <w:proofErr w:type="spellEnd"/>
            <w:r w:rsidRPr="004A11E1">
              <w:rPr>
                <w:rFonts w:ascii="Times New Roman" w:hAnsi="Times New Roman" w:cs="Times New Roman"/>
                <w:szCs w:val="20"/>
              </w:rPr>
              <w:t>, pp. 104–107</w:t>
            </w:r>
          </w:p>
          <w:p w14:paraId="44FC05AC" w14:textId="0C349CC6" w:rsidR="004A11E1" w:rsidRPr="00C36768" w:rsidRDefault="004A11E1" w:rsidP="004A11E1">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p w14:paraId="4DBFFB3A" w14:textId="13C146BB" w:rsidR="004A11E1" w:rsidRPr="00C36768" w:rsidRDefault="004A11E1" w:rsidP="004A11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r>
      <w:tr w:rsidR="004A11E1" w:rsidRPr="00222969" w14:paraId="51C58FFA" w14:textId="77777777" w:rsidTr="00C75A88">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989" w:type="dxa"/>
          </w:tcPr>
          <w:p w14:paraId="785DDA35" w14:textId="77777777" w:rsidR="004A11E1" w:rsidRPr="00C75A88" w:rsidRDefault="004A11E1" w:rsidP="004A11E1">
            <w:pPr>
              <w:jc w:val="center"/>
              <w:rPr>
                <w:rFonts w:ascii="Times New Roman" w:hAnsi="Times New Roman" w:cs="Times New Roman"/>
                <w:b w:val="0"/>
                <w:bCs w:val="0"/>
                <w:szCs w:val="20"/>
                <w:lang w:val="es-ES"/>
              </w:rPr>
            </w:pPr>
            <w:r w:rsidRPr="00C75A88">
              <w:rPr>
                <w:rFonts w:ascii="Times New Roman" w:hAnsi="Times New Roman" w:cs="Times New Roman"/>
                <w:b w:val="0"/>
                <w:bCs w:val="0"/>
                <w:szCs w:val="20"/>
                <w:lang w:val="es-ES"/>
              </w:rPr>
              <w:t>Semana 7</w:t>
            </w:r>
          </w:p>
          <w:p w14:paraId="43891D16" w14:textId="77777777" w:rsidR="004A11E1" w:rsidRPr="00C75A88" w:rsidRDefault="004A11E1" w:rsidP="004A11E1">
            <w:pPr>
              <w:jc w:val="center"/>
              <w:rPr>
                <w:rFonts w:ascii="Times New Roman" w:hAnsi="Times New Roman" w:cs="Times New Roman"/>
                <w:b w:val="0"/>
                <w:bCs w:val="0"/>
                <w:szCs w:val="20"/>
                <w:lang w:val="es-ES"/>
              </w:rPr>
            </w:pPr>
            <w:r w:rsidRPr="00C75A88">
              <w:rPr>
                <w:rFonts w:ascii="Times New Roman" w:hAnsi="Times New Roman" w:cs="Times New Roman"/>
                <w:b w:val="0"/>
                <w:bCs w:val="0"/>
                <w:szCs w:val="20"/>
                <w:lang w:val="es-ES"/>
              </w:rPr>
              <w:t>Día 3</w:t>
            </w:r>
          </w:p>
          <w:p w14:paraId="5DED0932" w14:textId="00BEDF4F"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lang w:val="es-ES"/>
              </w:rPr>
              <w:t>L</w:t>
            </w:r>
            <w:r w:rsidRPr="00C75A88">
              <w:rPr>
                <w:rFonts w:ascii="Times New Roman" w:hAnsi="Times New Roman"/>
                <w:b w:val="0"/>
                <w:bCs w:val="0"/>
                <w:szCs w:val="20"/>
                <w:lang w:val="es-ES"/>
              </w:rPr>
              <w:t>3</w:t>
            </w:r>
          </w:p>
        </w:tc>
        <w:tc>
          <w:tcPr>
            <w:tcW w:w="2151" w:type="dxa"/>
          </w:tcPr>
          <w:p w14:paraId="27730A8D" w14:textId="11475FDD" w:rsidR="004A11E1" w:rsidRPr="00EC5845" w:rsidRDefault="004A11E1" w:rsidP="004A11E1">
            <w:pPr>
              <w:pStyle w:val="Prrafodelista"/>
              <w:numPr>
                <w:ilvl w:val="0"/>
                <w:numId w:val="49"/>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rPr>
              <w:t>Review and vocabulary L3</w:t>
            </w:r>
          </w:p>
        </w:tc>
        <w:tc>
          <w:tcPr>
            <w:tcW w:w="3839" w:type="dxa"/>
          </w:tcPr>
          <w:p w14:paraId="4096EAAD" w14:textId="78B5BE0B" w:rsidR="004A11E1" w:rsidRPr="00EC5845"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Review grammar concepts from Lesson 3</w:t>
            </w:r>
          </w:p>
          <w:p w14:paraId="0638D84F" w14:textId="183E5276" w:rsidR="004A11E1" w:rsidRPr="00EC5845"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 xml:space="preserve">Use context clues while </w:t>
            </w:r>
            <w:r w:rsidRPr="00EC5845">
              <w:rPr>
                <w:rFonts w:ascii="Times New Roman" w:hAnsi="Times New Roman"/>
                <w:szCs w:val="20"/>
              </w:rPr>
              <w:t>reading.</w:t>
            </w:r>
          </w:p>
          <w:p w14:paraId="4DCF0F5D" w14:textId="77777777" w:rsidR="004A11E1" w:rsidRPr="00EC5845"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Read about Ecuador</w:t>
            </w:r>
          </w:p>
          <w:p w14:paraId="2E89EF6D" w14:textId="7FDEFEE2" w:rsidR="004A11E1" w:rsidRPr="00EC5845" w:rsidRDefault="004A11E1" w:rsidP="004A11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3225" w:type="dxa"/>
          </w:tcPr>
          <w:p w14:paraId="35565779" w14:textId="77777777" w:rsidR="004A11E1" w:rsidRPr="00EC5845"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Recapitulación, </w:t>
            </w:r>
            <w:r w:rsidRPr="00EC5845">
              <w:rPr>
                <w:rFonts w:ascii="Times New Roman" w:hAnsi="Times New Roman" w:cs="Times New Roman"/>
                <w:szCs w:val="20"/>
                <w:lang w:val="es-ES"/>
              </w:rPr>
              <w:br/>
              <w:t>pp. 108–109</w:t>
            </w:r>
          </w:p>
          <w:p w14:paraId="151DDA8F" w14:textId="4C668749" w:rsidR="004A11E1" w:rsidRPr="00EC5845" w:rsidRDefault="004A11E1" w:rsidP="004A11E1">
            <w:pPr>
              <w:pStyle w:val="Prrafodelista"/>
              <w:numPr>
                <w:ilvl w:val="0"/>
                <w:numId w:val="49"/>
              </w:numPr>
              <w:ind w:left="191"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proofErr w:type="spellStart"/>
            <w:r w:rsidRPr="00EC5845">
              <w:rPr>
                <w:rFonts w:ascii="Times New Roman" w:hAnsi="Times New Roman" w:cs="Times New Roman"/>
                <w:szCs w:val="20"/>
                <w:lang w:val="es-ES"/>
              </w:rPr>
              <w:t>Vocabulary</w:t>
            </w:r>
            <w:proofErr w:type="spellEnd"/>
          </w:p>
          <w:p w14:paraId="4079922B" w14:textId="596F124C" w:rsidR="004A11E1" w:rsidRPr="00EC5845" w:rsidRDefault="004A11E1" w:rsidP="004A11E1">
            <w:pPr>
              <w:pStyle w:val="Prrafodelista"/>
              <w:numPr>
                <w:ilvl w:val="0"/>
                <w:numId w:val="49"/>
              </w:numPr>
              <w:ind w:left="191"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t>Lectura, pp. 110–111</w:t>
            </w:r>
          </w:p>
          <w:p w14:paraId="12E94162" w14:textId="77777777" w:rsidR="004A11E1" w:rsidRPr="00EC5845"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Panorama, pp. 116–118</w:t>
            </w:r>
          </w:p>
          <w:p w14:paraId="75D9A940" w14:textId="6CA90AEE" w:rsidR="004A11E1" w:rsidRPr="00EC5845" w:rsidRDefault="004A11E1" w:rsidP="004A11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p>
        </w:tc>
      </w:tr>
      <w:tr w:rsidR="00C75A88" w:rsidRPr="00276B7B" w14:paraId="15852B72" w14:textId="77777777" w:rsidTr="00C75A88">
        <w:trPr>
          <w:trHeight w:val="768"/>
        </w:trPr>
        <w:tc>
          <w:tcPr>
            <w:cnfStyle w:val="001000000000" w:firstRow="0" w:lastRow="0" w:firstColumn="1" w:lastColumn="0" w:oddVBand="0" w:evenVBand="0" w:oddHBand="0" w:evenHBand="0" w:firstRowFirstColumn="0" w:firstRowLastColumn="0" w:lastRowFirstColumn="0" w:lastRowLastColumn="0"/>
            <w:tcW w:w="989" w:type="dxa"/>
          </w:tcPr>
          <w:p w14:paraId="45338795"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8</w:t>
            </w:r>
          </w:p>
          <w:p w14:paraId="64E531FF"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1</w:t>
            </w:r>
          </w:p>
          <w:p w14:paraId="5D5BC551" w14:textId="47BBFFCB"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L4</w:t>
            </w:r>
          </w:p>
        </w:tc>
        <w:tc>
          <w:tcPr>
            <w:tcW w:w="2151" w:type="dxa"/>
          </w:tcPr>
          <w:p w14:paraId="53B71EE3" w14:textId="77777777" w:rsidR="004A11E1" w:rsidRDefault="004A11E1" w:rsidP="004A11E1">
            <w:pPr>
              <w:pStyle w:val="Prrafodelista"/>
              <w:numPr>
                <w:ilvl w:val="0"/>
                <w:numId w:val="59"/>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s-ES"/>
              </w:rPr>
            </w:pPr>
            <w:proofErr w:type="spellStart"/>
            <w:r w:rsidRPr="00EC5845">
              <w:rPr>
                <w:rFonts w:ascii="Times New Roman" w:hAnsi="Times New Roman" w:cs="Times New Roman"/>
                <w:szCs w:val="20"/>
                <w:lang w:val="es-ES"/>
              </w:rPr>
              <w:t>Vocabulary</w:t>
            </w:r>
            <w:proofErr w:type="spellEnd"/>
            <w:r w:rsidRPr="00EC5845">
              <w:rPr>
                <w:rFonts w:ascii="Times New Roman" w:hAnsi="Times New Roman" w:cs="Times New Roman"/>
                <w:szCs w:val="20"/>
                <w:lang w:val="es-ES"/>
              </w:rPr>
              <w:t xml:space="preserve"> – Los pasatiempos</w:t>
            </w:r>
          </w:p>
          <w:p w14:paraId="2E9BC558" w14:textId="77777777" w:rsidR="004A11E1" w:rsidRPr="00C75A88" w:rsidRDefault="004A11E1" w:rsidP="004A11E1">
            <w:pPr>
              <w:pStyle w:val="Prrafodelista"/>
              <w:numPr>
                <w:ilvl w:val="0"/>
                <w:numId w:val="59"/>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proofErr w:type="spellStart"/>
            <w:r>
              <w:rPr>
                <w:rFonts w:ascii="Times New Roman" w:hAnsi="Times New Roman"/>
                <w:szCs w:val="20"/>
                <w:lang w:val="es-ES"/>
              </w:rPr>
              <w:t>Sports</w:t>
            </w:r>
            <w:proofErr w:type="spellEnd"/>
            <w:r>
              <w:rPr>
                <w:rFonts w:ascii="Times New Roman" w:hAnsi="Times New Roman"/>
                <w:szCs w:val="20"/>
                <w:lang w:val="es-ES"/>
              </w:rPr>
              <w:t xml:space="preserve"> </w:t>
            </w:r>
            <w:proofErr w:type="spellStart"/>
            <w:r>
              <w:rPr>
                <w:rFonts w:ascii="Times New Roman" w:hAnsi="Times New Roman"/>
                <w:szCs w:val="20"/>
                <w:lang w:val="es-ES"/>
              </w:rPr>
              <w:t>conversation</w:t>
            </w:r>
            <w:proofErr w:type="spellEnd"/>
            <w:r>
              <w:rPr>
                <w:rFonts w:ascii="Times New Roman" w:hAnsi="Times New Roman"/>
                <w:szCs w:val="20"/>
                <w:lang w:val="es-ES"/>
              </w:rPr>
              <w:t xml:space="preserve"> </w:t>
            </w:r>
            <w:r>
              <w:rPr>
                <w:rFonts w:ascii="Times New Roman" w:hAnsi="Times New Roman"/>
                <w:szCs w:val="20"/>
              </w:rPr>
              <w:t>(</w:t>
            </w:r>
            <w:proofErr w:type="spellStart"/>
            <w:r>
              <w:rPr>
                <w:rFonts w:ascii="Times New Roman" w:hAnsi="Times New Roman"/>
                <w:szCs w:val="20"/>
              </w:rPr>
              <w:t>Fotonovela</w:t>
            </w:r>
            <w:proofErr w:type="spellEnd"/>
            <w:r>
              <w:rPr>
                <w:rFonts w:ascii="Times New Roman" w:hAnsi="Times New Roman"/>
                <w:szCs w:val="20"/>
              </w:rPr>
              <w:t>)</w:t>
            </w:r>
          </w:p>
          <w:p w14:paraId="5B702DBF" w14:textId="549403C9" w:rsidR="00C75A88" w:rsidRPr="00EC5845" w:rsidRDefault="00C75A88" w:rsidP="00C75A88">
            <w:pPr>
              <w:pStyle w:val="Prrafodelista"/>
              <w:ind w:left="1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p>
        </w:tc>
        <w:tc>
          <w:tcPr>
            <w:tcW w:w="3839" w:type="dxa"/>
          </w:tcPr>
          <w:p w14:paraId="2DD74E8B" w14:textId="73C5253F" w:rsidR="004A11E1" w:rsidRPr="00EC5845" w:rsidRDefault="004A11E1" w:rsidP="004A11E1">
            <w:pPr>
              <w:ind w:left="193" w:hanging="19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Talk about pastimes, sports, and places in a </w:t>
            </w:r>
            <w:r w:rsidRPr="00EC5845">
              <w:rPr>
                <w:rFonts w:ascii="Times New Roman" w:hAnsi="Times New Roman"/>
                <w:szCs w:val="20"/>
              </w:rPr>
              <w:t>city.</w:t>
            </w:r>
          </w:p>
          <w:p w14:paraId="35C3C400" w14:textId="37ECED55" w:rsidR="004A11E1" w:rsidRPr="00EC5845" w:rsidRDefault="004A11E1" w:rsidP="004A11E1">
            <w:pPr>
              <w:pStyle w:val="Prrafodelista"/>
              <w:numPr>
                <w:ilvl w:val="0"/>
                <w:numId w:val="50"/>
              </w:numPr>
              <w:ind w:left="166"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Make plans and invitations</w:t>
            </w:r>
          </w:p>
        </w:tc>
        <w:tc>
          <w:tcPr>
            <w:tcW w:w="3225" w:type="dxa"/>
          </w:tcPr>
          <w:p w14:paraId="6A221A54" w14:textId="77777777" w:rsidR="004A11E1" w:rsidRPr="00EC5845" w:rsidRDefault="004A11E1" w:rsidP="004A11E1">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D303F8">
              <w:rPr>
                <w:rFonts w:ascii="Times New Roman" w:hAnsi="Times New Roman" w:cs="Times New Roman"/>
                <w:color w:val="000000" w:themeColor="text1"/>
                <w:szCs w:val="20"/>
                <w:lang w:val="es-ES"/>
              </w:rPr>
              <w:sym w:font="Symbol" w:char="F0B7"/>
            </w:r>
            <w:r w:rsidRPr="00D303F8">
              <w:rPr>
                <w:rFonts w:ascii="Times New Roman" w:hAnsi="Times New Roman" w:cs="Times New Roman"/>
                <w:color w:val="E36C0A" w:themeColor="accent6" w:themeShade="BF"/>
                <w:szCs w:val="20"/>
                <w:lang w:val="es-ES"/>
              </w:rPr>
              <w:t xml:space="preserve"> </w:t>
            </w:r>
            <w:r w:rsidRPr="00D303F8">
              <w:rPr>
                <w:rFonts w:ascii="Times New Roman" w:hAnsi="Times New Roman" w:cs="Times New Roman"/>
                <w:b/>
                <w:color w:val="E36C0A" w:themeColor="accent6" w:themeShade="BF"/>
                <w:szCs w:val="20"/>
                <w:lang w:val="es-ES"/>
              </w:rPr>
              <w:t xml:space="preserve">Lección 4: </w:t>
            </w:r>
            <w:proofErr w:type="spellStart"/>
            <w:r w:rsidRPr="00EC5845">
              <w:rPr>
                <w:rFonts w:ascii="Times New Roman" w:hAnsi="Times New Roman" w:cs="Times New Roman"/>
                <w:szCs w:val="20"/>
                <w:lang w:val="es-ES"/>
              </w:rPr>
              <w:t>Introduction</w:t>
            </w:r>
            <w:proofErr w:type="spellEnd"/>
            <w:r w:rsidRPr="00EC5845">
              <w:rPr>
                <w:rFonts w:ascii="Times New Roman" w:hAnsi="Times New Roman" w:cs="Times New Roman"/>
                <w:szCs w:val="20"/>
                <w:lang w:val="es-ES"/>
              </w:rPr>
              <w:t>, p. 121</w:t>
            </w:r>
          </w:p>
          <w:p w14:paraId="601ADF2F" w14:textId="77777777" w:rsidR="004A11E1" w:rsidRPr="00EC5845" w:rsidRDefault="004A11E1" w:rsidP="004A11E1">
            <w:pPr>
              <w:ind w:left="193" w:hanging="19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Contextos, pp. 122–125</w:t>
            </w:r>
          </w:p>
          <w:p w14:paraId="4E7D050C" w14:textId="01F0E4EC" w:rsidR="004A11E1" w:rsidRPr="004A11E1" w:rsidRDefault="004A11E1" w:rsidP="004A11E1">
            <w:pPr>
              <w:pStyle w:val="Prrafodelista"/>
              <w:numPr>
                <w:ilvl w:val="0"/>
                <w:numId w:val="50"/>
              </w:numPr>
              <w:ind w:left="191"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proofErr w:type="spellStart"/>
            <w:r w:rsidRPr="004A11E1">
              <w:rPr>
                <w:rFonts w:ascii="Times New Roman" w:hAnsi="Times New Roman" w:cs="Times New Roman"/>
                <w:szCs w:val="20"/>
              </w:rPr>
              <w:t>Fotonovela</w:t>
            </w:r>
            <w:proofErr w:type="spellEnd"/>
            <w:r w:rsidRPr="004A11E1">
              <w:rPr>
                <w:rFonts w:ascii="Times New Roman" w:hAnsi="Times New Roman" w:cs="Times New Roman"/>
                <w:szCs w:val="20"/>
              </w:rPr>
              <w:t>, pp. 126–128</w:t>
            </w:r>
          </w:p>
        </w:tc>
      </w:tr>
      <w:tr w:rsidR="004A11E1" w:rsidRPr="00222969" w14:paraId="0EC96857" w14:textId="77777777" w:rsidTr="00C75A88">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989" w:type="dxa"/>
          </w:tcPr>
          <w:p w14:paraId="44D7F596"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lastRenderedPageBreak/>
              <w:t>Semana 8</w:t>
            </w:r>
          </w:p>
          <w:p w14:paraId="2BF55BDA"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2</w:t>
            </w:r>
          </w:p>
          <w:p w14:paraId="51FBA86B" w14:textId="1B52B0A5"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L</w:t>
            </w:r>
            <w:r w:rsidRPr="00C75A88">
              <w:rPr>
                <w:rFonts w:ascii="Times New Roman" w:hAnsi="Times New Roman"/>
                <w:b w:val="0"/>
                <w:bCs w:val="0"/>
                <w:szCs w:val="20"/>
              </w:rPr>
              <w:t>4</w:t>
            </w:r>
          </w:p>
        </w:tc>
        <w:tc>
          <w:tcPr>
            <w:tcW w:w="2151" w:type="dxa"/>
          </w:tcPr>
          <w:p w14:paraId="0988E394" w14:textId="57933F99" w:rsidR="004A11E1" w:rsidRPr="00EC5845" w:rsidRDefault="004A11E1" w:rsidP="004A11E1">
            <w:pPr>
              <w:pStyle w:val="Prrafodelista"/>
              <w:numPr>
                <w:ilvl w:val="0"/>
                <w:numId w:val="50"/>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Pronunciation</w:t>
            </w:r>
          </w:p>
          <w:p w14:paraId="53C725F2" w14:textId="25198F17" w:rsidR="004A11E1" w:rsidRPr="00EC5845" w:rsidRDefault="004A11E1" w:rsidP="004A11E1">
            <w:pPr>
              <w:pStyle w:val="Prrafodelista"/>
              <w:numPr>
                <w:ilvl w:val="0"/>
                <w:numId w:val="50"/>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MX"/>
              </w:rPr>
            </w:pPr>
            <w:r w:rsidRPr="00EC5845">
              <w:rPr>
                <w:rFonts w:ascii="Times New Roman" w:hAnsi="Times New Roman" w:cs="Times New Roman"/>
                <w:szCs w:val="20"/>
                <w:lang w:val="es-MX"/>
              </w:rPr>
              <w:t>Cultura – Real Madrid y Barza</w:t>
            </w:r>
          </w:p>
        </w:tc>
        <w:tc>
          <w:tcPr>
            <w:tcW w:w="3839" w:type="dxa"/>
          </w:tcPr>
          <w:p w14:paraId="20DE35B9" w14:textId="7B9B8FAD" w:rsidR="004A11E1" w:rsidRPr="00EC5845"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Talk about pastimes.</w:t>
            </w:r>
          </w:p>
          <w:p w14:paraId="54AE45B7" w14:textId="1C9AD63C" w:rsidR="004A11E1" w:rsidRPr="00EC5845" w:rsidRDefault="004A11E1" w:rsidP="004A11E1">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Learn about word stress and accent </w:t>
            </w:r>
            <w:r w:rsidRPr="00EC5845">
              <w:rPr>
                <w:rFonts w:ascii="Times New Roman" w:hAnsi="Times New Roman"/>
                <w:szCs w:val="20"/>
              </w:rPr>
              <w:t>marks.</w:t>
            </w:r>
          </w:p>
          <w:p w14:paraId="6009FEAB" w14:textId="6F6C0130" w:rsidR="004A11E1" w:rsidRDefault="004A11E1" w:rsidP="004A11E1">
            <w:pPr>
              <w:pStyle w:val="Prrafodelista"/>
              <w:numPr>
                <w:ilvl w:val="0"/>
                <w:numId w:val="50"/>
              </w:numPr>
              <w:ind w:left="166"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 xml:space="preserve">Read about soccer rivalries and famous </w:t>
            </w:r>
            <w:r w:rsidR="00C75A88" w:rsidRPr="00EC5845">
              <w:rPr>
                <w:rFonts w:ascii="Times New Roman" w:hAnsi="Times New Roman" w:cs="Times New Roman"/>
                <w:szCs w:val="20"/>
              </w:rPr>
              <w:t>athletes.</w:t>
            </w:r>
          </w:p>
          <w:p w14:paraId="3477EB5A" w14:textId="3CB56867" w:rsidR="00C75A88" w:rsidRPr="00EC5845" w:rsidRDefault="00C75A88" w:rsidP="00C75A88">
            <w:pPr>
              <w:pStyle w:val="Prrafodelista"/>
              <w:ind w:left="16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3225" w:type="dxa"/>
          </w:tcPr>
          <w:p w14:paraId="0176AF74" w14:textId="77777777" w:rsidR="004A11E1" w:rsidRPr="00EC5845" w:rsidRDefault="004A11E1" w:rsidP="004A11E1">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lang w:val="es-ES"/>
              </w:rPr>
              <w:t xml:space="preserve"> Pronunciación</w:t>
            </w:r>
            <w:r w:rsidRPr="00EC5845">
              <w:rPr>
                <w:rFonts w:ascii="Times New Roman" w:hAnsi="Times New Roman" w:cs="Times New Roman"/>
                <w:szCs w:val="20"/>
              </w:rPr>
              <w:t>, p. 129</w:t>
            </w:r>
          </w:p>
          <w:p w14:paraId="676DAA63" w14:textId="41359416" w:rsidR="004A11E1" w:rsidRPr="00EC5845" w:rsidRDefault="004A11E1" w:rsidP="004A11E1">
            <w:pPr>
              <w:pStyle w:val="Prrafodelista"/>
              <w:numPr>
                <w:ilvl w:val="0"/>
                <w:numId w:val="50"/>
              </w:numPr>
              <w:ind w:left="190"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t>Cultura, pp. 130–131</w:t>
            </w:r>
          </w:p>
        </w:tc>
      </w:tr>
      <w:tr w:rsidR="004A11E1" w:rsidRPr="0056259B" w14:paraId="1A26BE57" w14:textId="77777777" w:rsidTr="00C75A88">
        <w:trPr>
          <w:trHeight w:val="768"/>
        </w:trPr>
        <w:tc>
          <w:tcPr>
            <w:cnfStyle w:val="001000000000" w:firstRow="0" w:lastRow="0" w:firstColumn="1" w:lastColumn="0" w:oddVBand="0" w:evenVBand="0" w:oddHBand="0" w:evenHBand="0" w:firstRowFirstColumn="0" w:firstRowLastColumn="0" w:lastRowFirstColumn="0" w:lastRowLastColumn="0"/>
            <w:tcW w:w="989" w:type="dxa"/>
          </w:tcPr>
          <w:p w14:paraId="4CA08FE7"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lang w:val="es-ES"/>
              </w:rPr>
              <w:t xml:space="preserve">Semana </w:t>
            </w:r>
            <w:r w:rsidRPr="00C75A88">
              <w:rPr>
                <w:rFonts w:ascii="Times New Roman" w:hAnsi="Times New Roman" w:cs="Times New Roman"/>
                <w:b w:val="0"/>
                <w:bCs w:val="0"/>
                <w:szCs w:val="20"/>
              </w:rPr>
              <w:t>8</w:t>
            </w:r>
          </w:p>
          <w:p w14:paraId="46BD5D32"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3</w:t>
            </w:r>
          </w:p>
          <w:p w14:paraId="6A204B4B" w14:textId="588E4336"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L</w:t>
            </w:r>
            <w:r w:rsidRPr="00C75A88">
              <w:rPr>
                <w:rFonts w:ascii="Times New Roman" w:hAnsi="Times New Roman"/>
                <w:b w:val="0"/>
                <w:bCs w:val="0"/>
                <w:szCs w:val="20"/>
              </w:rPr>
              <w:t>4</w:t>
            </w:r>
          </w:p>
        </w:tc>
        <w:tc>
          <w:tcPr>
            <w:tcW w:w="2151" w:type="dxa"/>
          </w:tcPr>
          <w:p w14:paraId="2DA3634E" w14:textId="34F5F631" w:rsidR="004A11E1" w:rsidRPr="00EC5845" w:rsidRDefault="004A11E1" w:rsidP="004A11E1">
            <w:pPr>
              <w:pStyle w:val="Prrafodelista"/>
              <w:numPr>
                <w:ilvl w:val="0"/>
                <w:numId w:val="50"/>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0"/>
              </w:rPr>
            </w:pPr>
            <w:r w:rsidRPr="00EC5845">
              <w:rPr>
                <w:rFonts w:ascii="Times New Roman" w:hAnsi="Times New Roman" w:cs="Times New Roman"/>
                <w:szCs w:val="20"/>
              </w:rPr>
              <w:t xml:space="preserve">Stem-changing verbs </w:t>
            </w:r>
            <w:r w:rsidRPr="00EC5845">
              <w:rPr>
                <w:rFonts w:ascii="Times New Roman" w:hAnsi="Times New Roman" w:cs="Times New Roman"/>
                <w:bCs/>
                <w:szCs w:val="20"/>
              </w:rPr>
              <w:t xml:space="preserve">e:ie, </w:t>
            </w:r>
            <w:proofErr w:type="gramStart"/>
            <w:r w:rsidRPr="00EC5845">
              <w:rPr>
                <w:rFonts w:ascii="Times New Roman" w:hAnsi="Times New Roman" w:cs="Times New Roman"/>
                <w:bCs/>
                <w:szCs w:val="20"/>
              </w:rPr>
              <w:t>o:ue</w:t>
            </w:r>
            <w:proofErr w:type="gramEnd"/>
            <w:r w:rsidRPr="00EC5845">
              <w:rPr>
                <w:rFonts w:ascii="Times New Roman" w:hAnsi="Times New Roman" w:cs="Times New Roman"/>
                <w:bCs/>
                <w:szCs w:val="20"/>
              </w:rPr>
              <w:t>, e:i</w:t>
            </w:r>
          </w:p>
        </w:tc>
        <w:tc>
          <w:tcPr>
            <w:tcW w:w="3839" w:type="dxa"/>
          </w:tcPr>
          <w:p w14:paraId="65799C97" w14:textId="77777777" w:rsidR="004A11E1" w:rsidRPr="00F73557" w:rsidRDefault="004A11E1" w:rsidP="004A11E1">
            <w:pPr>
              <w:ind w:left="175" w:hanging="1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F73557">
              <w:rPr>
                <w:rFonts w:ascii="Times New Roman" w:hAnsi="Times New Roman" w:cs="Times New Roman"/>
                <w:szCs w:val="20"/>
                <w:lang w:val="es-ES"/>
              </w:rPr>
              <w:sym w:font="Symbol" w:char="F0B7"/>
            </w:r>
            <w:r w:rsidRPr="00F73557">
              <w:rPr>
                <w:rFonts w:ascii="Times New Roman" w:hAnsi="Times New Roman" w:cs="Times New Roman"/>
                <w:szCs w:val="20"/>
              </w:rPr>
              <w:t xml:space="preserve"> Speak in the present tense using stem-changing verbs (</w:t>
            </w:r>
            <w:proofErr w:type="spellStart"/>
            <w:r w:rsidRPr="00F73557">
              <w:rPr>
                <w:rFonts w:ascii="Times New Roman" w:hAnsi="Times New Roman" w:cs="Times New Roman"/>
                <w:szCs w:val="20"/>
              </w:rPr>
              <w:t>e:ie</w:t>
            </w:r>
            <w:proofErr w:type="spellEnd"/>
            <w:r w:rsidRPr="00F73557">
              <w:rPr>
                <w:rFonts w:ascii="Times New Roman" w:hAnsi="Times New Roman" w:cs="Times New Roman"/>
                <w:szCs w:val="20"/>
              </w:rPr>
              <w:t xml:space="preserve">, </w:t>
            </w:r>
            <w:proofErr w:type="spellStart"/>
            <w:proofErr w:type="gramStart"/>
            <w:r w:rsidRPr="00F73557">
              <w:rPr>
                <w:rFonts w:ascii="Times New Roman" w:hAnsi="Times New Roman" w:cs="Times New Roman"/>
                <w:szCs w:val="20"/>
              </w:rPr>
              <w:t>o:ue</w:t>
            </w:r>
            <w:proofErr w:type="spellEnd"/>
            <w:proofErr w:type="gramEnd"/>
            <w:r w:rsidRPr="00F73557">
              <w:rPr>
                <w:rFonts w:ascii="Times New Roman" w:hAnsi="Times New Roman" w:cs="Times New Roman"/>
                <w:szCs w:val="20"/>
              </w:rPr>
              <w:t>)</w:t>
            </w:r>
          </w:p>
          <w:p w14:paraId="68BDF626" w14:textId="77777777" w:rsidR="004A11E1" w:rsidRDefault="004A11E1" w:rsidP="004A11E1">
            <w:pPr>
              <w:pStyle w:val="Prrafodelista"/>
              <w:numPr>
                <w:ilvl w:val="0"/>
                <w:numId w:val="50"/>
              </w:numPr>
              <w:ind w:left="166"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F73557">
              <w:rPr>
                <w:rFonts w:ascii="Times New Roman" w:hAnsi="Times New Roman" w:cs="Times New Roman"/>
                <w:szCs w:val="20"/>
              </w:rPr>
              <w:t>Speak in the present tense using stem-changing verbs (</w:t>
            </w:r>
            <w:proofErr w:type="spellStart"/>
            <w:proofErr w:type="gramStart"/>
            <w:r w:rsidRPr="00F73557">
              <w:rPr>
                <w:rFonts w:ascii="Times New Roman" w:hAnsi="Times New Roman" w:cs="Times New Roman"/>
                <w:szCs w:val="20"/>
              </w:rPr>
              <w:t>e:i</w:t>
            </w:r>
            <w:proofErr w:type="spellEnd"/>
            <w:proofErr w:type="gramEnd"/>
            <w:r w:rsidRPr="00F73557">
              <w:rPr>
                <w:rFonts w:ascii="Times New Roman" w:hAnsi="Times New Roman" w:cs="Times New Roman"/>
                <w:szCs w:val="20"/>
              </w:rPr>
              <w:t>)</w:t>
            </w:r>
          </w:p>
          <w:p w14:paraId="185674DF" w14:textId="05793E73" w:rsidR="00C75A88" w:rsidRPr="00F73557" w:rsidRDefault="00C75A88" w:rsidP="00C75A88">
            <w:pPr>
              <w:pStyle w:val="Prrafodelista"/>
              <w:ind w:left="16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225" w:type="dxa"/>
          </w:tcPr>
          <w:p w14:paraId="2089F36D" w14:textId="77777777" w:rsidR="004A11E1" w:rsidRPr="00F73557" w:rsidRDefault="004A11E1" w:rsidP="004A11E1">
            <w:pPr>
              <w:ind w:left="175" w:hanging="1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F73557">
              <w:rPr>
                <w:rFonts w:ascii="Times New Roman" w:hAnsi="Times New Roman" w:cs="Times New Roman"/>
                <w:szCs w:val="20"/>
                <w:lang w:val="es-ES"/>
              </w:rPr>
              <w:sym w:font="Symbol" w:char="F0B7"/>
            </w:r>
            <w:r w:rsidRPr="00F73557">
              <w:rPr>
                <w:rFonts w:ascii="Times New Roman" w:hAnsi="Times New Roman" w:cs="Times New Roman"/>
                <w:szCs w:val="20"/>
              </w:rPr>
              <w:t xml:space="preserve"> </w:t>
            </w:r>
            <w:proofErr w:type="spellStart"/>
            <w:r w:rsidRPr="00F73557">
              <w:rPr>
                <w:rFonts w:ascii="Times New Roman" w:hAnsi="Times New Roman" w:cs="Times New Roman"/>
                <w:szCs w:val="20"/>
              </w:rPr>
              <w:t>Estructura</w:t>
            </w:r>
            <w:proofErr w:type="spellEnd"/>
            <w:r w:rsidRPr="00F73557">
              <w:rPr>
                <w:rFonts w:ascii="Times New Roman" w:hAnsi="Times New Roman" w:cs="Times New Roman"/>
                <w:szCs w:val="20"/>
              </w:rPr>
              <w:t xml:space="preserve"> 4.2 Stem-changing verbs e:ie, </w:t>
            </w:r>
            <w:proofErr w:type="gramStart"/>
            <w:r w:rsidRPr="00F73557">
              <w:rPr>
                <w:rFonts w:ascii="Times New Roman" w:hAnsi="Times New Roman" w:cs="Times New Roman"/>
                <w:szCs w:val="20"/>
              </w:rPr>
              <w:t>o:ue</w:t>
            </w:r>
            <w:proofErr w:type="gramEnd"/>
            <w:r w:rsidRPr="00F73557">
              <w:rPr>
                <w:rFonts w:ascii="Times New Roman" w:hAnsi="Times New Roman" w:cs="Times New Roman"/>
                <w:szCs w:val="20"/>
              </w:rPr>
              <w:t>, pp. 135–138</w:t>
            </w:r>
          </w:p>
          <w:p w14:paraId="708CA970" w14:textId="674C619B" w:rsidR="004A11E1" w:rsidRPr="00F73557" w:rsidRDefault="004A11E1" w:rsidP="004A11E1">
            <w:pPr>
              <w:pStyle w:val="Prrafodelista"/>
              <w:numPr>
                <w:ilvl w:val="0"/>
                <w:numId w:val="50"/>
              </w:numPr>
              <w:ind w:left="190"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roofErr w:type="spellStart"/>
            <w:r w:rsidRPr="00F73557">
              <w:rPr>
                <w:rFonts w:ascii="Times New Roman" w:hAnsi="Times New Roman" w:cs="Times New Roman"/>
                <w:szCs w:val="20"/>
              </w:rPr>
              <w:t>Estructura</w:t>
            </w:r>
            <w:proofErr w:type="spellEnd"/>
            <w:r w:rsidRPr="00F73557">
              <w:rPr>
                <w:rFonts w:ascii="Times New Roman" w:hAnsi="Times New Roman" w:cs="Times New Roman"/>
                <w:szCs w:val="20"/>
              </w:rPr>
              <w:t xml:space="preserve"> 4.3 Stem-changing verbs </w:t>
            </w:r>
            <w:proofErr w:type="gramStart"/>
            <w:r w:rsidRPr="00F73557">
              <w:rPr>
                <w:rFonts w:ascii="Times New Roman" w:hAnsi="Times New Roman" w:cs="Times New Roman"/>
                <w:szCs w:val="20"/>
              </w:rPr>
              <w:t>e:i</w:t>
            </w:r>
            <w:proofErr w:type="gramEnd"/>
            <w:r w:rsidRPr="00F73557">
              <w:rPr>
                <w:rFonts w:ascii="Times New Roman" w:hAnsi="Times New Roman" w:cs="Times New Roman"/>
                <w:szCs w:val="20"/>
              </w:rPr>
              <w:t>, pp. 139–141</w:t>
            </w:r>
          </w:p>
        </w:tc>
      </w:tr>
      <w:tr w:rsidR="004A11E1" w:rsidRPr="00222969" w14:paraId="4AC5ECCB" w14:textId="77777777" w:rsidTr="00C75A88">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989" w:type="dxa"/>
          </w:tcPr>
          <w:p w14:paraId="74392CB0"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lang w:val="es-ES"/>
              </w:rPr>
              <w:t xml:space="preserve">Semana </w:t>
            </w:r>
            <w:r w:rsidRPr="00C75A88">
              <w:rPr>
                <w:rFonts w:ascii="Times New Roman" w:hAnsi="Times New Roman" w:cs="Times New Roman"/>
                <w:b w:val="0"/>
                <w:bCs w:val="0"/>
                <w:szCs w:val="20"/>
              </w:rPr>
              <w:t>9</w:t>
            </w:r>
          </w:p>
          <w:p w14:paraId="50743F4B"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1</w:t>
            </w:r>
          </w:p>
          <w:p w14:paraId="35F46D01" w14:textId="77777777" w:rsidR="004A11E1" w:rsidRDefault="004A11E1" w:rsidP="004A11E1">
            <w:pPr>
              <w:jc w:val="center"/>
              <w:rPr>
                <w:rFonts w:ascii="Times New Roman" w:hAnsi="Times New Roman"/>
                <w:szCs w:val="20"/>
              </w:rPr>
            </w:pPr>
            <w:r w:rsidRPr="00C75A88">
              <w:rPr>
                <w:rFonts w:ascii="Times New Roman" w:hAnsi="Times New Roman" w:cs="Times New Roman"/>
                <w:b w:val="0"/>
                <w:bCs w:val="0"/>
                <w:szCs w:val="20"/>
              </w:rPr>
              <w:t>L</w:t>
            </w:r>
            <w:r w:rsidRPr="00C75A88">
              <w:rPr>
                <w:rFonts w:ascii="Times New Roman" w:hAnsi="Times New Roman"/>
                <w:b w:val="0"/>
                <w:bCs w:val="0"/>
                <w:szCs w:val="20"/>
              </w:rPr>
              <w:t>4</w:t>
            </w:r>
          </w:p>
          <w:p w14:paraId="67CB3237" w14:textId="1A6CF962" w:rsidR="00C75A88" w:rsidRPr="00C75A88" w:rsidRDefault="00C75A88" w:rsidP="004A11E1">
            <w:pPr>
              <w:jc w:val="center"/>
              <w:rPr>
                <w:rFonts w:ascii="Times New Roman" w:hAnsi="Times New Roman" w:cs="Times New Roman"/>
                <w:b w:val="0"/>
                <w:bCs w:val="0"/>
                <w:szCs w:val="20"/>
                <w:lang w:val="es-ES"/>
              </w:rPr>
            </w:pPr>
          </w:p>
        </w:tc>
        <w:tc>
          <w:tcPr>
            <w:tcW w:w="2151" w:type="dxa"/>
          </w:tcPr>
          <w:p w14:paraId="610861AB" w14:textId="77777777" w:rsidR="004A11E1" w:rsidRPr="00EC5845" w:rsidRDefault="004A11E1" w:rsidP="004A11E1">
            <w:pPr>
              <w:pStyle w:val="Prrafodelista"/>
              <w:numPr>
                <w:ilvl w:val="0"/>
                <w:numId w:val="50"/>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0"/>
                <w:lang w:val="es-ES"/>
              </w:rPr>
            </w:pPr>
            <w:proofErr w:type="spellStart"/>
            <w:r w:rsidRPr="00EC5845">
              <w:rPr>
                <w:rFonts w:ascii="Times New Roman" w:hAnsi="Times New Roman" w:cs="Times New Roman"/>
                <w:szCs w:val="20"/>
                <w:lang w:val="es-ES"/>
              </w:rPr>
              <w:t>Present</w:t>
            </w:r>
            <w:proofErr w:type="spellEnd"/>
            <w:r w:rsidRPr="00EC5845">
              <w:rPr>
                <w:rFonts w:ascii="Times New Roman" w:hAnsi="Times New Roman" w:cs="Times New Roman"/>
                <w:szCs w:val="20"/>
                <w:lang w:val="es-ES"/>
              </w:rPr>
              <w:t xml:space="preserve"> tense </w:t>
            </w:r>
            <w:proofErr w:type="spellStart"/>
            <w:r w:rsidRPr="00EC5845">
              <w:rPr>
                <w:rFonts w:ascii="Times New Roman" w:hAnsi="Times New Roman" w:cs="Times New Roman"/>
                <w:szCs w:val="20"/>
                <w:lang w:val="es-ES"/>
              </w:rPr>
              <w:t>of</w:t>
            </w:r>
            <w:proofErr w:type="spellEnd"/>
            <w:r w:rsidRPr="00EC5845">
              <w:rPr>
                <w:rFonts w:ascii="Times New Roman" w:hAnsi="Times New Roman" w:cs="Times New Roman"/>
                <w:szCs w:val="20"/>
                <w:lang w:val="es-ES"/>
              </w:rPr>
              <w:t xml:space="preserve"> </w:t>
            </w:r>
            <w:r w:rsidRPr="00EC5845">
              <w:rPr>
                <w:rFonts w:ascii="Times New Roman" w:hAnsi="Times New Roman" w:cs="Times New Roman"/>
                <w:bCs/>
                <w:szCs w:val="20"/>
                <w:lang w:val="es-ES"/>
              </w:rPr>
              <w:t>ir</w:t>
            </w:r>
          </w:p>
          <w:p w14:paraId="69273509" w14:textId="35E5A6A2" w:rsidR="004A11E1" w:rsidRPr="00EC5845" w:rsidRDefault="004A11E1" w:rsidP="00C75A88">
            <w:pPr>
              <w:pStyle w:val="Prrafodelista"/>
              <w:numPr>
                <w:ilvl w:val="0"/>
                <w:numId w:val="50"/>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C36768">
              <w:rPr>
                <w:rFonts w:ascii="Times New Roman" w:hAnsi="Times New Roman" w:cs="Times New Roman"/>
                <w:szCs w:val="20"/>
              </w:rPr>
              <w:t xml:space="preserve">Verbs with irregular </w:t>
            </w:r>
            <w:r w:rsidRPr="00C36768">
              <w:rPr>
                <w:rFonts w:ascii="Times New Roman" w:hAnsi="Times New Roman" w:cs="Times New Roman"/>
                <w:b/>
                <w:szCs w:val="20"/>
              </w:rPr>
              <w:t>yo</w:t>
            </w:r>
            <w:r w:rsidRPr="00C36768">
              <w:rPr>
                <w:rFonts w:ascii="Times New Roman" w:hAnsi="Times New Roman" w:cs="Times New Roman"/>
                <w:szCs w:val="20"/>
              </w:rPr>
              <w:t xml:space="preserve"> forms</w:t>
            </w:r>
          </w:p>
        </w:tc>
        <w:tc>
          <w:tcPr>
            <w:tcW w:w="3839" w:type="dxa"/>
          </w:tcPr>
          <w:p w14:paraId="54B1C828" w14:textId="0B113CD5" w:rsidR="004A11E1" w:rsidRPr="00F73557"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F73557">
              <w:rPr>
                <w:rFonts w:ascii="Times New Roman" w:hAnsi="Times New Roman" w:cs="Times New Roman"/>
                <w:szCs w:val="20"/>
              </w:rPr>
              <w:sym w:font="Symbol" w:char="F0B7"/>
            </w:r>
            <w:r w:rsidRPr="00F73557">
              <w:rPr>
                <w:rFonts w:ascii="Times New Roman" w:hAnsi="Times New Roman" w:cs="Times New Roman"/>
                <w:szCs w:val="20"/>
              </w:rPr>
              <w:t xml:space="preserve"> Learn the forms of </w:t>
            </w:r>
            <w:proofErr w:type="spellStart"/>
            <w:proofErr w:type="gramStart"/>
            <w:r w:rsidRPr="00F73557">
              <w:rPr>
                <w:rFonts w:ascii="Times New Roman" w:hAnsi="Times New Roman" w:cs="Times New Roman"/>
                <w:szCs w:val="20"/>
              </w:rPr>
              <w:t>ir</w:t>
            </w:r>
            <w:proofErr w:type="spellEnd"/>
            <w:proofErr w:type="gramEnd"/>
          </w:p>
          <w:p w14:paraId="43587F79" w14:textId="77777777" w:rsidR="004A11E1" w:rsidRPr="00F73557"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F73557">
              <w:rPr>
                <w:rFonts w:ascii="Times New Roman" w:hAnsi="Times New Roman" w:cs="Times New Roman"/>
                <w:szCs w:val="20"/>
                <w:lang w:val="es-ES"/>
              </w:rPr>
              <w:sym w:font="Symbol" w:char="F0B7"/>
            </w:r>
            <w:r w:rsidRPr="00F73557">
              <w:rPr>
                <w:rFonts w:ascii="Times New Roman" w:hAnsi="Times New Roman" w:cs="Times New Roman"/>
                <w:szCs w:val="20"/>
              </w:rPr>
              <w:t xml:space="preserve"> Express future events</w:t>
            </w:r>
          </w:p>
          <w:p w14:paraId="79524A35" w14:textId="2E980CA0" w:rsidR="004A11E1" w:rsidRPr="00F73557" w:rsidRDefault="004A11E1" w:rsidP="00C75A88">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F73557">
              <w:rPr>
                <w:rFonts w:ascii="Times New Roman" w:hAnsi="Times New Roman" w:cs="Times New Roman"/>
                <w:szCs w:val="20"/>
                <w:lang w:val="es-ES"/>
              </w:rPr>
              <w:sym w:font="Symbol" w:char="F0B7"/>
            </w:r>
            <w:r w:rsidRPr="00F73557">
              <w:rPr>
                <w:rFonts w:ascii="Times New Roman" w:hAnsi="Times New Roman" w:cs="Times New Roman"/>
                <w:szCs w:val="20"/>
              </w:rPr>
              <w:t xml:space="preserve"> Express </w:t>
            </w:r>
            <w:r w:rsidRPr="00F73557">
              <w:rPr>
                <w:rFonts w:ascii="Times New Roman" w:hAnsi="Times New Roman" w:cs="Times New Roman"/>
                <w:i/>
                <w:szCs w:val="20"/>
              </w:rPr>
              <w:t>let’s…</w:t>
            </w:r>
          </w:p>
        </w:tc>
        <w:tc>
          <w:tcPr>
            <w:tcW w:w="3225" w:type="dxa"/>
          </w:tcPr>
          <w:p w14:paraId="48C9F2E1" w14:textId="77777777" w:rsidR="004A11E1" w:rsidRPr="00F73557"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F73557">
              <w:rPr>
                <w:rFonts w:ascii="Times New Roman" w:hAnsi="Times New Roman" w:cs="Times New Roman"/>
                <w:szCs w:val="20"/>
                <w:lang w:val="es-ES"/>
              </w:rPr>
              <w:sym w:font="Symbol" w:char="F0B7"/>
            </w:r>
            <w:r w:rsidRPr="00F73557">
              <w:rPr>
                <w:rFonts w:ascii="Times New Roman" w:hAnsi="Times New Roman" w:cs="Times New Roman"/>
                <w:szCs w:val="20"/>
                <w:lang w:val="es-ES"/>
              </w:rPr>
              <w:t xml:space="preserve"> Estructura 4.1 </w:t>
            </w:r>
            <w:proofErr w:type="spellStart"/>
            <w:r w:rsidRPr="00F73557">
              <w:rPr>
                <w:rFonts w:ascii="Times New Roman" w:hAnsi="Times New Roman" w:cs="Times New Roman"/>
                <w:szCs w:val="20"/>
                <w:lang w:val="es-ES"/>
              </w:rPr>
              <w:t>Present</w:t>
            </w:r>
            <w:proofErr w:type="spellEnd"/>
            <w:r w:rsidRPr="00F73557">
              <w:rPr>
                <w:rFonts w:ascii="Times New Roman" w:hAnsi="Times New Roman" w:cs="Times New Roman"/>
                <w:szCs w:val="20"/>
                <w:lang w:val="es-ES"/>
              </w:rPr>
              <w:t xml:space="preserve"> tense </w:t>
            </w:r>
            <w:proofErr w:type="spellStart"/>
            <w:r w:rsidRPr="00F73557">
              <w:rPr>
                <w:rFonts w:ascii="Times New Roman" w:hAnsi="Times New Roman" w:cs="Times New Roman"/>
                <w:szCs w:val="20"/>
                <w:lang w:val="es-ES"/>
              </w:rPr>
              <w:t>of</w:t>
            </w:r>
            <w:proofErr w:type="spellEnd"/>
            <w:r w:rsidRPr="00F73557">
              <w:rPr>
                <w:rFonts w:ascii="Times New Roman" w:hAnsi="Times New Roman" w:cs="Times New Roman"/>
                <w:szCs w:val="20"/>
                <w:lang w:val="es-ES"/>
              </w:rPr>
              <w:t xml:space="preserve"> ir, pp. 132–134</w:t>
            </w:r>
          </w:p>
          <w:p w14:paraId="2EA4ECF9" w14:textId="374E31FF" w:rsidR="004A11E1" w:rsidRPr="00F73557" w:rsidRDefault="004A11E1" w:rsidP="004A11E1">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s-ES"/>
              </w:rPr>
            </w:pPr>
          </w:p>
          <w:p w14:paraId="467E98A9" w14:textId="42EA75BF" w:rsidR="004A11E1" w:rsidRPr="00F73557" w:rsidRDefault="004A11E1" w:rsidP="004A11E1">
            <w:pPr>
              <w:ind w:left="193" w:hanging="19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p>
        </w:tc>
      </w:tr>
      <w:tr w:rsidR="004A11E1" w:rsidRPr="00977060" w14:paraId="64FA491A" w14:textId="77777777" w:rsidTr="00C75A88">
        <w:trPr>
          <w:trHeight w:val="768"/>
        </w:trPr>
        <w:tc>
          <w:tcPr>
            <w:cnfStyle w:val="001000000000" w:firstRow="0" w:lastRow="0" w:firstColumn="1" w:lastColumn="0" w:oddVBand="0" w:evenVBand="0" w:oddHBand="0" w:evenHBand="0" w:firstRowFirstColumn="0" w:firstRowLastColumn="0" w:lastRowFirstColumn="0" w:lastRowLastColumn="0"/>
            <w:tcW w:w="989" w:type="dxa"/>
          </w:tcPr>
          <w:p w14:paraId="16A91C5E"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Semana 9</w:t>
            </w:r>
          </w:p>
          <w:p w14:paraId="70B205BB"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2</w:t>
            </w:r>
          </w:p>
          <w:p w14:paraId="7DAC7A0A" w14:textId="77777777" w:rsidR="004A11E1" w:rsidRDefault="004A11E1" w:rsidP="004A11E1">
            <w:pPr>
              <w:jc w:val="center"/>
              <w:rPr>
                <w:rFonts w:ascii="Times New Roman" w:hAnsi="Times New Roman"/>
                <w:szCs w:val="20"/>
              </w:rPr>
            </w:pPr>
            <w:r w:rsidRPr="00C75A88">
              <w:rPr>
                <w:rFonts w:ascii="Times New Roman" w:hAnsi="Times New Roman" w:cs="Times New Roman"/>
                <w:b w:val="0"/>
                <w:bCs w:val="0"/>
                <w:szCs w:val="20"/>
              </w:rPr>
              <w:t>L</w:t>
            </w:r>
            <w:r w:rsidRPr="00C75A88">
              <w:rPr>
                <w:rFonts w:ascii="Times New Roman" w:hAnsi="Times New Roman"/>
                <w:b w:val="0"/>
                <w:bCs w:val="0"/>
                <w:szCs w:val="20"/>
              </w:rPr>
              <w:t>4</w:t>
            </w:r>
          </w:p>
          <w:p w14:paraId="2BAB08D3" w14:textId="7892D0FD" w:rsidR="00C75A88" w:rsidRPr="00C75A88" w:rsidRDefault="00C75A88" w:rsidP="004A11E1">
            <w:pPr>
              <w:jc w:val="center"/>
              <w:rPr>
                <w:rFonts w:ascii="Times New Roman" w:hAnsi="Times New Roman" w:cs="Times New Roman"/>
                <w:b w:val="0"/>
                <w:bCs w:val="0"/>
                <w:szCs w:val="20"/>
                <w:lang w:val="es-ES"/>
              </w:rPr>
            </w:pPr>
          </w:p>
        </w:tc>
        <w:tc>
          <w:tcPr>
            <w:tcW w:w="2151" w:type="dxa"/>
          </w:tcPr>
          <w:p w14:paraId="601B026E" w14:textId="77777777" w:rsidR="004A11E1" w:rsidRPr="004A11E1" w:rsidRDefault="004A11E1" w:rsidP="004A11E1">
            <w:pPr>
              <w:pStyle w:val="Prrafodelista"/>
              <w:numPr>
                <w:ilvl w:val="0"/>
                <w:numId w:val="50"/>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0"/>
              </w:rPr>
            </w:pPr>
            <w:r w:rsidRPr="004A11E1">
              <w:rPr>
                <w:rFonts w:ascii="Times New Roman" w:hAnsi="Times New Roman" w:cs="Times New Roman"/>
                <w:szCs w:val="20"/>
              </w:rPr>
              <w:t xml:space="preserve">Verbs with irregular </w:t>
            </w:r>
            <w:proofErr w:type="spellStart"/>
            <w:r w:rsidRPr="004A11E1">
              <w:rPr>
                <w:rFonts w:ascii="Times New Roman" w:hAnsi="Times New Roman" w:cs="Times New Roman"/>
                <w:b/>
                <w:szCs w:val="20"/>
              </w:rPr>
              <w:t>yo</w:t>
            </w:r>
            <w:proofErr w:type="spellEnd"/>
            <w:r w:rsidRPr="004A11E1">
              <w:rPr>
                <w:rFonts w:ascii="Times New Roman" w:hAnsi="Times New Roman" w:cs="Times New Roman"/>
                <w:szCs w:val="20"/>
              </w:rPr>
              <w:t xml:space="preserve"> forms</w:t>
            </w:r>
          </w:p>
          <w:p w14:paraId="5B7E4118" w14:textId="77777777" w:rsidR="004A11E1" w:rsidRPr="004A11E1" w:rsidRDefault="004A11E1" w:rsidP="004A11E1">
            <w:pPr>
              <w:pStyle w:val="Prrafodelista"/>
              <w:ind w:left="1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839" w:type="dxa"/>
          </w:tcPr>
          <w:p w14:paraId="4578CAF9" w14:textId="0B7FA45E" w:rsidR="004A11E1" w:rsidRPr="00F73557" w:rsidRDefault="004A11E1" w:rsidP="004A11E1">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F73557">
              <w:rPr>
                <w:rFonts w:ascii="Times New Roman" w:hAnsi="Times New Roman" w:cs="Times New Roman"/>
                <w:szCs w:val="20"/>
              </w:rPr>
              <w:sym w:font="Symbol" w:char="F0B7"/>
            </w:r>
            <w:r w:rsidRPr="00F73557">
              <w:rPr>
                <w:rFonts w:ascii="Times New Roman" w:hAnsi="Times New Roman" w:cs="Times New Roman"/>
                <w:szCs w:val="20"/>
              </w:rPr>
              <w:t xml:space="preserve"> Use verbs with irregular </w:t>
            </w:r>
            <w:proofErr w:type="spellStart"/>
            <w:r w:rsidRPr="00F73557">
              <w:rPr>
                <w:rFonts w:ascii="Times New Roman" w:hAnsi="Times New Roman" w:cs="Times New Roman"/>
                <w:szCs w:val="20"/>
              </w:rPr>
              <w:t>yo</w:t>
            </w:r>
            <w:proofErr w:type="spellEnd"/>
            <w:r w:rsidRPr="00F73557">
              <w:rPr>
                <w:rFonts w:ascii="Times New Roman" w:hAnsi="Times New Roman" w:cs="Times New Roman"/>
                <w:szCs w:val="20"/>
              </w:rPr>
              <w:t xml:space="preserve"> </w:t>
            </w:r>
            <w:r w:rsidR="00D303F8" w:rsidRPr="00F73557">
              <w:rPr>
                <w:rFonts w:ascii="Times New Roman" w:hAnsi="Times New Roman" w:cs="Times New Roman"/>
                <w:szCs w:val="20"/>
              </w:rPr>
              <w:t>forms.</w:t>
            </w:r>
          </w:p>
          <w:p w14:paraId="159429A3" w14:textId="460F90A4" w:rsidR="004A11E1" w:rsidRPr="00F73557" w:rsidRDefault="004A11E1" w:rsidP="004A11E1">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F73557">
              <w:rPr>
                <w:rFonts w:ascii="Times New Roman" w:hAnsi="Times New Roman" w:cs="Times New Roman"/>
                <w:szCs w:val="20"/>
              </w:rPr>
              <w:sym w:font="Symbol" w:char="F0B7"/>
            </w:r>
            <w:r w:rsidRPr="00F73557">
              <w:rPr>
                <w:rFonts w:ascii="Times New Roman" w:hAnsi="Times New Roman" w:cs="Times New Roman"/>
                <w:szCs w:val="20"/>
              </w:rPr>
              <w:t xml:space="preserve"> Review grammar concepts from Lesson 4</w:t>
            </w:r>
          </w:p>
        </w:tc>
        <w:tc>
          <w:tcPr>
            <w:tcW w:w="3225" w:type="dxa"/>
          </w:tcPr>
          <w:p w14:paraId="7745CE33" w14:textId="77777777" w:rsidR="004A11E1" w:rsidRPr="00F73557" w:rsidRDefault="004A11E1" w:rsidP="004A11E1">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F73557">
              <w:rPr>
                <w:rFonts w:ascii="Times New Roman" w:hAnsi="Times New Roman" w:cs="Times New Roman"/>
                <w:szCs w:val="20"/>
              </w:rPr>
              <w:sym w:font="Symbol" w:char="F0B7"/>
            </w:r>
            <w:r w:rsidRPr="00F73557">
              <w:rPr>
                <w:rFonts w:ascii="Times New Roman" w:hAnsi="Times New Roman" w:cs="Times New Roman"/>
                <w:szCs w:val="20"/>
                <w:lang w:val="es-ES"/>
              </w:rPr>
              <w:t xml:space="preserve"> Estructura 4.4 </w:t>
            </w:r>
            <w:proofErr w:type="spellStart"/>
            <w:r w:rsidRPr="00F73557">
              <w:rPr>
                <w:rFonts w:ascii="Times New Roman" w:hAnsi="Times New Roman" w:cs="Times New Roman"/>
                <w:szCs w:val="20"/>
                <w:lang w:val="es-ES"/>
              </w:rPr>
              <w:t>Verbs</w:t>
            </w:r>
            <w:proofErr w:type="spellEnd"/>
            <w:r w:rsidRPr="00F73557">
              <w:rPr>
                <w:rFonts w:ascii="Times New Roman" w:hAnsi="Times New Roman" w:cs="Times New Roman"/>
                <w:szCs w:val="20"/>
                <w:lang w:val="es-ES"/>
              </w:rPr>
              <w:t xml:space="preserve"> </w:t>
            </w:r>
            <w:proofErr w:type="spellStart"/>
            <w:r w:rsidRPr="00F73557">
              <w:rPr>
                <w:rFonts w:ascii="Times New Roman" w:hAnsi="Times New Roman" w:cs="Times New Roman"/>
                <w:szCs w:val="20"/>
                <w:lang w:val="es-ES"/>
              </w:rPr>
              <w:t>with</w:t>
            </w:r>
            <w:proofErr w:type="spellEnd"/>
            <w:r w:rsidRPr="00F73557">
              <w:rPr>
                <w:rFonts w:ascii="Times New Roman" w:hAnsi="Times New Roman" w:cs="Times New Roman"/>
                <w:szCs w:val="20"/>
                <w:lang w:val="es-ES"/>
              </w:rPr>
              <w:t xml:space="preserve"> irregular yo </w:t>
            </w:r>
            <w:proofErr w:type="spellStart"/>
            <w:r w:rsidRPr="00F73557">
              <w:rPr>
                <w:rFonts w:ascii="Times New Roman" w:hAnsi="Times New Roman" w:cs="Times New Roman"/>
                <w:szCs w:val="20"/>
                <w:lang w:val="es-ES"/>
              </w:rPr>
              <w:t>forms</w:t>
            </w:r>
            <w:proofErr w:type="spellEnd"/>
            <w:r w:rsidRPr="00F73557">
              <w:rPr>
                <w:rFonts w:ascii="Times New Roman" w:hAnsi="Times New Roman" w:cs="Times New Roman"/>
                <w:szCs w:val="20"/>
                <w:lang w:val="es-ES"/>
              </w:rPr>
              <w:t>, pp. 142–145</w:t>
            </w:r>
          </w:p>
          <w:p w14:paraId="700E059D" w14:textId="4C0484D8" w:rsidR="004A11E1" w:rsidRPr="00F73557" w:rsidRDefault="004A11E1" w:rsidP="004A11E1">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F73557">
              <w:rPr>
                <w:rFonts w:ascii="Times New Roman" w:hAnsi="Times New Roman" w:cs="Times New Roman"/>
                <w:szCs w:val="20"/>
              </w:rPr>
              <w:sym w:font="Symbol" w:char="F0B7"/>
            </w:r>
            <w:r w:rsidRPr="00F73557">
              <w:rPr>
                <w:rFonts w:ascii="Times New Roman" w:hAnsi="Times New Roman" w:cs="Times New Roman"/>
                <w:szCs w:val="20"/>
                <w:lang w:val="es-ES"/>
              </w:rPr>
              <w:t xml:space="preserve"> Recapitulación, </w:t>
            </w:r>
            <w:r w:rsidRPr="00F73557">
              <w:rPr>
                <w:rFonts w:ascii="Times New Roman" w:hAnsi="Times New Roman" w:cs="Times New Roman"/>
                <w:szCs w:val="20"/>
                <w:lang w:val="es-ES"/>
              </w:rPr>
              <w:br/>
              <w:t>pp. 146–147</w:t>
            </w:r>
          </w:p>
        </w:tc>
      </w:tr>
      <w:tr w:rsidR="004A11E1" w:rsidRPr="00554CD9" w14:paraId="22E08E20" w14:textId="77777777" w:rsidTr="00C75A88">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989" w:type="dxa"/>
          </w:tcPr>
          <w:p w14:paraId="49864344" w14:textId="77777777" w:rsidR="004A11E1" w:rsidRPr="00C75A88" w:rsidRDefault="004A11E1" w:rsidP="004A11E1">
            <w:pPr>
              <w:jc w:val="center"/>
              <w:rPr>
                <w:rFonts w:ascii="Times New Roman" w:hAnsi="Times New Roman" w:cs="Times New Roman"/>
                <w:b w:val="0"/>
                <w:bCs w:val="0"/>
                <w:szCs w:val="20"/>
              </w:rPr>
            </w:pPr>
            <w:proofErr w:type="spellStart"/>
            <w:r w:rsidRPr="00C75A88">
              <w:rPr>
                <w:rFonts w:ascii="Times New Roman" w:hAnsi="Times New Roman" w:cs="Times New Roman"/>
                <w:b w:val="0"/>
                <w:bCs w:val="0"/>
                <w:szCs w:val="20"/>
              </w:rPr>
              <w:t>Semana</w:t>
            </w:r>
            <w:proofErr w:type="spellEnd"/>
            <w:r w:rsidRPr="00C75A88">
              <w:rPr>
                <w:rFonts w:ascii="Times New Roman" w:hAnsi="Times New Roman" w:cs="Times New Roman"/>
                <w:b w:val="0"/>
                <w:bCs w:val="0"/>
                <w:szCs w:val="20"/>
              </w:rPr>
              <w:t xml:space="preserve"> 9</w:t>
            </w:r>
          </w:p>
          <w:p w14:paraId="3ECF606B"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Día 3</w:t>
            </w:r>
          </w:p>
          <w:p w14:paraId="1C8FAA19" w14:textId="77777777" w:rsidR="004A11E1" w:rsidRDefault="004A11E1" w:rsidP="004A11E1">
            <w:pPr>
              <w:jc w:val="center"/>
              <w:rPr>
                <w:rFonts w:ascii="Times New Roman" w:hAnsi="Times New Roman"/>
                <w:szCs w:val="20"/>
              </w:rPr>
            </w:pPr>
            <w:r w:rsidRPr="00C75A88">
              <w:rPr>
                <w:rFonts w:ascii="Times New Roman" w:hAnsi="Times New Roman" w:cs="Times New Roman"/>
                <w:b w:val="0"/>
                <w:bCs w:val="0"/>
                <w:szCs w:val="20"/>
              </w:rPr>
              <w:t>L</w:t>
            </w:r>
            <w:r w:rsidRPr="00C75A88">
              <w:rPr>
                <w:rFonts w:ascii="Times New Roman" w:hAnsi="Times New Roman"/>
                <w:b w:val="0"/>
                <w:bCs w:val="0"/>
                <w:szCs w:val="20"/>
              </w:rPr>
              <w:t>4</w:t>
            </w:r>
          </w:p>
          <w:p w14:paraId="70B0258E" w14:textId="30D4533B" w:rsidR="00C75A88" w:rsidRPr="00C75A88" w:rsidRDefault="00C75A88" w:rsidP="004A11E1">
            <w:pPr>
              <w:jc w:val="center"/>
              <w:rPr>
                <w:rFonts w:ascii="Times New Roman" w:hAnsi="Times New Roman" w:cs="Times New Roman"/>
                <w:b w:val="0"/>
                <w:bCs w:val="0"/>
                <w:szCs w:val="20"/>
                <w:lang w:val="es-ES"/>
              </w:rPr>
            </w:pPr>
          </w:p>
        </w:tc>
        <w:tc>
          <w:tcPr>
            <w:tcW w:w="2151" w:type="dxa"/>
          </w:tcPr>
          <w:p w14:paraId="1B6F7CE9" w14:textId="581F2F6F" w:rsidR="004A11E1" w:rsidRPr="00EC5845" w:rsidRDefault="004A11E1" w:rsidP="004A11E1">
            <w:pPr>
              <w:pStyle w:val="Prrafodelista"/>
              <w:numPr>
                <w:ilvl w:val="0"/>
                <w:numId w:val="61"/>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Review and vocabulary L4</w:t>
            </w:r>
          </w:p>
        </w:tc>
        <w:tc>
          <w:tcPr>
            <w:tcW w:w="3839" w:type="dxa"/>
          </w:tcPr>
          <w:p w14:paraId="4380AA2D" w14:textId="12824A9A" w:rsidR="004A11E1" w:rsidRPr="00EC5845" w:rsidRDefault="004A11E1" w:rsidP="004A11E1">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Predict content from </w:t>
            </w:r>
            <w:r w:rsidRPr="00EC5845">
              <w:rPr>
                <w:rFonts w:ascii="Times New Roman" w:hAnsi="Times New Roman"/>
                <w:szCs w:val="20"/>
              </w:rPr>
              <w:t>visuals.</w:t>
            </w:r>
          </w:p>
          <w:p w14:paraId="3A0D4954" w14:textId="7932B05D" w:rsidR="004A11E1" w:rsidRPr="00EC5845" w:rsidRDefault="004A11E1" w:rsidP="004A11E1">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sym w:font="Symbol" w:char="F0B7"/>
            </w:r>
            <w:r w:rsidRPr="00EC5845">
              <w:rPr>
                <w:rFonts w:ascii="Times New Roman" w:hAnsi="Times New Roman" w:cs="Times New Roman"/>
                <w:szCs w:val="20"/>
              </w:rPr>
              <w:t xml:space="preserve"> Read a magazine </w:t>
            </w:r>
            <w:r w:rsidRPr="00EC5845">
              <w:rPr>
                <w:rFonts w:ascii="Times New Roman" w:hAnsi="Times New Roman"/>
                <w:szCs w:val="20"/>
              </w:rPr>
              <w:t>article.</w:t>
            </w:r>
          </w:p>
          <w:p w14:paraId="2AC2F236" w14:textId="6220D429" w:rsidR="004A11E1" w:rsidRPr="00EC5845" w:rsidRDefault="004A11E1" w:rsidP="004A11E1">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0"/>
                <w:lang w:val="es-ES"/>
              </w:rPr>
            </w:pPr>
            <w:r w:rsidRPr="00EC5845">
              <w:rPr>
                <w:rFonts w:ascii="Times New Roman" w:hAnsi="Times New Roman" w:cs="Times New Roman"/>
                <w:szCs w:val="20"/>
              </w:rPr>
              <w:sym w:font="Symbol" w:char="F0B7"/>
            </w:r>
            <w:r w:rsidRPr="00EC5845">
              <w:rPr>
                <w:rFonts w:ascii="Times New Roman" w:hAnsi="Times New Roman" w:cs="Times New Roman"/>
                <w:szCs w:val="20"/>
                <w:lang w:val="es-ES"/>
              </w:rPr>
              <w:t xml:space="preserve"> </w:t>
            </w:r>
            <w:proofErr w:type="spellStart"/>
            <w:r w:rsidRPr="00EC5845">
              <w:rPr>
                <w:rFonts w:ascii="Times New Roman" w:hAnsi="Times New Roman" w:cs="Times New Roman"/>
                <w:szCs w:val="20"/>
                <w:lang w:val="es-ES"/>
              </w:rPr>
              <w:t>Read</w:t>
            </w:r>
            <w:proofErr w:type="spellEnd"/>
            <w:r w:rsidRPr="00EC5845">
              <w:rPr>
                <w:rFonts w:ascii="Times New Roman" w:hAnsi="Times New Roman" w:cs="Times New Roman"/>
                <w:szCs w:val="20"/>
                <w:lang w:val="es-ES"/>
              </w:rPr>
              <w:t xml:space="preserve"> </w:t>
            </w:r>
            <w:proofErr w:type="spellStart"/>
            <w:r w:rsidRPr="00EC5845">
              <w:rPr>
                <w:rFonts w:ascii="Times New Roman" w:hAnsi="Times New Roman" w:cs="Times New Roman"/>
                <w:szCs w:val="20"/>
                <w:lang w:val="es-ES"/>
              </w:rPr>
              <w:t>about</w:t>
            </w:r>
            <w:proofErr w:type="spellEnd"/>
            <w:r w:rsidRPr="00EC5845">
              <w:rPr>
                <w:rFonts w:ascii="Times New Roman" w:hAnsi="Times New Roman" w:cs="Times New Roman"/>
                <w:szCs w:val="20"/>
                <w:lang w:val="es-ES"/>
              </w:rPr>
              <w:t xml:space="preserve"> </w:t>
            </w:r>
            <w:r w:rsidRPr="00EC5845">
              <w:rPr>
                <w:rFonts w:ascii="Times New Roman" w:hAnsi="Times New Roman"/>
                <w:szCs w:val="20"/>
                <w:lang w:val="es-ES"/>
              </w:rPr>
              <w:t>México</w:t>
            </w:r>
          </w:p>
          <w:p w14:paraId="5422ABB0" w14:textId="39CA8B99" w:rsidR="004A11E1" w:rsidRPr="00EC5845" w:rsidRDefault="004A11E1" w:rsidP="004A11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MX"/>
              </w:rPr>
            </w:pPr>
          </w:p>
        </w:tc>
        <w:tc>
          <w:tcPr>
            <w:tcW w:w="3225" w:type="dxa"/>
          </w:tcPr>
          <w:p w14:paraId="6F26F5DC" w14:textId="77777777" w:rsidR="004A11E1" w:rsidRPr="00F73557" w:rsidRDefault="004A11E1" w:rsidP="004A11E1">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F73557">
              <w:rPr>
                <w:rFonts w:ascii="Times New Roman" w:hAnsi="Times New Roman" w:cs="Times New Roman"/>
                <w:szCs w:val="20"/>
              </w:rPr>
              <w:sym w:font="Symbol" w:char="F0B7"/>
            </w:r>
            <w:r w:rsidRPr="00F73557">
              <w:rPr>
                <w:rFonts w:ascii="Times New Roman" w:hAnsi="Times New Roman" w:cs="Times New Roman"/>
                <w:szCs w:val="20"/>
                <w:lang w:val="es-ES"/>
              </w:rPr>
              <w:t xml:space="preserve"> Lectura, pp. 148–149</w:t>
            </w:r>
          </w:p>
          <w:p w14:paraId="44B2E57E" w14:textId="77777777" w:rsidR="004A11E1" w:rsidRPr="00F73557" w:rsidRDefault="004A11E1" w:rsidP="004A11E1">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F73557">
              <w:rPr>
                <w:rFonts w:ascii="Times New Roman" w:hAnsi="Times New Roman" w:cs="Times New Roman"/>
                <w:szCs w:val="20"/>
              </w:rPr>
              <w:sym w:font="Symbol" w:char="F0B7"/>
            </w:r>
            <w:r w:rsidRPr="00F73557">
              <w:rPr>
                <w:rFonts w:ascii="Times New Roman" w:hAnsi="Times New Roman" w:cs="Times New Roman"/>
                <w:szCs w:val="20"/>
                <w:lang w:val="es-ES"/>
              </w:rPr>
              <w:t xml:space="preserve"> Panorama, pp. 154–156</w:t>
            </w:r>
          </w:p>
          <w:p w14:paraId="0AB0356E" w14:textId="36F998E0" w:rsidR="004A11E1" w:rsidRPr="00F73557" w:rsidRDefault="004A11E1" w:rsidP="004A11E1">
            <w:pPr>
              <w:pStyle w:val="Prrafodelista"/>
              <w:numPr>
                <w:ilvl w:val="0"/>
                <w:numId w:val="50"/>
              </w:numPr>
              <w:ind w:left="191"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F73557">
              <w:rPr>
                <w:rFonts w:ascii="Times New Roman" w:hAnsi="Times New Roman" w:cs="Times New Roman"/>
                <w:szCs w:val="20"/>
              </w:rPr>
              <w:t>Review and vocabulary L</w:t>
            </w:r>
            <w:r w:rsidRPr="00F73557">
              <w:rPr>
                <w:rFonts w:ascii="Times New Roman" w:hAnsi="Times New Roman"/>
                <w:szCs w:val="20"/>
              </w:rPr>
              <w:t>4</w:t>
            </w:r>
          </w:p>
        </w:tc>
      </w:tr>
      <w:tr w:rsidR="004A11E1" w:rsidRPr="00222969" w14:paraId="3CAB7243" w14:textId="77777777" w:rsidTr="00C75A88">
        <w:trPr>
          <w:trHeight w:val="768"/>
        </w:trPr>
        <w:tc>
          <w:tcPr>
            <w:cnfStyle w:val="001000000000" w:firstRow="0" w:lastRow="0" w:firstColumn="1" w:lastColumn="0" w:oddVBand="0" w:evenVBand="0" w:oddHBand="0" w:evenHBand="0" w:firstRowFirstColumn="0" w:firstRowLastColumn="0" w:lastRowFirstColumn="0" w:lastRowLastColumn="0"/>
            <w:tcW w:w="989" w:type="dxa"/>
          </w:tcPr>
          <w:p w14:paraId="4C870846" w14:textId="09AD6EE8"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Semana </w:t>
            </w:r>
            <w:r w:rsidRPr="00C75A88">
              <w:rPr>
                <w:rFonts w:ascii="Times New Roman" w:hAnsi="Times New Roman"/>
                <w:b w:val="0"/>
                <w:bCs w:val="0"/>
                <w:szCs w:val="20"/>
              </w:rPr>
              <w:t>10</w:t>
            </w:r>
          </w:p>
          <w:p w14:paraId="73553FA4" w14:textId="3D483394"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Día </w:t>
            </w:r>
            <w:r w:rsidRPr="00C75A88">
              <w:rPr>
                <w:rFonts w:ascii="Times New Roman" w:hAnsi="Times New Roman"/>
                <w:b w:val="0"/>
                <w:bCs w:val="0"/>
                <w:szCs w:val="20"/>
              </w:rPr>
              <w:t>1</w:t>
            </w:r>
          </w:p>
          <w:p w14:paraId="6ED129D0" w14:textId="28776B18"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L5</w:t>
            </w:r>
          </w:p>
        </w:tc>
        <w:tc>
          <w:tcPr>
            <w:tcW w:w="2151" w:type="dxa"/>
          </w:tcPr>
          <w:p w14:paraId="4654D91A" w14:textId="77777777" w:rsidR="004A11E1" w:rsidRDefault="004A11E1" w:rsidP="004A11E1">
            <w:pPr>
              <w:pStyle w:val="Prrafodelista"/>
              <w:numPr>
                <w:ilvl w:val="0"/>
                <w:numId w:val="50"/>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s-ES"/>
              </w:rPr>
            </w:pPr>
            <w:r w:rsidRPr="00EC5845">
              <w:rPr>
                <w:rFonts w:ascii="Times New Roman" w:hAnsi="Times New Roman" w:cs="Times New Roman"/>
                <w:szCs w:val="20"/>
                <w:lang w:val="es-ES"/>
              </w:rPr>
              <w:t>Vocabulario – Las vacaciones</w:t>
            </w:r>
          </w:p>
          <w:p w14:paraId="6BC36377" w14:textId="06446BA6" w:rsidR="004A11E1" w:rsidRPr="00EC5845" w:rsidRDefault="004A11E1" w:rsidP="004A11E1">
            <w:pPr>
              <w:pStyle w:val="Prrafodelista"/>
              <w:numPr>
                <w:ilvl w:val="0"/>
                <w:numId w:val="50"/>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Pr>
                <w:rFonts w:ascii="Times New Roman" w:hAnsi="Times New Roman"/>
                <w:szCs w:val="20"/>
                <w:lang w:val="es-ES"/>
              </w:rPr>
              <w:t xml:space="preserve">Viaje </w:t>
            </w:r>
            <w:proofErr w:type="spellStart"/>
            <w:r>
              <w:rPr>
                <w:rFonts w:ascii="Times New Roman" w:hAnsi="Times New Roman"/>
                <w:szCs w:val="20"/>
                <w:lang w:val="es-ES"/>
              </w:rPr>
              <w:t>conversation</w:t>
            </w:r>
            <w:proofErr w:type="spellEnd"/>
            <w:r>
              <w:rPr>
                <w:rFonts w:ascii="Times New Roman" w:hAnsi="Times New Roman"/>
                <w:szCs w:val="20"/>
                <w:lang w:val="es-ES"/>
              </w:rPr>
              <w:t xml:space="preserve"> </w:t>
            </w:r>
            <w:r>
              <w:rPr>
                <w:rFonts w:ascii="Times New Roman" w:hAnsi="Times New Roman"/>
                <w:szCs w:val="20"/>
              </w:rPr>
              <w:t>(</w:t>
            </w:r>
            <w:proofErr w:type="spellStart"/>
            <w:r>
              <w:rPr>
                <w:rFonts w:ascii="Times New Roman" w:hAnsi="Times New Roman"/>
                <w:szCs w:val="20"/>
              </w:rPr>
              <w:t>Fotonovela</w:t>
            </w:r>
            <w:proofErr w:type="spellEnd"/>
            <w:r>
              <w:rPr>
                <w:rFonts w:ascii="Times New Roman" w:hAnsi="Times New Roman"/>
                <w:szCs w:val="20"/>
              </w:rPr>
              <w:t>)</w:t>
            </w:r>
          </w:p>
        </w:tc>
        <w:tc>
          <w:tcPr>
            <w:tcW w:w="3839" w:type="dxa"/>
          </w:tcPr>
          <w:p w14:paraId="10894356" w14:textId="1B5098D5" w:rsidR="004A11E1" w:rsidRPr="00EC5845" w:rsidRDefault="004A11E1" w:rsidP="004A11E1">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Talk about travel and </w:t>
            </w:r>
            <w:r w:rsidR="00D303F8" w:rsidRPr="00EC5845">
              <w:rPr>
                <w:rFonts w:ascii="Times New Roman" w:hAnsi="Times New Roman" w:cs="Times New Roman"/>
                <w:szCs w:val="20"/>
              </w:rPr>
              <w:t>vacations.</w:t>
            </w:r>
          </w:p>
          <w:p w14:paraId="7CE8EF70" w14:textId="04F465AE" w:rsidR="004A11E1" w:rsidRPr="00EC5845" w:rsidRDefault="004A11E1" w:rsidP="004A11E1">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Talk about seasons and </w:t>
            </w:r>
            <w:r w:rsidR="00D303F8" w:rsidRPr="00EC5845">
              <w:rPr>
                <w:rFonts w:ascii="Times New Roman" w:hAnsi="Times New Roman" w:cs="Times New Roman"/>
                <w:szCs w:val="20"/>
              </w:rPr>
              <w:t>weather.</w:t>
            </w:r>
          </w:p>
          <w:p w14:paraId="0F369A8B" w14:textId="7327398F" w:rsidR="004A11E1" w:rsidRPr="00EC5845" w:rsidRDefault="004A11E1" w:rsidP="004A11E1">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Learn ordinal </w:t>
            </w:r>
            <w:r w:rsidR="00D303F8" w:rsidRPr="00EC5845">
              <w:rPr>
                <w:rFonts w:ascii="Times New Roman" w:hAnsi="Times New Roman" w:cs="Times New Roman"/>
                <w:szCs w:val="20"/>
              </w:rPr>
              <w:t>numbers.</w:t>
            </w:r>
          </w:p>
          <w:p w14:paraId="3CD38DE7" w14:textId="2FF0A5F0" w:rsidR="004A11E1" w:rsidRPr="00EC5845" w:rsidRDefault="004A11E1" w:rsidP="004A11E1">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Talk with hotel </w:t>
            </w:r>
            <w:r w:rsidR="00D303F8" w:rsidRPr="00EC5845">
              <w:rPr>
                <w:rFonts w:ascii="Times New Roman" w:hAnsi="Times New Roman" w:cs="Times New Roman"/>
                <w:szCs w:val="20"/>
              </w:rPr>
              <w:t>personnel.</w:t>
            </w:r>
          </w:p>
          <w:p w14:paraId="29E68F8D" w14:textId="0D5AB62D" w:rsidR="004A11E1" w:rsidRPr="00EC5845" w:rsidRDefault="004A11E1" w:rsidP="004A11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225" w:type="dxa"/>
          </w:tcPr>
          <w:p w14:paraId="5F1F7B66" w14:textId="77777777" w:rsidR="004A11E1" w:rsidRPr="00EC5845" w:rsidRDefault="004A11E1" w:rsidP="004A11E1">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w:t>
            </w:r>
            <w:r w:rsidRPr="00D303F8">
              <w:rPr>
                <w:rFonts w:ascii="Times New Roman" w:hAnsi="Times New Roman" w:cs="Times New Roman"/>
                <w:b/>
                <w:color w:val="E36C0A" w:themeColor="accent6" w:themeShade="BF"/>
                <w:szCs w:val="20"/>
                <w:lang w:val="es-ES"/>
              </w:rPr>
              <w:t xml:space="preserve">Lección 5: </w:t>
            </w:r>
            <w:proofErr w:type="spellStart"/>
            <w:r w:rsidRPr="00EC5845">
              <w:rPr>
                <w:rFonts w:ascii="Times New Roman" w:hAnsi="Times New Roman" w:cs="Times New Roman"/>
                <w:szCs w:val="20"/>
                <w:lang w:val="es-ES"/>
              </w:rPr>
              <w:t>Introduction</w:t>
            </w:r>
            <w:proofErr w:type="spellEnd"/>
            <w:r w:rsidRPr="00EC5845">
              <w:rPr>
                <w:rFonts w:ascii="Times New Roman" w:hAnsi="Times New Roman" w:cs="Times New Roman"/>
                <w:szCs w:val="20"/>
                <w:lang w:val="es-ES"/>
              </w:rPr>
              <w:t>, p. 159</w:t>
            </w:r>
          </w:p>
          <w:p w14:paraId="55CDDA23" w14:textId="77777777" w:rsidR="004A11E1" w:rsidRPr="00EC5845" w:rsidRDefault="004A11E1" w:rsidP="004A11E1">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Contextos, pp. 160–165</w:t>
            </w:r>
          </w:p>
          <w:p w14:paraId="553641A3" w14:textId="77777777" w:rsidR="004A11E1" w:rsidRPr="00EC5845" w:rsidRDefault="004A11E1" w:rsidP="004A11E1">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Fotonovela, pp. 166–168</w:t>
            </w:r>
          </w:p>
          <w:p w14:paraId="4DB06B19" w14:textId="7E111452" w:rsidR="004A11E1" w:rsidRPr="00EC5845" w:rsidRDefault="004A11E1" w:rsidP="004A11E1">
            <w:pPr>
              <w:ind w:left="193" w:hanging="19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p>
        </w:tc>
      </w:tr>
      <w:tr w:rsidR="004A11E1" w:rsidRPr="00222969" w14:paraId="41E2341B" w14:textId="77777777" w:rsidTr="00C75A88">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989" w:type="dxa"/>
          </w:tcPr>
          <w:p w14:paraId="16BE28A6"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Semana </w:t>
            </w:r>
            <w:r w:rsidRPr="00C75A88">
              <w:rPr>
                <w:rFonts w:ascii="Times New Roman" w:hAnsi="Times New Roman"/>
                <w:b w:val="0"/>
                <w:bCs w:val="0"/>
                <w:szCs w:val="20"/>
              </w:rPr>
              <w:t>10</w:t>
            </w:r>
          </w:p>
          <w:p w14:paraId="182A2DFE"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Día </w:t>
            </w:r>
            <w:r w:rsidRPr="00C75A88">
              <w:rPr>
                <w:rFonts w:ascii="Times New Roman" w:hAnsi="Times New Roman"/>
                <w:b w:val="0"/>
                <w:bCs w:val="0"/>
                <w:szCs w:val="20"/>
              </w:rPr>
              <w:t>2</w:t>
            </w:r>
          </w:p>
          <w:p w14:paraId="36DCE686" w14:textId="77777777" w:rsidR="004A11E1" w:rsidRDefault="004A11E1" w:rsidP="004A11E1">
            <w:pPr>
              <w:jc w:val="center"/>
              <w:rPr>
                <w:rFonts w:ascii="Times New Roman" w:hAnsi="Times New Roman" w:cs="Times New Roman"/>
                <w:szCs w:val="20"/>
              </w:rPr>
            </w:pPr>
            <w:r w:rsidRPr="00C75A88">
              <w:rPr>
                <w:rFonts w:ascii="Times New Roman" w:hAnsi="Times New Roman" w:cs="Times New Roman"/>
                <w:b w:val="0"/>
                <w:bCs w:val="0"/>
                <w:szCs w:val="20"/>
              </w:rPr>
              <w:t>L5</w:t>
            </w:r>
          </w:p>
          <w:p w14:paraId="137C6327" w14:textId="253319E7" w:rsidR="00C75A88" w:rsidRPr="00C75A88" w:rsidRDefault="00C75A88" w:rsidP="004A11E1">
            <w:pPr>
              <w:jc w:val="center"/>
              <w:rPr>
                <w:rFonts w:ascii="Times New Roman" w:hAnsi="Times New Roman" w:cs="Times New Roman"/>
                <w:b w:val="0"/>
                <w:bCs w:val="0"/>
                <w:szCs w:val="20"/>
              </w:rPr>
            </w:pPr>
          </w:p>
        </w:tc>
        <w:tc>
          <w:tcPr>
            <w:tcW w:w="2151" w:type="dxa"/>
          </w:tcPr>
          <w:p w14:paraId="447F0237" w14:textId="77777777" w:rsidR="004A11E1" w:rsidRDefault="004A11E1" w:rsidP="004A11E1">
            <w:pPr>
              <w:pStyle w:val="Prrafodelista"/>
              <w:numPr>
                <w:ilvl w:val="0"/>
                <w:numId w:val="50"/>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s-ES"/>
              </w:rPr>
            </w:pPr>
            <w:proofErr w:type="spellStart"/>
            <w:r>
              <w:rPr>
                <w:rFonts w:ascii="Times New Roman" w:hAnsi="Times New Roman"/>
                <w:szCs w:val="20"/>
                <w:lang w:val="es-ES"/>
              </w:rPr>
              <w:t>Pronunctiation</w:t>
            </w:r>
            <w:proofErr w:type="spellEnd"/>
          </w:p>
          <w:p w14:paraId="285F1320" w14:textId="77777777" w:rsidR="004A11E1" w:rsidRPr="00EC5845" w:rsidRDefault="004A11E1" w:rsidP="004A11E1">
            <w:pPr>
              <w:pStyle w:val="Prrafodelista"/>
              <w:numPr>
                <w:ilvl w:val="0"/>
                <w:numId w:val="50"/>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t>Cultura – San Juan</w:t>
            </w:r>
          </w:p>
          <w:p w14:paraId="7A03AEA1" w14:textId="77777777" w:rsidR="004A11E1" w:rsidRDefault="004A11E1" w:rsidP="004A11E1">
            <w:pPr>
              <w:pStyle w:val="Prrafodelista"/>
              <w:ind w:left="153"/>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s-ES"/>
              </w:rPr>
            </w:pPr>
          </w:p>
          <w:p w14:paraId="25F48FAF" w14:textId="109DB5F8" w:rsidR="004A11E1" w:rsidRPr="004A11E1" w:rsidRDefault="004A11E1" w:rsidP="004A11E1">
            <w:pPr>
              <w:cnfStyle w:val="000000100000" w:firstRow="0" w:lastRow="0" w:firstColumn="0" w:lastColumn="0" w:oddVBand="0" w:evenVBand="0" w:oddHBand="1" w:evenHBand="0" w:firstRowFirstColumn="0" w:firstRowLastColumn="0" w:lastRowFirstColumn="0" w:lastRowLastColumn="0"/>
              <w:rPr>
                <w:lang w:val="es-ES"/>
              </w:rPr>
            </w:pPr>
          </w:p>
        </w:tc>
        <w:tc>
          <w:tcPr>
            <w:tcW w:w="3839" w:type="dxa"/>
          </w:tcPr>
          <w:p w14:paraId="247CB1DF" w14:textId="0C5CB829" w:rsidR="004A11E1" w:rsidRDefault="004A11E1" w:rsidP="004A11E1">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bCs/>
                <w:szCs w:val="20"/>
              </w:rPr>
            </w:pPr>
            <w:r w:rsidRPr="00EC5845">
              <w:rPr>
                <w:rFonts w:ascii="Times New Roman" w:hAnsi="Times New Roman" w:cs="Times New Roman"/>
                <w:szCs w:val="20"/>
                <w:lang w:val="es-ES"/>
              </w:rPr>
              <w:sym w:font="Symbol" w:char="F0B7"/>
            </w:r>
            <w:r w:rsidRPr="004A11E1">
              <w:rPr>
                <w:rFonts w:ascii="Times New Roman" w:hAnsi="Times New Roman" w:cs="Times New Roman"/>
                <w:szCs w:val="20"/>
              </w:rPr>
              <w:t xml:space="preserve"> </w:t>
            </w:r>
            <w:r w:rsidRPr="00EC5845">
              <w:rPr>
                <w:rFonts w:ascii="Times New Roman" w:hAnsi="Times New Roman" w:cs="Times New Roman"/>
                <w:szCs w:val="20"/>
              </w:rPr>
              <w:t xml:space="preserve">Pronounce </w:t>
            </w:r>
            <w:r w:rsidRPr="00EC5845">
              <w:rPr>
                <w:rFonts w:ascii="Times New Roman" w:hAnsi="Times New Roman" w:cs="Times New Roman"/>
                <w:bCs/>
                <w:szCs w:val="20"/>
              </w:rPr>
              <w:t xml:space="preserve">b and </w:t>
            </w:r>
            <w:r w:rsidRPr="00EC5845">
              <w:rPr>
                <w:rFonts w:ascii="Times New Roman" w:hAnsi="Times New Roman"/>
                <w:bCs/>
                <w:szCs w:val="20"/>
              </w:rPr>
              <w:t>v.</w:t>
            </w:r>
          </w:p>
          <w:p w14:paraId="3238EF1D" w14:textId="5EC07A66" w:rsidR="004A11E1" w:rsidRPr="004A11E1" w:rsidRDefault="004A11E1" w:rsidP="004A11E1">
            <w:pPr>
              <w:pStyle w:val="Prrafodelista"/>
              <w:numPr>
                <w:ilvl w:val="0"/>
                <w:numId w:val="64"/>
              </w:numPr>
              <w:ind w:left="167"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4A11E1">
              <w:rPr>
                <w:rFonts w:ascii="Times New Roman" w:hAnsi="Times New Roman" w:cs="Times New Roman"/>
                <w:szCs w:val="20"/>
              </w:rPr>
              <w:t>Read about popular vacation destinations</w:t>
            </w:r>
          </w:p>
        </w:tc>
        <w:tc>
          <w:tcPr>
            <w:tcW w:w="3225" w:type="dxa"/>
          </w:tcPr>
          <w:p w14:paraId="1472B56A" w14:textId="77777777" w:rsidR="004A11E1" w:rsidRDefault="004A11E1" w:rsidP="004A11E1">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Pronunciación, p. 169</w:t>
            </w:r>
          </w:p>
          <w:p w14:paraId="0FA65FE7" w14:textId="77777777" w:rsidR="004A11E1" w:rsidRPr="00EC5845" w:rsidRDefault="004A11E1" w:rsidP="004A11E1">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Cultura, pp. 170–171</w:t>
            </w:r>
          </w:p>
          <w:p w14:paraId="7CB9E3D3" w14:textId="6664D358" w:rsidR="004A11E1" w:rsidRPr="00EC5845" w:rsidRDefault="004A11E1" w:rsidP="004A11E1">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p w14:paraId="4D39EA66" w14:textId="46EB54F9" w:rsidR="004A11E1" w:rsidRPr="00EC5845" w:rsidRDefault="004A11E1" w:rsidP="004A11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p>
        </w:tc>
      </w:tr>
      <w:tr w:rsidR="004A11E1" w:rsidRPr="00222969" w14:paraId="72705CD9" w14:textId="77777777" w:rsidTr="00C75A88">
        <w:trPr>
          <w:trHeight w:val="768"/>
        </w:trPr>
        <w:tc>
          <w:tcPr>
            <w:cnfStyle w:val="001000000000" w:firstRow="0" w:lastRow="0" w:firstColumn="1" w:lastColumn="0" w:oddVBand="0" w:evenVBand="0" w:oddHBand="0" w:evenHBand="0" w:firstRowFirstColumn="0" w:firstRowLastColumn="0" w:lastRowFirstColumn="0" w:lastRowLastColumn="0"/>
            <w:tcW w:w="989" w:type="dxa"/>
          </w:tcPr>
          <w:p w14:paraId="1BFC27C8"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Semana </w:t>
            </w:r>
            <w:r w:rsidRPr="00C75A88">
              <w:rPr>
                <w:rFonts w:ascii="Times New Roman" w:hAnsi="Times New Roman"/>
                <w:b w:val="0"/>
                <w:bCs w:val="0"/>
                <w:szCs w:val="20"/>
              </w:rPr>
              <w:t>10</w:t>
            </w:r>
          </w:p>
          <w:p w14:paraId="338EE3A5" w14:textId="7777777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Día </w:t>
            </w:r>
            <w:r w:rsidRPr="00C75A88">
              <w:rPr>
                <w:rFonts w:ascii="Times New Roman" w:hAnsi="Times New Roman"/>
                <w:b w:val="0"/>
                <w:bCs w:val="0"/>
                <w:szCs w:val="20"/>
              </w:rPr>
              <w:t>3</w:t>
            </w:r>
          </w:p>
          <w:p w14:paraId="1B9E7805" w14:textId="77777777" w:rsidR="004A11E1" w:rsidRDefault="004A11E1" w:rsidP="004A11E1">
            <w:pPr>
              <w:jc w:val="center"/>
              <w:rPr>
                <w:rFonts w:ascii="Times New Roman" w:hAnsi="Times New Roman" w:cs="Times New Roman"/>
                <w:szCs w:val="20"/>
              </w:rPr>
            </w:pPr>
            <w:r w:rsidRPr="00C75A88">
              <w:rPr>
                <w:rFonts w:ascii="Times New Roman" w:hAnsi="Times New Roman" w:cs="Times New Roman"/>
                <w:b w:val="0"/>
                <w:bCs w:val="0"/>
                <w:szCs w:val="20"/>
              </w:rPr>
              <w:t>L5</w:t>
            </w:r>
          </w:p>
          <w:p w14:paraId="7962C91B" w14:textId="0BC00F6E" w:rsidR="00C75A88" w:rsidRPr="00C75A88" w:rsidRDefault="00C75A88" w:rsidP="004A11E1">
            <w:pPr>
              <w:jc w:val="center"/>
              <w:rPr>
                <w:rFonts w:ascii="Times New Roman" w:hAnsi="Times New Roman" w:cs="Times New Roman"/>
                <w:b w:val="0"/>
                <w:bCs w:val="0"/>
                <w:szCs w:val="20"/>
              </w:rPr>
            </w:pPr>
          </w:p>
        </w:tc>
        <w:tc>
          <w:tcPr>
            <w:tcW w:w="2151" w:type="dxa"/>
          </w:tcPr>
          <w:p w14:paraId="3D94C7F1" w14:textId="06694948" w:rsidR="004A11E1" w:rsidRPr="00EC5845" w:rsidRDefault="004A11E1" w:rsidP="004A11E1">
            <w:pPr>
              <w:pStyle w:val="Prrafodelista"/>
              <w:numPr>
                <w:ilvl w:val="0"/>
                <w:numId w:val="50"/>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bCs/>
                <w:szCs w:val="20"/>
              </w:rPr>
              <w:t>Estar</w:t>
            </w:r>
            <w:r w:rsidRPr="00EC5845">
              <w:rPr>
                <w:rFonts w:ascii="Times New Roman" w:hAnsi="Times New Roman" w:cs="Times New Roman"/>
                <w:szCs w:val="20"/>
              </w:rPr>
              <w:t xml:space="preserve"> with conditions and emotions</w:t>
            </w:r>
          </w:p>
        </w:tc>
        <w:tc>
          <w:tcPr>
            <w:tcW w:w="3839" w:type="dxa"/>
          </w:tcPr>
          <w:p w14:paraId="2833CD5C" w14:textId="7B36DFF7" w:rsidR="004A11E1" w:rsidRPr="00EC5845" w:rsidRDefault="004A11E1" w:rsidP="004A11E1">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Describe conditions and </w:t>
            </w:r>
            <w:r w:rsidRPr="00EC5845">
              <w:rPr>
                <w:rFonts w:ascii="Times New Roman" w:hAnsi="Times New Roman"/>
                <w:szCs w:val="20"/>
              </w:rPr>
              <w:t>emotions.</w:t>
            </w:r>
          </w:p>
          <w:p w14:paraId="2B68D85C" w14:textId="77E3461B" w:rsidR="004A11E1" w:rsidRPr="00EC5845" w:rsidRDefault="004A11E1" w:rsidP="004A11E1">
            <w:pPr>
              <w:ind w:left="193" w:hanging="19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0"/>
              </w:rPr>
            </w:pPr>
          </w:p>
        </w:tc>
        <w:tc>
          <w:tcPr>
            <w:tcW w:w="3225" w:type="dxa"/>
          </w:tcPr>
          <w:p w14:paraId="3B1A7A04" w14:textId="77777777" w:rsidR="004A11E1" w:rsidRPr="00EC5845" w:rsidRDefault="004A11E1" w:rsidP="004A11E1">
            <w:pPr>
              <w:ind w:left="190" w:hanging="1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w:t>
            </w:r>
            <w:proofErr w:type="spellStart"/>
            <w:r w:rsidRPr="00EC5845">
              <w:rPr>
                <w:rFonts w:ascii="Times New Roman" w:hAnsi="Times New Roman" w:cs="Times New Roman"/>
                <w:szCs w:val="20"/>
              </w:rPr>
              <w:t>Estructura</w:t>
            </w:r>
            <w:proofErr w:type="spellEnd"/>
            <w:r w:rsidRPr="00EC5845">
              <w:rPr>
                <w:rFonts w:ascii="Times New Roman" w:hAnsi="Times New Roman" w:cs="Times New Roman"/>
                <w:szCs w:val="20"/>
              </w:rPr>
              <w:t xml:space="preserve"> 5.1</w:t>
            </w:r>
            <w:r w:rsidRPr="00F73557">
              <w:rPr>
                <w:rFonts w:ascii="Times New Roman" w:hAnsi="Times New Roman" w:cs="Times New Roman"/>
                <w:bCs/>
                <w:szCs w:val="20"/>
              </w:rPr>
              <w:t xml:space="preserve"> </w:t>
            </w:r>
            <w:proofErr w:type="spellStart"/>
            <w:r w:rsidRPr="00F73557">
              <w:rPr>
                <w:rFonts w:ascii="Times New Roman" w:hAnsi="Times New Roman" w:cs="Times New Roman"/>
                <w:bCs/>
                <w:szCs w:val="20"/>
              </w:rPr>
              <w:t>Estar</w:t>
            </w:r>
            <w:proofErr w:type="spellEnd"/>
            <w:r w:rsidRPr="00EC5845">
              <w:rPr>
                <w:rFonts w:ascii="Times New Roman" w:hAnsi="Times New Roman" w:cs="Times New Roman"/>
                <w:szCs w:val="20"/>
              </w:rPr>
              <w:t xml:space="preserve"> with conditions and emotions, pp. 172–173</w:t>
            </w:r>
          </w:p>
          <w:p w14:paraId="09AEEE52" w14:textId="7427725C" w:rsidR="004A11E1" w:rsidRPr="00EC5845" w:rsidRDefault="004A11E1" w:rsidP="004A11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r>
      <w:tr w:rsidR="00C75A88" w:rsidRPr="00222969" w14:paraId="323FFDED" w14:textId="77777777" w:rsidTr="00C75A88">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989" w:type="dxa"/>
          </w:tcPr>
          <w:p w14:paraId="7FD8511F" w14:textId="3D2D17FA"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Semana </w:t>
            </w:r>
            <w:r w:rsidRPr="00C75A88">
              <w:rPr>
                <w:rFonts w:ascii="Times New Roman" w:hAnsi="Times New Roman"/>
                <w:b w:val="0"/>
                <w:bCs w:val="0"/>
                <w:szCs w:val="20"/>
              </w:rPr>
              <w:t>11</w:t>
            </w:r>
          </w:p>
          <w:p w14:paraId="28AD1E14" w14:textId="6CA3EB19"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Día </w:t>
            </w:r>
            <w:r w:rsidRPr="00C75A88">
              <w:rPr>
                <w:rFonts w:ascii="Times New Roman" w:hAnsi="Times New Roman"/>
                <w:b w:val="0"/>
                <w:bCs w:val="0"/>
                <w:szCs w:val="20"/>
              </w:rPr>
              <w:t>1</w:t>
            </w:r>
          </w:p>
          <w:p w14:paraId="7A87C71A" w14:textId="1467BD02" w:rsidR="004A11E1" w:rsidRPr="00C75A88" w:rsidRDefault="004A11E1" w:rsidP="004A11E1">
            <w:pPr>
              <w:jc w:val="center"/>
              <w:rPr>
                <w:rFonts w:ascii="Times New Roman" w:hAnsi="Times New Roman" w:cs="Times New Roman"/>
                <w:b w:val="0"/>
                <w:bCs w:val="0"/>
                <w:szCs w:val="20"/>
                <w:lang w:val="es-ES"/>
              </w:rPr>
            </w:pPr>
            <w:r w:rsidRPr="00C75A88">
              <w:rPr>
                <w:rFonts w:ascii="Times New Roman" w:hAnsi="Times New Roman" w:cs="Times New Roman"/>
                <w:b w:val="0"/>
                <w:bCs w:val="0"/>
                <w:szCs w:val="20"/>
              </w:rPr>
              <w:t>L5</w:t>
            </w:r>
          </w:p>
        </w:tc>
        <w:tc>
          <w:tcPr>
            <w:tcW w:w="2151" w:type="dxa"/>
          </w:tcPr>
          <w:p w14:paraId="45EE2316" w14:textId="2ECC33C1" w:rsidR="004A11E1" w:rsidRPr="00EC5845" w:rsidRDefault="004A11E1" w:rsidP="004A11E1">
            <w:pPr>
              <w:pStyle w:val="Prrafodelista"/>
              <w:numPr>
                <w:ilvl w:val="0"/>
                <w:numId w:val="62"/>
              </w:numPr>
              <w:ind w:left="153"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rPr>
              <w:t>The present progressive</w:t>
            </w:r>
          </w:p>
        </w:tc>
        <w:tc>
          <w:tcPr>
            <w:tcW w:w="3839" w:type="dxa"/>
          </w:tcPr>
          <w:p w14:paraId="5BC4D988" w14:textId="70E556AA" w:rsidR="004A11E1" w:rsidRPr="00EC5845" w:rsidRDefault="004A11E1" w:rsidP="004A11E1">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Talk about an action that is in progress</w:t>
            </w:r>
          </w:p>
        </w:tc>
        <w:tc>
          <w:tcPr>
            <w:tcW w:w="3225" w:type="dxa"/>
          </w:tcPr>
          <w:p w14:paraId="29DA2EBE" w14:textId="66B828CC" w:rsidR="004A11E1" w:rsidRPr="00977060" w:rsidRDefault="004A11E1" w:rsidP="004A11E1">
            <w:pPr>
              <w:ind w:left="190" w:hanging="1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w:t>
            </w:r>
            <w:proofErr w:type="spellStart"/>
            <w:r w:rsidRPr="00EC5845">
              <w:rPr>
                <w:rFonts w:ascii="Times New Roman" w:hAnsi="Times New Roman" w:cs="Times New Roman"/>
                <w:szCs w:val="20"/>
              </w:rPr>
              <w:t>Estructura</w:t>
            </w:r>
            <w:proofErr w:type="spellEnd"/>
            <w:r w:rsidRPr="00EC5845">
              <w:rPr>
                <w:rFonts w:ascii="Times New Roman" w:hAnsi="Times New Roman" w:cs="Times New Roman"/>
                <w:szCs w:val="20"/>
              </w:rPr>
              <w:t xml:space="preserve"> 5.2 The present progressive, pp. 174–177</w:t>
            </w:r>
          </w:p>
        </w:tc>
      </w:tr>
      <w:tr w:rsidR="004A11E1" w:rsidRPr="00977060" w14:paraId="47D71727" w14:textId="77777777" w:rsidTr="00C75A88">
        <w:trPr>
          <w:trHeight w:val="187"/>
        </w:trPr>
        <w:tc>
          <w:tcPr>
            <w:cnfStyle w:val="001000000000" w:firstRow="0" w:lastRow="0" w:firstColumn="1" w:lastColumn="0" w:oddVBand="0" w:evenVBand="0" w:oddHBand="0" w:evenHBand="0" w:firstRowFirstColumn="0" w:firstRowLastColumn="0" w:lastRowFirstColumn="0" w:lastRowLastColumn="0"/>
            <w:tcW w:w="989" w:type="dxa"/>
          </w:tcPr>
          <w:p w14:paraId="7FD1F322" w14:textId="6B636787"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Semana </w:t>
            </w:r>
            <w:r w:rsidR="00F73557" w:rsidRPr="00C75A88">
              <w:rPr>
                <w:rFonts w:ascii="Times New Roman" w:hAnsi="Times New Roman"/>
                <w:b w:val="0"/>
                <w:bCs w:val="0"/>
                <w:szCs w:val="20"/>
              </w:rPr>
              <w:t>11</w:t>
            </w:r>
          </w:p>
          <w:p w14:paraId="34694987" w14:textId="713299F1"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Día </w:t>
            </w:r>
            <w:r w:rsidR="00F73557" w:rsidRPr="00C75A88">
              <w:rPr>
                <w:rFonts w:ascii="Times New Roman" w:hAnsi="Times New Roman"/>
                <w:b w:val="0"/>
                <w:bCs w:val="0"/>
                <w:szCs w:val="20"/>
              </w:rPr>
              <w:t>2</w:t>
            </w:r>
          </w:p>
          <w:p w14:paraId="23F16F58" w14:textId="77777777" w:rsidR="004A11E1" w:rsidRDefault="004A11E1" w:rsidP="004A11E1">
            <w:pPr>
              <w:jc w:val="center"/>
              <w:rPr>
                <w:rFonts w:ascii="Times New Roman" w:hAnsi="Times New Roman" w:cs="Times New Roman"/>
                <w:szCs w:val="20"/>
              </w:rPr>
            </w:pPr>
            <w:r w:rsidRPr="00C75A88">
              <w:rPr>
                <w:rFonts w:ascii="Times New Roman" w:hAnsi="Times New Roman" w:cs="Times New Roman"/>
                <w:b w:val="0"/>
                <w:bCs w:val="0"/>
                <w:szCs w:val="20"/>
              </w:rPr>
              <w:t>L5</w:t>
            </w:r>
          </w:p>
          <w:p w14:paraId="109E32DB" w14:textId="4636825B" w:rsidR="00C75A88" w:rsidRPr="00C75A88" w:rsidRDefault="00C75A88" w:rsidP="004A11E1">
            <w:pPr>
              <w:jc w:val="center"/>
              <w:rPr>
                <w:rFonts w:ascii="Times New Roman" w:hAnsi="Times New Roman" w:cs="Times New Roman"/>
                <w:b w:val="0"/>
                <w:bCs w:val="0"/>
                <w:szCs w:val="20"/>
              </w:rPr>
            </w:pPr>
          </w:p>
        </w:tc>
        <w:tc>
          <w:tcPr>
            <w:tcW w:w="2151" w:type="dxa"/>
          </w:tcPr>
          <w:p w14:paraId="67DB0410" w14:textId="573C06E6" w:rsidR="004A11E1" w:rsidRPr="00EC5845" w:rsidRDefault="004A11E1" w:rsidP="004A11E1">
            <w:pPr>
              <w:pStyle w:val="Prrafodelista"/>
              <w:numPr>
                <w:ilvl w:val="0"/>
                <w:numId w:val="62"/>
              </w:numPr>
              <w:ind w:left="153"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0"/>
                <w:lang w:val="es-ES"/>
              </w:rPr>
            </w:pPr>
            <w:r w:rsidRPr="00EC5845">
              <w:rPr>
                <w:rFonts w:ascii="Times New Roman" w:hAnsi="Times New Roman" w:cs="Times New Roman"/>
                <w:bCs/>
                <w:szCs w:val="20"/>
                <w:lang w:val="es-ES"/>
              </w:rPr>
              <w:t>Ser and estar</w:t>
            </w:r>
          </w:p>
        </w:tc>
        <w:tc>
          <w:tcPr>
            <w:tcW w:w="3839" w:type="dxa"/>
          </w:tcPr>
          <w:p w14:paraId="3159A16E" w14:textId="0FC73222" w:rsidR="004A11E1" w:rsidRPr="00EC5845" w:rsidRDefault="004A11E1" w:rsidP="004A11E1">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Understand the uses of </w:t>
            </w:r>
            <w:r w:rsidRPr="00F73557">
              <w:rPr>
                <w:rFonts w:ascii="Times New Roman" w:hAnsi="Times New Roman" w:cs="Times New Roman"/>
                <w:bCs/>
                <w:szCs w:val="20"/>
              </w:rPr>
              <w:t xml:space="preserve">ser and </w:t>
            </w:r>
            <w:proofErr w:type="spellStart"/>
            <w:proofErr w:type="gramStart"/>
            <w:r w:rsidRPr="00F73557">
              <w:rPr>
                <w:rFonts w:ascii="Times New Roman" w:hAnsi="Times New Roman" w:cs="Times New Roman"/>
                <w:bCs/>
                <w:szCs w:val="20"/>
              </w:rPr>
              <w:t>estar</w:t>
            </w:r>
            <w:proofErr w:type="spellEnd"/>
            <w:proofErr w:type="gramEnd"/>
          </w:p>
          <w:p w14:paraId="4817A375" w14:textId="30386719" w:rsidR="004A11E1" w:rsidRPr="00EC5845" w:rsidRDefault="004A11E1" w:rsidP="004A11E1">
            <w:pPr>
              <w:ind w:left="193" w:hanging="19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225" w:type="dxa"/>
          </w:tcPr>
          <w:p w14:paraId="43C9AD4A" w14:textId="77777777" w:rsidR="004A11E1" w:rsidRPr="00EC5845" w:rsidRDefault="004A11E1" w:rsidP="004A11E1">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lang w:val="es-ES"/>
              </w:rPr>
              <w:t xml:space="preserve"> Estructura 5.3 </w:t>
            </w:r>
            <w:r w:rsidRPr="00F73557">
              <w:rPr>
                <w:rFonts w:ascii="Times New Roman" w:hAnsi="Times New Roman" w:cs="Times New Roman"/>
                <w:bCs/>
                <w:szCs w:val="20"/>
                <w:lang w:val="es-ES"/>
              </w:rPr>
              <w:t>Ser and estar, pp. 178–181</w:t>
            </w:r>
          </w:p>
          <w:p w14:paraId="51B5FFE1" w14:textId="7ED7E832" w:rsidR="004A11E1" w:rsidRPr="00EC5845" w:rsidRDefault="004A11E1" w:rsidP="004A11E1">
            <w:pPr>
              <w:ind w:left="193" w:hanging="19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p>
        </w:tc>
      </w:tr>
      <w:tr w:rsidR="00C75A88" w:rsidRPr="00222969" w14:paraId="41F40447" w14:textId="77777777" w:rsidTr="00C75A88">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989" w:type="dxa"/>
          </w:tcPr>
          <w:p w14:paraId="3D8F57A7" w14:textId="276BDE82" w:rsidR="004A11E1" w:rsidRPr="00C75A88" w:rsidRDefault="004A11E1" w:rsidP="004A11E1">
            <w:pPr>
              <w:jc w:val="center"/>
              <w:rPr>
                <w:rFonts w:ascii="Times New Roman" w:hAnsi="Times New Roman" w:cs="Times New Roman"/>
                <w:b w:val="0"/>
                <w:bCs w:val="0"/>
                <w:szCs w:val="20"/>
              </w:rPr>
            </w:pPr>
            <w:proofErr w:type="spellStart"/>
            <w:r w:rsidRPr="00C75A88">
              <w:rPr>
                <w:rFonts w:ascii="Times New Roman" w:hAnsi="Times New Roman" w:cs="Times New Roman"/>
                <w:b w:val="0"/>
                <w:bCs w:val="0"/>
                <w:szCs w:val="20"/>
              </w:rPr>
              <w:t>Semana</w:t>
            </w:r>
            <w:proofErr w:type="spellEnd"/>
            <w:r w:rsidRPr="00C75A88">
              <w:rPr>
                <w:rFonts w:ascii="Times New Roman" w:hAnsi="Times New Roman" w:cs="Times New Roman"/>
                <w:b w:val="0"/>
                <w:bCs w:val="0"/>
                <w:szCs w:val="20"/>
              </w:rPr>
              <w:t xml:space="preserve"> </w:t>
            </w:r>
            <w:r w:rsidR="00F73557" w:rsidRPr="00C75A88">
              <w:rPr>
                <w:rFonts w:ascii="Times New Roman" w:hAnsi="Times New Roman"/>
                <w:b w:val="0"/>
                <w:bCs w:val="0"/>
                <w:szCs w:val="20"/>
              </w:rPr>
              <w:t>11</w:t>
            </w:r>
          </w:p>
          <w:p w14:paraId="3F226D59" w14:textId="7B094C96"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Día </w:t>
            </w:r>
            <w:r w:rsidR="00F73557" w:rsidRPr="00C75A88">
              <w:rPr>
                <w:rFonts w:ascii="Times New Roman" w:hAnsi="Times New Roman"/>
                <w:b w:val="0"/>
                <w:bCs w:val="0"/>
                <w:szCs w:val="20"/>
              </w:rPr>
              <w:t>3</w:t>
            </w:r>
          </w:p>
          <w:p w14:paraId="6FEEC1AB" w14:textId="26C9B458" w:rsidR="004A11E1" w:rsidRPr="00C75A88" w:rsidRDefault="004A11E1" w:rsidP="004A11E1">
            <w:pPr>
              <w:jc w:val="center"/>
              <w:rPr>
                <w:rFonts w:ascii="Times New Roman" w:hAnsi="Times New Roman" w:cs="Times New Roman"/>
                <w:b w:val="0"/>
                <w:bCs w:val="0"/>
                <w:szCs w:val="20"/>
              </w:rPr>
            </w:pPr>
            <w:r w:rsidRPr="00C75A88">
              <w:rPr>
                <w:rFonts w:ascii="Times New Roman" w:hAnsi="Times New Roman" w:cs="Times New Roman"/>
                <w:b w:val="0"/>
                <w:bCs w:val="0"/>
                <w:szCs w:val="20"/>
              </w:rPr>
              <w:t>L5</w:t>
            </w:r>
          </w:p>
        </w:tc>
        <w:tc>
          <w:tcPr>
            <w:tcW w:w="2151" w:type="dxa"/>
          </w:tcPr>
          <w:p w14:paraId="7559D868" w14:textId="77777777" w:rsidR="004A11E1" w:rsidRPr="00F73557" w:rsidRDefault="004A11E1" w:rsidP="00F73557">
            <w:pPr>
              <w:pStyle w:val="Prrafodelista"/>
              <w:numPr>
                <w:ilvl w:val="0"/>
                <w:numId w:val="62"/>
              </w:numPr>
              <w:ind w:left="158"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F73557">
              <w:rPr>
                <w:rFonts w:ascii="Times New Roman" w:hAnsi="Times New Roman" w:cs="Times New Roman"/>
                <w:szCs w:val="20"/>
              </w:rPr>
              <w:t>Direct object nouns and pronouns</w:t>
            </w:r>
          </w:p>
          <w:p w14:paraId="3588A14D" w14:textId="049E6647" w:rsidR="004A11E1" w:rsidRPr="00EC5845"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Cs w:val="20"/>
              </w:rPr>
            </w:pPr>
          </w:p>
        </w:tc>
        <w:tc>
          <w:tcPr>
            <w:tcW w:w="3839" w:type="dxa"/>
          </w:tcPr>
          <w:p w14:paraId="2E334386" w14:textId="52264755" w:rsidR="004A11E1" w:rsidRPr="00EC5845"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Learn about direct </w:t>
            </w:r>
            <w:r w:rsidR="00F73557" w:rsidRPr="00EC5845">
              <w:rPr>
                <w:rFonts w:ascii="Times New Roman" w:hAnsi="Times New Roman"/>
                <w:szCs w:val="20"/>
              </w:rPr>
              <w:t>objects.</w:t>
            </w:r>
          </w:p>
          <w:p w14:paraId="55A0DB44" w14:textId="7FB22898" w:rsidR="004A11E1" w:rsidRPr="00EC5845"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Review grammar concepts from Lesson 5</w:t>
            </w:r>
          </w:p>
        </w:tc>
        <w:tc>
          <w:tcPr>
            <w:tcW w:w="3225" w:type="dxa"/>
          </w:tcPr>
          <w:p w14:paraId="672FA980" w14:textId="77777777" w:rsidR="004A11E1" w:rsidRPr="00EC5845" w:rsidRDefault="004A11E1" w:rsidP="004A11E1">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w:t>
            </w:r>
            <w:proofErr w:type="spellStart"/>
            <w:r w:rsidRPr="00EC5845">
              <w:rPr>
                <w:rFonts w:ascii="Times New Roman" w:hAnsi="Times New Roman" w:cs="Times New Roman"/>
                <w:szCs w:val="20"/>
              </w:rPr>
              <w:t>Estructura</w:t>
            </w:r>
            <w:proofErr w:type="spellEnd"/>
            <w:r w:rsidRPr="00EC5845">
              <w:rPr>
                <w:rFonts w:ascii="Times New Roman" w:hAnsi="Times New Roman" w:cs="Times New Roman"/>
                <w:szCs w:val="20"/>
              </w:rPr>
              <w:t xml:space="preserve"> 5.4 Direct object nouns and pronouns, pp. 182–185</w:t>
            </w:r>
          </w:p>
          <w:p w14:paraId="1708A6CF" w14:textId="400000AC" w:rsidR="004A11E1" w:rsidRPr="00977060" w:rsidRDefault="004A11E1" w:rsidP="00F735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r>
      <w:tr w:rsidR="00F73557" w:rsidRPr="00114EA1" w14:paraId="06C9E5D6" w14:textId="77777777" w:rsidTr="00C75A88">
        <w:trPr>
          <w:trHeight w:val="187"/>
        </w:trPr>
        <w:tc>
          <w:tcPr>
            <w:cnfStyle w:val="001000000000" w:firstRow="0" w:lastRow="0" w:firstColumn="1" w:lastColumn="0" w:oddVBand="0" w:evenVBand="0" w:oddHBand="0" w:evenHBand="0" w:firstRowFirstColumn="0" w:firstRowLastColumn="0" w:lastRowFirstColumn="0" w:lastRowLastColumn="0"/>
            <w:tcW w:w="989" w:type="dxa"/>
          </w:tcPr>
          <w:p w14:paraId="58BC750F" w14:textId="3E62837F" w:rsidR="00F73557" w:rsidRPr="00C75A88" w:rsidRDefault="00F73557" w:rsidP="00F73557">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Semana </w:t>
            </w:r>
            <w:r w:rsidRPr="00C75A88">
              <w:rPr>
                <w:rFonts w:ascii="Times New Roman" w:hAnsi="Times New Roman"/>
                <w:b w:val="0"/>
                <w:bCs w:val="0"/>
                <w:szCs w:val="20"/>
              </w:rPr>
              <w:t>12</w:t>
            </w:r>
          </w:p>
          <w:p w14:paraId="50E3B782" w14:textId="24316103" w:rsidR="00F73557" w:rsidRPr="00C75A88" w:rsidRDefault="00F73557" w:rsidP="00F73557">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Día </w:t>
            </w:r>
            <w:r w:rsidRPr="00C75A88">
              <w:rPr>
                <w:rFonts w:ascii="Times New Roman" w:hAnsi="Times New Roman"/>
                <w:b w:val="0"/>
                <w:bCs w:val="0"/>
                <w:szCs w:val="20"/>
              </w:rPr>
              <w:t>1</w:t>
            </w:r>
          </w:p>
          <w:p w14:paraId="164E1825" w14:textId="4B03E81E" w:rsidR="00F73557" w:rsidRPr="00C75A88" w:rsidRDefault="00F73557" w:rsidP="00F73557">
            <w:pPr>
              <w:jc w:val="center"/>
              <w:rPr>
                <w:rFonts w:ascii="Times New Roman" w:hAnsi="Times New Roman" w:cs="Times New Roman"/>
                <w:b w:val="0"/>
                <w:bCs w:val="0"/>
                <w:szCs w:val="20"/>
              </w:rPr>
            </w:pPr>
            <w:r w:rsidRPr="00C75A88">
              <w:rPr>
                <w:rFonts w:ascii="Times New Roman" w:hAnsi="Times New Roman" w:cs="Times New Roman"/>
                <w:b w:val="0"/>
                <w:bCs w:val="0"/>
                <w:szCs w:val="20"/>
              </w:rPr>
              <w:t>L5</w:t>
            </w:r>
          </w:p>
        </w:tc>
        <w:tc>
          <w:tcPr>
            <w:tcW w:w="2151" w:type="dxa"/>
          </w:tcPr>
          <w:p w14:paraId="0B621285" w14:textId="4C6D3EAC" w:rsidR="00F73557" w:rsidRDefault="00F73557" w:rsidP="00F73557">
            <w:pPr>
              <w:pStyle w:val="Prrafodelista"/>
              <w:numPr>
                <w:ilvl w:val="0"/>
                <w:numId w:val="62"/>
              </w:numPr>
              <w:ind w:left="158" w:hanging="180"/>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EC5845">
              <w:rPr>
                <w:rFonts w:ascii="Times New Roman" w:hAnsi="Times New Roman" w:cs="Times New Roman"/>
                <w:szCs w:val="20"/>
              </w:rPr>
              <w:t>Review and vocabulary L5</w:t>
            </w:r>
          </w:p>
          <w:p w14:paraId="043C6CD4" w14:textId="29D6244B" w:rsidR="00F73557" w:rsidRPr="00F73557" w:rsidRDefault="00F73557" w:rsidP="00F73557">
            <w:pPr>
              <w:pStyle w:val="Prrafodelista"/>
              <w:numPr>
                <w:ilvl w:val="0"/>
                <w:numId w:val="62"/>
              </w:numPr>
              <w:ind w:left="158"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Pr>
                <w:rFonts w:ascii="Times New Roman" w:hAnsi="Times New Roman"/>
                <w:szCs w:val="20"/>
              </w:rPr>
              <w:lastRenderedPageBreak/>
              <w:t>Review for the Final exam</w:t>
            </w:r>
          </w:p>
          <w:p w14:paraId="6DABAB8D" w14:textId="76B10FE4" w:rsidR="00F73557" w:rsidRPr="00F73557" w:rsidRDefault="00F73557" w:rsidP="00F73557">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839" w:type="dxa"/>
          </w:tcPr>
          <w:p w14:paraId="099D0C93" w14:textId="24CB9A7A" w:rsidR="00F73557" w:rsidRPr="00EC5845" w:rsidRDefault="00F73557" w:rsidP="00F735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lastRenderedPageBreak/>
              <w:sym w:font="Symbol" w:char="F0B7"/>
            </w:r>
            <w:r w:rsidRPr="00EC5845">
              <w:rPr>
                <w:rFonts w:ascii="Times New Roman" w:hAnsi="Times New Roman" w:cs="Times New Roman"/>
                <w:szCs w:val="20"/>
              </w:rPr>
              <w:t xml:space="preserve"> Review grammar concepts from Lesson 5</w:t>
            </w:r>
          </w:p>
          <w:p w14:paraId="68F81C59" w14:textId="77777777" w:rsidR="00F73557" w:rsidRPr="00EC5845" w:rsidRDefault="00F73557" w:rsidP="00F73557">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EC5845">
              <w:rPr>
                <w:rFonts w:ascii="Times New Roman" w:hAnsi="Times New Roman" w:cs="Times New Roman"/>
                <w:szCs w:val="20"/>
                <w:lang w:val="es-ES"/>
              </w:rPr>
              <w:sym w:font="Symbol" w:char="F0B7"/>
            </w:r>
            <w:r w:rsidRPr="00EC5845">
              <w:rPr>
                <w:rFonts w:ascii="Times New Roman" w:hAnsi="Times New Roman" w:cs="Times New Roman"/>
                <w:szCs w:val="20"/>
              </w:rPr>
              <w:t xml:space="preserve"> Read a brochure about ecotourism in Puerto Rico</w:t>
            </w:r>
          </w:p>
          <w:p w14:paraId="116474F7" w14:textId="77777777" w:rsidR="00F73557" w:rsidRPr="00EC5845" w:rsidRDefault="00F73557" w:rsidP="00F73557">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lastRenderedPageBreak/>
              <w:sym w:font="Symbol" w:char="F0B7"/>
            </w:r>
            <w:r w:rsidRPr="00EC5845">
              <w:rPr>
                <w:rFonts w:ascii="Times New Roman" w:hAnsi="Times New Roman" w:cs="Times New Roman"/>
                <w:szCs w:val="20"/>
                <w:lang w:val="es-ES"/>
              </w:rPr>
              <w:t xml:space="preserve"> </w:t>
            </w:r>
            <w:proofErr w:type="spellStart"/>
            <w:r w:rsidRPr="00EC5845">
              <w:rPr>
                <w:rFonts w:ascii="Times New Roman" w:hAnsi="Times New Roman" w:cs="Times New Roman"/>
                <w:szCs w:val="20"/>
                <w:lang w:val="es-ES"/>
              </w:rPr>
              <w:t>Read</w:t>
            </w:r>
            <w:proofErr w:type="spellEnd"/>
            <w:r w:rsidRPr="00EC5845">
              <w:rPr>
                <w:rFonts w:ascii="Times New Roman" w:hAnsi="Times New Roman" w:cs="Times New Roman"/>
                <w:szCs w:val="20"/>
                <w:lang w:val="es-ES"/>
              </w:rPr>
              <w:t xml:space="preserve"> </w:t>
            </w:r>
            <w:proofErr w:type="spellStart"/>
            <w:r w:rsidRPr="00EC5845">
              <w:rPr>
                <w:rFonts w:ascii="Times New Roman" w:hAnsi="Times New Roman" w:cs="Times New Roman"/>
                <w:szCs w:val="20"/>
                <w:lang w:val="es-ES"/>
              </w:rPr>
              <w:t>about</w:t>
            </w:r>
            <w:proofErr w:type="spellEnd"/>
            <w:r w:rsidRPr="00EC5845">
              <w:rPr>
                <w:rFonts w:ascii="Times New Roman" w:hAnsi="Times New Roman" w:cs="Times New Roman"/>
                <w:szCs w:val="20"/>
                <w:lang w:val="es-ES"/>
              </w:rPr>
              <w:t xml:space="preserve"> Puerto Rico</w:t>
            </w:r>
          </w:p>
          <w:p w14:paraId="1877F42C" w14:textId="77777777" w:rsidR="00F73557" w:rsidRDefault="00F73557" w:rsidP="00F73557">
            <w:pPr>
              <w:pStyle w:val="Prrafodelista"/>
              <w:numPr>
                <w:ilvl w:val="0"/>
                <w:numId w:val="62"/>
              </w:numPr>
              <w:ind w:left="167"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F73557">
              <w:rPr>
                <w:rFonts w:ascii="Times New Roman" w:hAnsi="Times New Roman" w:cs="Times New Roman"/>
                <w:szCs w:val="20"/>
              </w:rPr>
              <w:t xml:space="preserve">Review for </w:t>
            </w:r>
            <w:r>
              <w:rPr>
                <w:rFonts w:ascii="Times New Roman" w:hAnsi="Times New Roman"/>
                <w:szCs w:val="20"/>
              </w:rPr>
              <w:t xml:space="preserve">the </w:t>
            </w:r>
            <w:r w:rsidRPr="00F73557">
              <w:rPr>
                <w:rFonts w:ascii="Times New Roman" w:hAnsi="Times New Roman" w:cs="Times New Roman"/>
                <w:szCs w:val="20"/>
              </w:rPr>
              <w:t>final exam.</w:t>
            </w:r>
          </w:p>
          <w:p w14:paraId="2C7F82C9" w14:textId="71C7E287" w:rsidR="00C75A88" w:rsidRPr="00C36768" w:rsidRDefault="00C75A88" w:rsidP="00C36768">
            <w:pPr>
              <w:ind w:left="-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p>
        </w:tc>
        <w:tc>
          <w:tcPr>
            <w:tcW w:w="3225" w:type="dxa"/>
          </w:tcPr>
          <w:p w14:paraId="639F3480" w14:textId="675129D7" w:rsidR="00F73557" w:rsidRPr="00F73557" w:rsidRDefault="00F73557" w:rsidP="00F73557">
            <w:pPr>
              <w:pStyle w:val="Prrafodelista"/>
              <w:numPr>
                <w:ilvl w:val="0"/>
                <w:numId w:val="62"/>
              </w:numPr>
              <w:ind w:left="191"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F73557">
              <w:rPr>
                <w:rFonts w:ascii="Times New Roman" w:hAnsi="Times New Roman" w:cs="Times New Roman"/>
                <w:szCs w:val="20"/>
                <w:lang w:val="es-ES"/>
              </w:rPr>
              <w:lastRenderedPageBreak/>
              <w:t xml:space="preserve">Recapitulación, </w:t>
            </w:r>
            <w:r w:rsidRPr="00F73557">
              <w:rPr>
                <w:rFonts w:ascii="Times New Roman" w:hAnsi="Times New Roman" w:cs="Times New Roman"/>
                <w:szCs w:val="20"/>
                <w:lang w:val="es-ES"/>
              </w:rPr>
              <w:br/>
              <w:t>pp. 186–187</w:t>
            </w:r>
          </w:p>
        </w:tc>
      </w:tr>
      <w:tr w:rsidR="00F73557" w:rsidRPr="00114EA1" w14:paraId="479FD35A" w14:textId="77777777" w:rsidTr="00C75A88">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989" w:type="dxa"/>
          </w:tcPr>
          <w:p w14:paraId="770368EF" w14:textId="77777777" w:rsidR="00F73557" w:rsidRPr="00C75A88" w:rsidRDefault="00F73557" w:rsidP="00F73557">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Semana </w:t>
            </w:r>
            <w:r w:rsidRPr="00C75A88">
              <w:rPr>
                <w:rFonts w:ascii="Times New Roman" w:hAnsi="Times New Roman"/>
                <w:b w:val="0"/>
                <w:bCs w:val="0"/>
                <w:szCs w:val="20"/>
              </w:rPr>
              <w:t>12</w:t>
            </w:r>
          </w:p>
          <w:p w14:paraId="58DD828C" w14:textId="5336EC89" w:rsidR="00F73557" w:rsidRPr="00C75A88" w:rsidRDefault="00F73557" w:rsidP="00F73557">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Día </w:t>
            </w:r>
            <w:r w:rsidRPr="00C75A88">
              <w:rPr>
                <w:rFonts w:ascii="Times New Roman" w:hAnsi="Times New Roman"/>
                <w:b w:val="0"/>
                <w:bCs w:val="0"/>
                <w:szCs w:val="20"/>
              </w:rPr>
              <w:t>2</w:t>
            </w:r>
          </w:p>
          <w:p w14:paraId="709BF80A" w14:textId="44E62879" w:rsidR="00F73557" w:rsidRPr="00C75A88" w:rsidRDefault="00F73557" w:rsidP="00F73557">
            <w:pPr>
              <w:jc w:val="center"/>
              <w:rPr>
                <w:rFonts w:ascii="Times New Roman" w:hAnsi="Times New Roman" w:cs="Times New Roman"/>
                <w:b w:val="0"/>
                <w:bCs w:val="0"/>
                <w:szCs w:val="20"/>
              </w:rPr>
            </w:pPr>
            <w:r w:rsidRPr="00C75A88">
              <w:rPr>
                <w:rFonts w:ascii="Times New Roman" w:hAnsi="Times New Roman" w:cs="Times New Roman"/>
                <w:b w:val="0"/>
                <w:bCs w:val="0"/>
                <w:szCs w:val="20"/>
              </w:rPr>
              <w:t>L5</w:t>
            </w:r>
          </w:p>
        </w:tc>
        <w:tc>
          <w:tcPr>
            <w:tcW w:w="2151" w:type="dxa"/>
          </w:tcPr>
          <w:p w14:paraId="2A878C39" w14:textId="784AF7E2" w:rsidR="00F73557" w:rsidRPr="00F73557" w:rsidRDefault="00F73557" w:rsidP="00F73557">
            <w:pPr>
              <w:pStyle w:val="Prrafodelista"/>
              <w:numPr>
                <w:ilvl w:val="0"/>
                <w:numId w:val="65"/>
              </w:numPr>
              <w:ind w:left="158"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F73557">
              <w:rPr>
                <w:rFonts w:ascii="Times New Roman" w:hAnsi="Times New Roman" w:cs="Times New Roman"/>
                <w:szCs w:val="20"/>
              </w:rPr>
              <w:t>Final Project</w:t>
            </w:r>
          </w:p>
        </w:tc>
        <w:tc>
          <w:tcPr>
            <w:tcW w:w="3839" w:type="dxa"/>
          </w:tcPr>
          <w:p w14:paraId="2D1B3276" w14:textId="64E70BED" w:rsidR="00F73557" w:rsidRPr="00EC5845" w:rsidRDefault="00F73557" w:rsidP="00F73557">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r w:rsidRPr="00EC5845">
              <w:rPr>
                <w:rFonts w:ascii="Times New Roman" w:hAnsi="Times New Roman" w:cs="Times New Roman"/>
                <w:szCs w:val="20"/>
                <w:lang w:val="es-ES"/>
              </w:rPr>
              <w:sym w:font="Symbol" w:char="F0B7"/>
            </w:r>
            <w:r>
              <w:rPr>
                <w:rFonts w:ascii="Times New Roman" w:hAnsi="Times New Roman"/>
                <w:szCs w:val="20"/>
                <w:lang w:val="es-ES"/>
              </w:rPr>
              <w:t xml:space="preserve"> </w:t>
            </w:r>
            <w:proofErr w:type="spellStart"/>
            <w:r>
              <w:rPr>
                <w:rFonts w:ascii="Times New Roman" w:hAnsi="Times New Roman"/>
                <w:szCs w:val="20"/>
                <w:lang w:val="es-ES"/>
              </w:rPr>
              <w:t>Presentation</w:t>
            </w:r>
            <w:proofErr w:type="spellEnd"/>
            <w:r>
              <w:rPr>
                <w:rFonts w:ascii="Times New Roman" w:hAnsi="Times New Roman"/>
                <w:szCs w:val="20"/>
                <w:lang w:val="es-ES"/>
              </w:rPr>
              <w:t xml:space="preserve"> </w:t>
            </w:r>
          </w:p>
        </w:tc>
        <w:tc>
          <w:tcPr>
            <w:tcW w:w="3225" w:type="dxa"/>
          </w:tcPr>
          <w:p w14:paraId="076BA4D9" w14:textId="44AED533" w:rsidR="00F73557" w:rsidRPr="00EC5845" w:rsidRDefault="00F73557" w:rsidP="00F73557">
            <w:pPr>
              <w:ind w:left="172" w:hanging="1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lang w:val="es-ES"/>
              </w:rPr>
            </w:pPr>
          </w:p>
        </w:tc>
      </w:tr>
      <w:tr w:rsidR="00F73557" w:rsidRPr="00114EA1" w14:paraId="4CCE13F0" w14:textId="77777777" w:rsidTr="00C75A88">
        <w:trPr>
          <w:trHeight w:val="187"/>
        </w:trPr>
        <w:tc>
          <w:tcPr>
            <w:cnfStyle w:val="001000000000" w:firstRow="0" w:lastRow="0" w:firstColumn="1" w:lastColumn="0" w:oddVBand="0" w:evenVBand="0" w:oddHBand="0" w:evenHBand="0" w:firstRowFirstColumn="0" w:firstRowLastColumn="0" w:lastRowFirstColumn="0" w:lastRowLastColumn="0"/>
            <w:tcW w:w="989" w:type="dxa"/>
          </w:tcPr>
          <w:p w14:paraId="4CAB8E36" w14:textId="77777777" w:rsidR="00F73557" w:rsidRPr="00C75A88" w:rsidRDefault="00F73557" w:rsidP="00F73557">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Semana </w:t>
            </w:r>
            <w:r w:rsidRPr="00C75A88">
              <w:rPr>
                <w:rFonts w:ascii="Times New Roman" w:hAnsi="Times New Roman"/>
                <w:b w:val="0"/>
                <w:bCs w:val="0"/>
                <w:szCs w:val="20"/>
              </w:rPr>
              <w:t>12</w:t>
            </w:r>
          </w:p>
          <w:p w14:paraId="6C7B88CD" w14:textId="60E8FCA3" w:rsidR="00F73557" w:rsidRPr="00C75A88" w:rsidRDefault="00F73557" w:rsidP="00F73557">
            <w:pPr>
              <w:jc w:val="center"/>
              <w:rPr>
                <w:rFonts w:ascii="Times New Roman" w:hAnsi="Times New Roman" w:cs="Times New Roman"/>
                <w:b w:val="0"/>
                <w:bCs w:val="0"/>
                <w:szCs w:val="20"/>
              </w:rPr>
            </w:pPr>
            <w:r w:rsidRPr="00C75A88">
              <w:rPr>
                <w:rFonts w:ascii="Times New Roman" w:hAnsi="Times New Roman" w:cs="Times New Roman"/>
                <w:b w:val="0"/>
                <w:bCs w:val="0"/>
                <w:szCs w:val="20"/>
              </w:rPr>
              <w:t xml:space="preserve">Día </w:t>
            </w:r>
            <w:r w:rsidRPr="00C75A88">
              <w:rPr>
                <w:rFonts w:ascii="Times New Roman" w:hAnsi="Times New Roman"/>
                <w:b w:val="0"/>
                <w:bCs w:val="0"/>
                <w:szCs w:val="20"/>
              </w:rPr>
              <w:t>3</w:t>
            </w:r>
          </w:p>
          <w:p w14:paraId="0894AF5A" w14:textId="5A3C22D9" w:rsidR="00F73557" w:rsidRPr="00C75A88" w:rsidRDefault="00F73557" w:rsidP="00F73557">
            <w:pPr>
              <w:jc w:val="center"/>
              <w:rPr>
                <w:rFonts w:ascii="Times New Roman" w:hAnsi="Times New Roman" w:cs="Times New Roman"/>
                <w:b w:val="0"/>
                <w:bCs w:val="0"/>
                <w:szCs w:val="20"/>
              </w:rPr>
            </w:pPr>
            <w:r w:rsidRPr="00C75A88">
              <w:rPr>
                <w:rFonts w:ascii="Times New Roman" w:hAnsi="Times New Roman" w:cs="Times New Roman"/>
                <w:b w:val="0"/>
                <w:bCs w:val="0"/>
                <w:szCs w:val="20"/>
              </w:rPr>
              <w:t>L5</w:t>
            </w:r>
          </w:p>
        </w:tc>
        <w:tc>
          <w:tcPr>
            <w:tcW w:w="9215" w:type="dxa"/>
            <w:gridSpan w:val="3"/>
          </w:tcPr>
          <w:p w14:paraId="7A18ACA5" w14:textId="77777777" w:rsidR="00F73557" w:rsidRDefault="00F73557" w:rsidP="00F73557">
            <w:pPr>
              <w:ind w:left="172" w:hanging="172"/>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p>
          <w:p w14:paraId="58804B1A" w14:textId="1FA434CC" w:rsidR="00F73557" w:rsidRPr="00F73557" w:rsidRDefault="00F73557" w:rsidP="00F73557">
            <w:pPr>
              <w:pStyle w:val="Prrafodelista"/>
              <w:numPr>
                <w:ilvl w:val="0"/>
                <w:numId w:val="65"/>
              </w:numPr>
              <w:ind w:left="158"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lang w:val="es-ES"/>
              </w:rPr>
            </w:pPr>
            <w:r w:rsidRPr="00F73557">
              <w:rPr>
                <w:rFonts w:ascii="Times New Roman" w:hAnsi="Times New Roman" w:cs="Times New Roman"/>
                <w:szCs w:val="20"/>
              </w:rPr>
              <w:t>Final exam</w:t>
            </w:r>
          </w:p>
        </w:tc>
      </w:tr>
    </w:tbl>
    <w:p w14:paraId="69637E6E" w14:textId="77777777" w:rsidR="00E75FF4" w:rsidRPr="002052BC" w:rsidRDefault="00E75FF4" w:rsidP="00E44B65">
      <w:pPr>
        <w:rPr>
          <w:rFonts w:ascii="Times New Roman" w:hAnsi="Times New Roman" w:cs="Times New Roman"/>
          <w:sz w:val="22"/>
          <w:szCs w:val="22"/>
        </w:rPr>
      </w:pPr>
    </w:p>
    <w:p w14:paraId="7AD20B19" w14:textId="77777777" w:rsidR="00946D3C" w:rsidRPr="00691DF7" w:rsidRDefault="00946D3C" w:rsidP="00946D3C">
      <w:pPr>
        <w:pStyle w:val="Sinespaciado"/>
        <w:jc w:val="center"/>
        <w:rPr>
          <w:b/>
          <w:bCs/>
          <w:i w:val="0"/>
          <w:iCs w:val="0"/>
          <w:color w:val="DA560D"/>
        </w:rPr>
      </w:pPr>
      <w:bookmarkStart w:id="2" w:name="_Hlk138154106"/>
      <w:r w:rsidRPr="00691DF7">
        <w:rPr>
          <w:b/>
          <w:bCs/>
          <w:i w:val="0"/>
          <w:iCs w:val="0"/>
          <w:color w:val="DA560D"/>
        </w:rPr>
        <w:t>How to Do Well in this Class</w:t>
      </w:r>
    </w:p>
    <w:p w14:paraId="6700C061" w14:textId="77777777" w:rsidR="00946D3C" w:rsidRPr="00691DF7" w:rsidRDefault="00946D3C" w:rsidP="00946D3C">
      <w:pPr>
        <w:pStyle w:val="Sinespaciado"/>
        <w:jc w:val="center"/>
        <w:rPr>
          <w:i w:val="0"/>
          <w:iCs w:val="0"/>
        </w:rPr>
      </w:pPr>
    </w:p>
    <w:p w14:paraId="22E144A6" w14:textId="7B1FA36D" w:rsidR="00946D3C" w:rsidRPr="00982A6C" w:rsidRDefault="00946D3C" w:rsidP="00946D3C">
      <w:pPr>
        <w:pStyle w:val="Sinespaciado"/>
        <w:rPr>
          <w:i w:val="0"/>
          <w:iCs w:val="0"/>
          <w:color w:val="000000" w:themeColor="text1"/>
          <w:sz w:val="22"/>
          <w:szCs w:val="22"/>
        </w:rPr>
      </w:pPr>
      <w:r w:rsidRPr="00982A6C">
        <w:rPr>
          <w:i w:val="0"/>
          <w:iCs w:val="0"/>
          <w:color w:val="000000" w:themeColor="text1"/>
          <w:sz w:val="22"/>
          <w:szCs w:val="22"/>
        </w:rPr>
        <w:t xml:space="preserve">1. Be an active learner. Active learners often have questions that reflect their engagement </w:t>
      </w:r>
      <w:r w:rsidR="000416E0">
        <w:rPr>
          <w:i w:val="0"/>
          <w:iCs w:val="0"/>
          <w:color w:val="000000" w:themeColor="text1"/>
          <w:sz w:val="22"/>
          <w:szCs w:val="22"/>
        </w:rPr>
        <w:t>with</w:t>
      </w:r>
      <w:r w:rsidRPr="00982A6C">
        <w:rPr>
          <w:i w:val="0"/>
          <w:iCs w:val="0"/>
          <w:color w:val="000000" w:themeColor="text1"/>
          <w:sz w:val="22"/>
          <w:szCs w:val="22"/>
        </w:rPr>
        <w:t xml:space="preserve"> the material. </w:t>
      </w:r>
    </w:p>
    <w:p w14:paraId="37134E00" w14:textId="77777777" w:rsidR="00946D3C" w:rsidRPr="00982A6C" w:rsidRDefault="00946D3C" w:rsidP="00946D3C">
      <w:pPr>
        <w:pStyle w:val="Sinespaciado"/>
        <w:rPr>
          <w:i w:val="0"/>
          <w:iCs w:val="0"/>
          <w:color w:val="000000" w:themeColor="text1"/>
          <w:sz w:val="22"/>
          <w:szCs w:val="22"/>
        </w:rPr>
      </w:pPr>
    </w:p>
    <w:p w14:paraId="7AA42A97" w14:textId="2C44375B" w:rsidR="00946D3C" w:rsidRPr="00982A6C" w:rsidRDefault="00946D3C" w:rsidP="00946D3C">
      <w:pPr>
        <w:pStyle w:val="Sinespaciado"/>
        <w:rPr>
          <w:i w:val="0"/>
          <w:iCs w:val="0"/>
          <w:color w:val="000000" w:themeColor="text1"/>
          <w:sz w:val="22"/>
          <w:szCs w:val="22"/>
        </w:rPr>
      </w:pPr>
      <w:r w:rsidRPr="00982A6C">
        <w:rPr>
          <w:i w:val="0"/>
          <w:iCs w:val="0"/>
          <w:color w:val="000000" w:themeColor="text1"/>
          <w:sz w:val="22"/>
          <w:szCs w:val="22"/>
        </w:rPr>
        <w:t xml:space="preserve">2. Put yourself out there. Language learning requires you to make mistakes, both in your assignments and in discussion forums. </w:t>
      </w:r>
    </w:p>
    <w:p w14:paraId="0702E5D5" w14:textId="77777777" w:rsidR="00946D3C" w:rsidRPr="00982A6C" w:rsidRDefault="00946D3C" w:rsidP="00946D3C">
      <w:pPr>
        <w:pStyle w:val="Sinespaciado"/>
        <w:rPr>
          <w:i w:val="0"/>
          <w:iCs w:val="0"/>
          <w:color w:val="000000" w:themeColor="text1"/>
          <w:sz w:val="22"/>
          <w:szCs w:val="22"/>
        </w:rPr>
      </w:pPr>
    </w:p>
    <w:p w14:paraId="1537E357" w14:textId="77777777" w:rsidR="00946D3C" w:rsidRPr="00982A6C" w:rsidRDefault="00946D3C" w:rsidP="00946D3C">
      <w:pPr>
        <w:pStyle w:val="Sinespaciado"/>
        <w:rPr>
          <w:i w:val="0"/>
          <w:iCs w:val="0"/>
          <w:color w:val="000000" w:themeColor="text1"/>
          <w:sz w:val="22"/>
          <w:szCs w:val="22"/>
        </w:rPr>
      </w:pPr>
      <w:r w:rsidRPr="00982A6C">
        <w:rPr>
          <w:i w:val="0"/>
          <w:iCs w:val="0"/>
          <w:color w:val="000000" w:themeColor="text1"/>
          <w:sz w:val="22"/>
          <w:szCs w:val="22"/>
        </w:rPr>
        <w:t>3. Personalize vocabulary. You will remember vocabulary when you “own” it. Make words relevant to your life by thinking of what you can say about yourself with them. Write extra sentences that are meaningful to you so that the vocabulary becomes “yours” and expresses something about your world. Use the new vocabulary in your videos.</w:t>
      </w:r>
    </w:p>
    <w:p w14:paraId="1C19349C" w14:textId="77777777" w:rsidR="00946D3C" w:rsidRPr="00982A6C" w:rsidRDefault="00946D3C" w:rsidP="00946D3C">
      <w:pPr>
        <w:pStyle w:val="Sinespaciado"/>
        <w:rPr>
          <w:i w:val="0"/>
          <w:iCs w:val="0"/>
          <w:color w:val="000000" w:themeColor="text1"/>
          <w:sz w:val="22"/>
          <w:szCs w:val="22"/>
        </w:rPr>
      </w:pPr>
    </w:p>
    <w:p w14:paraId="0E03FA66" w14:textId="07CD8E9A" w:rsidR="00946D3C" w:rsidRPr="00982A6C" w:rsidRDefault="00946D3C" w:rsidP="00946D3C">
      <w:pPr>
        <w:pStyle w:val="Sinespaciado"/>
        <w:rPr>
          <w:i w:val="0"/>
          <w:iCs w:val="0"/>
          <w:color w:val="000000" w:themeColor="text1"/>
          <w:sz w:val="22"/>
          <w:szCs w:val="22"/>
        </w:rPr>
      </w:pPr>
      <w:r w:rsidRPr="00982A6C">
        <w:rPr>
          <w:i w:val="0"/>
          <w:iCs w:val="0"/>
          <w:color w:val="000000" w:themeColor="text1"/>
          <w:sz w:val="22"/>
          <w:szCs w:val="22"/>
        </w:rPr>
        <w:t>4. Develop your memorization skills. Experiment with different techniques, combining listening, speaking</w:t>
      </w:r>
      <w:r w:rsidR="000416E0">
        <w:rPr>
          <w:i w:val="0"/>
          <w:iCs w:val="0"/>
          <w:color w:val="000000" w:themeColor="text1"/>
          <w:sz w:val="22"/>
          <w:szCs w:val="22"/>
        </w:rPr>
        <w:t>,</w:t>
      </w:r>
      <w:r w:rsidRPr="00982A6C">
        <w:rPr>
          <w:i w:val="0"/>
          <w:iCs w:val="0"/>
          <w:color w:val="000000" w:themeColor="text1"/>
          <w:sz w:val="22"/>
          <w:szCs w:val="22"/>
        </w:rPr>
        <w:t xml:space="preserve"> and writing together as much as possible. </w:t>
      </w:r>
    </w:p>
    <w:p w14:paraId="49A9D799" w14:textId="77777777" w:rsidR="00946D3C" w:rsidRPr="00982A6C" w:rsidRDefault="00946D3C" w:rsidP="00946D3C">
      <w:pPr>
        <w:pStyle w:val="Sinespaciado"/>
        <w:rPr>
          <w:i w:val="0"/>
          <w:iCs w:val="0"/>
          <w:color w:val="000000" w:themeColor="text1"/>
          <w:sz w:val="22"/>
          <w:szCs w:val="22"/>
        </w:rPr>
      </w:pPr>
    </w:p>
    <w:p w14:paraId="13C0D96F" w14:textId="09BC8017" w:rsidR="00946D3C" w:rsidRPr="00982A6C" w:rsidRDefault="00946D3C" w:rsidP="00946D3C">
      <w:pPr>
        <w:pStyle w:val="Sinespaciado"/>
        <w:rPr>
          <w:i w:val="0"/>
          <w:iCs w:val="0"/>
          <w:color w:val="000000" w:themeColor="text1"/>
          <w:sz w:val="22"/>
          <w:szCs w:val="22"/>
        </w:rPr>
      </w:pPr>
      <w:r w:rsidRPr="00982A6C">
        <w:rPr>
          <w:i w:val="0"/>
          <w:iCs w:val="0"/>
          <w:color w:val="000000" w:themeColor="text1"/>
          <w:sz w:val="22"/>
          <w:szCs w:val="22"/>
        </w:rPr>
        <w:t xml:space="preserve">5. Read out </w:t>
      </w:r>
      <w:r w:rsidR="002C606D" w:rsidRPr="00982A6C">
        <w:rPr>
          <w:i w:val="0"/>
          <w:iCs w:val="0"/>
          <w:color w:val="000000" w:themeColor="text1"/>
          <w:sz w:val="22"/>
          <w:szCs w:val="22"/>
        </w:rPr>
        <w:t>loud and</w:t>
      </w:r>
      <w:r w:rsidRPr="00982A6C">
        <w:rPr>
          <w:i w:val="0"/>
          <w:iCs w:val="0"/>
          <w:color w:val="000000" w:themeColor="text1"/>
          <w:sz w:val="22"/>
          <w:szCs w:val="22"/>
        </w:rPr>
        <w:t xml:space="preserve"> repeat new words many times. The only way to train your brain and your mouth to speak this language is by doing it aloud. </w:t>
      </w:r>
    </w:p>
    <w:p w14:paraId="68622A6C" w14:textId="77777777" w:rsidR="00946D3C" w:rsidRPr="00982A6C" w:rsidRDefault="00946D3C" w:rsidP="00946D3C">
      <w:pPr>
        <w:pStyle w:val="Sinespaciado"/>
        <w:rPr>
          <w:i w:val="0"/>
          <w:iCs w:val="0"/>
          <w:color w:val="000000" w:themeColor="text1"/>
          <w:sz w:val="22"/>
          <w:szCs w:val="22"/>
        </w:rPr>
      </w:pPr>
    </w:p>
    <w:p w14:paraId="36EBE754" w14:textId="3B5838C4" w:rsidR="00D27351" w:rsidRDefault="00946D3C" w:rsidP="00D27351">
      <w:pPr>
        <w:pStyle w:val="Sinespaciado"/>
        <w:rPr>
          <w:i w:val="0"/>
          <w:iCs w:val="0"/>
          <w:color w:val="000000" w:themeColor="text1"/>
          <w:sz w:val="22"/>
          <w:szCs w:val="22"/>
        </w:rPr>
      </w:pPr>
      <w:r w:rsidRPr="00982A6C">
        <w:rPr>
          <w:i w:val="0"/>
          <w:iCs w:val="0"/>
          <w:color w:val="000000" w:themeColor="text1"/>
          <w:sz w:val="22"/>
          <w:szCs w:val="22"/>
        </w:rPr>
        <w:t xml:space="preserve">6. Correct yourself. Good language learners learn from their own successes and mistakes and those of others. Correcting mistakes is an essential part of the learning process. </w:t>
      </w:r>
    </w:p>
    <w:bookmarkEnd w:id="2"/>
    <w:p w14:paraId="76FF5496" w14:textId="77777777" w:rsidR="00D27351" w:rsidRPr="00D212FA" w:rsidRDefault="00D27351" w:rsidP="00D27351">
      <w:pPr>
        <w:rPr>
          <w:rFonts w:ascii="Garamond" w:hAnsi="Garamond" w:cs="Times New Roman"/>
          <w:sz w:val="22"/>
          <w:szCs w:val="22"/>
        </w:rPr>
      </w:pPr>
    </w:p>
    <w:tbl>
      <w:tblPr>
        <w:tblStyle w:val="Tablaconcuadrcula"/>
        <w:tblW w:w="0" w:type="auto"/>
        <w:tblInd w:w="108" w:type="dxa"/>
        <w:tblLook w:val="04A0" w:firstRow="1" w:lastRow="0" w:firstColumn="1" w:lastColumn="0" w:noHBand="0" w:noVBand="1"/>
      </w:tblPr>
      <w:tblGrid>
        <w:gridCol w:w="10106"/>
      </w:tblGrid>
      <w:tr w:rsidR="00D27351" w:rsidRPr="00D27351" w14:paraId="52B5B1AD" w14:textId="77777777" w:rsidTr="00D303F8">
        <w:tc>
          <w:tcPr>
            <w:tcW w:w="10332" w:type="dxa"/>
            <w:shd w:val="clear" w:color="auto" w:fill="FDE9D9" w:themeFill="accent6" w:themeFillTint="33"/>
          </w:tcPr>
          <w:p w14:paraId="3C5CE478" w14:textId="77777777" w:rsidR="00D27351" w:rsidRPr="00D27351" w:rsidRDefault="00D27351" w:rsidP="00113E68">
            <w:pPr>
              <w:rPr>
                <w:rFonts w:ascii="Times New Roman" w:hAnsi="Times New Roman" w:cs="Times New Roman"/>
                <w:b/>
                <w:sz w:val="22"/>
                <w:szCs w:val="22"/>
                <w:u w:val="single"/>
              </w:rPr>
            </w:pPr>
            <w:r w:rsidRPr="00D27351">
              <w:rPr>
                <w:rFonts w:ascii="Times New Roman" w:hAnsi="Times New Roman" w:cs="Times New Roman"/>
                <w:b/>
                <w:sz w:val="22"/>
                <w:szCs w:val="22"/>
              </w:rPr>
              <w:t>Policies</w:t>
            </w:r>
          </w:p>
        </w:tc>
      </w:tr>
    </w:tbl>
    <w:p w14:paraId="1F6E0AC6" w14:textId="77777777" w:rsidR="00D27351" w:rsidRPr="00D27351" w:rsidRDefault="00D27351" w:rsidP="00D27351">
      <w:pPr>
        <w:rPr>
          <w:rFonts w:ascii="Times New Roman" w:hAnsi="Times New Roman" w:cs="Times New Roman"/>
          <w:sz w:val="22"/>
          <w:szCs w:val="22"/>
        </w:rPr>
      </w:pPr>
    </w:p>
    <w:p w14:paraId="5BA007FF" w14:textId="77777777" w:rsidR="00D27351" w:rsidRPr="00D27351" w:rsidRDefault="00D27351" w:rsidP="00D27351">
      <w:pPr>
        <w:rPr>
          <w:rFonts w:ascii="Times New Roman" w:hAnsi="Times New Roman" w:cs="Times New Roman"/>
          <w:sz w:val="22"/>
          <w:szCs w:val="22"/>
        </w:rPr>
      </w:pPr>
      <w:r w:rsidRPr="00D27351">
        <w:rPr>
          <w:rFonts w:ascii="Times New Roman" w:hAnsi="Times New Roman" w:cs="Times New Roman"/>
          <w:b/>
          <w:sz w:val="22"/>
          <w:szCs w:val="22"/>
        </w:rPr>
        <w:t xml:space="preserve">Classroom policies: </w:t>
      </w:r>
      <w:r w:rsidRPr="00D27351">
        <w:rPr>
          <w:rFonts w:ascii="Times New Roman" w:hAnsi="Times New Roman" w:cs="Times New Roman"/>
          <w:sz w:val="22"/>
          <w:szCs w:val="22"/>
        </w:rPr>
        <w:t>The following policies have been instituted to ensure an optimal learning experience for all students:</w:t>
      </w:r>
    </w:p>
    <w:p w14:paraId="255FB913" w14:textId="77777777" w:rsidR="00D27351" w:rsidRPr="00D27351" w:rsidRDefault="00D27351" w:rsidP="00D27351">
      <w:pPr>
        <w:pStyle w:val="Prrafodelista"/>
        <w:numPr>
          <w:ilvl w:val="0"/>
          <w:numId w:val="3"/>
        </w:numPr>
        <w:rPr>
          <w:rFonts w:ascii="Times New Roman" w:hAnsi="Times New Roman" w:cs="Times New Roman"/>
          <w:sz w:val="22"/>
          <w:szCs w:val="22"/>
        </w:rPr>
      </w:pPr>
      <w:r w:rsidRPr="00D27351">
        <w:rPr>
          <w:rFonts w:ascii="Times New Roman" w:hAnsi="Times New Roman" w:cs="Times New Roman"/>
          <w:sz w:val="22"/>
          <w:szCs w:val="22"/>
        </w:rPr>
        <w:t>Please arrive on time.</w:t>
      </w:r>
    </w:p>
    <w:p w14:paraId="03312EB8" w14:textId="3FFD832B" w:rsidR="00460F97" w:rsidRPr="006B6AAE" w:rsidRDefault="00D27351" w:rsidP="006B6AAE">
      <w:pPr>
        <w:pStyle w:val="Prrafodelista"/>
        <w:numPr>
          <w:ilvl w:val="0"/>
          <w:numId w:val="3"/>
        </w:numPr>
        <w:rPr>
          <w:rFonts w:ascii="Times New Roman" w:hAnsi="Times New Roman" w:cs="Times New Roman"/>
          <w:sz w:val="22"/>
          <w:szCs w:val="22"/>
        </w:rPr>
      </w:pPr>
      <w:r w:rsidRPr="00D27351">
        <w:rPr>
          <w:rFonts w:ascii="Times New Roman" w:hAnsi="Times New Roman" w:cs="Times New Roman"/>
          <w:sz w:val="22"/>
          <w:szCs w:val="22"/>
        </w:rPr>
        <w:t>Please prepare for each class meeting by completing all writing/reading assignments beforehand.</w:t>
      </w:r>
    </w:p>
    <w:p w14:paraId="47F3F312" w14:textId="463940DD" w:rsidR="00B01557" w:rsidRPr="00301C95" w:rsidRDefault="006B6AAE" w:rsidP="00B01557">
      <w:pPr>
        <w:numPr>
          <w:ilvl w:val="0"/>
          <w:numId w:val="44"/>
        </w:numPr>
        <w:rPr>
          <w:rFonts w:ascii="Times New Roman" w:eastAsia="Times New Roman" w:hAnsi="Times New Roman" w:cs="Times New Roman"/>
          <w:color w:val="0E101A"/>
          <w:sz w:val="22"/>
          <w:szCs w:val="22"/>
        </w:rPr>
      </w:pPr>
      <w:r w:rsidRPr="006B6AAE">
        <w:rPr>
          <w:rFonts w:ascii="Times New Roman" w:eastAsia="Times New Roman" w:hAnsi="Times New Roman" w:cs="Times New Roman"/>
          <w:color w:val="0E101A"/>
          <w:sz w:val="22"/>
          <w:szCs w:val="22"/>
        </w:rPr>
        <w:t>Emails/Slack messages: Make sure you always include a greeting. You are writing to your professor and/or LAGCC Community. This is a professional environment, and you should communicate orally and written according to it. </w:t>
      </w:r>
      <w:r w:rsidRPr="006B6AAE">
        <w:rPr>
          <w:rFonts w:ascii="Times New Roman" w:eastAsia="Times New Roman" w:hAnsi="Times New Roman" w:cs="Times New Roman"/>
          <w:b/>
          <w:bCs/>
          <w:color w:val="0E101A"/>
          <w:sz w:val="22"/>
          <w:szCs w:val="22"/>
        </w:rPr>
        <w:t>If you are absent, you will need to go over the topic (Syllabus) and find notes. Be responsible for what you missed</w:t>
      </w:r>
      <w:r w:rsidRPr="006B6AAE">
        <w:rPr>
          <w:rFonts w:ascii="Times New Roman" w:eastAsia="Times New Roman" w:hAnsi="Times New Roman" w:cs="Times New Roman"/>
          <w:color w:val="0E101A"/>
          <w:sz w:val="22"/>
          <w:szCs w:val="22"/>
        </w:rPr>
        <w:t>.</w:t>
      </w:r>
    </w:p>
    <w:p w14:paraId="4C5A1479" w14:textId="77777777" w:rsidR="00D27351" w:rsidRPr="00D27351" w:rsidRDefault="00D27351" w:rsidP="00D27351">
      <w:pPr>
        <w:pStyle w:val="Prrafodelista"/>
        <w:rPr>
          <w:rFonts w:ascii="Times New Roman" w:hAnsi="Times New Roman" w:cs="Times New Roman"/>
          <w:sz w:val="22"/>
          <w:szCs w:val="22"/>
        </w:rPr>
      </w:pPr>
    </w:p>
    <w:p w14:paraId="3E72CA14" w14:textId="1E7204CA" w:rsidR="00D27351" w:rsidRPr="00B943AA" w:rsidRDefault="00D27351" w:rsidP="00D27351">
      <w:pPr>
        <w:rPr>
          <w:rFonts w:ascii="Times New Roman" w:hAnsi="Times New Roman" w:cs="Times New Roman"/>
          <w:sz w:val="22"/>
          <w:szCs w:val="22"/>
        </w:rPr>
      </w:pPr>
      <w:r w:rsidRPr="00B943AA">
        <w:rPr>
          <w:rFonts w:ascii="Times New Roman" w:hAnsi="Times New Roman" w:cs="Times New Roman"/>
          <w:b/>
          <w:sz w:val="22"/>
          <w:szCs w:val="22"/>
        </w:rPr>
        <w:t>Valuing LaGuardia’s Diversity:</w:t>
      </w:r>
      <w:r w:rsidRPr="00B943AA">
        <w:rPr>
          <w:rFonts w:ascii="Times New Roman" w:hAnsi="Times New Roman" w:cs="Times New Roman"/>
          <w:sz w:val="22"/>
          <w:szCs w:val="22"/>
        </w:rPr>
        <w:t xml:space="preserve"> As a college community, we represent a world of perspectives on race, ethnicity, class, gender, sexual orientation, ability, religion, and nationality, to name a few. I concur with </w:t>
      </w:r>
      <w:r w:rsidRPr="00B943AA">
        <w:rPr>
          <w:rFonts w:ascii="Times New Roman" w:hAnsi="Times New Roman" w:cs="Times New Roman"/>
          <w:b/>
          <w:sz w:val="22"/>
          <w:szCs w:val="22"/>
        </w:rPr>
        <w:t xml:space="preserve">the College’s </w:t>
      </w:r>
      <w:r w:rsidR="00B943AA" w:rsidRPr="00B943AA">
        <w:rPr>
          <w:rFonts w:ascii="Times New Roman" w:hAnsi="Times New Roman" w:cs="Times New Roman"/>
          <w:b/>
          <w:sz w:val="22"/>
          <w:szCs w:val="22"/>
        </w:rPr>
        <w:t>Declaration</w:t>
      </w:r>
      <w:r w:rsidR="00B943AA" w:rsidRPr="00B943AA">
        <w:rPr>
          <w:rFonts w:ascii="Times New Roman" w:hAnsi="Times New Roman" w:cs="Times New Roman"/>
          <w:b/>
          <w:spacing w:val="-2"/>
          <w:sz w:val="22"/>
          <w:szCs w:val="22"/>
        </w:rPr>
        <w:t xml:space="preserve"> </w:t>
      </w:r>
      <w:r w:rsidR="00B943AA" w:rsidRPr="00B943AA">
        <w:rPr>
          <w:rFonts w:ascii="Times New Roman" w:hAnsi="Times New Roman" w:cs="Times New Roman"/>
          <w:b/>
          <w:sz w:val="22"/>
          <w:szCs w:val="22"/>
        </w:rPr>
        <w:t>of</w:t>
      </w:r>
      <w:r w:rsidR="00B943AA" w:rsidRPr="00B943AA">
        <w:rPr>
          <w:rFonts w:ascii="Times New Roman" w:hAnsi="Times New Roman" w:cs="Times New Roman"/>
          <w:b/>
          <w:spacing w:val="-3"/>
          <w:sz w:val="22"/>
          <w:szCs w:val="22"/>
        </w:rPr>
        <w:t xml:space="preserve"> </w:t>
      </w:r>
      <w:r w:rsidR="00B943AA" w:rsidRPr="00B943AA">
        <w:rPr>
          <w:rFonts w:ascii="Times New Roman" w:hAnsi="Times New Roman" w:cs="Times New Roman"/>
          <w:b/>
          <w:sz w:val="22"/>
          <w:szCs w:val="22"/>
        </w:rPr>
        <w:t>Pluralism</w:t>
      </w:r>
      <w:r w:rsidR="00B943AA" w:rsidRPr="00B943AA">
        <w:rPr>
          <w:rFonts w:ascii="Times New Roman" w:hAnsi="Times New Roman" w:cs="Times New Roman"/>
          <w:sz w:val="22"/>
          <w:szCs w:val="22"/>
        </w:rPr>
        <w:t>,</w:t>
      </w:r>
      <w:r w:rsidR="00B943AA" w:rsidRPr="00B943AA">
        <w:rPr>
          <w:rFonts w:ascii="Times New Roman" w:hAnsi="Times New Roman" w:cs="Times New Roman"/>
          <w:spacing w:val="-2"/>
          <w:sz w:val="22"/>
          <w:szCs w:val="22"/>
        </w:rPr>
        <w:t xml:space="preserve"> </w:t>
      </w:r>
      <w:r w:rsidR="00B943AA" w:rsidRPr="00B943AA">
        <w:rPr>
          <w:rFonts w:ascii="Times New Roman" w:hAnsi="Times New Roman" w:cs="Times New Roman"/>
          <w:sz w:val="22"/>
          <w:szCs w:val="22"/>
        </w:rPr>
        <w:t>if</w:t>
      </w:r>
      <w:r w:rsidR="00B943AA" w:rsidRPr="00B943AA">
        <w:rPr>
          <w:rFonts w:ascii="Times New Roman" w:hAnsi="Times New Roman" w:cs="Times New Roman"/>
          <w:spacing w:val="-5"/>
          <w:sz w:val="22"/>
          <w:szCs w:val="22"/>
        </w:rPr>
        <w:t xml:space="preserve"> </w:t>
      </w:r>
      <w:r w:rsidR="00B943AA" w:rsidRPr="00B943AA">
        <w:rPr>
          <w:rFonts w:ascii="Times New Roman" w:hAnsi="Times New Roman" w:cs="Times New Roman"/>
          <w:sz w:val="22"/>
          <w:szCs w:val="22"/>
        </w:rPr>
        <w:t>you</w:t>
      </w:r>
      <w:r w:rsidR="00B943AA" w:rsidRPr="00B943AA">
        <w:rPr>
          <w:rFonts w:ascii="Times New Roman" w:hAnsi="Times New Roman" w:cs="Times New Roman"/>
          <w:spacing w:val="-1"/>
          <w:sz w:val="22"/>
          <w:szCs w:val="22"/>
        </w:rPr>
        <w:t xml:space="preserve"> </w:t>
      </w:r>
      <w:r w:rsidR="00B943AA" w:rsidRPr="00B943AA">
        <w:rPr>
          <w:rFonts w:ascii="Times New Roman" w:hAnsi="Times New Roman" w:cs="Times New Roman"/>
          <w:sz w:val="22"/>
          <w:szCs w:val="22"/>
        </w:rPr>
        <w:t>have any suggestions in helping me to create a welcoming classroom environment, please tell me.</w:t>
      </w:r>
    </w:p>
    <w:p w14:paraId="36D05514" w14:textId="77777777" w:rsidR="00D27351" w:rsidRPr="00D27351" w:rsidRDefault="00D27351" w:rsidP="00D27351">
      <w:pPr>
        <w:rPr>
          <w:rFonts w:ascii="Times New Roman" w:hAnsi="Times New Roman" w:cs="Times New Roman"/>
          <w:sz w:val="22"/>
          <w:szCs w:val="22"/>
        </w:rPr>
      </w:pPr>
    </w:p>
    <w:p w14:paraId="715CA20D" w14:textId="77777777" w:rsidR="00D27351" w:rsidRPr="00D27351" w:rsidRDefault="00D27351" w:rsidP="00D27351">
      <w:pPr>
        <w:rPr>
          <w:rFonts w:ascii="Times New Roman" w:hAnsi="Times New Roman" w:cs="Times New Roman"/>
          <w:b/>
          <w:sz w:val="22"/>
          <w:szCs w:val="22"/>
        </w:rPr>
      </w:pPr>
      <w:r w:rsidRPr="00D27351">
        <w:rPr>
          <w:rFonts w:ascii="Times New Roman" w:hAnsi="Times New Roman" w:cs="Times New Roman"/>
          <w:b/>
          <w:sz w:val="22"/>
          <w:szCs w:val="22"/>
        </w:rPr>
        <w:t xml:space="preserve">Rules for Personal Conduct: </w:t>
      </w:r>
      <w:r w:rsidRPr="00D27351">
        <w:rPr>
          <w:rFonts w:ascii="Times New Roman" w:hAnsi="Times New Roman" w:cs="Times New Roman"/>
          <w:sz w:val="22"/>
          <w:szCs w:val="22"/>
        </w:rPr>
        <w:t>You are expected to obey the rules and regulations of the College about conduct. Disorderly or indecent behavior is not appropriate in a college setting. It is a violation of college rules and is not acceptable.</w:t>
      </w:r>
    </w:p>
    <w:p w14:paraId="03F544EA" w14:textId="77777777" w:rsidR="00D27351" w:rsidRPr="00D27351" w:rsidRDefault="00D27351" w:rsidP="00D27351">
      <w:pPr>
        <w:rPr>
          <w:rFonts w:ascii="Times New Roman" w:hAnsi="Times New Roman" w:cs="Times New Roman"/>
          <w:sz w:val="22"/>
          <w:szCs w:val="22"/>
        </w:rPr>
      </w:pPr>
    </w:p>
    <w:p w14:paraId="7361782E" w14:textId="568B5FD4" w:rsidR="00D27351" w:rsidRPr="00D27351" w:rsidRDefault="00D27351" w:rsidP="00D27351">
      <w:pPr>
        <w:rPr>
          <w:rFonts w:ascii="Times New Roman" w:hAnsi="Times New Roman" w:cs="Times New Roman"/>
          <w:sz w:val="22"/>
          <w:szCs w:val="22"/>
        </w:rPr>
      </w:pPr>
      <w:r w:rsidRPr="00D27351">
        <w:rPr>
          <w:rFonts w:ascii="Times New Roman" w:hAnsi="Times New Roman" w:cs="Times New Roman"/>
          <w:b/>
          <w:sz w:val="22"/>
          <w:szCs w:val="22"/>
        </w:rPr>
        <w:lastRenderedPageBreak/>
        <w:t>The academic dishonesty policy:</w:t>
      </w:r>
      <w:r w:rsidRPr="00D27351">
        <w:rPr>
          <w:rFonts w:ascii="Times New Roman" w:hAnsi="Times New Roman" w:cs="Times New Roman"/>
          <w:sz w:val="22"/>
          <w:szCs w:val="22"/>
        </w:rPr>
        <w:t xml:space="preserve"> As stated in the catalog: "Academic Dishonesty is prohibited in the City University of New York and is punishable by penalties ranging from a grade of 'F' on a given test, research paper or assignment, to an 'F' in the course or suspension or expulsion from the College. Academic Dishonesty includes: </w:t>
      </w:r>
    </w:p>
    <w:p w14:paraId="7D4C7F3C" w14:textId="77777777" w:rsidR="00D27351" w:rsidRPr="00D27351" w:rsidRDefault="00D27351" w:rsidP="00D27351">
      <w:pPr>
        <w:pStyle w:val="Prrafodelista"/>
        <w:numPr>
          <w:ilvl w:val="0"/>
          <w:numId w:val="4"/>
        </w:numPr>
        <w:rPr>
          <w:rFonts w:ascii="Times New Roman" w:hAnsi="Times New Roman" w:cs="Times New Roman"/>
          <w:sz w:val="22"/>
          <w:szCs w:val="22"/>
        </w:rPr>
      </w:pPr>
      <w:r w:rsidRPr="00D27351">
        <w:rPr>
          <w:rFonts w:ascii="Times New Roman" w:hAnsi="Times New Roman" w:cs="Times New Roman"/>
          <w:sz w:val="22"/>
          <w:szCs w:val="22"/>
        </w:rPr>
        <w:t>Cheating</w:t>
      </w:r>
    </w:p>
    <w:p w14:paraId="7ABA0AD1" w14:textId="77777777" w:rsidR="00D27351" w:rsidRPr="00D27351" w:rsidRDefault="00D27351" w:rsidP="00D27351">
      <w:pPr>
        <w:pStyle w:val="Prrafodelista"/>
        <w:numPr>
          <w:ilvl w:val="0"/>
          <w:numId w:val="4"/>
        </w:numPr>
        <w:rPr>
          <w:rFonts w:ascii="Times New Roman" w:hAnsi="Times New Roman" w:cs="Times New Roman"/>
          <w:sz w:val="22"/>
          <w:szCs w:val="22"/>
        </w:rPr>
      </w:pPr>
      <w:r w:rsidRPr="00D27351">
        <w:rPr>
          <w:rFonts w:ascii="Times New Roman" w:hAnsi="Times New Roman" w:cs="Times New Roman"/>
          <w:sz w:val="22"/>
          <w:szCs w:val="22"/>
        </w:rPr>
        <w:t>Plagiarism</w:t>
      </w:r>
    </w:p>
    <w:p w14:paraId="4E3DF507" w14:textId="77777777" w:rsidR="00D27351" w:rsidRPr="00D27351" w:rsidRDefault="00D27351" w:rsidP="00D27351">
      <w:pPr>
        <w:pStyle w:val="Prrafodelista"/>
        <w:numPr>
          <w:ilvl w:val="0"/>
          <w:numId w:val="4"/>
        </w:numPr>
        <w:rPr>
          <w:rFonts w:ascii="Times New Roman" w:hAnsi="Times New Roman" w:cs="Times New Roman"/>
          <w:sz w:val="22"/>
          <w:szCs w:val="22"/>
        </w:rPr>
      </w:pPr>
      <w:r w:rsidRPr="00D27351">
        <w:rPr>
          <w:rFonts w:ascii="Times New Roman" w:hAnsi="Times New Roman" w:cs="Times New Roman"/>
          <w:sz w:val="22"/>
          <w:szCs w:val="22"/>
        </w:rPr>
        <w:t>Internet Plagiarism</w:t>
      </w:r>
    </w:p>
    <w:p w14:paraId="39EDE62F" w14:textId="77777777" w:rsidR="00D27351" w:rsidRPr="00D27351" w:rsidRDefault="00D27351" w:rsidP="00D27351">
      <w:pPr>
        <w:pStyle w:val="Prrafodelista"/>
        <w:numPr>
          <w:ilvl w:val="0"/>
          <w:numId w:val="4"/>
        </w:numPr>
        <w:rPr>
          <w:rFonts w:ascii="Times New Roman" w:hAnsi="Times New Roman" w:cs="Times New Roman"/>
          <w:sz w:val="22"/>
          <w:szCs w:val="22"/>
        </w:rPr>
      </w:pPr>
      <w:r w:rsidRPr="00D27351">
        <w:rPr>
          <w:rFonts w:ascii="Times New Roman" w:hAnsi="Times New Roman" w:cs="Times New Roman"/>
          <w:sz w:val="22"/>
          <w:szCs w:val="22"/>
        </w:rPr>
        <w:t>Obtaining Unfair Advantages</w:t>
      </w:r>
    </w:p>
    <w:p w14:paraId="76A46E57" w14:textId="77777777" w:rsidR="00D27351" w:rsidRPr="00D27351" w:rsidRDefault="00D27351" w:rsidP="00D27351">
      <w:pPr>
        <w:pStyle w:val="Prrafodelista"/>
        <w:numPr>
          <w:ilvl w:val="0"/>
          <w:numId w:val="4"/>
        </w:numPr>
        <w:rPr>
          <w:rFonts w:ascii="Times New Roman" w:hAnsi="Times New Roman" w:cs="Times New Roman"/>
          <w:sz w:val="22"/>
          <w:szCs w:val="22"/>
        </w:rPr>
      </w:pPr>
      <w:r w:rsidRPr="00D27351">
        <w:rPr>
          <w:rFonts w:ascii="Times New Roman" w:hAnsi="Times New Roman" w:cs="Times New Roman"/>
          <w:sz w:val="22"/>
          <w:szCs w:val="22"/>
        </w:rPr>
        <w:t>Falsification of Records and Official Documents</w:t>
      </w:r>
    </w:p>
    <w:p w14:paraId="1D29F492" w14:textId="77777777" w:rsidR="00D27351" w:rsidRPr="00D27351" w:rsidRDefault="00D27351" w:rsidP="00D27351">
      <w:pPr>
        <w:pStyle w:val="Prrafodelista"/>
        <w:numPr>
          <w:ilvl w:val="0"/>
          <w:numId w:val="4"/>
        </w:numPr>
        <w:rPr>
          <w:rFonts w:ascii="Times New Roman" w:hAnsi="Times New Roman" w:cs="Times New Roman"/>
          <w:sz w:val="22"/>
          <w:szCs w:val="22"/>
        </w:rPr>
      </w:pPr>
      <w:r w:rsidRPr="00D27351">
        <w:rPr>
          <w:rFonts w:ascii="Times New Roman" w:hAnsi="Times New Roman" w:cs="Times New Roman"/>
          <w:sz w:val="22"/>
          <w:szCs w:val="22"/>
        </w:rPr>
        <w:t>Misconduct in Internships (117)</w:t>
      </w:r>
    </w:p>
    <w:p w14:paraId="6D984D58" w14:textId="77777777" w:rsidR="00D27351" w:rsidRPr="00D27351" w:rsidRDefault="00D27351" w:rsidP="00D27351">
      <w:pPr>
        <w:rPr>
          <w:rFonts w:ascii="Times New Roman" w:hAnsi="Times New Roman" w:cs="Times New Roman"/>
          <w:sz w:val="22"/>
          <w:szCs w:val="22"/>
        </w:rPr>
      </w:pPr>
    </w:p>
    <w:p w14:paraId="06DC0DAD" w14:textId="77777777" w:rsidR="00D27351" w:rsidRPr="00D27351" w:rsidRDefault="00D27351" w:rsidP="00D27351">
      <w:pPr>
        <w:rPr>
          <w:rFonts w:ascii="Times New Roman" w:hAnsi="Times New Roman" w:cs="Times New Roman"/>
          <w:sz w:val="22"/>
          <w:szCs w:val="22"/>
        </w:rPr>
      </w:pPr>
      <w:r w:rsidRPr="00D27351">
        <w:rPr>
          <w:rFonts w:ascii="Times New Roman" w:hAnsi="Times New Roman" w:cs="Times New Roman"/>
          <w:b/>
          <w:sz w:val="22"/>
          <w:szCs w:val="22"/>
        </w:rPr>
        <w:t xml:space="preserve">Policy on assigning the grade of Incomplete: As stated in the college catalogue: </w:t>
      </w:r>
      <w:r w:rsidRPr="00D27351">
        <w:rPr>
          <w:rFonts w:ascii="Times New Roman" w:hAnsi="Times New Roman" w:cs="Times New Roman"/>
          <w:sz w:val="22"/>
          <w:szCs w:val="22"/>
        </w:rPr>
        <w:t>"The Incomplete grade may be awarded to students who have not completed all of the required course work but for whom there is a reasonable expectation of satisfactory completion. A student who is otherwise in good standing in a course defined as complying with the college attendance policy and maintaining a passing average but who has not completed at most two major assignments or examinations by the end of the course may request an incomplete grade. To be eligible, such a student must provide, before the instructor submits grades for the course, a documented reason, satisfactory to the instructor, for not having completed the assignment on time. Instructors giving IN grades must inform students in writing of the conditions under which they may receive passing grades. Departments may designate certain courses in which no incomplete grades may be awarded.</w:t>
      </w:r>
      <w:r w:rsidRPr="00D27351">
        <w:rPr>
          <w:rFonts w:ascii="Times New Roman" w:hAnsi="Times New Roman" w:cs="Times New Roman"/>
          <w:b/>
          <w:sz w:val="22"/>
          <w:szCs w:val="22"/>
        </w:rPr>
        <w:t xml:space="preserve">” </w:t>
      </w:r>
      <w:r w:rsidRPr="00D27351">
        <w:rPr>
          <w:rFonts w:ascii="Times New Roman" w:hAnsi="Times New Roman" w:cs="Times New Roman"/>
          <w:sz w:val="22"/>
          <w:szCs w:val="22"/>
        </w:rPr>
        <w:t>(120).</w:t>
      </w:r>
    </w:p>
    <w:p w14:paraId="43055E1E" w14:textId="77777777" w:rsidR="00D27351" w:rsidRPr="00D27351" w:rsidRDefault="00D27351" w:rsidP="00D27351">
      <w:pPr>
        <w:rPr>
          <w:rFonts w:ascii="Times New Roman" w:hAnsi="Times New Roman" w:cs="Times New Roman"/>
          <w:sz w:val="22"/>
          <w:szCs w:val="22"/>
        </w:rPr>
      </w:pPr>
    </w:p>
    <w:p w14:paraId="3FF88E8C" w14:textId="77777777" w:rsidR="00D27351" w:rsidRPr="00D27351" w:rsidRDefault="00D27351" w:rsidP="00D27351">
      <w:pPr>
        <w:rPr>
          <w:rFonts w:ascii="Times New Roman" w:hAnsi="Times New Roman" w:cs="Times New Roman"/>
          <w:sz w:val="22"/>
          <w:szCs w:val="22"/>
        </w:rPr>
      </w:pPr>
      <w:r w:rsidRPr="00D27351">
        <w:rPr>
          <w:rFonts w:ascii="Times New Roman" w:hAnsi="Times New Roman" w:cs="Times New Roman"/>
          <w:b/>
          <w:sz w:val="22"/>
          <w:szCs w:val="22"/>
        </w:rPr>
        <w:t xml:space="preserve">Declaration of pluralism: </w:t>
      </w:r>
      <w:r w:rsidRPr="00D27351">
        <w:rPr>
          <w:rFonts w:ascii="Times New Roman" w:hAnsi="Times New Roman" w:cs="Times New Roman"/>
          <w:sz w:val="22"/>
          <w:szCs w:val="22"/>
        </w:rPr>
        <w:t xml:space="preserve">The Education and Language Acquisition Department embraces diversity. We must respect each other regardless of race, culture, ethnicity, gender, religion, age, sexual orientation, </w:t>
      </w:r>
      <w:proofErr w:type="gramStart"/>
      <w:r w:rsidRPr="00D27351">
        <w:rPr>
          <w:rFonts w:ascii="Times New Roman" w:hAnsi="Times New Roman" w:cs="Times New Roman"/>
          <w:sz w:val="22"/>
          <w:szCs w:val="22"/>
        </w:rPr>
        <w:t>disability</w:t>
      </w:r>
      <w:proofErr w:type="gramEnd"/>
      <w:r w:rsidRPr="00D27351">
        <w:rPr>
          <w:rFonts w:ascii="Times New Roman" w:hAnsi="Times New Roman" w:cs="Times New Roman"/>
          <w:sz w:val="22"/>
          <w:szCs w:val="22"/>
        </w:rPr>
        <w:t xml:space="preserve"> and social class. For detailed information regarding the policy, please refer to Student Handbook 2011-2012 (p.89).</w:t>
      </w:r>
    </w:p>
    <w:p w14:paraId="5B4B68C6" w14:textId="77777777" w:rsidR="00D27351" w:rsidRPr="00D27351" w:rsidRDefault="00D27351" w:rsidP="00D27351">
      <w:pPr>
        <w:rPr>
          <w:rFonts w:ascii="Times New Roman" w:hAnsi="Times New Roman" w:cs="Times New Roman"/>
          <w:sz w:val="22"/>
          <w:szCs w:val="22"/>
        </w:rPr>
      </w:pPr>
    </w:p>
    <w:sectPr w:rsidR="00D27351" w:rsidRPr="00D27351" w:rsidSect="00166032">
      <w:headerReference w:type="default" r:id="rId9"/>
      <w:footerReference w:type="default" r:id="rId10"/>
      <w:type w:val="continuous"/>
      <w:pgSz w:w="12240" w:h="15840"/>
      <w:pgMar w:top="1152" w:right="1008" w:bottom="1296" w:left="1008" w:header="720"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7E2CE" w14:textId="77777777" w:rsidR="00883B41" w:rsidRDefault="00883B41" w:rsidP="00AC1A6F">
      <w:r>
        <w:separator/>
      </w:r>
    </w:p>
  </w:endnote>
  <w:endnote w:type="continuationSeparator" w:id="0">
    <w:p w14:paraId="43F67B7A" w14:textId="77777777" w:rsidR="00883B41" w:rsidRDefault="00883B41" w:rsidP="00AC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nion Pro">
    <w:altName w:val="Cambria"/>
    <w:panose1 w:val="020B0604020202020204"/>
    <w:charset w:val="00"/>
    <w:family w:val="roman"/>
    <w:notTrueType/>
    <w:pitch w:val="variable"/>
    <w:sig w:usb0="20000287" w:usb1="00000001"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
    <w:panose1 w:val="020B0604020202020204"/>
    <w:charset w:val="00"/>
    <w:family w:val="auto"/>
    <w:pitch w:val="variable"/>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altName w:val="Cambria"/>
    <w:panose1 w:val="02020404030301010803"/>
    <w:charset w:val="00"/>
    <w:family w:val="roman"/>
    <w:pitch w:val="variable"/>
    <w:sig w:usb0="00000287" w:usb1="00000002" w:usb2="00000000" w:usb3="00000000" w:csb0="0000009F" w:csb1="00000000"/>
  </w:font>
  <w:font w:name="MinionPro-Regular-Identity-H">
    <w:altName w:val="MS Mincho"/>
    <w:panose1 w:val="020B0604020202020204"/>
    <w:charset w:val="80"/>
    <w:family w:val="auto"/>
    <w:notTrueType/>
    <w:pitch w:val="default"/>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BC4E" w14:textId="5639F16A" w:rsidR="00014BBB" w:rsidRPr="006165F8" w:rsidRDefault="00014BBB" w:rsidP="00C9721A">
    <w:pPr>
      <w:pStyle w:val="Piedepgina"/>
      <w:tabs>
        <w:tab w:val="clear" w:pos="8640"/>
        <w:tab w:val="left" w:pos="5340"/>
        <w:tab w:val="right" w:pos="10080"/>
      </w:tabs>
      <w:rPr>
        <w:szCs w:val="20"/>
      </w:rPr>
    </w:pPr>
    <w:r w:rsidRPr="006165F8">
      <w:rPr>
        <w:noProof/>
        <w:szCs w:val="20"/>
      </w:rPr>
      <mc:AlternateContent>
        <mc:Choice Requires="wps">
          <w:drawing>
            <wp:anchor distT="0" distB="0" distL="114300" distR="114300" simplePos="0" relativeHeight="251660288" behindDoc="0" locked="0" layoutInCell="1" allowOverlap="1" wp14:anchorId="61FEF947" wp14:editId="0DAE000C">
              <wp:simplePos x="0" y="0"/>
              <wp:positionH relativeFrom="column">
                <wp:posOffset>0</wp:posOffset>
              </wp:positionH>
              <wp:positionV relativeFrom="paragraph">
                <wp:posOffset>-53340</wp:posOffset>
              </wp:positionV>
              <wp:extent cx="6397625" cy="0"/>
              <wp:effectExtent l="0" t="0" r="28575" b="25400"/>
              <wp:wrapNone/>
              <wp:docPr id="4" name="Straight Connector 4"/>
              <wp:cNvGraphicFramePr/>
              <a:graphic xmlns:a="http://schemas.openxmlformats.org/drawingml/2006/main">
                <a:graphicData uri="http://schemas.microsoft.com/office/word/2010/wordprocessingShape">
                  <wps:wsp>
                    <wps:cNvCnPr/>
                    <wps:spPr>
                      <a:xfrm>
                        <a:off x="0" y="0"/>
                        <a:ext cx="639762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DF9351A"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2pt" to="503.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" strokecolor="black [3213]" strokeweight=".5pt"/>
          </w:pict>
        </mc:Fallback>
      </mc:AlternateContent>
    </w:r>
    <w:r>
      <w:rPr>
        <w:szCs w:val="20"/>
      </w:rPr>
      <w:t xml:space="preserve"> </w:t>
    </w:r>
    <w:r>
      <w:rPr>
        <w:szCs w:val="20"/>
      </w:rPr>
      <w:tab/>
    </w:r>
    <w:r>
      <w:rPr>
        <w:szCs w:val="20"/>
      </w:rPr>
      <w:tab/>
    </w:r>
    <w:r>
      <w:rPr>
        <w:szCs w:val="20"/>
      </w:rPr>
      <w:tab/>
      <w:t xml:space="preserve">Page: </w:t>
    </w:r>
    <w:r>
      <w:rPr>
        <w:szCs w:val="20"/>
      </w:rPr>
      <w:fldChar w:fldCharType="begin"/>
    </w:r>
    <w:r>
      <w:rPr>
        <w:szCs w:val="20"/>
      </w:rPr>
      <w:instrText xml:space="preserve"> PAGE  \* MERGEFORMAT </w:instrText>
    </w:r>
    <w:r>
      <w:rPr>
        <w:szCs w:val="20"/>
      </w:rPr>
      <w:fldChar w:fldCharType="separate"/>
    </w:r>
    <w:r>
      <w:rPr>
        <w:noProof/>
        <w:szCs w:val="20"/>
      </w:rPr>
      <w:t>4</w:t>
    </w:r>
    <w:r>
      <w:rPr>
        <w:szCs w:val="20"/>
      </w:rPr>
      <w:fldChar w:fldCharType="end"/>
    </w:r>
  </w:p>
  <w:p w14:paraId="4EA6EA55" w14:textId="77777777" w:rsidR="00014BBB" w:rsidRDefault="00014B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F7C10" w14:textId="77777777" w:rsidR="00883B41" w:rsidRDefault="00883B41" w:rsidP="00AC1A6F">
      <w:r>
        <w:separator/>
      </w:r>
    </w:p>
  </w:footnote>
  <w:footnote w:type="continuationSeparator" w:id="0">
    <w:p w14:paraId="27B5F41C" w14:textId="77777777" w:rsidR="00883B41" w:rsidRDefault="00883B41" w:rsidP="00AC1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1ED3" w14:textId="56C3E4A5" w:rsidR="00014BBB" w:rsidRPr="003075F8" w:rsidRDefault="00023B97" w:rsidP="00A26F54">
    <w:pPr>
      <w:pStyle w:val="Encabezado"/>
      <w:tabs>
        <w:tab w:val="clear" w:pos="8640"/>
        <w:tab w:val="left" w:pos="8010"/>
        <w:tab w:val="right" w:pos="9540"/>
      </w:tabs>
      <w:jc w:val="center"/>
      <w:rPr>
        <w:rFonts w:ascii="Garamond" w:hAnsi="Garamond"/>
      </w:rPr>
    </w:pPr>
    <w:r>
      <w:rPr>
        <w:rFonts w:ascii="Garamond" w:hAnsi="Garamond"/>
        <w:noProof/>
        <w:szCs w:val="20"/>
      </w:rPr>
      <mc:AlternateContent>
        <mc:Choice Requires="wps">
          <w:drawing>
            <wp:anchor distT="0" distB="0" distL="114300" distR="114300" simplePos="0" relativeHeight="251661312" behindDoc="0" locked="0" layoutInCell="1" allowOverlap="1" wp14:anchorId="34276CCD" wp14:editId="6243CDFC">
              <wp:simplePos x="0" y="0"/>
              <wp:positionH relativeFrom="column">
                <wp:posOffset>-17780</wp:posOffset>
              </wp:positionH>
              <wp:positionV relativeFrom="paragraph">
                <wp:posOffset>190500</wp:posOffset>
              </wp:positionV>
              <wp:extent cx="6343650" cy="0"/>
              <wp:effectExtent l="38100" t="38100" r="76200" b="95250"/>
              <wp:wrapNone/>
              <wp:docPr id="1114163694" name="Straight Connector 2"/>
              <wp:cNvGraphicFramePr/>
              <a:graphic xmlns:a="http://schemas.openxmlformats.org/drawingml/2006/main">
                <a:graphicData uri="http://schemas.microsoft.com/office/word/2010/wordprocessingShape">
                  <wps:wsp>
                    <wps:cNvCnPr/>
                    <wps:spPr>
                      <a:xfrm>
                        <a:off x="0" y="0"/>
                        <a:ext cx="6343650" cy="0"/>
                      </a:xfrm>
                      <a:prstGeom prst="line">
                        <a:avLst/>
                      </a:prstGeom>
                      <a:ln w="3175">
                        <a:solidFill>
                          <a:schemeClr val="tx1">
                            <a:lumMod val="50000"/>
                            <a:lumOff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49768"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5pt" to="498.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" strokecolor="gray [1629]" strokeweight=".25pt">
              <v:shadow on="t" color="black" opacity="24903f" origin=",.5" offset="0,.55556mm"/>
            </v:line>
          </w:pict>
        </mc:Fallback>
      </mc:AlternateContent>
    </w:r>
    <w:r w:rsidR="00014BBB" w:rsidRPr="003075F8">
      <w:rPr>
        <w:rFonts w:ascii="Garamond" w:hAnsi="Garamond"/>
        <w:szCs w:val="20"/>
      </w:rPr>
      <w:t>LaGuardia CC – Edu. &amp; Lang. Acquisition Department</w:t>
    </w:r>
    <w:r w:rsidR="00014BBB" w:rsidRPr="003075F8">
      <w:rPr>
        <w:rFonts w:ascii="Garamond" w:hAnsi="Garamond"/>
      </w:rPr>
      <w:tab/>
      <w:t xml:space="preserve"> </w:t>
    </w:r>
    <w:r w:rsidR="00014BBB" w:rsidRPr="003075F8">
      <w:rPr>
        <w:rFonts w:ascii="Garamond" w:hAnsi="Garamond" w:cs="Helvetica"/>
        <w:color w:val="1D2228"/>
        <w:szCs w:val="20"/>
        <w:shd w:val="clear" w:color="auto" w:fill="FFFFFF"/>
      </w:rPr>
      <w:t>ELS101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FE"/>
    <w:multiLevelType w:val="hybridMultilevel"/>
    <w:tmpl w:val="DA02193A"/>
    <w:lvl w:ilvl="0" w:tplc="2A16D7F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F249C"/>
    <w:multiLevelType w:val="hybridMultilevel"/>
    <w:tmpl w:val="AE580686"/>
    <w:lvl w:ilvl="0" w:tplc="CDE2014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3A47BC"/>
    <w:multiLevelType w:val="hybridMultilevel"/>
    <w:tmpl w:val="7D00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C1AFB"/>
    <w:multiLevelType w:val="hybridMultilevel"/>
    <w:tmpl w:val="C2E41B1E"/>
    <w:lvl w:ilvl="0" w:tplc="C97AE50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D2C8D"/>
    <w:multiLevelType w:val="hybridMultilevel"/>
    <w:tmpl w:val="CB0059D6"/>
    <w:lvl w:ilvl="0" w:tplc="2A16D7F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40B7C"/>
    <w:multiLevelType w:val="hybridMultilevel"/>
    <w:tmpl w:val="F6C0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C02E97"/>
    <w:multiLevelType w:val="hybridMultilevel"/>
    <w:tmpl w:val="FBBC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E3AF9"/>
    <w:multiLevelType w:val="multilevel"/>
    <w:tmpl w:val="426A2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E9B0130"/>
    <w:multiLevelType w:val="hybridMultilevel"/>
    <w:tmpl w:val="578E5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B5305C"/>
    <w:multiLevelType w:val="hybridMultilevel"/>
    <w:tmpl w:val="545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1035B"/>
    <w:multiLevelType w:val="hybridMultilevel"/>
    <w:tmpl w:val="D5FC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B3D6E"/>
    <w:multiLevelType w:val="hybridMultilevel"/>
    <w:tmpl w:val="8F2875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E0FD1"/>
    <w:multiLevelType w:val="hybridMultilevel"/>
    <w:tmpl w:val="AB66DE1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70B96"/>
    <w:multiLevelType w:val="multilevel"/>
    <w:tmpl w:val="78D4C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D0326D0"/>
    <w:multiLevelType w:val="hybridMultilevel"/>
    <w:tmpl w:val="5E22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DB61E7"/>
    <w:multiLevelType w:val="hybridMultilevel"/>
    <w:tmpl w:val="CA547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8F1528"/>
    <w:multiLevelType w:val="hybridMultilevel"/>
    <w:tmpl w:val="3DC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F256F2"/>
    <w:multiLevelType w:val="hybridMultilevel"/>
    <w:tmpl w:val="7D32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176B54"/>
    <w:multiLevelType w:val="hybridMultilevel"/>
    <w:tmpl w:val="4E36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367F6"/>
    <w:multiLevelType w:val="hybridMultilevel"/>
    <w:tmpl w:val="E89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0C53A6"/>
    <w:multiLevelType w:val="hybridMultilevel"/>
    <w:tmpl w:val="AD5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1203C2"/>
    <w:multiLevelType w:val="hybridMultilevel"/>
    <w:tmpl w:val="C41AA7AA"/>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22" w15:restartNumberingAfterBreak="0">
    <w:nsid w:val="2F2E417A"/>
    <w:multiLevelType w:val="hybridMultilevel"/>
    <w:tmpl w:val="76D40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3C48B4"/>
    <w:multiLevelType w:val="hybridMultilevel"/>
    <w:tmpl w:val="E6AA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C2577"/>
    <w:multiLevelType w:val="hybridMultilevel"/>
    <w:tmpl w:val="F464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5674AE"/>
    <w:multiLevelType w:val="hybridMultilevel"/>
    <w:tmpl w:val="2942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676B03"/>
    <w:multiLevelType w:val="hybridMultilevel"/>
    <w:tmpl w:val="27962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2C6F4C"/>
    <w:multiLevelType w:val="hybridMultilevel"/>
    <w:tmpl w:val="99AC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3D010E"/>
    <w:multiLevelType w:val="hybridMultilevel"/>
    <w:tmpl w:val="50A0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5E0687"/>
    <w:multiLevelType w:val="multilevel"/>
    <w:tmpl w:val="297A79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7FA39AA"/>
    <w:multiLevelType w:val="hybridMultilevel"/>
    <w:tmpl w:val="1140240E"/>
    <w:lvl w:ilvl="0" w:tplc="81E4863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8E68BD"/>
    <w:multiLevelType w:val="hybridMultilevel"/>
    <w:tmpl w:val="E54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E31603"/>
    <w:multiLevelType w:val="hybridMultilevel"/>
    <w:tmpl w:val="46442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0F73D9"/>
    <w:multiLevelType w:val="hybridMultilevel"/>
    <w:tmpl w:val="1FB4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9019B0"/>
    <w:multiLevelType w:val="multilevel"/>
    <w:tmpl w:val="469C4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5E34651"/>
    <w:multiLevelType w:val="multilevel"/>
    <w:tmpl w:val="B77223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8006DF7"/>
    <w:multiLevelType w:val="multilevel"/>
    <w:tmpl w:val="D77E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850251"/>
    <w:multiLevelType w:val="hybridMultilevel"/>
    <w:tmpl w:val="2B7C7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A01C65"/>
    <w:multiLevelType w:val="hybridMultilevel"/>
    <w:tmpl w:val="81FADDD0"/>
    <w:lvl w:ilvl="0" w:tplc="2A16D7F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57554F"/>
    <w:multiLevelType w:val="hybridMultilevel"/>
    <w:tmpl w:val="EEE4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1D482E"/>
    <w:multiLevelType w:val="hybridMultilevel"/>
    <w:tmpl w:val="66C4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8C13EC"/>
    <w:multiLevelType w:val="multilevel"/>
    <w:tmpl w:val="DA2C4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61766FC"/>
    <w:multiLevelType w:val="hybridMultilevel"/>
    <w:tmpl w:val="193E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9C6A68"/>
    <w:multiLevelType w:val="hybridMultilevel"/>
    <w:tmpl w:val="38B2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A62F6F"/>
    <w:multiLevelType w:val="hybridMultilevel"/>
    <w:tmpl w:val="C7F6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2F5264"/>
    <w:multiLevelType w:val="multilevel"/>
    <w:tmpl w:val="0ABE97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CB254D6"/>
    <w:multiLevelType w:val="hybridMultilevel"/>
    <w:tmpl w:val="D622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372956"/>
    <w:multiLevelType w:val="hybridMultilevel"/>
    <w:tmpl w:val="1864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1426C1"/>
    <w:multiLevelType w:val="hybridMultilevel"/>
    <w:tmpl w:val="0B8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B21DF3"/>
    <w:multiLevelType w:val="hybridMultilevel"/>
    <w:tmpl w:val="3CE2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865B7E"/>
    <w:multiLevelType w:val="hybridMultilevel"/>
    <w:tmpl w:val="5B14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DE0CF2"/>
    <w:multiLevelType w:val="hybridMultilevel"/>
    <w:tmpl w:val="F6C0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1218DC"/>
    <w:multiLevelType w:val="hybridMultilevel"/>
    <w:tmpl w:val="E3640C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622877"/>
    <w:multiLevelType w:val="hybridMultilevel"/>
    <w:tmpl w:val="53DE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B46A80"/>
    <w:multiLevelType w:val="hybridMultilevel"/>
    <w:tmpl w:val="FC9E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3E40D8"/>
    <w:multiLevelType w:val="hybridMultilevel"/>
    <w:tmpl w:val="A890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DC4888"/>
    <w:multiLevelType w:val="hybridMultilevel"/>
    <w:tmpl w:val="52BED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572E68"/>
    <w:multiLevelType w:val="hybridMultilevel"/>
    <w:tmpl w:val="0B483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9277C3"/>
    <w:multiLevelType w:val="hybridMultilevel"/>
    <w:tmpl w:val="A57C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5F69D7"/>
    <w:multiLevelType w:val="hybridMultilevel"/>
    <w:tmpl w:val="8564C942"/>
    <w:lvl w:ilvl="0" w:tplc="04090001">
      <w:start w:val="1"/>
      <w:numFmt w:val="bullet"/>
      <w:lvlText w:val=""/>
      <w:lvlJc w:val="left"/>
      <w:pPr>
        <w:ind w:left="680" w:hanging="360"/>
      </w:pPr>
      <w:rPr>
        <w:rFonts w:ascii="Symbol" w:hAnsi="Symbol"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60" w15:restartNumberingAfterBreak="0">
    <w:nsid w:val="7C3D72DB"/>
    <w:multiLevelType w:val="hybridMultilevel"/>
    <w:tmpl w:val="83FA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4A65F7"/>
    <w:multiLevelType w:val="hybridMultilevel"/>
    <w:tmpl w:val="0A526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BE2CF3"/>
    <w:multiLevelType w:val="hybridMultilevel"/>
    <w:tmpl w:val="43D6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2F3282"/>
    <w:multiLevelType w:val="hybridMultilevel"/>
    <w:tmpl w:val="2038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150E3B"/>
    <w:multiLevelType w:val="multilevel"/>
    <w:tmpl w:val="56603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6994097">
    <w:abstractNumId w:val="46"/>
  </w:num>
  <w:num w:numId="2" w16cid:durableId="1717973324">
    <w:abstractNumId w:val="49"/>
  </w:num>
  <w:num w:numId="3" w16cid:durableId="2099399993">
    <w:abstractNumId w:val="20"/>
  </w:num>
  <w:num w:numId="4" w16cid:durableId="2125341852">
    <w:abstractNumId w:val="33"/>
  </w:num>
  <w:num w:numId="5" w16cid:durableId="1838961354">
    <w:abstractNumId w:val="44"/>
  </w:num>
  <w:num w:numId="6" w16cid:durableId="955597040">
    <w:abstractNumId w:val="25"/>
  </w:num>
  <w:num w:numId="7" w16cid:durableId="1670478433">
    <w:abstractNumId w:val="54"/>
  </w:num>
  <w:num w:numId="8" w16cid:durableId="1524782576">
    <w:abstractNumId w:val="57"/>
  </w:num>
  <w:num w:numId="9" w16cid:durableId="941647012">
    <w:abstractNumId w:val="51"/>
  </w:num>
  <w:num w:numId="10" w16cid:durableId="1324130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5255805">
    <w:abstractNumId w:val="17"/>
  </w:num>
  <w:num w:numId="12" w16cid:durableId="1522620075">
    <w:abstractNumId w:val="22"/>
  </w:num>
  <w:num w:numId="13" w16cid:durableId="1784878158">
    <w:abstractNumId w:val="56"/>
  </w:num>
  <w:num w:numId="14" w16cid:durableId="841318085">
    <w:abstractNumId w:val="15"/>
  </w:num>
  <w:num w:numId="15" w16cid:durableId="1247151970">
    <w:abstractNumId w:val="8"/>
  </w:num>
  <w:num w:numId="16" w16cid:durableId="684017002">
    <w:abstractNumId w:val="26"/>
  </w:num>
  <w:num w:numId="17" w16cid:durableId="1370761768">
    <w:abstractNumId w:val="37"/>
  </w:num>
  <w:num w:numId="18" w16cid:durableId="456606789">
    <w:abstractNumId w:val="63"/>
  </w:num>
  <w:num w:numId="19" w16cid:durableId="1047100272">
    <w:abstractNumId w:val="35"/>
  </w:num>
  <w:num w:numId="20" w16cid:durableId="1885485176">
    <w:abstractNumId w:val="45"/>
  </w:num>
  <w:num w:numId="21" w16cid:durableId="285281110">
    <w:abstractNumId w:val="64"/>
  </w:num>
  <w:num w:numId="22" w16cid:durableId="1036664225">
    <w:abstractNumId w:val="29"/>
  </w:num>
  <w:num w:numId="23" w16cid:durableId="1656641282">
    <w:abstractNumId w:val="34"/>
  </w:num>
  <w:num w:numId="24" w16cid:durableId="955139127">
    <w:abstractNumId w:val="13"/>
  </w:num>
  <w:num w:numId="25" w16cid:durableId="740248996">
    <w:abstractNumId w:val="41"/>
  </w:num>
  <w:num w:numId="26" w16cid:durableId="309215620">
    <w:abstractNumId w:val="7"/>
  </w:num>
  <w:num w:numId="27" w16cid:durableId="1763381387">
    <w:abstractNumId w:val="18"/>
  </w:num>
  <w:num w:numId="28" w16cid:durableId="438182303">
    <w:abstractNumId w:val="1"/>
  </w:num>
  <w:num w:numId="29" w16cid:durableId="1734354152">
    <w:abstractNumId w:val="32"/>
  </w:num>
  <w:num w:numId="30" w16cid:durableId="2025744552">
    <w:abstractNumId w:val="27"/>
  </w:num>
  <w:num w:numId="31" w16cid:durableId="1907178857">
    <w:abstractNumId w:val="11"/>
  </w:num>
  <w:num w:numId="32" w16cid:durableId="726339226">
    <w:abstractNumId w:val="12"/>
  </w:num>
  <w:num w:numId="33" w16cid:durableId="59446899">
    <w:abstractNumId w:val="61"/>
  </w:num>
  <w:num w:numId="34" w16cid:durableId="574899862">
    <w:abstractNumId w:val="52"/>
  </w:num>
  <w:num w:numId="35" w16cid:durableId="1815442628">
    <w:abstractNumId w:val="48"/>
  </w:num>
  <w:num w:numId="36" w16cid:durableId="2119979918">
    <w:abstractNumId w:val="24"/>
  </w:num>
  <w:num w:numId="37" w16cid:durableId="810176500">
    <w:abstractNumId w:val="55"/>
  </w:num>
  <w:num w:numId="38" w16cid:durableId="2048985528">
    <w:abstractNumId w:val="58"/>
  </w:num>
  <w:num w:numId="39" w16cid:durableId="796216470">
    <w:abstractNumId w:val="50"/>
  </w:num>
  <w:num w:numId="40" w16cid:durableId="1406028923">
    <w:abstractNumId w:val="38"/>
  </w:num>
  <w:num w:numId="41" w16cid:durableId="1157839828">
    <w:abstractNumId w:val="3"/>
  </w:num>
  <w:num w:numId="42" w16cid:durableId="1535846680">
    <w:abstractNumId w:val="30"/>
  </w:num>
  <w:num w:numId="43" w16cid:durableId="1330795451">
    <w:abstractNumId w:val="6"/>
  </w:num>
  <w:num w:numId="44" w16cid:durableId="2098936482">
    <w:abstractNumId w:val="36"/>
  </w:num>
  <w:num w:numId="45" w16cid:durableId="746538757">
    <w:abstractNumId w:val="42"/>
  </w:num>
  <w:num w:numId="46" w16cid:durableId="1194226605">
    <w:abstractNumId w:val="0"/>
  </w:num>
  <w:num w:numId="47" w16cid:durableId="1452434148">
    <w:abstractNumId w:val="62"/>
  </w:num>
  <w:num w:numId="48" w16cid:durableId="1813979461">
    <w:abstractNumId w:val="4"/>
  </w:num>
  <w:num w:numId="49" w16cid:durableId="1814714172">
    <w:abstractNumId w:val="40"/>
  </w:num>
  <w:num w:numId="50" w16cid:durableId="1856339859">
    <w:abstractNumId w:val="9"/>
  </w:num>
  <w:num w:numId="51" w16cid:durableId="1226381794">
    <w:abstractNumId w:val="16"/>
  </w:num>
  <w:num w:numId="52" w16cid:durableId="1298414768">
    <w:abstractNumId w:val="47"/>
  </w:num>
  <w:num w:numId="53" w16cid:durableId="51123633">
    <w:abstractNumId w:val="43"/>
  </w:num>
  <w:num w:numId="54" w16cid:durableId="575750140">
    <w:abstractNumId w:val="53"/>
  </w:num>
  <w:num w:numId="55" w16cid:durableId="1429962637">
    <w:abstractNumId w:val="19"/>
  </w:num>
  <w:num w:numId="56" w16cid:durableId="53509241">
    <w:abstractNumId w:val="59"/>
  </w:num>
  <w:num w:numId="57" w16cid:durableId="1002002311">
    <w:abstractNumId w:val="23"/>
  </w:num>
  <w:num w:numId="58" w16cid:durableId="2098598356">
    <w:abstractNumId w:val="14"/>
  </w:num>
  <w:num w:numId="59" w16cid:durableId="1396705922">
    <w:abstractNumId w:val="31"/>
  </w:num>
  <w:num w:numId="60" w16cid:durableId="1036999877">
    <w:abstractNumId w:val="28"/>
  </w:num>
  <w:num w:numId="61" w16cid:durableId="818425105">
    <w:abstractNumId w:val="21"/>
  </w:num>
  <w:num w:numId="62" w16cid:durableId="531918057">
    <w:abstractNumId w:val="60"/>
  </w:num>
  <w:num w:numId="63" w16cid:durableId="1860658057">
    <w:abstractNumId w:val="39"/>
  </w:num>
  <w:num w:numId="64" w16cid:durableId="888569230">
    <w:abstractNumId w:val="2"/>
  </w:num>
  <w:num w:numId="65" w16cid:durableId="1527235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A6F"/>
    <w:rsid w:val="0000374E"/>
    <w:rsid w:val="00003A5A"/>
    <w:rsid w:val="0000414B"/>
    <w:rsid w:val="0000607B"/>
    <w:rsid w:val="00012A2E"/>
    <w:rsid w:val="000146BD"/>
    <w:rsid w:val="00014BBB"/>
    <w:rsid w:val="00015DB6"/>
    <w:rsid w:val="000208B2"/>
    <w:rsid w:val="000216D6"/>
    <w:rsid w:val="00023B97"/>
    <w:rsid w:val="00023D83"/>
    <w:rsid w:val="00031AFF"/>
    <w:rsid w:val="00032A6C"/>
    <w:rsid w:val="00033296"/>
    <w:rsid w:val="000342BB"/>
    <w:rsid w:val="000350B3"/>
    <w:rsid w:val="00035587"/>
    <w:rsid w:val="000367B2"/>
    <w:rsid w:val="00040156"/>
    <w:rsid w:val="000416E0"/>
    <w:rsid w:val="00045A3E"/>
    <w:rsid w:val="00046EC3"/>
    <w:rsid w:val="00070AAB"/>
    <w:rsid w:val="00083286"/>
    <w:rsid w:val="0008646E"/>
    <w:rsid w:val="00094685"/>
    <w:rsid w:val="000946E9"/>
    <w:rsid w:val="000A48F1"/>
    <w:rsid w:val="000A4E3C"/>
    <w:rsid w:val="000B0C4B"/>
    <w:rsid w:val="000B3031"/>
    <w:rsid w:val="000C3A02"/>
    <w:rsid w:val="000C761A"/>
    <w:rsid w:val="000D4DF0"/>
    <w:rsid w:val="000D66A3"/>
    <w:rsid w:val="000D72E6"/>
    <w:rsid w:val="000E155B"/>
    <w:rsid w:val="000E3044"/>
    <w:rsid w:val="000E50D1"/>
    <w:rsid w:val="000F1475"/>
    <w:rsid w:val="000F2815"/>
    <w:rsid w:val="000F46F4"/>
    <w:rsid w:val="001044E9"/>
    <w:rsid w:val="00104DE1"/>
    <w:rsid w:val="00105FC7"/>
    <w:rsid w:val="00110297"/>
    <w:rsid w:val="00114EA1"/>
    <w:rsid w:val="001152ED"/>
    <w:rsid w:val="00124FC0"/>
    <w:rsid w:val="001331C2"/>
    <w:rsid w:val="00133D11"/>
    <w:rsid w:val="001340EB"/>
    <w:rsid w:val="00135C8E"/>
    <w:rsid w:val="00137CD8"/>
    <w:rsid w:val="00141AC6"/>
    <w:rsid w:val="0014760C"/>
    <w:rsid w:val="0015404A"/>
    <w:rsid w:val="00157E16"/>
    <w:rsid w:val="001656FC"/>
    <w:rsid w:val="001659AE"/>
    <w:rsid w:val="00165E8F"/>
    <w:rsid w:val="00166032"/>
    <w:rsid w:val="001700F7"/>
    <w:rsid w:val="00180021"/>
    <w:rsid w:val="00182CC8"/>
    <w:rsid w:val="001845F6"/>
    <w:rsid w:val="0019070C"/>
    <w:rsid w:val="0019335C"/>
    <w:rsid w:val="00195E9B"/>
    <w:rsid w:val="001A0E9F"/>
    <w:rsid w:val="001A54C2"/>
    <w:rsid w:val="001A6BC2"/>
    <w:rsid w:val="001B1941"/>
    <w:rsid w:val="001B20AB"/>
    <w:rsid w:val="001B452A"/>
    <w:rsid w:val="001B4E85"/>
    <w:rsid w:val="001B5B7C"/>
    <w:rsid w:val="001C26A4"/>
    <w:rsid w:val="001C3ADC"/>
    <w:rsid w:val="001D1756"/>
    <w:rsid w:val="001D19F9"/>
    <w:rsid w:val="001D5B3F"/>
    <w:rsid w:val="001E06C1"/>
    <w:rsid w:val="001E24EC"/>
    <w:rsid w:val="001E3790"/>
    <w:rsid w:val="001E42D9"/>
    <w:rsid w:val="001E56C5"/>
    <w:rsid w:val="001E65B2"/>
    <w:rsid w:val="001E7828"/>
    <w:rsid w:val="001F0C57"/>
    <w:rsid w:val="001F5C50"/>
    <w:rsid w:val="001F6300"/>
    <w:rsid w:val="001F6393"/>
    <w:rsid w:val="001F727E"/>
    <w:rsid w:val="001F7C53"/>
    <w:rsid w:val="00204648"/>
    <w:rsid w:val="00204BE9"/>
    <w:rsid w:val="002052BC"/>
    <w:rsid w:val="002104DB"/>
    <w:rsid w:val="0021133F"/>
    <w:rsid w:val="002114A5"/>
    <w:rsid w:val="002161EE"/>
    <w:rsid w:val="002214DC"/>
    <w:rsid w:val="00222C07"/>
    <w:rsid w:val="002230F8"/>
    <w:rsid w:val="0022387B"/>
    <w:rsid w:val="002255A3"/>
    <w:rsid w:val="002365DB"/>
    <w:rsid w:val="002404BD"/>
    <w:rsid w:val="00241AA4"/>
    <w:rsid w:val="002440B5"/>
    <w:rsid w:val="0024614C"/>
    <w:rsid w:val="002517B6"/>
    <w:rsid w:val="00252DE3"/>
    <w:rsid w:val="00255D3D"/>
    <w:rsid w:val="00260CE6"/>
    <w:rsid w:val="00263A06"/>
    <w:rsid w:val="00265BE1"/>
    <w:rsid w:val="00272B23"/>
    <w:rsid w:val="00275230"/>
    <w:rsid w:val="00276B7B"/>
    <w:rsid w:val="00276E1F"/>
    <w:rsid w:val="00283AAF"/>
    <w:rsid w:val="00284BF4"/>
    <w:rsid w:val="00284E7A"/>
    <w:rsid w:val="00286E12"/>
    <w:rsid w:val="00291469"/>
    <w:rsid w:val="00291F26"/>
    <w:rsid w:val="00296E58"/>
    <w:rsid w:val="0029790B"/>
    <w:rsid w:val="002A3940"/>
    <w:rsid w:val="002A571F"/>
    <w:rsid w:val="002B04F8"/>
    <w:rsid w:val="002B09E0"/>
    <w:rsid w:val="002B4EBE"/>
    <w:rsid w:val="002B6278"/>
    <w:rsid w:val="002B6B75"/>
    <w:rsid w:val="002B708A"/>
    <w:rsid w:val="002C1135"/>
    <w:rsid w:val="002C2F89"/>
    <w:rsid w:val="002C606D"/>
    <w:rsid w:val="002D232B"/>
    <w:rsid w:val="002F049C"/>
    <w:rsid w:val="002F2FE6"/>
    <w:rsid w:val="002F34F8"/>
    <w:rsid w:val="002F56C5"/>
    <w:rsid w:val="0030048C"/>
    <w:rsid w:val="0030192D"/>
    <w:rsid w:val="00301C95"/>
    <w:rsid w:val="00303395"/>
    <w:rsid w:val="003075F8"/>
    <w:rsid w:val="00307BB4"/>
    <w:rsid w:val="00313700"/>
    <w:rsid w:val="00316AE3"/>
    <w:rsid w:val="00316ED5"/>
    <w:rsid w:val="00322CBC"/>
    <w:rsid w:val="00333EF6"/>
    <w:rsid w:val="00334363"/>
    <w:rsid w:val="00334C47"/>
    <w:rsid w:val="0033572A"/>
    <w:rsid w:val="00337F45"/>
    <w:rsid w:val="00347657"/>
    <w:rsid w:val="0035193A"/>
    <w:rsid w:val="00353A8E"/>
    <w:rsid w:val="00354106"/>
    <w:rsid w:val="003566AA"/>
    <w:rsid w:val="003614B9"/>
    <w:rsid w:val="00362416"/>
    <w:rsid w:val="00365E5D"/>
    <w:rsid w:val="003700C7"/>
    <w:rsid w:val="003731CF"/>
    <w:rsid w:val="003751A6"/>
    <w:rsid w:val="003751C8"/>
    <w:rsid w:val="00375B17"/>
    <w:rsid w:val="0038051A"/>
    <w:rsid w:val="003817C0"/>
    <w:rsid w:val="00381D12"/>
    <w:rsid w:val="0038321B"/>
    <w:rsid w:val="00383926"/>
    <w:rsid w:val="00386EE6"/>
    <w:rsid w:val="00393A51"/>
    <w:rsid w:val="0039462D"/>
    <w:rsid w:val="0039679E"/>
    <w:rsid w:val="003A4019"/>
    <w:rsid w:val="003A535E"/>
    <w:rsid w:val="003A71EB"/>
    <w:rsid w:val="003B08DE"/>
    <w:rsid w:val="003B1BF9"/>
    <w:rsid w:val="003B3FC0"/>
    <w:rsid w:val="003B44DC"/>
    <w:rsid w:val="003B7516"/>
    <w:rsid w:val="003C16E5"/>
    <w:rsid w:val="003C1C55"/>
    <w:rsid w:val="003C1FF4"/>
    <w:rsid w:val="003C2751"/>
    <w:rsid w:val="003C2FD0"/>
    <w:rsid w:val="003C407B"/>
    <w:rsid w:val="003C6AB9"/>
    <w:rsid w:val="003D32FE"/>
    <w:rsid w:val="003D58EF"/>
    <w:rsid w:val="003D73D3"/>
    <w:rsid w:val="003D74FA"/>
    <w:rsid w:val="003E3EA1"/>
    <w:rsid w:val="003E4C88"/>
    <w:rsid w:val="003F0D13"/>
    <w:rsid w:val="003F1DEB"/>
    <w:rsid w:val="003F5203"/>
    <w:rsid w:val="003F5278"/>
    <w:rsid w:val="0040057E"/>
    <w:rsid w:val="00403D8B"/>
    <w:rsid w:val="00404D30"/>
    <w:rsid w:val="00404F02"/>
    <w:rsid w:val="00411FAB"/>
    <w:rsid w:val="00412023"/>
    <w:rsid w:val="00412611"/>
    <w:rsid w:val="00414C6E"/>
    <w:rsid w:val="00416F25"/>
    <w:rsid w:val="0041740A"/>
    <w:rsid w:val="00421228"/>
    <w:rsid w:val="004212E9"/>
    <w:rsid w:val="00422B95"/>
    <w:rsid w:val="00422E6F"/>
    <w:rsid w:val="004275B1"/>
    <w:rsid w:val="00432461"/>
    <w:rsid w:val="004324F3"/>
    <w:rsid w:val="00435E7F"/>
    <w:rsid w:val="00446530"/>
    <w:rsid w:val="00446904"/>
    <w:rsid w:val="0044760A"/>
    <w:rsid w:val="00451070"/>
    <w:rsid w:val="004527EE"/>
    <w:rsid w:val="00452F58"/>
    <w:rsid w:val="00460F97"/>
    <w:rsid w:val="00463B4B"/>
    <w:rsid w:val="00473A88"/>
    <w:rsid w:val="00474C05"/>
    <w:rsid w:val="004771EC"/>
    <w:rsid w:val="00483B65"/>
    <w:rsid w:val="0049390A"/>
    <w:rsid w:val="00493946"/>
    <w:rsid w:val="004943FA"/>
    <w:rsid w:val="0049454B"/>
    <w:rsid w:val="00497CC3"/>
    <w:rsid w:val="004A11E1"/>
    <w:rsid w:val="004A6A05"/>
    <w:rsid w:val="004A6D2C"/>
    <w:rsid w:val="004B25F6"/>
    <w:rsid w:val="004C4486"/>
    <w:rsid w:val="004C7DA9"/>
    <w:rsid w:val="004D16F4"/>
    <w:rsid w:val="004E0B1A"/>
    <w:rsid w:val="004E2B90"/>
    <w:rsid w:val="004E469F"/>
    <w:rsid w:val="004E5512"/>
    <w:rsid w:val="004E72AA"/>
    <w:rsid w:val="004E7A9E"/>
    <w:rsid w:val="004F013F"/>
    <w:rsid w:val="004F5AB3"/>
    <w:rsid w:val="004F7E47"/>
    <w:rsid w:val="005037F9"/>
    <w:rsid w:val="00504DD2"/>
    <w:rsid w:val="00507851"/>
    <w:rsid w:val="00510EED"/>
    <w:rsid w:val="00511B24"/>
    <w:rsid w:val="005163E6"/>
    <w:rsid w:val="005165A5"/>
    <w:rsid w:val="00516F1E"/>
    <w:rsid w:val="00530FB6"/>
    <w:rsid w:val="0053600B"/>
    <w:rsid w:val="00540293"/>
    <w:rsid w:val="00540627"/>
    <w:rsid w:val="00541000"/>
    <w:rsid w:val="00542885"/>
    <w:rsid w:val="0054703E"/>
    <w:rsid w:val="00547EFE"/>
    <w:rsid w:val="00551376"/>
    <w:rsid w:val="00554CD9"/>
    <w:rsid w:val="005564DA"/>
    <w:rsid w:val="0056259B"/>
    <w:rsid w:val="0056643A"/>
    <w:rsid w:val="00571773"/>
    <w:rsid w:val="00576D5A"/>
    <w:rsid w:val="005816D8"/>
    <w:rsid w:val="0058215B"/>
    <w:rsid w:val="0058274E"/>
    <w:rsid w:val="00582D79"/>
    <w:rsid w:val="00585037"/>
    <w:rsid w:val="00585DCA"/>
    <w:rsid w:val="00587B8C"/>
    <w:rsid w:val="00591752"/>
    <w:rsid w:val="005940D2"/>
    <w:rsid w:val="005A2978"/>
    <w:rsid w:val="005A2C02"/>
    <w:rsid w:val="005A37B6"/>
    <w:rsid w:val="005A384C"/>
    <w:rsid w:val="005A488F"/>
    <w:rsid w:val="005A516A"/>
    <w:rsid w:val="005A6178"/>
    <w:rsid w:val="005A7A67"/>
    <w:rsid w:val="005A7C63"/>
    <w:rsid w:val="005B0FEF"/>
    <w:rsid w:val="005D0043"/>
    <w:rsid w:val="005D13EF"/>
    <w:rsid w:val="005D6981"/>
    <w:rsid w:val="005E2A8C"/>
    <w:rsid w:val="005E311E"/>
    <w:rsid w:val="005E490F"/>
    <w:rsid w:val="005E6415"/>
    <w:rsid w:val="005F3EA4"/>
    <w:rsid w:val="005F5404"/>
    <w:rsid w:val="005F7DE7"/>
    <w:rsid w:val="00601CC9"/>
    <w:rsid w:val="006028AB"/>
    <w:rsid w:val="00605E76"/>
    <w:rsid w:val="006078C4"/>
    <w:rsid w:val="006165F8"/>
    <w:rsid w:val="00617FFA"/>
    <w:rsid w:val="00620C69"/>
    <w:rsid w:val="00620E16"/>
    <w:rsid w:val="0062263E"/>
    <w:rsid w:val="006240DF"/>
    <w:rsid w:val="00634114"/>
    <w:rsid w:val="006361AA"/>
    <w:rsid w:val="006372A0"/>
    <w:rsid w:val="00643283"/>
    <w:rsid w:val="00651204"/>
    <w:rsid w:val="00651731"/>
    <w:rsid w:val="00652FC9"/>
    <w:rsid w:val="00657908"/>
    <w:rsid w:val="00663A7B"/>
    <w:rsid w:val="00663B17"/>
    <w:rsid w:val="00666D5C"/>
    <w:rsid w:val="00674114"/>
    <w:rsid w:val="00675F36"/>
    <w:rsid w:val="00676C5A"/>
    <w:rsid w:val="006824D7"/>
    <w:rsid w:val="006849A1"/>
    <w:rsid w:val="00690A73"/>
    <w:rsid w:val="00691DF7"/>
    <w:rsid w:val="00692D5F"/>
    <w:rsid w:val="0069336F"/>
    <w:rsid w:val="006954C4"/>
    <w:rsid w:val="006A059C"/>
    <w:rsid w:val="006A1DF7"/>
    <w:rsid w:val="006A5AB5"/>
    <w:rsid w:val="006A6254"/>
    <w:rsid w:val="006B30CD"/>
    <w:rsid w:val="006B6AAE"/>
    <w:rsid w:val="006B6D8A"/>
    <w:rsid w:val="006B7772"/>
    <w:rsid w:val="006B7B54"/>
    <w:rsid w:val="006C2378"/>
    <w:rsid w:val="006C2A4D"/>
    <w:rsid w:val="006C2B50"/>
    <w:rsid w:val="006D2CB5"/>
    <w:rsid w:val="006D6C31"/>
    <w:rsid w:val="006D767C"/>
    <w:rsid w:val="006D7B45"/>
    <w:rsid w:val="006D7E7D"/>
    <w:rsid w:val="006E06CB"/>
    <w:rsid w:val="006E17F9"/>
    <w:rsid w:val="006E4BF3"/>
    <w:rsid w:val="006E5632"/>
    <w:rsid w:val="006E64E1"/>
    <w:rsid w:val="006F19E7"/>
    <w:rsid w:val="006F2E49"/>
    <w:rsid w:val="006F63A3"/>
    <w:rsid w:val="00701FAD"/>
    <w:rsid w:val="007036E3"/>
    <w:rsid w:val="00716F57"/>
    <w:rsid w:val="00717244"/>
    <w:rsid w:val="007216B8"/>
    <w:rsid w:val="00726CC2"/>
    <w:rsid w:val="007404D4"/>
    <w:rsid w:val="0074088A"/>
    <w:rsid w:val="007411E0"/>
    <w:rsid w:val="007440CD"/>
    <w:rsid w:val="00744E45"/>
    <w:rsid w:val="00750667"/>
    <w:rsid w:val="007523E6"/>
    <w:rsid w:val="00753712"/>
    <w:rsid w:val="00760418"/>
    <w:rsid w:val="00760CE6"/>
    <w:rsid w:val="00762BF4"/>
    <w:rsid w:val="00763E9E"/>
    <w:rsid w:val="00766064"/>
    <w:rsid w:val="00770885"/>
    <w:rsid w:val="007758FC"/>
    <w:rsid w:val="00776D71"/>
    <w:rsid w:val="007842AA"/>
    <w:rsid w:val="00785E89"/>
    <w:rsid w:val="00792EFB"/>
    <w:rsid w:val="0079380E"/>
    <w:rsid w:val="0079612C"/>
    <w:rsid w:val="00796324"/>
    <w:rsid w:val="007A345A"/>
    <w:rsid w:val="007A4E19"/>
    <w:rsid w:val="007B2D34"/>
    <w:rsid w:val="007B72A8"/>
    <w:rsid w:val="007C4565"/>
    <w:rsid w:val="007C50A9"/>
    <w:rsid w:val="007C6BC6"/>
    <w:rsid w:val="007D07EA"/>
    <w:rsid w:val="007D5C47"/>
    <w:rsid w:val="007D6CDF"/>
    <w:rsid w:val="007E0760"/>
    <w:rsid w:val="007F161A"/>
    <w:rsid w:val="007F1AEF"/>
    <w:rsid w:val="007F3762"/>
    <w:rsid w:val="007F69EF"/>
    <w:rsid w:val="0080662B"/>
    <w:rsid w:val="00810E57"/>
    <w:rsid w:val="008143AC"/>
    <w:rsid w:val="0082041F"/>
    <w:rsid w:val="008208D9"/>
    <w:rsid w:val="00821A47"/>
    <w:rsid w:val="00822EDF"/>
    <w:rsid w:val="00827BB0"/>
    <w:rsid w:val="00833271"/>
    <w:rsid w:val="00834585"/>
    <w:rsid w:val="008360BE"/>
    <w:rsid w:val="00836612"/>
    <w:rsid w:val="00836C7C"/>
    <w:rsid w:val="008372BF"/>
    <w:rsid w:val="008434A3"/>
    <w:rsid w:val="008438AC"/>
    <w:rsid w:val="0084739A"/>
    <w:rsid w:val="0085135C"/>
    <w:rsid w:val="00854690"/>
    <w:rsid w:val="008565E7"/>
    <w:rsid w:val="008566DA"/>
    <w:rsid w:val="00865C08"/>
    <w:rsid w:val="00867422"/>
    <w:rsid w:val="008675A6"/>
    <w:rsid w:val="00871F21"/>
    <w:rsid w:val="00875EC5"/>
    <w:rsid w:val="00877434"/>
    <w:rsid w:val="00877B50"/>
    <w:rsid w:val="00880FE5"/>
    <w:rsid w:val="00883B41"/>
    <w:rsid w:val="00891236"/>
    <w:rsid w:val="00891672"/>
    <w:rsid w:val="00891999"/>
    <w:rsid w:val="008945E0"/>
    <w:rsid w:val="0089500A"/>
    <w:rsid w:val="008964E9"/>
    <w:rsid w:val="008A1EF5"/>
    <w:rsid w:val="008A3585"/>
    <w:rsid w:val="008A3D8E"/>
    <w:rsid w:val="008B0416"/>
    <w:rsid w:val="008B1B29"/>
    <w:rsid w:val="008B29FE"/>
    <w:rsid w:val="008B4911"/>
    <w:rsid w:val="008B5431"/>
    <w:rsid w:val="008B5E1A"/>
    <w:rsid w:val="008B61B4"/>
    <w:rsid w:val="008B76CA"/>
    <w:rsid w:val="008C6153"/>
    <w:rsid w:val="008E1BFB"/>
    <w:rsid w:val="008E39A1"/>
    <w:rsid w:val="008F61BB"/>
    <w:rsid w:val="0090373D"/>
    <w:rsid w:val="00904895"/>
    <w:rsid w:val="0090592A"/>
    <w:rsid w:val="009270FA"/>
    <w:rsid w:val="00927F26"/>
    <w:rsid w:val="00932D9B"/>
    <w:rsid w:val="0093608B"/>
    <w:rsid w:val="00940E53"/>
    <w:rsid w:val="00941B5F"/>
    <w:rsid w:val="009439E9"/>
    <w:rsid w:val="00946D3C"/>
    <w:rsid w:val="009518FF"/>
    <w:rsid w:val="0095202B"/>
    <w:rsid w:val="0095636A"/>
    <w:rsid w:val="00956A1E"/>
    <w:rsid w:val="00960396"/>
    <w:rsid w:val="009618A2"/>
    <w:rsid w:val="00970CB6"/>
    <w:rsid w:val="00974609"/>
    <w:rsid w:val="00974896"/>
    <w:rsid w:val="009765B1"/>
    <w:rsid w:val="00976F52"/>
    <w:rsid w:val="00977060"/>
    <w:rsid w:val="00981A58"/>
    <w:rsid w:val="00982A6C"/>
    <w:rsid w:val="00984B8C"/>
    <w:rsid w:val="00992635"/>
    <w:rsid w:val="00997DBD"/>
    <w:rsid w:val="009A0E86"/>
    <w:rsid w:val="009A1179"/>
    <w:rsid w:val="009A263A"/>
    <w:rsid w:val="009A65CA"/>
    <w:rsid w:val="009B1E64"/>
    <w:rsid w:val="009B5136"/>
    <w:rsid w:val="009B6C43"/>
    <w:rsid w:val="009C02E8"/>
    <w:rsid w:val="009C1714"/>
    <w:rsid w:val="009C2AB8"/>
    <w:rsid w:val="009C58DD"/>
    <w:rsid w:val="009D2384"/>
    <w:rsid w:val="009D3035"/>
    <w:rsid w:val="009D4874"/>
    <w:rsid w:val="009D6C11"/>
    <w:rsid w:val="009E2BF4"/>
    <w:rsid w:val="009F0D2B"/>
    <w:rsid w:val="009F13ED"/>
    <w:rsid w:val="009F5861"/>
    <w:rsid w:val="00A000AB"/>
    <w:rsid w:val="00A06CA5"/>
    <w:rsid w:val="00A06F67"/>
    <w:rsid w:val="00A12988"/>
    <w:rsid w:val="00A13A97"/>
    <w:rsid w:val="00A162D3"/>
    <w:rsid w:val="00A21B99"/>
    <w:rsid w:val="00A26032"/>
    <w:rsid w:val="00A266C2"/>
    <w:rsid w:val="00A26F54"/>
    <w:rsid w:val="00A30BC1"/>
    <w:rsid w:val="00A31B58"/>
    <w:rsid w:val="00A32F2E"/>
    <w:rsid w:val="00A3363A"/>
    <w:rsid w:val="00A33F74"/>
    <w:rsid w:val="00A36B43"/>
    <w:rsid w:val="00A371AA"/>
    <w:rsid w:val="00A458FA"/>
    <w:rsid w:val="00A46BEB"/>
    <w:rsid w:val="00A50877"/>
    <w:rsid w:val="00A54588"/>
    <w:rsid w:val="00A62B31"/>
    <w:rsid w:val="00A64561"/>
    <w:rsid w:val="00A660FE"/>
    <w:rsid w:val="00A7009D"/>
    <w:rsid w:val="00A7355D"/>
    <w:rsid w:val="00A77FD4"/>
    <w:rsid w:val="00A86868"/>
    <w:rsid w:val="00A92AB7"/>
    <w:rsid w:val="00A9407B"/>
    <w:rsid w:val="00A95970"/>
    <w:rsid w:val="00AA1077"/>
    <w:rsid w:val="00AA14F8"/>
    <w:rsid w:val="00AA2546"/>
    <w:rsid w:val="00AA59AE"/>
    <w:rsid w:val="00AA6E7F"/>
    <w:rsid w:val="00AA79AD"/>
    <w:rsid w:val="00AB5009"/>
    <w:rsid w:val="00AB65F6"/>
    <w:rsid w:val="00AB7CFD"/>
    <w:rsid w:val="00AC1A6F"/>
    <w:rsid w:val="00AC2746"/>
    <w:rsid w:val="00AC3888"/>
    <w:rsid w:val="00AC44B4"/>
    <w:rsid w:val="00AC712C"/>
    <w:rsid w:val="00AD05A8"/>
    <w:rsid w:val="00AD1A98"/>
    <w:rsid w:val="00AD249C"/>
    <w:rsid w:val="00AD25F5"/>
    <w:rsid w:val="00AD307C"/>
    <w:rsid w:val="00AD7266"/>
    <w:rsid w:val="00AE1931"/>
    <w:rsid w:val="00AE20A9"/>
    <w:rsid w:val="00AE4923"/>
    <w:rsid w:val="00AE50FE"/>
    <w:rsid w:val="00AE7F15"/>
    <w:rsid w:val="00AF1E7D"/>
    <w:rsid w:val="00AF3DCA"/>
    <w:rsid w:val="00AF5826"/>
    <w:rsid w:val="00AF66A3"/>
    <w:rsid w:val="00B01557"/>
    <w:rsid w:val="00B0167D"/>
    <w:rsid w:val="00B07880"/>
    <w:rsid w:val="00B13BC9"/>
    <w:rsid w:val="00B14CD3"/>
    <w:rsid w:val="00B17F27"/>
    <w:rsid w:val="00B21236"/>
    <w:rsid w:val="00B21F50"/>
    <w:rsid w:val="00B220F2"/>
    <w:rsid w:val="00B23BE0"/>
    <w:rsid w:val="00B2585F"/>
    <w:rsid w:val="00B423F4"/>
    <w:rsid w:val="00B42E7B"/>
    <w:rsid w:val="00B45D0E"/>
    <w:rsid w:val="00B47346"/>
    <w:rsid w:val="00B47C6D"/>
    <w:rsid w:val="00B50439"/>
    <w:rsid w:val="00B539FA"/>
    <w:rsid w:val="00B62798"/>
    <w:rsid w:val="00B62BBA"/>
    <w:rsid w:val="00B62D38"/>
    <w:rsid w:val="00B65994"/>
    <w:rsid w:val="00B65BEF"/>
    <w:rsid w:val="00B662AD"/>
    <w:rsid w:val="00B725BC"/>
    <w:rsid w:val="00B808D6"/>
    <w:rsid w:val="00B874E9"/>
    <w:rsid w:val="00B90C27"/>
    <w:rsid w:val="00B91239"/>
    <w:rsid w:val="00B943AA"/>
    <w:rsid w:val="00B94FB2"/>
    <w:rsid w:val="00B95013"/>
    <w:rsid w:val="00B96A48"/>
    <w:rsid w:val="00BA0E89"/>
    <w:rsid w:val="00BA2B27"/>
    <w:rsid w:val="00BA2F9E"/>
    <w:rsid w:val="00BA4BA8"/>
    <w:rsid w:val="00BA5DDB"/>
    <w:rsid w:val="00BA66A9"/>
    <w:rsid w:val="00BB72FE"/>
    <w:rsid w:val="00BC0BDB"/>
    <w:rsid w:val="00BC191B"/>
    <w:rsid w:val="00BC39FD"/>
    <w:rsid w:val="00BC5BF9"/>
    <w:rsid w:val="00BD2197"/>
    <w:rsid w:val="00BD4554"/>
    <w:rsid w:val="00BD55A6"/>
    <w:rsid w:val="00BD7502"/>
    <w:rsid w:val="00BD7BF2"/>
    <w:rsid w:val="00BD7DEB"/>
    <w:rsid w:val="00BE3C38"/>
    <w:rsid w:val="00C044BF"/>
    <w:rsid w:val="00C05223"/>
    <w:rsid w:val="00C062C7"/>
    <w:rsid w:val="00C127AE"/>
    <w:rsid w:val="00C15B8A"/>
    <w:rsid w:val="00C20120"/>
    <w:rsid w:val="00C20374"/>
    <w:rsid w:val="00C25BC8"/>
    <w:rsid w:val="00C25CFD"/>
    <w:rsid w:val="00C267E6"/>
    <w:rsid w:val="00C272E0"/>
    <w:rsid w:val="00C3254C"/>
    <w:rsid w:val="00C34EA0"/>
    <w:rsid w:val="00C353EC"/>
    <w:rsid w:val="00C36768"/>
    <w:rsid w:val="00C37D68"/>
    <w:rsid w:val="00C40211"/>
    <w:rsid w:val="00C444D6"/>
    <w:rsid w:val="00C44783"/>
    <w:rsid w:val="00C574CA"/>
    <w:rsid w:val="00C6038D"/>
    <w:rsid w:val="00C6160C"/>
    <w:rsid w:val="00C61829"/>
    <w:rsid w:val="00C61B79"/>
    <w:rsid w:val="00C639D7"/>
    <w:rsid w:val="00C66E7A"/>
    <w:rsid w:val="00C70513"/>
    <w:rsid w:val="00C74293"/>
    <w:rsid w:val="00C74F02"/>
    <w:rsid w:val="00C74F19"/>
    <w:rsid w:val="00C75A88"/>
    <w:rsid w:val="00C77B62"/>
    <w:rsid w:val="00C80442"/>
    <w:rsid w:val="00C81DB4"/>
    <w:rsid w:val="00C82A39"/>
    <w:rsid w:val="00C9572A"/>
    <w:rsid w:val="00C9721A"/>
    <w:rsid w:val="00C97C43"/>
    <w:rsid w:val="00CA19A9"/>
    <w:rsid w:val="00CA3795"/>
    <w:rsid w:val="00CA4AD8"/>
    <w:rsid w:val="00CA61D4"/>
    <w:rsid w:val="00CB1593"/>
    <w:rsid w:val="00CB5AAA"/>
    <w:rsid w:val="00CB67EB"/>
    <w:rsid w:val="00CC364B"/>
    <w:rsid w:val="00CC3895"/>
    <w:rsid w:val="00CC4393"/>
    <w:rsid w:val="00CD36CA"/>
    <w:rsid w:val="00CD3A13"/>
    <w:rsid w:val="00CD5A42"/>
    <w:rsid w:val="00CE493A"/>
    <w:rsid w:val="00CF3506"/>
    <w:rsid w:val="00CF7D10"/>
    <w:rsid w:val="00D02AAC"/>
    <w:rsid w:val="00D02C85"/>
    <w:rsid w:val="00D030FA"/>
    <w:rsid w:val="00D055AD"/>
    <w:rsid w:val="00D05CD8"/>
    <w:rsid w:val="00D07466"/>
    <w:rsid w:val="00D136DA"/>
    <w:rsid w:val="00D139DA"/>
    <w:rsid w:val="00D2134E"/>
    <w:rsid w:val="00D22028"/>
    <w:rsid w:val="00D26DB8"/>
    <w:rsid w:val="00D27351"/>
    <w:rsid w:val="00D303F8"/>
    <w:rsid w:val="00D31F9D"/>
    <w:rsid w:val="00D451B6"/>
    <w:rsid w:val="00D46C04"/>
    <w:rsid w:val="00D47DD5"/>
    <w:rsid w:val="00D520D0"/>
    <w:rsid w:val="00D571AF"/>
    <w:rsid w:val="00D72A0A"/>
    <w:rsid w:val="00D73923"/>
    <w:rsid w:val="00D77EFB"/>
    <w:rsid w:val="00D9317A"/>
    <w:rsid w:val="00D95235"/>
    <w:rsid w:val="00D96BBA"/>
    <w:rsid w:val="00DA6599"/>
    <w:rsid w:val="00DB6632"/>
    <w:rsid w:val="00DB76DB"/>
    <w:rsid w:val="00DC054A"/>
    <w:rsid w:val="00DC16C7"/>
    <w:rsid w:val="00DE442D"/>
    <w:rsid w:val="00DE532A"/>
    <w:rsid w:val="00DE5A73"/>
    <w:rsid w:val="00DE798E"/>
    <w:rsid w:val="00DF1190"/>
    <w:rsid w:val="00DF25C1"/>
    <w:rsid w:val="00DF3139"/>
    <w:rsid w:val="00DF6EC5"/>
    <w:rsid w:val="00DF7C3A"/>
    <w:rsid w:val="00E00E24"/>
    <w:rsid w:val="00E00FE5"/>
    <w:rsid w:val="00E02882"/>
    <w:rsid w:val="00E11999"/>
    <w:rsid w:val="00E11C43"/>
    <w:rsid w:val="00E125AD"/>
    <w:rsid w:val="00E20F20"/>
    <w:rsid w:val="00E24988"/>
    <w:rsid w:val="00E27242"/>
    <w:rsid w:val="00E27A7B"/>
    <w:rsid w:val="00E302C0"/>
    <w:rsid w:val="00E314EE"/>
    <w:rsid w:val="00E35ECA"/>
    <w:rsid w:val="00E35FF0"/>
    <w:rsid w:val="00E36617"/>
    <w:rsid w:val="00E3724B"/>
    <w:rsid w:val="00E40298"/>
    <w:rsid w:val="00E40374"/>
    <w:rsid w:val="00E40B3E"/>
    <w:rsid w:val="00E4244E"/>
    <w:rsid w:val="00E43DFD"/>
    <w:rsid w:val="00E44B65"/>
    <w:rsid w:val="00E47A9E"/>
    <w:rsid w:val="00E51588"/>
    <w:rsid w:val="00E52E89"/>
    <w:rsid w:val="00E55470"/>
    <w:rsid w:val="00E572C5"/>
    <w:rsid w:val="00E5795C"/>
    <w:rsid w:val="00E57CEB"/>
    <w:rsid w:val="00E607D1"/>
    <w:rsid w:val="00E61949"/>
    <w:rsid w:val="00E636B2"/>
    <w:rsid w:val="00E65668"/>
    <w:rsid w:val="00E659E9"/>
    <w:rsid w:val="00E715C3"/>
    <w:rsid w:val="00E75FF4"/>
    <w:rsid w:val="00E81997"/>
    <w:rsid w:val="00E849FC"/>
    <w:rsid w:val="00E92859"/>
    <w:rsid w:val="00E94FC1"/>
    <w:rsid w:val="00E95753"/>
    <w:rsid w:val="00EA080C"/>
    <w:rsid w:val="00EA0B73"/>
    <w:rsid w:val="00EA6CD1"/>
    <w:rsid w:val="00EB0F1B"/>
    <w:rsid w:val="00EB30B5"/>
    <w:rsid w:val="00EB3129"/>
    <w:rsid w:val="00EB40AA"/>
    <w:rsid w:val="00EB723D"/>
    <w:rsid w:val="00EB7382"/>
    <w:rsid w:val="00EC4C10"/>
    <w:rsid w:val="00EC5845"/>
    <w:rsid w:val="00EC7653"/>
    <w:rsid w:val="00ED149A"/>
    <w:rsid w:val="00ED1936"/>
    <w:rsid w:val="00ED5601"/>
    <w:rsid w:val="00ED77A3"/>
    <w:rsid w:val="00EE213D"/>
    <w:rsid w:val="00EE58C9"/>
    <w:rsid w:val="00EE6F80"/>
    <w:rsid w:val="00EE73FC"/>
    <w:rsid w:val="00EE7C89"/>
    <w:rsid w:val="00EF0932"/>
    <w:rsid w:val="00EF62BF"/>
    <w:rsid w:val="00EF6AB9"/>
    <w:rsid w:val="00F00AFE"/>
    <w:rsid w:val="00F023FB"/>
    <w:rsid w:val="00F03184"/>
    <w:rsid w:val="00F0397D"/>
    <w:rsid w:val="00F05275"/>
    <w:rsid w:val="00F11BD8"/>
    <w:rsid w:val="00F239F8"/>
    <w:rsid w:val="00F25476"/>
    <w:rsid w:val="00F260B4"/>
    <w:rsid w:val="00F3022C"/>
    <w:rsid w:val="00F31B14"/>
    <w:rsid w:val="00F323C7"/>
    <w:rsid w:val="00F32EE2"/>
    <w:rsid w:val="00F33104"/>
    <w:rsid w:val="00F345A2"/>
    <w:rsid w:val="00F35B37"/>
    <w:rsid w:val="00F43119"/>
    <w:rsid w:val="00F43FC8"/>
    <w:rsid w:val="00F5496B"/>
    <w:rsid w:val="00F563E2"/>
    <w:rsid w:val="00F60A1D"/>
    <w:rsid w:val="00F73557"/>
    <w:rsid w:val="00F76CAE"/>
    <w:rsid w:val="00F777B6"/>
    <w:rsid w:val="00F80D88"/>
    <w:rsid w:val="00F83248"/>
    <w:rsid w:val="00F92F46"/>
    <w:rsid w:val="00F95798"/>
    <w:rsid w:val="00FA1F99"/>
    <w:rsid w:val="00FA2E87"/>
    <w:rsid w:val="00FA3E1C"/>
    <w:rsid w:val="00FA78D5"/>
    <w:rsid w:val="00FA7F69"/>
    <w:rsid w:val="00FB12B4"/>
    <w:rsid w:val="00FB4C86"/>
    <w:rsid w:val="00FB5748"/>
    <w:rsid w:val="00FB6712"/>
    <w:rsid w:val="00FB72EA"/>
    <w:rsid w:val="00FC6933"/>
    <w:rsid w:val="00FD0202"/>
    <w:rsid w:val="00FD0BF1"/>
    <w:rsid w:val="00FD250F"/>
    <w:rsid w:val="00FE054F"/>
    <w:rsid w:val="00FE1393"/>
    <w:rsid w:val="00FE4D59"/>
    <w:rsid w:val="00FE779C"/>
    <w:rsid w:val="00FE7B3D"/>
    <w:rsid w:val="00FF2FCC"/>
    <w:rsid w:val="00FF43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039D0F"/>
  <w14:defaultImageDpi w14:val="300"/>
  <w15:docId w15:val="{2FE65D35-008E-49D5-9EDE-A2F8B200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9E9"/>
    <w:rPr>
      <w:rFonts w:ascii="Minion Pro" w:hAnsi="Minion Pro"/>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1A6F"/>
    <w:pPr>
      <w:tabs>
        <w:tab w:val="center" w:pos="4320"/>
        <w:tab w:val="right" w:pos="8640"/>
      </w:tabs>
    </w:pPr>
  </w:style>
  <w:style w:type="character" w:customStyle="1" w:styleId="EncabezadoCar">
    <w:name w:val="Encabezado Car"/>
    <w:basedOn w:val="Fuentedeprrafopredeter"/>
    <w:link w:val="Encabezado"/>
    <w:uiPriority w:val="99"/>
    <w:rsid w:val="00AC1A6F"/>
  </w:style>
  <w:style w:type="paragraph" w:styleId="Piedepgina">
    <w:name w:val="footer"/>
    <w:basedOn w:val="Normal"/>
    <w:link w:val="PiedepginaCar"/>
    <w:uiPriority w:val="99"/>
    <w:unhideWhenUsed/>
    <w:rsid w:val="00AC1A6F"/>
    <w:pPr>
      <w:tabs>
        <w:tab w:val="center" w:pos="4320"/>
        <w:tab w:val="right" w:pos="8640"/>
      </w:tabs>
    </w:pPr>
  </w:style>
  <w:style w:type="character" w:customStyle="1" w:styleId="PiedepginaCar">
    <w:name w:val="Pie de página Car"/>
    <w:basedOn w:val="Fuentedeprrafopredeter"/>
    <w:link w:val="Piedepgina"/>
    <w:uiPriority w:val="99"/>
    <w:rsid w:val="00AC1A6F"/>
  </w:style>
  <w:style w:type="character" w:styleId="Hipervnculo">
    <w:name w:val="Hyperlink"/>
    <w:basedOn w:val="Fuentedeprrafopredeter"/>
    <w:uiPriority w:val="99"/>
    <w:unhideWhenUsed/>
    <w:rsid w:val="00BC39FD"/>
    <w:rPr>
      <w:color w:val="0000FF" w:themeColor="hyperlink"/>
      <w:u w:val="single"/>
    </w:rPr>
  </w:style>
  <w:style w:type="table" w:styleId="Tablaconcuadrcula">
    <w:name w:val="Table Grid"/>
    <w:basedOn w:val="Tablanormal"/>
    <w:uiPriority w:val="39"/>
    <w:rsid w:val="00867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A2978"/>
    <w:pPr>
      <w:ind w:left="720"/>
      <w:contextualSpacing/>
    </w:pPr>
  </w:style>
  <w:style w:type="paragraph" w:styleId="Textodeglobo">
    <w:name w:val="Balloon Text"/>
    <w:basedOn w:val="Normal"/>
    <w:link w:val="TextodegloboCar"/>
    <w:uiPriority w:val="99"/>
    <w:semiHidden/>
    <w:unhideWhenUsed/>
    <w:rsid w:val="00A31B5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31B58"/>
    <w:rPr>
      <w:rFonts w:ascii="Lucida Grande" w:hAnsi="Lucida Grande" w:cs="Lucida Grande"/>
      <w:sz w:val="18"/>
      <w:szCs w:val="18"/>
    </w:rPr>
  </w:style>
  <w:style w:type="character" w:customStyle="1" w:styleId="fnt0">
    <w:name w:val="fnt0"/>
    <w:basedOn w:val="Fuentedeprrafopredeter"/>
    <w:rsid w:val="000216D6"/>
  </w:style>
  <w:style w:type="table" w:customStyle="1" w:styleId="TableGrid1">
    <w:name w:val="Table Grid1"/>
    <w:basedOn w:val="Tablanormal"/>
    <w:next w:val="Tablaconcuadrcula"/>
    <w:uiPriority w:val="39"/>
    <w:rsid w:val="002B04F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B0C4B"/>
    <w:rPr>
      <w:sz w:val="16"/>
      <w:szCs w:val="16"/>
    </w:rPr>
  </w:style>
  <w:style w:type="paragraph" w:styleId="Textocomentario">
    <w:name w:val="annotation text"/>
    <w:basedOn w:val="Normal"/>
    <w:link w:val="TextocomentarioCar"/>
    <w:uiPriority w:val="99"/>
    <w:semiHidden/>
    <w:unhideWhenUsed/>
    <w:rsid w:val="000B0C4B"/>
    <w:rPr>
      <w:szCs w:val="20"/>
    </w:rPr>
  </w:style>
  <w:style w:type="character" w:customStyle="1" w:styleId="TextocomentarioCar">
    <w:name w:val="Texto comentario Car"/>
    <w:basedOn w:val="Fuentedeprrafopredeter"/>
    <w:link w:val="Textocomentario"/>
    <w:uiPriority w:val="99"/>
    <w:semiHidden/>
    <w:rsid w:val="000B0C4B"/>
    <w:rPr>
      <w:rFonts w:ascii="Minion Pro" w:hAnsi="Minion Pro"/>
      <w:sz w:val="20"/>
      <w:szCs w:val="20"/>
    </w:rPr>
  </w:style>
  <w:style w:type="paragraph" w:styleId="Asuntodelcomentario">
    <w:name w:val="annotation subject"/>
    <w:basedOn w:val="Textocomentario"/>
    <w:next w:val="Textocomentario"/>
    <w:link w:val="AsuntodelcomentarioCar"/>
    <w:uiPriority w:val="99"/>
    <w:semiHidden/>
    <w:unhideWhenUsed/>
    <w:rsid w:val="000B0C4B"/>
    <w:rPr>
      <w:b/>
      <w:bCs/>
    </w:rPr>
  </w:style>
  <w:style w:type="character" w:customStyle="1" w:styleId="AsuntodelcomentarioCar">
    <w:name w:val="Asunto del comentario Car"/>
    <w:basedOn w:val="TextocomentarioCar"/>
    <w:link w:val="Asuntodelcomentario"/>
    <w:uiPriority w:val="99"/>
    <w:semiHidden/>
    <w:rsid w:val="000B0C4B"/>
    <w:rPr>
      <w:rFonts w:ascii="Minion Pro" w:hAnsi="Minion Pro"/>
      <w:b/>
      <w:bCs/>
      <w:sz w:val="20"/>
      <w:szCs w:val="20"/>
    </w:rPr>
  </w:style>
  <w:style w:type="character" w:customStyle="1" w:styleId="yiv6487706279">
    <w:name w:val="yiv6487706279"/>
    <w:basedOn w:val="Fuentedeprrafopredeter"/>
    <w:rsid w:val="006E64E1"/>
  </w:style>
  <w:style w:type="character" w:styleId="Mencinsinresolver">
    <w:name w:val="Unresolved Mention"/>
    <w:basedOn w:val="Fuentedeprrafopredeter"/>
    <w:uiPriority w:val="99"/>
    <w:semiHidden/>
    <w:unhideWhenUsed/>
    <w:rsid w:val="00A33F74"/>
    <w:rPr>
      <w:color w:val="605E5C"/>
      <w:shd w:val="clear" w:color="auto" w:fill="E1DFDD"/>
    </w:rPr>
  </w:style>
  <w:style w:type="character" w:customStyle="1" w:styleId="Fuentedeprrafopredeter1">
    <w:name w:val="Fuente de párrafo predeter.1"/>
    <w:rsid w:val="00DF1190"/>
  </w:style>
  <w:style w:type="paragraph" w:customStyle="1" w:styleId="Standard">
    <w:name w:val="Standard"/>
    <w:rsid w:val="00DF1190"/>
    <w:pPr>
      <w:suppressAutoHyphens/>
      <w:autoSpaceDN w:val="0"/>
      <w:textAlignment w:val="baseline"/>
    </w:pPr>
    <w:rPr>
      <w:rFonts w:ascii="Minion Pro" w:eastAsia="MS ??" w:hAnsi="Minion Pro" w:cs="Minion Pro"/>
      <w:kern w:val="3"/>
      <w:sz w:val="20"/>
      <w:lang w:eastAsia="zh-CN"/>
    </w:rPr>
  </w:style>
  <w:style w:type="character" w:customStyle="1" w:styleId="pshyperlink">
    <w:name w:val="pshyperlink"/>
    <w:basedOn w:val="Fuentedeprrafopredeter"/>
    <w:rsid w:val="00014BBB"/>
  </w:style>
  <w:style w:type="character" w:customStyle="1" w:styleId="pseditboxdisponly">
    <w:name w:val="pseditbox_disponly"/>
    <w:basedOn w:val="Fuentedeprrafopredeter"/>
    <w:rsid w:val="00014BBB"/>
  </w:style>
  <w:style w:type="character" w:customStyle="1" w:styleId="pslongeditbox">
    <w:name w:val="pslongeditbox"/>
    <w:basedOn w:val="Fuentedeprrafopredeter"/>
    <w:rsid w:val="00014BBB"/>
  </w:style>
  <w:style w:type="paragraph" w:styleId="Sinespaciado">
    <w:name w:val="No Spacing"/>
    <w:uiPriority w:val="1"/>
    <w:qFormat/>
    <w:rsid w:val="008C6153"/>
    <w:rPr>
      <w:rFonts w:ascii="Times New Roman" w:eastAsia="Times New Roman" w:hAnsi="Times New Roman" w:cs="Times New Roman"/>
      <w:i/>
      <w:iCs/>
      <w:color w:val="000000"/>
    </w:rPr>
  </w:style>
  <w:style w:type="paragraph" w:customStyle="1" w:styleId="ColorfulList-Accent11">
    <w:name w:val="Colorful List - Accent 11"/>
    <w:basedOn w:val="Normal"/>
    <w:uiPriority w:val="34"/>
    <w:qFormat/>
    <w:rsid w:val="00031AFF"/>
    <w:pPr>
      <w:ind w:left="720"/>
      <w:contextualSpacing/>
    </w:pPr>
    <w:rPr>
      <w:rFonts w:ascii="Cambria" w:eastAsia="MS Mincho" w:hAnsi="Cambria" w:cs="Times New Roman"/>
      <w:sz w:val="24"/>
    </w:rPr>
  </w:style>
  <w:style w:type="character" w:styleId="Hipervnculovisitado">
    <w:name w:val="FollowedHyperlink"/>
    <w:basedOn w:val="Fuentedeprrafopredeter"/>
    <w:uiPriority w:val="99"/>
    <w:semiHidden/>
    <w:unhideWhenUsed/>
    <w:rsid w:val="00981A58"/>
    <w:rPr>
      <w:color w:val="800080" w:themeColor="followedHyperlink"/>
      <w:u w:val="single"/>
    </w:rPr>
  </w:style>
  <w:style w:type="character" w:customStyle="1" w:styleId="apple-converted-space">
    <w:name w:val="apple-converted-space"/>
    <w:basedOn w:val="Fuentedeprrafopredeter"/>
    <w:rsid w:val="008F61BB"/>
  </w:style>
  <w:style w:type="table" w:styleId="Tabladelista3-nfasis5">
    <w:name w:val="List Table 3 Accent 5"/>
    <w:basedOn w:val="Tablanormal"/>
    <w:uiPriority w:val="48"/>
    <w:rsid w:val="0056643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adelista3-nfasis4">
    <w:name w:val="List Table 3 Accent 4"/>
    <w:basedOn w:val="Tablanormal"/>
    <w:uiPriority w:val="48"/>
    <w:rsid w:val="0056643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delista3-nfasis3">
    <w:name w:val="List Table 3 Accent 3"/>
    <w:basedOn w:val="Tablanormal"/>
    <w:uiPriority w:val="48"/>
    <w:rsid w:val="0056643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adelista3-nfasis2">
    <w:name w:val="List Table 3 Accent 2"/>
    <w:basedOn w:val="Tablanormal"/>
    <w:uiPriority w:val="48"/>
    <w:rsid w:val="0056643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adelista3">
    <w:name w:val="List Table 3"/>
    <w:basedOn w:val="Tablanormal"/>
    <w:uiPriority w:val="48"/>
    <w:rsid w:val="0056643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2-nfasis6">
    <w:name w:val="List Table 2 Accent 6"/>
    <w:basedOn w:val="Tablanormal"/>
    <w:uiPriority w:val="47"/>
    <w:rsid w:val="0056643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3-nfasis1">
    <w:name w:val="List Table 3 Accent 1"/>
    <w:basedOn w:val="Tablanormal"/>
    <w:uiPriority w:val="48"/>
    <w:rsid w:val="0056643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lista4">
    <w:name w:val="List Table 4"/>
    <w:basedOn w:val="Tablanormal"/>
    <w:uiPriority w:val="49"/>
    <w:rsid w:val="005664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5664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4-nfasis3">
    <w:name w:val="List Table 4 Accent 3"/>
    <w:basedOn w:val="Tablanormal"/>
    <w:uiPriority w:val="49"/>
    <w:rsid w:val="005664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4-nfasis4">
    <w:name w:val="List Table 4 Accent 4"/>
    <w:basedOn w:val="Tablanormal"/>
    <w:uiPriority w:val="49"/>
    <w:rsid w:val="005664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4-nfasis5">
    <w:name w:val="List Table 4 Accent 5"/>
    <w:basedOn w:val="Tablanormal"/>
    <w:uiPriority w:val="49"/>
    <w:rsid w:val="005664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5oscura-nfasis2">
    <w:name w:val="List Table 5 Dark Accent 2"/>
    <w:basedOn w:val="Tablanormal"/>
    <w:uiPriority w:val="50"/>
    <w:rsid w:val="0056643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56643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
    <w:name w:val="List Table 5 Dark"/>
    <w:basedOn w:val="Tablanormal"/>
    <w:uiPriority w:val="50"/>
    <w:rsid w:val="0056643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5664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5oscura-nfasis3">
    <w:name w:val="List Table 5 Dark Accent 3"/>
    <w:basedOn w:val="Tablanormal"/>
    <w:uiPriority w:val="50"/>
    <w:rsid w:val="0056643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56643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56643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56643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56643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6concolores-nfasis2">
    <w:name w:val="List Table 6 Colorful Accent 2"/>
    <w:basedOn w:val="Tablanormal"/>
    <w:uiPriority w:val="51"/>
    <w:rsid w:val="0056643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6concolores-nfasis3">
    <w:name w:val="List Table 6 Colorful Accent 3"/>
    <w:basedOn w:val="Tablanormal"/>
    <w:uiPriority w:val="51"/>
    <w:rsid w:val="0056643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6concolores-nfasis4">
    <w:name w:val="List Table 6 Colorful Accent 4"/>
    <w:basedOn w:val="Tablanormal"/>
    <w:uiPriority w:val="51"/>
    <w:rsid w:val="0056643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6concolores-nfasis5">
    <w:name w:val="List Table 6 Colorful Accent 5"/>
    <w:basedOn w:val="Tablanormal"/>
    <w:uiPriority w:val="51"/>
    <w:rsid w:val="0056643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7concolores-nfasis5">
    <w:name w:val="List Table 7 Colorful Accent 5"/>
    <w:basedOn w:val="Tablanormal"/>
    <w:uiPriority w:val="52"/>
    <w:rsid w:val="0056643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56643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5664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5664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F52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3F520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F52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F52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3F520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F520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435E7F"/>
    <w:pPr>
      <w:spacing w:before="100" w:beforeAutospacing="1" w:after="100" w:afterAutospacing="1"/>
    </w:pPr>
    <w:rPr>
      <w:rFonts w:ascii="Times New Roman" w:eastAsia="Times New Roman" w:hAnsi="Times New Roman" w:cs="Times New Roman"/>
      <w:sz w:val="24"/>
    </w:rPr>
  </w:style>
  <w:style w:type="character" w:customStyle="1" w:styleId="rpc41">
    <w:name w:val="_rpc_41"/>
    <w:basedOn w:val="Fuentedeprrafopredeter"/>
    <w:rsid w:val="00B47C6D"/>
  </w:style>
  <w:style w:type="character" w:styleId="Textoennegrita">
    <w:name w:val="Strong"/>
    <w:basedOn w:val="Fuentedeprrafopredeter"/>
    <w:uiPriority w:val="22"/>
    <w:qFormat/>
    <w:rsid w:val="006B6AAE"/>
    <w:rPr>
      <w:b/>
      <w:bCs/>
    </w:rPr>
  </w:style>
  <w:style w:type="paragraph" w:customStyle="1" w:styleId="Default">
    <w:name w:val="Default"/>
    <w:rsid w:val="00750667"/>
    <w:pPr>
      <w:autoSpaceDE w:val="0"/>
      <w:autoSpaceDN w:val="0"/>
      <w:adjustRightInd w:val="0"/>
    </w:pPr>
    <w:rPr>
      <w:rFonts w:ascii="Calibri" w:hAnsi="Calibri" w:cs="Calibri"/>
      <w:color w:val="000000"/>
    </w:rPr>
  </w:style>
  <w:style w:type="paragraph" w:customStyle="1" w:styleId="xmsonormal">
    <w:name w:val="x_msonormal"/>
    <w:basedOn w:val="Normal"/>
    <w:rsid w:val="00AF66A3"/>
    <w:pPr>
      <w:spacing w:before="100" w:beforeAutospacing="1" w:after="100" w:afterAutospacing="1"/>
    </w:pPr>
    <w:rPr>
      <w:rFonts w:ascii="Times New Roman" w:eastAsia="Times New Roman" w:hAnsi="Times New Roman" w:cs="Times New Roman"/>
      <w:sz w:val="24"/>
    </w:rPr>
  </w:style>
  <w:style w:type="character" w:customStyle="1" w:styleId="xapple-converted-space">
    <w:name w:val="x_apple-converted-space"/>
    <w:basedOn w:val="Fuentedeprrafopredeter"/>
    <w:rsid w:val="00AF66A3"/>
  </w:style>
  <w:style w:type="table" w:customStyle="1" w:styleId="LightGrid1">
    <w:name w:val="Light Grid1"/>
    <w:basedOn w:val="Tablanormal"/>
    <w:uiPriority w:val="62"/>
    <w:rsid w:val="00276B7B"/>
    <w:rPr>
      <w:rFonts w:cs="Times New Roman"/>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pPr>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aconcuadrcula3-nfasis6">
    <w:name w:val="Grid Table 3 Accent 6"/>
    <w:basedOn w:val="Tablanormal"/>
    <w:uiPriority w:val="48"/>
    <w:rsid w:val="00C75A8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concuadrcula4-nfasis6">
    <w:name w:val="Grid Table 4 Accent 6"/>
    <w:basedOn w:val="Tablanormal"/>
    <w:uiPriority w:val="49"/>
    <w:rsid w:val="00C75A8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427">
      <w:bodyDiv w:val="1"/>
      <w:marLeft w:val="0"/>
      <w:marRight w:val="0"/>
      <w:marTop w:val="0"/>
      <w:marBottom w:val="0"/>
      <w:divBdr>
        <w:top w:val="none" w:sz="0" w:space="0" w:color="auto"/>
        <w:left w:val="none" w:sz="0" w:space="0" w:color="auto"/>
        <w:bottom w:val="none" w:sz="0" w:space="0" w:color="auto"/>
        <w:right w:val="none" w:sz="0" w:space="0" w:color="auto"/>
      </w:divBdr>
      <w:divsChild>
        <w:div w:id="2054770894">
          <w:marLeft w:val="0"/>
          <w:marRight w:val="0"/>
          <w:marTop w:val="0"/>
          <w:marBottom w:val="0"/>
          <w:divBdr>
            <w:top w:val="none" w:sz="0" w:space="0" w:color="auto"/>
            <w:left w:val="none" w:sz="0" w:space="0" w:color="auto"/>
            <w:bottom w:val="none" w:sz="0" w:space="0" w:color="auto"/>
            <w:right w:val="none" w:sz="0" w:space="0" w:color="auto"/>
          </w:divBdr>
        </w:div>
      </w:divsChild>
    </w:div>
    <w:div w:id="31685995">
      <w:bodyDiv w:val="1"/>
      <w:marLeft w:val="0"/>
      <w:marRight w:val="0"/>
      <w:marTop w:val="0"/>
      <w:marBottom w:val="0"/>
      <w:divBdr>
        <w:top w:val="none" w:sz="0" w:space="0" w:color="auto"/>
        <w:left w:val="none" w:sz="0" w:space="0" w:color="auto"/>
        <w:bottom w:val="none" w:sz="0" w:space="0" w:color="auto"/>
        <w:right w:val="none" w:sz="0" w:space="0" w:color="auto"/>
      </w:divBdr>
      <w:divsChild>
        <w:div w:id="736124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1724327">
              <w:marLeft w:val="0"/>
              <w:marRight w:val="0"/>
              <w:marTop w:val="0"/>
              <w:marBottom w:val="0"/>
              <w:divBdr>
                <w:top w:val="none" w:sz="0" w:space="0" w:color="auto"/>
                <w:left w:val="none" w:sz="0" w:space="0" w:color="auto"/>
                <w:bottom w:val="none" w:sz="0" w:space="0" w:color="auto"/>
                <w:right w:val="none" w:sz="0" w:space="0" w:color="auto"/>
              </w:divBdr>
              <w:divsChild>
                <w:div w:id="895509075">
                  <w:marLeft w:val="0"/>
                  <w:marRight w:val="0"/>
                  <w:marTop w:val="0"/>
                  <w:marBottom w:val="0"/>
                  <w:divBdr>
                    <w:top w:val="none" w:sz="0" w:space="0" w:color="auto"/>
                    <w:left w:val="none" w:sz="0" w:space="0" w:color="auto"/>
                    <w:bottom w:val="none" w:sz="0" w:space="0" w:color="auto"/>
                    <w:right w:val="none" w:sz="0" w:space="0" w:color="auto"/>
                  </w:divBdr>
                  <w:divsChild>
                    <w:div w:id="1754013382">
                      <w:marLeft w:val="0"/>
                      <w:marRight w:val="0"/>
                      <w:marTop w:val="0"/>
                      <w:marBottom w:val="0"/>
                      <w:divBdr>
                        <w:top w:val="none" w:sz="0" w:space="0" w:color="auto"/>
                        <w:left w:val="none" w:sz="0" w:space="0" w:color="auto"/>
                        <w:bottom w:val="none" w:sz="0" w:space="0" w:color="auto"/>
                        <w:right w:val="none" w:sz="0" w:space="0" w:color="auto"/>
                      </w:divBdr>
                      <w:divsChild>
                        <w:div w:id="1003094542">
                          <w:marLeft w:val="0"/>
                          <w:marRight w:val="0"/>
                          <w:marTop w:val="0"/>
                          <w:marBottom w:val="0"/>
                          <w:divBdr>
                            <w:top w:val="none" w:sz="0" w:space="0" w:color="auto"/>
                            <w:left w:val="none" w:sz="0" w:space="0" w:color="auto"/>
                            <w:bottom w:val="none" w:sz="0" w:space="0" w:color="auto"/>
                            <w:right w:val="none" w:sz="0" w:space="0" w:color="auto"/>
                          </w:divBdr>
                          <w:divsChild>
                            <w:div w:id="817915382">
                              <w:marLeft w:val="0"/>
                              <w:marRight w:val="0"/>
                              <w:marTop w:val="0"/>
                              <w:marBottom w:val="0"/>
                              <w:divBdr>
                                <w:top w:val="none" w:sz="0" w:space="0" w:color="auto"/>
                                <w:left w:val="none" w:sz="0" w:space="0" w:color="auto"/>
                                <w:bottom w:val="none" w:sz="0" w:space="0" w:color="auto"/>
                                <w:right w:val="none" w:sz="0" w:space="0" w:color="auto"/>
                              </w:divBdr>
                              <w:divsChild>
                                <w:div w:id="5530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73125">
      <w:bodyDiv w:val="1"/>
      <w:marLeft w:val="0"/>
      <w:marRight w:val="0"/>
      <w:marTop w:val="0"/>
      <w:marBottom w:val="0"/>
      <w:divBdr>
        <w:top w:val="none" w:sz="0" w:space="0" w:color="auto"/>
        <w:left w:val="none" w:sz="0" w:space="0" w:color="auto"/>
        <w:bottom w:val="none" w:sz="0" w:space="0" w:color="auto"/>
        <w:right w:val="none" w:sz="0" w:space="0" w:color="auto"/>
      </w:divBdr>
    </w:div>
    <w:div w:id="290985157">
      <w:bodyDiv w:val="1"/>
      <w:marLeft w:val="0"/>
      <w:marRight w:val="0"/>
      <w:marTop w:val="0"/>
      <w:marBottom w:val="0"/>
      <w:divBdr>
        <w:top w:val="none" w:sz="0" w:space="0" w:color="auto"/>
        <w:left w:val="none" w:sz="0" w:space="0" w:color="auto"/>
        <w:bottom w:val="none" w:sz="0" w:space="0" w:color="auto"/>
        <w:right w:val="none" w:sz="0" w:space="0" w:color="auto"/>
      </w:divBdr>
    </w:div>
    <w:div w:id="303898086">
      <w:bodyDiv w:val="1"/>
      <w:marLeft w:val="0"/>
      <w:marRight w:val="0"/>
      <w:marTop w:val="0"/>
      <w:marBottom w:val="0"/>
      <w:divBdr>
        <w:top w:val="none" w:sz="0" w:space="0" w:color="auto"/>
        <w:left w:val="none" w:sz="0" w:space="0" w:color="auto"/>
        <w:bottom w:val="none" w:sz="0" w:space="0" w:color="auto"/>
        <w:right w:val="none" w:sz="0" w:space="0" w:color="auto"/>
      </w:divBdr>
    </w:div>
    <w:div w:id="531267424">
      <w:bodyDiv w:val="1"/>
      <w:marLeft w:val="0"/>
      <w:marRight w:val="0"/>
      <w:marTop w:val="0"/>
      <w:marBottom w:val="0"/>
      <w:divBdr>
        <w:top w:val="none" w:sz="0" w:space="0" w:color="auto"/>
        <w:left w:val="none" w:sz="0" w:space="0" w:color="auto"/>
        <w:bottom w:val="none" w:sz="0" w:space="0" w:color="auto"/>
        <w:right w:val="none" w:sz="0" w:space="0" w:color="auto"/>
      </w:divBdr>
    </w:div>
    <w:div w:id="769662684">
      <w:bodyDiv w:val="1"/>
      <w:marLeft w:val="0"/>
      <w:marRight w:val="0"/>
      <w:marTop w:val="0"/>
      <w:marBottom w:val="0"/>
      <w:divBdr>
        <w:top w:val="none" w:sz="0" w:space="0" w:color="auto"/>
        <w:left w:val="none" w:sz="0" w:space="0" w:color="auto"/>
        <w:bottom w:val="none" w:sz="0" w:space="0" w:color="auto"/>
        <w:right w:val="none" w:sz="0" w:space="0" w:color="auto"/>
      </w:divBdr>
    </w:div>
    <w:div w:id="915868931">
      <w:bodyDiv w:val="1"/>
      <w:marLeft w:val="0"/>
      <w:marRight w:val="0"/>
      <w:marTop w:val="0"/>
      <w:marBottom w:val="0"/>
      <w:divBdr>
        <w:top w:val="none" w:sz="0" w:space="0" w:color="auto"/>
        <w:left w:val="none" w:sz="0" w:space="0" w:color="auto"/>
        <w:bottom w:val="none" w:sz="0" w:space="0" w:color="auto"/>
        <w:right w:val="none" w:sz="0" w:space="0" w:color="auto"/>
      </w:divBdr>
    </w:div>
    <w:div w:id="923035014">
      <w:bodyDiv w:val="1"/>
      <w:marLeft w:val="0"/>
      <w:marRight w:val="0"/>
      <w:marTop w:val="0"/>
      <w:marBottom w:val="0"/>
      <w:divBdr>
        <w:top w:val="none" w:sz="0" w:space="0" w:color="auto"/>
        <w:left w:val="none" w:sz="0" w:space="0" w:color="auto"/>
        <w:bottom w:val="none" w:sz="0" w:space="0" w:color="auto"/>
        <w:right w:val="none" w:sz="0" w:space="0" w:color="auto"/>
      </w:divBdr>
      <w:divsChild>
        <w:div w:id="2084914327">
          <w:marLeft w:val="0"/>
          <w:marRight w:val="0"/>
          <w:marTop w:val="0"/>
          <w:marBottom w:val="0"/>
          <w:divBdr>
            <w:top w:val="none" w:sz="0" w:space="0" w:color="auto"/>
            <w:left w:val="none" w:sz="0" w:space="0" w:color="auto"/>
            <w:bottom w:val="none" w:sz="0" w:space="0" w:color="auto"/>
            <w:right w:val="none" w:sz="0" w:space="0" w:color="auto"/>
          </w:divBdr>
        </w:div>
        <w:div w:id="2100372019">
          <w:marLeft w:val="0"/>
          <w:marRight w:val="0"/>
          <w:marTop w:val="0"/>
          <w:marBottom w:val="0"/>
          <w:divBdr>
            <w:top w:val="none" w:sz="0" w:space="0" w:color="auto"/>
            <w:left w:val="none" w:sz="0" w:space="0" w:color="auto"/>
            <w:bottom w:val="none" w:sz="0" w:space="0" w:color="auto"/>
            <w:right w:val="none" w:sz="0" w:space="0" w:color="auto"/>
          </w:divBdr>
        </w:div>
        <w:div w:id="2981154">
          <w:marLeft w:val="0"/>
          <w:marRight w:val="0"/>
          <w:marTop w:val="0"/>
          <w:marBottom w:val="0"/>
          <w:divBdr>
            <w:top w:val="none" w:sz="0" w:space="0" w:color="auto"/>
            <w:left w:val="none" w:sz="0" w:space="0" w:color="auto"/>
            <w:bottom w:val="none" w:sz="0" w:space="0" w:color="auto"/>
            <w:right w:val="none" w:sz="0" w:space="0" w:color="auto"/>
          </w:divBdr>
        </w:div>
        <w:div w:id="896478376">
          <w:marLeft w:val="0"/>
          <w:marRight w:val="0"/>
          <w:marTop w:val="0"/>
          <w:marBottom w:val="0"/>
          <w:divBdr>
            <w:top w:val="none" w:sz="0" w:space="0" w:color="auto"/>
            <w:left w:val="none" w:sz="0" w:space="0" w:color="auto"/>
            <w:bottom w:val="none" w:sz="0" w:space="0" w:color="auto"/>
            <w:right w:val="none" w:sz="0" w:space="0" w:color="auto"/>
          </w:divBdr>
        </w:div>
        <w:div w:id="922841224">
          <w:marLeft w:val="0"/>
          <w:marRight w:val="0"/>
          <w:marTop w:val="0"/>
          <w:marBottom w:val="0"/>
          <w:divBdr>
            <w:top w:val="none" w:sz="0" w:space="0" w:color="auto"/>
            <w:left w:val="none" w:sz="0" w:space="0" w:color="auto"/>
            <w:bottom w:val="none" w:sz="0" w:space="0" w:color="auto"/>
            <w:right w:val="none" w:sz="0" w:space="0" w:color="auto"/>
          </w:divBdr>
        </w:div>
      </w:divsChild>
    </w:div>
    <w:div w:id="1406028536">
      <w:bodyDiv w:val="1"/>
      <w:marLeft w:val="0"/>
      <w:marRight w:val="0"/>
      <w:marTop w:val="0"/>
      <w:marBottom w:val="0"/>
      <w:divBdr>
        <w:top w:val="none" w:sz="0" w:space="0" w:color="auto"/>
        <w:left w:val="none" w:sz="0" w:space="0" w:color="auto"/>
        <w:bottom w:val="none" w:sz="0" w:space="0" w:color="auto"/>
        <w:right w:val="none" w:sz="0" w:space="0" w:color="auto"/>
      </w:divBdr>
      <w:divsChild>
        <w:div w:id="739253682">
          <w:marLeft w:val="0"/>
          <w:marRight w:val="0"/>
          <w:marTop w:val="0"/>
          <w:marBottom w:val="0"/>
          <w:divBdr>
            <w:top w:val="none" w:sz="0" w:space="0" w:color="auto"/>
            <w:left w:val="none" w:sz="0" w:space="0" w:color="auto"/>
            <w:bottom w:val="none" w:sz="0" w:space="0" w:color="auto"/>
            <w:right w:val="none" w:sz="0" w:space="0" w:color="auto"/>
          </w:divBdr>
        </w:div>
        <w:div w:id="924538761">
          <w:marLeft w:val="0"/>
          <w:marRight w:val="0"/>
          <w:marTop w:val="0"/>
          <w:marBottom w:val="0"/>
          <w:divBdr>
            <w:top w:val="none" w:sz="0" w:space="0" w:color="auto"/>
            <w:left w:val="none" w:sz="0" w:space="0" w:color="auto"/>
            <w:bottom w:val="none" w:sz="0" w:space="0" w:color="auto"/>
            <w:right w:val="none" w:sz="0" w:space="0" w:color="auto"/>
          </w:divBdr>
        </w:div>
      </w:divsChild>
    </w:div>
    <w:div w:id="1666670310">
      <w:bodyDiv w:val="1"/>
      <w:marLeft w:val="0"/>
      <w:marRight w:val="0"/>
      <w:marTop w:val="0"/>
      <w:marBottom w:val="0"/>
      <w:divBdr>
        <w:top w:val="none" w:sz="0" w:space="0" w:color="auto"/>
        <w:left w:val="none" w:sz="0" w:space="0" w:color="auto"/>
        <w:bottom w:val="none" w:sz="0" w:space="0" w:color="auto"/>
        <w:right w:val="none" w:sz="0" w:space="0" w:color="auto"/>
      </w:divBdr>
      <w:divsChild>
        <w:div w:id="1290478591">
          <w:marLeft w:val="0"/>
          <w:marRight w:val="0"/>
          <w:marTop w:val="0"/>
          <w:marBottom w:val="0"/>
          <w:divBdr>
            <w:top w:val="none" w:sz="0" w:space="0" w:color="auto"/>
            <w:left w:val="none" w:sz="0" w:space="0" w:color="auto"/>
            <w:bottom w:val="none" w:sz="0" w:space="0" w:color="auto"/>
            <w:right w:val="none" w:sz="0" w:space="0" w:color="auto"/>
          </w:divBdr>
        </w:div>
        <w:div w:id="156844589">
          <w:marLeft w:val="0"/>
          <w:marRight w:val="0"/>
          <w:marTop w:val="0"/>
          <w:marBottom w:val="0"/>
          <w:divBdr>
            <w:top w:val="none" w:sz="0" w:space="0" w:color="auto"/>
            <w:left w:val="none" w:sz="0" w:space="0" w:color="auto"/>
            <w:bottom w:val="none" w:sz="0" w:space="0" w:color="auto"/>
            <w:right w:val="none" w:sz="0" w:space="0" w:color="auto"/>
          </w:divBdr>
        </w:div>
        <w:div w:id="1247375302">
          <w:marLeft w:val="0"/>
          <w:marRight w:val="0"/>
          <w:marTop w:val="0"/>
          <w:marBottom w:val="0"/>
          <w:divBdr>
            <w:top w:val="none" w:sz="0" w:space="0" w:color="auto"/>
            <w:left w:val="none" w:sz="0" w:space="0" w:color="auto"/>
            <w:bottom w:val="none" w:sz="0" w:space="0" w:color="auto"/>
            <w:right w:val="none" w:sz="0" w:space="0" w:color="auto"/>
          </w:divBdr>
        </w:div>
        <w:div w:id="816579509">
          <w:marLeft w:val="0"/>
          <w:marRight w:val="0"/>
          <w:marTop w:val="0"/>
          <w:marBottom w:val="0"/>
          <w:divBdr>
            <w:top w:val="none" w:sz="0" w:space="0" w:color="auto"/>
            <w:left w:val="none" w:sz="0" w:space="0" w:color="auto"/>
            <w:bottom w:val="none" w:sz="0" w:space="0" w:color="auto"/>
            <w:right w:val="none" w:sz="0" w:space="0" w:color="auto"/>
          </w:divBdr>
        </w:div>
        <w:div w:id="1323389305">
          <w:marLeft w:val="0"/>
          <w:marRight w:val="0"/>
          <w:marTop w:val="0"/>
          <w:marBottom w:val="0"/>
          <w:divBdr>
            <w:top w:val="none" w:sz="0" w:space="0" w:color="auto"/>
            <w:left w:val="none" w:sz="0" w:space="0" w:color="auto"/>
            <w:bottom w:val="none" w:sz="0" w:space="0" w:color="auto"/>
            <w:right w:val="none" w:sz="0" w:space="0" w:color="auto"/>
          </w:divBdr>
        </w:div>
        <w:div w:id="819271086">
          <w:marLeft w:val="0"/>
          <w:marRight w:val="0"/>
          <w:marTop w:val="0"/>
          <w:marBottom w:val="0"/>
          <w:divBdr>
            <w:top w:val="none" w:sz="0" w:space="0" w:color="auto"/>
            <w:left w:val="none" w:sz="0" w:space="0" w:color="auto"/>
            <w:bottom w:val="none" w:sz="0" w:space="0" w:color="auto"/>
            <w:right w:val="none" w:sz="0" w:space="0" w:color="auto"/>
          </w:divBdr>
        </w:div>
      </w:divsChild>
    </w:div>
    <w:div w:id="1697802721">
      <w:bodyDiv w:val="1"/>
      <w:marLeft w:val="0"/>
      <w:marRight w:val="0"/>
      <w:marTop w:val="0"/>
      <w:marBottom w:val="0"/>
      <w:divBdr>
        <w:top w:val="none" w:sz="0" w:space="0" w:color="auto"/>
        <w:left w:val="none" w:sz="0" w:space="0" w:color="auto"/>
        <w:bottom w:val="none" w:sz="0" w:space="0" w:color="auto"/>
        <w:right w:val="none" w:sz="0" w:space="0" w:color="auto"/>
      </w:divBdr>
    </w:div>
    <w:div w:id="2128772430">
      <w:bodyDiv w:val="1"/>
      <w:marLeft w:val="0"/>
      <w:marRight w:val="0"/>
      <w:marTop w:val="0"/>
      <w:marBottom w:val="0"/>
      <w:divBdr>
        <w:top w:val="none" w:sz="0" w:space="0" w:color="auto"/>
        <w:left w:val="none" w:sz="0" w:space="0" w:color="auto"/>
        <w:bottom w:val="none" w:sz="0" w:space="0" w:color="auto"/>
        <w:right w:val="none" w:sz="0" w:space="0" w:color="auto"/>
      </w:divBdr>
      <w:divsChild>
        <w:div w:id="1114986020">
          <w:marLeft w:val="0"/>
          <w:marRight w:val="0"/>
          <w:marTop w:val="0"/>
          <w:marBottom w:val="0"/>
          <w:divBdr>
            <w:top w:val="none" w:sz="0" w:space="0" w:color="auto"/>
            <w:left w:val="none" w:sz="0" w:space="0" w:color="auto"/>
            <w:bottom w:val="none" w:sz="0" w:space="0" w:color="auto"/>
            <w:right w:val="none" w:sz="0" w:space="0" w:color="auto"/>
          </w:divBdr>
        </w:div>
        <w:div w:id="999893705">
          <w:marLeft w:val="0"/>
          <w:marRight w:val="0"/>
          <w:marTop w:val="0"/>
          <w:marBottom w:val="0"/>
          <w:divBdr>
            <w:top w:val="none" w:sz="0" w:space="0" w:color="auto"/>
            <w:left w:val="none" w:sz="0" w:space="0" w:color="auto"/>
            <w:bottom w:val="none" w:sz="0" w:space="0" w:color="auto"/>
            <w:right w:val="none" w:sz="0" w:space="0" w:color="auto"/>
          </w:divBdr>
        </w:div>
        <w:div w:id="99106602">
          <w:marLeft w:val="0"/>
          <w:marRight w:val="0"/>
          <w:marTop w:val="0"/>
          <w:marBottom w:val="0"/>
          <w:divBdr>
            <w:top w:val="none" w:sz="0" w:space="0" w:color="auto"/>
            <w:left w:val="none" w:sz="0" w:space="0" w:color="auto"/>
            <w:bottom w:val="none" w:sz="0" w:space="0" w:color="auto"/>
            <w:right w:val="none" w:sz="0" w:space="0" w:color="auto"/>
          </w:divBdr>
        </w:div>
        <w:div w:id="1319571557">
          <w:marLeft w:val="0"/>
          <w:marRight w:val="0"/>
          <w:marTop w:val="0"/>
          <w:marBottom w:val="0"/>
          <w:divBdr>
            <w:top w:val="none" w:sz="0" w:space="0" w:color="auto"/>
            <w:left w:val="none" w:sz="0" w:space="0" w:color="auto"/>
            <w:bottom w:val="none" w:sz="0" w:space="0" w:color="auto"/>
            <w:right w:val="none" w:sz="0" w:space="0" w:color="auto"/>
          </w:divBdr>
        </w:div>
        <w:div w:id="1953973431">
          <w:marLeft w:val="0"/>
          <w:marRight w:val="0"/>
          <w:marTop w:val="0"/>
          <w:marBottom w:val="0"/>
          <w:divBdr>
            <w:top w:val="none" w:sz="0" w:space="0" w:color="auto"/>
            <w:left w:val="none" w:sz="0" w:space="0" w:color="auto"/>
            <w:bottom w:val="none" w:sz="0" w:space="0" w:color="auto"/>
            <w:right w:val="none" w:sz="0" w:space="0" w:color="auto"/>
          </w:divBdr>
        </w:div>
        <w:div w:id="10627553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_______________@lagcc.cun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84F45-E479-C34E-9560-E4F7A3305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2328</Words>
  <Characters>12806</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The Graduate Center, CUNY; Instructor, LaGuardia CC</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Tomonori Nagano</dc:creator>
  <cp:lastModifiedBy>Luis Guzman Valerio</cp:lastModifiedBy>
  <cp:revision>13</cp:revision>
  <dcterms:created xsi:type="dcterms:W3CDTF">2023-11-20T13:43:00Z</dcterms:created>
  <dcterms:modified xsi:type="dcterms:W3CDTF">2023-11-20T14:26:00Z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8ad501626f5aca57d90677b6297d8d5afcc35e9284df8a0bcaee31248ecd53c3</vt:lpwstr>
  </property>
  <property fmtid="{D5CDD505-2E9C-101B-9397-08002B2CF9AE}" pid="3" name="MSIP_Label_fa1855b2-0a05-4494-a903-f3f23f3f98e0_Enabled">
    <vt:lpwstr>true</vt:lpwstr>
  </property>
  <property fmtid="{D5CDD505-2E9C-101B-9397-08002B2CF9AE}" pid="4" name="MSIP_Label_fa1855b2-0a05-4494-a903-f3f23f3f98e0_SetDate">
    <vt:lpwstr>2022-12-19T19:06:52Z</vt:lpwstr>
  </property>
  <property fmtid="{D5CDD505-2E9C-101B-9397-08002B2CF9AE}" pid="5" name="MSIP_Label_fa1855b2-0a05-4494-a903-f3f23f3f98e0_Method">
    <vt:lpwstr>Standard</vt:lpwstr>
  </property>
  <property fmtid="{D5CDD505-2E9C-101B-9397-08002B2CF9AE}" pid="6" name="MSIP_Label_fa1855b2-0a05-4494-a903-f3f23f3f98e0_Name">
    <vt:lpwstr>defa4170-0d19-0005-0004-bc88714345d2</vt:lpwstr>
  </property>
  <property fmtid="{D5CDD505-2E9C-101B-9397-08002B2CF9AE}" pid="7" name="MSIP_Label_fa1855b2-0a05-4494-a903-f3f23f3f98e0_SiteId">
    <vt:lpwstr>6f60f0b3-5f06-4e09-9715-989dba8cc7d8</vt:lpwstr>
  </property>
  <property fmtid="{D5CDD505-2E9C-101B-9397-08002B2CF9AE}" pid="8" name="MSIP_Label_fa1855b2-0a05-4494-a903-f3f23f3f98e0_ActionId">
    <vt:lpwstr>12fc4326-c6f2-4931-b6cc-07a64ee7af18</vt:lpwstr>
  </property>
  <property fmtid="{D5CDD505-2E9C-101B-9397-08002B2CF9AE}" pid="9" name="MSIP_Label_fa1855b2-0a05-4494-a903-f3f23f3f98e0_ContentBits">
    <vt:lpwstr>0</vt:lpwstr>
  </property>
</Properties>
</file>