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4BEF" w14:textId="6BA80CD6" w:rsidR="00E82E3E" w:rsidRDefault="000A74DC" w:rsidP="000A74DC">
      <w:pPr>
        <w:jc w:val="center"/>
        <w:rPr>
          <w:rStyle w:val="servingsfor"/>
          <w:rFonts w:ascii="Meiryo" w:eastAsia="Meiryo" w:hAnsi="Meiryo"/>
          <w:color w:val="4C4C4C"/>
          <w:sz w:val="18"/>
          <w:szCs w:val="18"/>
          <w:shd w:val="clear" w:color="auto" w:fill="FFFFFF"/>
        </w:rPr>
      </w:pPr>
      <w:r w:rsidRPr="000A74DC">
        <w:rPr>
          <w:rFonts w:asciiTheme="minorEastAsia" w:hAnsiTheme="minorEastAsia" w:hint="eastAsia"/>
          <w:b/>
          <w:bCs/>
          <w:sz w:val="40"/>
          <w:szCs w:val="40"/>
          <w:shd w:val="clear" w:color="auto" w:fill="FFFFFF"/>
        </w:rPr>
        <w:t>材料</w:t>
      </w:r>
      <w:r w:rsidRPr="000A74DC">
        <w:rPr>
          <w:rFonts w:ascii="Meiryo" w:eastAsia="Meiryo" w:hAnsi="Meiryo" w:hint="eastAsia"/>
          <w:b/>
          <w:bCs/>
          <w:sz w:val="29"/>
          <w:szCs w:val="29"/>
          <w:shd w:val="clear" w:color="auto" w:fill="FFFFFF"/>
        </w:rPr>
        <w:t> </w:t>
      </w:r>
      <w:r>
        <w:rPr>
          <w:rStyle w:val="servingsfor"/>
          <w:rFonts w:ascii="Meiryo" w:eastAsia="Meiryo" w:hAnsi="Meiryo" w:hint="eastAsia"/>
          <w:color w:val="4C4C4C"/>
          <w:sz w:val="18"/>
          <w:szCs w:val="18"/>
          <w:shd w:val="clear" w:color="auto" w:fill="FFFFFF"/>
        </w:rPr>
        <w:t>（1人分）</w:t>
      </w:r>
    </w:p>
    <w:p w14:paraId="50D9E6F9" w14:textId="3DD3A415" w:rsidR="000A74DC" w:rsidRPr="000A74DC" w:rsidRDefault="000A74DC" w:rsidP="000A74DC">
      <w:pPr>
        <w:shd w:val="clear" w:color="auto" w:fill="FFFFFF"/>
        <w:spacing w:after="0" w:line="240" w:lineRule="auto"/>
        <w:rPr>
          <w:rFonts w:asciiTheme="minorEastAsia" w:hAnsiTheme="minorEastAsia" w:cs="Times New Roman" w:hint="eastAsia"/>
          <w:color w:val="4C4C4C"/>
          <w:sz w:val="30"/>
          <w:szCs w:val="30"/>
        </w:rPr>
      </w:pPr>
      <w:r w:rsidRPr="000A74DC">
        <w:rPr>
          <w:rFonts w:asciiTheme="minorEastAsia" w:hAnsiTheme="minorEastAsia" w:cs="Times New Roman" w:hint="eastAsia"/>
          <w:color w:val="4C4C4C"/>
          <w:sz w:val="30"/>
          <w:szCs w:val="30"/>
        </w:rPr>
        <w:t>バゲット</w:t>
      </w:r>
      <w:r w:rsidRPr="000A74DC">
        <w:rPr>
          <w:rFonts w:asciiTheme="minorEastAsia" w:hAnsiTheme="minorEastAsia" w:cs="Times New Roman"/>
          <w:color w:val="4C4C4C"/>
          <w:sz w:val="30"/>
          <w:szCs w:val="30"/>
        </w:rPr>
        <w:tab/>
      </w:r>
      <w:r w:rsidRPr="000A74DC">
        <w:rPr>
          <w:rFonts w:asciiTheme="minorEastAsia" w:hAnsiTheme="minorEastAsia" w:cs="Times New Roman"/>
          <w:color w:val="4C4C4C"/>
          <w:sz w:val="30"/>
          <w:szCs w:val="30"/>
        </w:rPr>
        <w:tab/>
      </w:r>
      <w:r w:rsidRPr="000A74DC">
        <w:rPr>
          <w:rFonts w:asciiTheme="minorEastAsia" w:hAnsiTheme="minorEastAsia" w:cs="Times New Roman" w:hint="eastAsia"/>
          <w:color w:val="4C4C4C"/>
          <w:sz w:val="30"/>
          <w:szCs w:val="30"/>
        </w:rPr>
        <w:t>好きなだけ</w:t>
      </w:r>
    </w:p>
    <w:p w14:paraId="62A7AAD2" w14:textId="0796667D" w:rsidR="000A74DC" w:rsidRPr="000A74DC" w:rsidRDefault="000A74DC" w:rsidP="000A74DC">
      <w:pPr>
        <w:shd w:val="clear" w:color="auto" w:fill="FFFFFF"/>
        <w:spacing w:after="0" w:line="240" w:lineRule="auto"/>
        <w:rPr>
          <w:rFonts w:asciiTheme="minorEastAsia" w:hAnsiTheme="minorEastAsia" w:cs="Times New Roman" w:hint="eastAsia"/>
          <w:color w:val="4C4C4C"/>
          <w:sz w:val="30"/>
          <w:szCs w:val="30"/>
        </w:rPr>
      </w:pPr>
      <w:r w:rsidRPr="000A74DC">
        <w:rPr>
          <w:rFonts w:asciiTheme="minorEastAsia" w:hAnsiTheme="minorEastAsia" w:cs="Times New Roman" w:hint="eastAsia"/>
          <w:color w:val="4C4C4C"/>
          <w:sz w:val="30"/>
          <w:szCs w:val="30"/>
        </w:rPr>
        <w:t xml:space="preserve">ベトナムなます </w:t>
      </w:r>
      <w:r w:rsidRPr="000A74DC">
        <w:rPr>
          <w:rFonts w:asciiTheme="minorEastAsia" w:hAnsiTheme="minorEastAsia" w:cs="Times New Roman"/>
          <w:color w:val="4C4C4C"/>
          <w:sz w:val="30"/>
          <w:szCs w:val="30"/>
        </w:rPr>
        <w:tab/>
      </w:r>
      <w:r w:rsidRPr="000A74DC">
        <w:rPr>
          <w:rFonts w:asciiTheme="minorEastAsia" w:hAnsiTheme="minorEastAsia" w:cs="Times New Roman"/>
          <w:color w:val="4C4C4C"/>
          <w:sz w:val="30"/>
          <w:szCs w:val="30"/>
        </w:rPr>
        <w:tab/>
      </w:r>
      <w:r w:rsidRPr="000A74DC">
        <w:rPr>
          <w:rFonts w:asciiTheme="minorEastAsia" w:hAnsiTheme="minorEastAsia" w:cs="Times New Roman" w:hint="eastAsia"/>
          <w:color w:val="4C4C4C"/>
          <w:sz w:val="30"/>
          <w:szCs w:val="30"/>
        </w:rPr>
        <w:t>適量</w:t>
      </w:r>
    </w:p>
    <w:p w14:paraId="27F028F0" w14:textId="4DD07AF7" w:rsidR="000A74DC" w:rsidRPr="000A74DC" w:rsidRDefault="000A74DC" w:rsidP="000A74DC">
      <w:pPr>
        <w:shd w:val="clear" w:color="auto" w:fill="FFFFFF"/>
        <w:spacing w:after="0" w:line="240" w:lineRule="auto"/>
        <w:rPr>
          <w:rFonts w:asciiTheme="minorEastAsia" w:hAnsiTheme="minorEastAsia" w:cs="Times New Roman" w:hint="eastAsia"/>
          <w:color w:val="4C4C4C"/>
          <w:sz w:val="30"/>
          <w:szCs w:val="30"/>
        </w:rPr>
      </w:pPr>
      <w:r w:rsidRPr="000A74DC">
        <w:rPr>
          <w:rFonts w:asciiTheme="minorEastAsia" w:hAnsiTheme="minorEastAsia" w:cs="Times New Roman" w:hint="eastAsia"/>
          <w:color w:val="4C4C4C"/>
          <w:sz w:val="30"/>
          <w:szCs w:val="30"/>
        </w:rPr>
        <w:t>レバーパテ</w:t>
      </w:r>
      <w:r w:rsidRPr="000A74DC">
        <w:rPr>
          <w:rFonts w:asciiTheme="minorEastAsia" w:hAnsiTheme="minorEastAsia" w:cs="Times New Roman"/>
          <w:color w:val="4C4C4C"/>
          <w:sz w:val="30"/>
          <w:szCs w:val="30"/>
        </w:rPr>
        <w:tab/>
      </w:r>
      <w:r w:rsidRPr="000A74DC">
        <w:rPr>
          <w:rFonts w:asciiTheme="minorEastAsia" w:hAnsiTheme="minorEastAsia" w:cs="Times New Roman"/>
          <w:color w:val="4C4C4C"/>
          <w:sz w:val="30"/>
          <w:szCs w:val="30"/>
        </w:rPr>
        <w:tab/>
      </w:r>
      <w:r w:rsidRPr="000A74DC">
        <w:rPr>
          <w:rFonts w:asciiTheme="minorEastAsia" w:hAnsiTheme="minorEastAsia" w:cs="Times New Roman" w:hint="eastAsia"/>
          <w:color w:val="4C4C4C"/>
          <w:sz w:val="30"/>
          <w:szCs w:val="30"/>
        </w:rPr>
        <w:t>適量</w:t>
      </w:r>
    </w:p>
    <w:p w14:paraId="3B435A96" w14:textId="073A352B" w:rsidR="000A74DC" w:rsidRPr="000A74DC" w:rsidRDefault="000A74DC" w:rsidP="000A74DC">
      <w:pPr>
        <w:shd w:val="clear" w:color="auto" w:fill="FFFFFF"/>
        <w:spacing w:after="0" w:line="240" w:lineRule="auto"/>
        <w:rPr>
          <w:rFonts w:asciiTheme="minorEastAsia" w:hAnsiTheme="minorEastAsia" w:cs="Times New Roman" w:hint="eastAsia"/>
          <w:color w:val="4C4C4C"/>
          <w:sz w:val="30"/>
          <w:szCs w:val="30"/>
        </w:rPr>
      </w:pPr>
      <w:r w:rsidRPr="000A74DC">
        <w:rPr>
          <w:rFonts w:asciiTheme="minorEastAsia" w:hAnsiTheme="minorEastAsia" w:cs="Times New Roman" w:hint="eastAsia"/>
          <w:color w:val="4C4C4C"/>
          <w:sz w:val="30"/>
          <w:szCs w:val="30"/>
        </w:rPr>
        <w:t>マヨネーズ</w:t>
      </w:r>
      <w:r w:rsidRPr="000A74DC">
        <w:rPr>
          <w:rFonts w:asciiTheme="minorEastAsia" w:hAnsiTheme="minorEastAsia" w:cs="Times New Roman"/>
          <w:color w:val="4C4C4C"/>
          <w:sz w:val="30"/>
          <w:szCs w:val="30"/>
        </w:rPr>
        <w:tab/>
      </w:r>
      <w:r w:rsidRPr="000A74DC">
        <w:rPr>
          <w:rFonts w:asciiTheme="minorEastAsia" w:hAnsiTheme="minorEastAsia" w:cs="Times New Roman"/>
          <w:color w:val="4C4C4C"/>
          <w:sz w:val="30"/>
          <w:szCs w:val="30"/>
        </w:rPr>
        <w:tab/>
      </w:r>
      <w:r w:rsidRPr="000A74DC">
        <w:rPr>
          <w:rFonts w:asciiTheme="minorEastAsia" w:hAnsiTheme="minorEastAsia" w:cs="Times New Roman" w:hint="eastAsia"/>
          <w:color w:val="4C4C4C"/>
          <w:sz w:val="30"/>
          <w:szCs w:val="30"/>
        </w:rPr>
        <w:t>適量</w:t>
      </w:r>
    </w:p>
    <w:p w14:paraId="1D5E952E" w14:textId="7ADA091F" w:rsidR="000A74DC" w:rsidRPr="000A74DC" w:rsidRDefault="000A74DC" w:rsidP="000A74DC">
      <w:pPr>
        <w:shd w:val="clear" w:color="auto" w:fill="FFFFFF"/>
        <w:spacing w:after="0" w:line="240" w:lineRule="auto"/>
        <w:rPr>
          <w:rFonts w:asciiTheme="minorEastAsia" w:hAnsiTheme="minorEastAsia" w:cs="Times New Roman" w:hint="eastAsia"/>
          <w:color w:val="4C4C4C"/>
          <w:sz w:val="30"/>
          <w:szCs w:val="30"/>
        </w:rPr>
      </w:pPr>
      <w:r w:rsidRPr="000A74DC">
        <w:rPr>
          <w:rFonts w:asciiTheme="minorEastAsia" w:hAnsiTheme="minorEastAsia" w:cs="Times New Roman" w:hint="eastAsia"/>
          <w:color w:val="4C4C4C"/>
          <w:sz w:val="30"/>
          <w:szCs w:val="30"/>
        </w:rPr>
        <w:t>パクチー</w:t>
      </w:r>
      <w:r w:rsidRPr="000A74DC">
        <w:rPr>
          <w:rFonts w:asciiTheme="minorEastAsia" w:hAnsiTheme="minorEastAsia" w:cs="Times New Roman"/>
          <w:color w:val="4C4C4C"/>
          <w:sz w:val="30"/>
          <w:szCs w:val="30"/>
        </w:rPr>
        <w:tab/>
      </w:r>
      <w:r w:rsidRPr="000A74DC">
        <w:rPr>
          <w:rFonts w:asciiTheme="minorEastAsia" w:hAnsiTheme="minorEastAsia" w:cs="Times New Roman"/>
          <w:color w:val="4C4C4C"/>
          <w:sz w:val="30"/>
          <w:szCs w:val="30"/>
        </w:rPr>
        <w:tab/>
      </w:r>
      <w:r w:rsidRPr="000A74DC">
        <w:rPr>
          <w:rFonts w:asciiTheme="minorEastAsia" w:hAnsiTheme="minorEastAsia" w:cs="Times New Roman" w:hint="eastAsia"/>
          <w:color w:val="4C4C4C"/>
          <w:sz w:val="30"/>
          <w:szCs w:val="30"/>
        </w:rPr>
        <w:t>適量</w:t>
      </w:r>
    </w:p>
    <w:p w14:paraId="6CFF9ED1" w14:textId="34712241" w:rsidR="000A74DC" w:rsidRPr="000A74DC" w:rsidRDefault="000A74DC" w:rsidP="000A74DC">
      <w:pPr>
        <w:shd w:val="clear" w:color="auto" w:fill="FFFFFF"/>
        <w:spacing w:after="0" w:line="240" w:lineRule="auto"/>
        <w:rPr>
          <w:rFonts w:asciiTheme="minorEastAsia" w:hAnsiTheme="minorEastAsia" w:cs="Times New Roman" w:hint="eastAsia"/>
          <w:color w:val="4C4C4C"/>
          <w:sz w:val="30"/>
          <w:szCs w:val="30"/>
        </w:rPr>
      </w:pPr>
      <w:r w:rsidRPr="000A74DC">
        <w:rPr>
          <w:rFonts w:asciiTheme="minorEastAsia" w:hAnsiTheme="minorEastAsia" w:cs="Times New Roman" w:hint="eastAsia"/>
          <w:color w:val="4C4C4C"/>
          <w:sz w:val="30"/>
          <w:szCs w:val="30"/>
        </w:rPr>
        <w:t>きゅうり(薄切り)</w:t>
      </w:r>
      <w:r w:rsidRPr="000A74DC">
        <w:rPr>
          <w:rFonts w:asciiTheme="minorEastAsia" w:hAnsiTheme="minorEastAsia" w:cs="Times New Roman"/>
          <w:color w:val="4C4C4C"/>
          <w:sz w:val="30"/>
          <w:szCs w:val="30"/>
        </w:rPr>
        <w:tab/>
      </w:r>
      <w:r w:rsidRPr="000A74DC">
        <w:rPr>
          <w:rFonts w:asciiTheme="minorEastAsia" w:hAnsiTheme="minorEastAsia" w:cs="Times New Roman" w:hint="eastAsia"/>
          <w:color w:val="4C4C4C"/>
          <w:sz w:val="30"/>
          <w:szCs w:val="30"/>
        </w:rPr>
        <w:t>数枚</w:t>
      </w:r>
    </w:p>
    <w:p w14:paraId="683A5286" w14:textId="77777777" w:rsidR="000A74DC" w:rsidRPr="000A74DC" w:rsidRDefault="000A74DC" w:rsidP="000A74DC">
      <w:pPr>
        <w:spacing w:after="75" w:line="240" w:lineRule="auto"/>
        <w:jc w:val="center"/>
        <w:outlineLvl w:val="1"/>
        <w:rPr>
          <w:rFonts w:asciiTheme="minorEastAsia" w:hAnsiTheme="minorEastAsia" w:cs="Times New Roman"/>
          <w:b/>
          <w:bCs/>
          <w:sz w:val="40"/>
          <w:szCs w:val="40"/>
        </w:rPr>
      </w:pPr>
      <w:r w:rsidRPr="000A74DC">
        <w:rPr>
          <w:rFonts w:asciiTheme="minorEastAsia" w:hAnsiTheme="minorEastAsia" w:cs="Times New Roman" w:hint="eastAsia"/>
          <w:b/>
          <w:bCs/>
          <w:sz w:val="40"/>
          <w:szCs w:val="40"/>
        </w:rPr>
        <w:t>作り方</w:t>
      </w:r>
    </w:p>
    <w:p w14:paraId="6DB68AB7" w14:textId="510FADEA" w:rsidR="000A74DC" w:rsidRPr="000A74DC" w:rsidRDefault="000A74DC">
      <w:pPr>
        <w:rPr>
          <w:rFonts w:asciiTheme="minorEastAsia" w:hAnsiTheme="minorEastAsia"/>
          <w:b/>
          <w:bCs/>
          <w:color w:val="3C3C3C"/>
          <w:sz w:val="30"/>
          <w:szCs w:val="30"/>
          <w:shd w:val="clear" w:color="auto" w:fill="FFFFFF"/>
        </w:rPr>
      </w:pPr>
      <w:r w:rsidRPr="000A74DC">
        <w:rPr>
          <w:rFonts w:asciiTheme="minorEastAsia" w:hAnsiTheme="minorEastAsia" w:hint="eastAsia"/>
          <w:b/>
          <w:bCs/>
          <w:color w:val="3C3C3C"/>
          <w:sz w:val="30"/>
          <w:szCs w:val="30"/>
          <w:shd w:val="clear" w:color="auto" w:fill="FFFFFF"/>
        </w:rPr>
        <w:t>ステップ１：</w:t>
      </w:r>
    </w:p>
    <w:p w14:paraId="2901682D" w14:textId="71240FA8" w:rsidR="000A74DC" w:rsidRPr="000A74DC" w:rsidRDefault="000A74DC">
      <w:pPr>
        <w:rPr>
          <w:rFonts w:asciiTheme="minorEastAsia" w:hAnsiTheme="minorEastAsia"/>
          <w:color w:val="3C3C3C"/>
          <w:sz w:val="30"/>
          <w:szCs w:val="30"/>
          <w:shd w:val="clear" w:color="auto" w:fill="FFFFFF"/>
        </w:rPr>
      </w:pPr>
      <w:r w:rsidRPr="000A74DC">
        <w:rPr>
          <w:rFonts w:asciiTheme="minorEastAsia" w:hAnsiTheme="minorEastAsia" w:hint="eastAsia"/>
          <w:color w:val="3C3C3C"/>
          <w:sz w:val="30"/>
          <w:szCs w:val="30"/>
          <w:shd w:val="clear" w:color="auto" w:fill="FFFFFF"/>
        </w:rPr>
        <w:t>バゲットは横に切れ込みを入れて開く。具をたっぷり挟めるよう、中身を少しかき出す。ここで軽くトーストしてもいい。</w:t>
      </w:r>
    </w:p>
    <w:p w14:paraId="7692DB58" w14:textId="77777777" w:rsidR="000A74DC" w:rsidRPr="000A74DC" w:rsidRDefault="000A74DC" w:rsidP="000A74DC">
      <w:pPr>
        <w:pStyle w:val="steptext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3C3C3C"/>
          <w:sz w:val="30"/>
          <w:szCs w:val="30"/>
          <w:shd w:val="clear" w:color="auto" w:fill="FFFFFF"/>
        </w:rPr>
      </w:pPr>
      <w:r w:rsidRPr="000A74DC">
        <w:rPr>
          <w:rFonts w:asciiTheme="minorEastAsia" w:eastAsiaTheme="minorEastAsia" w:hAnsiTheme="minorEastAsia" w:hint="eastAsia"/>
          <w:b/>
          <w:bCs/>
          <w:color w:val="3C3C3C"/>
          <w:sz w:val="30"/>
          <w:szCs w:val="30"/>
          <w:shd w:val="clear" w:color="auto" w:fill="FFFFFF"/>
        </w:rPr>
        <w:t>ステップ</w:t>
      </w:r>
      <w:r w:rsidRPr="000A74DC">
        <w:rPr>
          <w:rFonts w:asciiTheme="minorEastAsia" w:eastAsiaTheme="minorEastAsia" w:hAnsiTheme="minorEastAsia" w:hint="eastAsia"/>
          <w:b/>
          <w:bCs/>
          <w:color w:val="3C3C3C"/>
          <w:sz w:val="30"/>
          <w:szCs w:val="30"/>
          <w:shd w:val="clear" w:color="auto" w:fill="FFFFFF"/>
        </w:rPr>
        <w:t>２</w:t>
      </w:r>
      <w:r w:rsidRPr="000A74DC">
        <w:rPr>
          <w:rFonts w:asciiTheme="minorEastAsia" w:eastAsiaTheme="minorEastAsia" w:hAnsiTheme="minorEastAsia" w:hint="eastAsia"/>
          <w:b/>
          <w:bCs/>
          <w:color w:val="3C3C3C"/>
          <w:sz w:val="30"/>
          <w:szCs w:val="30"/>
          <w:shd w:val="clear" w:color="auto" w:fill="FFFFFF"/>
        </w:rPr>
        <w:t>：</w:t>
      </w:r>
    </w:p>
    <w:p w14:paraId="448417E5" w14:textId="72B3CB80" w:rsidR="000A74DC" w:rsidRPr="000A74DC" w:rsidRDefault="000A74DC" w:rsidP="000A74DC">
      <w:pPr>
        <w:pStyle w:val="steptext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C3C3C"/>
          <w:sz w:val="30"/>
          <w:szCs w:val="30"/>
          <w:shd w:val="clear" w:color="auto" w:fill="FFFFFF"/>
        </w:rPr>
      </w:pPr>
      <w:r w:rsidRPr="000A74DC">
        <w:rPr>
          <w:rFonts w:asciiTheme="minorEastAsia" w:eastAsiaTheme="minorEastAsia" w:hAnsiTheme="minorEastAsia" w:hint="eastAsia"/>
          <w:color w:val="3C3C3C"/>
          <w:sz w:val="30"/>
          <w:szCs w:val="30"/>
        </w:rPr>
        <w:t>切り口の両面にマヨネーズを塗る。</w:t>
      </w:r>
      <w:r w:rsidRPr="000A74DC">
        <w:rPr>
          <w:rFonts w:asciiTheme="minorEastAsia" w:eastAsiaTheme="minorEastAsia" w:hAnsiTheme="minorEastAsia"/>
          <w:color w:val="3C3C3C"/>
          <w:sz w:val="30"/>
          <w:szCs w:val="30"/>
          <w:shd w:val="clear" w:color="auto" w:fill="FFFFFF"/>
        </w:rPr>
        <w:tab/>
      </w:r>
    </w:p>
    <w:p w14:paraId="10812841" w14:textId="77777777" w:rsidR="000A74DC" w:rsidRPr="000A74DC" w:rsidRDefault="000A74DC" w:rsidP="000A74DC">
      <w:pPr>
        <w:pStyle w:val="steptext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3C3C3C"/>
          <w:sz w:val="30"/>
          <w:szCs w:val="30"/>
          <w:shd w:val="clear" w:color="auto" w:fill="FFFFFF"/>
        </w:rPr>
      </w:pPr>
      <w:r w:rsidRPr="000A74DC">
        <w:rPr>
          <w:rFonts w:asciiTheme="minorEastAsia" w:eastAsiaTheme="minorEastAsia" w:hAnsiTheme="minorEastAsia" w:hint="eastAsia"/>
          <w:b/>
          <w:bCs/>
          <w:color w:val="3C3C3C"/>
          <w:sz w:val="30"/>
          <w:szCs w:val="30"/>
          <w:shd w:val="clear" w:color="auto" w:fill="FFFFFF"/>
        </w:rPr>
        <w:t>ステップ</w:t>
      </w:r>
      <w:r w:rsidRPr="000A74DC">
        <w:rPr>
          <w:rFonts w:asciiTheme="minorEastAsia" w:eastAsiaTheme="minorEastAsia" w:hAnsiTheme="minorEastAsia" w:hint="eastAsia"/>
          <w:b/>
          <w:bCs/>
          <w:color w:val="3C3C3C"/>
          <w:sz w:val="30"/>
          <w:szCs w:val="30"/>
          <w:shd w:val="clear" w:color="auto" w:fill="FFFFFF"/>
        </w:rPr>
        <w:t>３</w:t>
      </w:r>
      <w:r w:rsidRPr="000A74DC">
        <w:rPr>
          <w:rFonts w:asciiTheme="minorEastAsia" w:eastAsiaTheme="minorEastAsia" w:hAnsiTheme="minorEastAsia" w:hint="eastAsia"/>
          <w:b/>
          <w:bCs/>
          <w:color w:val="3C3C3C"/>
          <w:sz w:val="30"/>
          <w:szCs w:val="30"/>
          <w:shd w:val="clear" w:color="auto" w:fill="FFFFFF"/>
        </w:rPr>
        <w:t>：</w:t>
      </w:r>
    </w:p>
    <w:p w14:paraId="5B7485E6" w14:textId="0A4191C0" w:rsidR="000A74DC" w:rsidRPr="000A74DC" w:rsidRDefault="000A74DC" w:rsidP="000A74DC">
      <w:pPr>
        <w:pStyle w:val="steptext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C3C3C"/>
          <w:sz w:val="30"/>
          <w:szCs w:val="30"/>
          <w:shd w:val="clear" w:color="auto" w:fill="FFFFFF"/>
        </w:rPr>
      </w:pPr>
      <w:r w:rsidRPr="000A74DC">
        <w:rPr>
          <w:rFonts w:asciiTheme="minorEastAsia" w:eastAsiaTheme="minorEastAsia" w:hAnsiTheme="minorEastAsia" w:hint="eastAsia"/>
          <w:color w:val="3C3C3C"/>
          <w:sz w:val="30"/>
          <w:szCs w:val="30"/>
        </w:rPr>
        <w:t>片面にレバーパテを塗る。レバーパテの代わりに、ベーコンやハムや焼き肉などの肉類でをはさんでも。</w:t>
      </w:r>
    </w:p>
    <w:p w14:paraId="5536DF0B" w14:textId="77777777" w:rsidR="000A74DC" w:rsidRPr="000A74DC" w:rsidRDefault="000A74DC" w:rsidP="000A74DC">
      <w:pPr>
        <w:pStyle w:val="steptext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3C3C3C"/>
          <w:sz w:val="30"/>
          <w:szCs w:val="30"/>
          <w:shd w:val="clear" w:color="auto" w:fill="FFFFFF"/>
        </w:rPr>
      </w:pPr>
      <w:r w:rsidRPr="000A74DC">
        <w:rPr>
          <w:rFonts w:asciiTheme="minorEastAsia" w:eastAsiaTheme="minorEastAsia" w:hAnsiTheme="minorEastAsia" w:hint="eastAsia"/>
          <w:b/>
          <w:bCs/>
          <w:color w:val="3C3C3C"/>
          <w:sz w:val="30"/>
          <w:szCs w:val="30"/>
          <w:shd w:val="clear" w:color="auto" w:fill="FFFFFF"/>
        </w:rPr>
        <w:t>ステップ</w:t>
      </w:r>
      <w:r w:rsidRPr="000A74DC">
        <w:rPr>
          <w:rFonts w:asciiTheme="minorEastAsia" w:eastAsiaTheme="minorEastAsia" w:hAnsiTheme="minorEastAsia" w:hint="eastAsia"/>
          <w:b/>
          <w:bCs/>
          <w:color w:val="3C3C3C"/>
          <w:sz w:val="30"/>
          <w:szCs w:val="30"/>
          <w:shd w:val="clear" w:color="auto" w:fill="FFFFFF"/>
        </w:rPr>
        <w:t>４</w:t>
      </w:r>
      <w:r w:rsidRPr="000A74DC">
        <w:rPr>
          <w:rFonts w:asciiTheme="minorEastAsia" w:eastAsiaTheme="minorEastAsia" w:hAnsiTheme="minorEastAsia" w:hint="eastAsia"/>
          <w:b/>
          <w:bCs/>
          <w:color w:val="3C3C3C"/>
          <w:sz w:val="30"/>
          <w:szCs w:val="30"/>
          <w:shd w:val="clear" w:color="auto" w:fill="FFFFFF"/>
        </w:rPr>
        <w:t>：</w:t>
      </w:r>
    </w:p>
    <w:p w14:paraId="0018BC95" w14:textId="175C9117" w:rsidR="000A74DC" w:rsidRPr="000A74DC" w:rsidRDefault="000A74DC" w:rsidP="000A74DC">
      <w:pPr>
        <w:pStyle w:val="steptext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C3C3C"/>
          <w:sz w:val="30"/>
          <w:szCs w:val="30"/>
        </w:rPr>
      </w:pPr>
      <w:r w:rsidRPr="000A74DC">
        <w:rPr>
          <w:rFonts w:asciiTheme="minorEastAsia" w:eastAsiaTheme="minorEastAsia" w:hAnsiTheme="minorEastAsia" w:hint="eastAsia"/>
          <w:color w:val="3C3C3C"/>
          <w:sz w:val="30"/>
          <w:szCs w:val="30"/>
        </w:rPr>
        <w:t>なます、きゅうり、などのせたい具材をのせる。</w:t>
      </w:r>
    </w:p>
    <w:p w14:paraId="7ED429F1" w14:textId="77777777" w:rsidR="000A74DC" w:rsidRPr="000A74DC" w:rsidRDefault="000A74DC" w:rsidP="000A74DC">
      <w:pPr>
        <w:pStyle w:val="steptext"/>
        <w:spacing w:before="0" w:beforeAutospacing="0" w:after="0" w:afterAutospacing="0"/>
        <w:rPr>
          <w:rFonts w:asciiTheme="minorEastAsia" w:eastAsiaTheme="minorEastAsia" w:hAnsiTheme="minorEastAsia"/>
          <w:b/>
          <w:bCs/>
          <w:color w:val="3C3C3C"/>
          <w:sz w:val="30"/>
          <w:szCs w:val="30"/>
          <w:shd w:val="clear" w:color="auto" w:fill="FFFFFF"/>
        </w:rPr>
      </w:pPr>
      <w:r w:rsidRPr="000A74DC">
        <w:rPr>
          <w:rFonts w:asciiTheme="minorEastAsia" w:eastAsiaTheme="minorEastAsia" w:hAnsiTheme="minorEastAsia" w:hint="eastAsia"/>
          <w:b/>
          <w:bCs/>
          <w:color w:val="3C3C3C"/>
          <w:sz w:val="30"/>
          <w:szCs w:val="30"/>
          <w:shd w:val="clear" w:color="auto" w:fill="FFFFFF"/>
        </w:rPr>
        <w:t>ステップ</w:t>
      </w:r>
      <w:r w:rsidRPr="000A74DC">
        <w:rPr>
          <w:rFonts w:asciiTheme="minorEastAsia" w:eastAsiaTheme="minorEastAsia" w:hAnsiTheme="minorEastAsia" w:hint="eastAsia"/>
          <w:b/>
          <w:bCs/>
          <w:color w:val="3C3C3C"/>
          <w:sz w:val="30"/>
          <w:szCs w:val="30"/>
          <w:shd w:val="clear" w:color="auto" w:fill="FFFFFF"/>
        </w:rPr>
        <w:t>５</w:t>
      </w:r>
      <w:r w:rsidRPr="000A74DC">
        <w:rPr>
          <w:rFonts w:asciiTheme="minorEastAsia" w:eastAsiaTheme="minorEastAsia" w:hAnsiTheme="minorEastAsia" w:hint="eastAsia"/>
          <w:b/>
          <w:bCs/>
          <w:color w:val="3C3C3C"/>
          <w:sz w:val="30"/>
          <w:szCs w:val="30"/>
          <w:shd w:val="clear" w:color="auto" w:fill="FFFFFF"/>
        </w:rPr>
        <w:t>：</w:t>
      </w:r>
    </w:p>
    <w:p w14:paraId="01C92AAD" w14:textId="367342BD" w:rsidR="000A74DC" w:rsidRPr="000A74DC" w:rsidRDefault="000A74DC" w:rsidP="000A74DC">
      <w:pPr>
        <w:pStyle w:val="steptext"/>
        <w:spacing w:before="0" w:beforeAutospacing="0" w:after="0" w:afterAutospacing="0"/>
        <w:rPr>
          <w:rFonts w:asciiTheme="minorEastAsia" w:eastAsiaTheme="minorEastAsia" w:hAnsiTheme="minorEastAsia"/>
          <w:color w:val="3C3C3C"/>
          <w:sz w:val="30"/>
          <w:szCs w:val="30"/>
        </w:rPr>
      </w:pPr>
      <w:r w:rsidRPr="000A74DC">
        <w:rPr>
          <w:rFonts w:asciiTheme="minorEastAsia" w:eastAsiaTheme="minorEastAsia" w:hAnsiTheme="minorEastAsia" w:hint="eastAsia"/>
          <w:color w:val="3C3C3C"/>
          <w:sz w:val="30"/>
          <w:szCs w:val="30"/>
        </w:rPr>
        <w:t>パクチーをのせ、ぎゅっと押して挟んだら完成！</w:t>
      </w:r>
    </w:p>
    <w:p w14:paraId="3E396A4C" w14:textId="1D76E04E" w:rsidR="000A74DC" w:rsidRDefault="000A74DC" w:rsidP="000A74DC">
      <w:pPr>
        <w:rPr>
          <w:rFonts w:ascii="Meiryo" w:eastAsia="Meiryo" w:hAnsi="Meiryo"/>
          <w:color w:val="3C3C3C"/>
          <w:sz w:val="23"/>
          <w:szCs w:val="23"/>
          <w:shd w:val="clear" w:color="auto" w:fill="FFFFFF"/>
        </w:rPr>
      </w:pPr>
    </w:p>
    <w:p w14:paraId="0F7988DC" w14:textId="77777777" w:rsidR="000A74DC" w:rsidRDefault="000A74DC">
      <w:pPr>
        <w:rPr>
          <w:rFonts w:hint="eastAsia"/>
        </w:rPr>
      </w:pPr>
    </w:p>
    <w:sectPr w:rsidR="000A7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22"/>
    <w:rsid w:val="000A74DC"/>
    <w:rsid w:val="00AA2A22"/>
    <w:rsid w:val="00E8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ECDF"/>
  <w15:chartTrackingRefBased/>
  <w15:docId w15:val="{D65C9E0D-767F-4212-A39D-AB750657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4DC"/>
  </w:style>
  <w:style w:type="paragraph" w:styleId="Heading2">
    <w:name w:val="heading 2"/>
    <w:basedOn w:val="Normal"/>
    <w:link w:val="Heading2Char"/>
    <w:uiPriority w:val="9"/>
    <w:qFormat/>
    <w:rsid w:val="000A7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rvingsfor">
    <w:name w:val="servings_for"/>
    <w:basedOn w:val="DefaultParagraphFont"/>
    <w:rsid w:val="000A74DC"/>
  </w:style>
  <w:style w:type="character" w:customStyle="1" w:styleId="name">
    <w:name w:val="name"/>
    <w:basedOn w:val="DefaultParagraphFont"/>
    <w:rsid w:val="000A74DC"/>
  </w:style>
  <w:style w:type="character" w:styleId="Hyperlink">
    <w:name w:val="Hyperlink"/>
    <w:basedOn w:val="DefaultParagraphFont"/>
    <w:uiPriority w:val="99"/>
    <w:semiHidden/>
    <w:unhideWhenUsed/>
    <w:rsid w:val="000A74D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74D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teptext">
    <w:name w:val="step_text"/>
    <w:basedOn w:val="Normal"/>
    <w:rsid w:val="000A7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1129">
          <w:marLeft w:val="0"/>
          <w:marRight w:val="31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3449">
          <w:marLeft w:val="0"/>
          <w:marRight w:val="31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50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5041">
          <w:marLeft w:val="0"/>
          <w:marRight w:val="31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371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94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8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072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1955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7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618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0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E5E5E5"/>
            <w:right w:val="none" w:sz="0" w:space="0" w:color="auto"/>
          </w:divBdr>
          <w:divsChild>
            <w:div w:id="2102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8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AN TRU</dc:creator>
  <cp:keywords/>
  <dc:description/>
  <cp:lastModifiedBy>AU AN TRU</cp:lastModifiedBy>
  <cp:revision>3</cp:revision>
  <dcterms:created xsi:type="dcterms:W3CDTF">2021-11-20T07:19:00Z</dcterms:created>
  <dcterms:modified xsi:type="dcterms:W3CDTF">2021-11-20T07:23:00Z</dcterms:modified>
</cp:coreProperties>
</file>