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РОССИЙСКОЙ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ФЕДЕРАЦИИ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«Национальный исследовательский Нижегородский государственный университет им. Н.И. Лобачевского» (ННГУ)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Институт информационных технологий, математики и механики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 по учебной практике</w:t>
      </w:r>
    </w:p>
    <w:p w:rsidR="00A85066" w:rsidRDefault="00444327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Очередь.</w:t>
      </w:r>
    </w:p>
    <w:p w:rsidR="00444327" w:rsidRDefault="00444327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Линейный односвязный список.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Поразрядная сортировка</w:t>
      </w:r>
      <w:r w:rsidR="00444327">
        <w:rPr>
          <w:rFonts w:ascii="Times New Roman" w:hAnsi="Times New Roman" w:cs="Times New Roman"/>
          <w:b/>
          <w:sz w:val="24"/>
          <w:szCs w:val="24"/>
        </w:rPr>
        <w:t>.</w:t>
      </w: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Выполнил:  </w:t>
      </w: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группы 381806-2  </w:t>
      </w: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Лукьянченко Иван Алексеевич</w:t>
      </w: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Научный руководитель: </w:t>
      </w:r>
    </w:p>
    <w:p w:rsidR="00A85066" w:rsidRDefault="00A85066" w:rsidP="00A85066">
      <w:pPr>
        <w:spacing w:before="20" w:after="20" w:line="240" w:lineRule="auto"/>
        <w:ind w:left="1134" w:right="113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Барышева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Ирина Викторовна</w:t>
      </w: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left="1134"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2019 г.</w:t>
      </w: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Содержание: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1.Введение……………………………………………………………… 3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2.Постановка задачи…………………………………………………4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3.Структура проекта ………………………………………………5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4.Инструкция пользователю ………………………………………6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5.Контрольный пример ……………………………………….........8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6.Список литературы … …………………………………………9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8.Приложение……………………………………………………… 10 стр.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i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center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1.Введение</w:t>
      </w: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066" w:rsidRPr="00A85066" w:rsidRDefault="00A85066" w:rsidP="00A85066">
      <w:pPr>
        <w:spacing w:after="120"/>
        <w:ind w:firstLine="709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Первые прототипы современных методов сортировки появились уже в XIX веке. К 1890 году для ускорения обработки данных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переписи населения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в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США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американец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Герман Холлерит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создал первый статистический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табулятор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— электромеханическую машину, предназначенную для автоматической обработки информации, записанной на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перфокартах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У машины Холлерита имелся специальный «сортировальный ящик» из 26 внутренних отделений. При работе с машиной от оператора требовалось вставить перфокарту и опустить рукоятку. Благодаря пробитым на перфокарте отверстиям замыкалась определённая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электрическая цепь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и на единицу увеличивалось показание связанного с ней циферблата. Одновременно с этим открывалась одна из 26 крышек сортировального ящика, и в соответствующее отделение перемещалась перфокарта, после чего крышка закрывалась. Данная машина позволила обрабатывать около 50 карт в минуту, что ускорило обработку данных в 3 раза. К переписи населения 1900 года Холлерит усовершенствовал машину, автоматизировав подачу карт. Работа сортировальной машины Холлерита основывалась на методах </w:t>
      </w:r>
      <w:r w:rsidRPr="00A85066">
        <w:rPr>
          <w:rFonts w:ascii="Times New Roman" w:hAnsi="Times New Roman" w:cs="Times New Roman"/>
          <w:sz w:val="24"/>
          <w:szCs w:val="24"/>
          <w:shd w:val="clear" w:color="auto" w:fill="FFFFFF"/>
        </w:rPr>
        <w:t>поразрядной сортировки</w:t>
      </w:r>
      <w:r w:rsidRPr="00A8506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A85066" w:rsidRPr="00A85066" w:rsidRDefault="00A85066" w:rsidP="00A85066">
      <w:pPr>
        <w:pStyle w:val="a5"/>
        <w:spacing w:before="120" w:after="120"/>
        <w:rPr>
          <w:color w:val="222222"/>
        </w:rPr>
      </w:pPr>
      <w:r w:rsidRPr="00A85066">
        <w:rPr>
          <w:b/>
        </w:rPr>
        <w:t>Поразрядная сортировка</w:t>
      </w:r>
      <w:r w:rsidRPr="00A85066">
        <w:t xml:space="preserve">. Данный алгоритм </w:t>
      </w:r>
      <w:r w:rsidRPr="00A85066">
        <w:rPr>
          <w:color w:val="222222"/>
        </w:rPr>
        <w:t xml:space="preserve">исходно предназначен для сортировки целых чисел, записанных цифрами. Но так как в памяти компьютеров любая информация записывается целыми числами, алгоритм пригоден для сортировки любых объектов, запись которых можно поделить на «разряды», содержащие сравнимые значения. Например, так сортировать можно не только числа, записанные в виде набора цифр, но и строки, являющиеся набором символов, и вообще произвольные значения в памяти, представленные в виде набора байт. </w:t>
      </w:r>
    </w:p>
    <w:p w:rsidR="00A85066" w:rsidRPr="00A85066" w:rsidRDefault="00A85066" w:rsidP="00A85066">
      <w:pPr>
        <w:spacing w:before="120" w:after="12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 w:rsidRPr="00A8506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Сравнение производится поразрядно: сначала сравниваются значения одного крайнего разряда, и элементы группируются по результатам этого сравнения, затем сравниваются значения следующего разряда, соседнего, и элементы либо упорядочиваются по результатам сравнения значений этого разряда внутри образованных на предыдущем проходе групп, либо переупорядочиваются в целом, но сохраняя относительный порядок, достигнутый при предыдущей сортировке. Затем аналогично делается для следующего разряда, и так до конца. </w:t>
      </w:r>
    </w:p>
    <w:p w:rsidR="00A85066" w:rsidRDefault="00A85066" w:rsidP="00A85066">
      <w:pPr>
        <w:spacing w:after="120"/>
        <w:ind w:firstLine="709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  <w:r>
        <w:rPr>
          <w:rFonts w:ascii="Times New Roman" w:hAnsi="Times New Roman" w:cs="Times New Roman"/>
          <w:bCs/>
          <w:color w:val="222222"/>
          <w:sz w:val="24"/>
          <w:szCs w:val="24"/>
        </w:rPr>
        <w:t xml:space="preserve"> </w:t>
      </w: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bCs/>
          <w:color w:val="222222"/>
          <w:sz w:val="24"/>
          <w:szCs w:val="24"/>
        </w:rPr>
      </w:pP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2.Постановка задачи</w:t>
      </w:r>
    </w:p>
    <w:p w:rsidR="00A85066" w:rsidRP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066" w:rsidRPr="00A85066" w:rsidRDefault="00A85066" w:rsidP="00A85066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5066">
        <w:rPr>
          <w:rFonts w:ascii="Times New Roman" w:hAnsi="Times New Roman" w:cs="Times New Roman"/>
          <w:sz w:val="24"/>
          <w:szCs w:val="24"/>
        </w:rPr>
        <w:t>В данной лабораторной работе необходимо рассмотреть работу поразрядной сортировки, которая работает с помощью типа данных очередь, представленная через линейный односвязный список. Специфичная работа с такими списками требует дополнительной практической работы с ними. Так же необходимо освоить такую структуру данных как очередь, которая имеет не меньшее значение в программировании, чем структура данных стек.</w:t>
      </w:r>
    </w:p>
    <w:p w:rsidR="00A85066" w:rsidRPr="00A85066" w:rsidRDefault="00A85066" w:rsidP="00A85066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5066">
        <w:rPr>
          <w:rFonts w:ascii="Times New Roman" w:hAnsi="Times New Roman" w:cs="Times New Roman"/>
          <w:sz w:val="24"/>
          <w:szCs w:val="24"/>
        </w:rPr>
        <w:t>Таким образом данная лабораторная работа является последней в ознакомительном курсе с базовыми структурами данных стек и очередь.</w: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170.9pt">
            <v:imagedata r:id="rId5" o:title="Безымянный"/>
          </v:shape>
        </w:pic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3.Структура проекта</w:t>
      </w: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5E2">
        <w:rPr>
          <w:rFonts w:ascii="Times New Roman" w:hAnsi="Times New Roman" w:cs="Times New Roman"/>
          <w:sz w:val="24"/>
          <w:szCs w:val="24"/>
        </w:rPr>
        <w:t>О</w:t>
      </w:r>
      <w:r w:rsidRPr="00E205E2">
        <w:rPr>
          <w:rFonts w:ascii="Times New Roman" w:hAnsi="Times New Roman" w:cs="Times New Roman"/>
          <w:sz w:val="24"/>
          <w:szCs w:val="24"/>
        </w:rPr>
        <w:t xml:space="preserve">чередь — абстрактный тип данных с дисциплиной доступа к элементам «первый пришёл — первый вышел» (FIFO, англ.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). Добавление элемента возможно лишь в конец очереди, выборка — только из начала очереди при этом выбранный элемент из очереди удаляется. </w:t>
      </w: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205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Способы реализации очереди</w:t>
      </w:r>
      <w:r w:rsidRPr="00E205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05E2">
        <w:rPr>
          <w:rStyle w:val="mw-headline"/>
          <w:rFonts w:ascii="Times New Roman" w:hAnsi="Times New Roman" w:cs="Times New Roman"/>
          <w:b/>
          <w:color w:val="000000"/>
          <w:sz w:val="24"/>
          <w:szCs w:val="24"/>
        </w:rPr>
        <w:t>Массив</w:t>
      </w:r>
    </w:p>
    <w:p w:rsidR="00E205E2" w:rsidRPr="00E205E2" w:rsidRDefault="00E205E2" w:rsidP="00E205E2">
      <w:pPr>
        <w:pStyle w:val="a5"/>
        <w:spacing w:before="120" w:after="120"/>
        <w:rPr>
          <w:color w:val="222222"/>
        </w:rPr>
      </w:pPr>
      <w:r w:rsidRPr="00E205E2">
        <w:rPr>
          <w:color w:val="222222"/>
        </w:rPr>
        <w:t xml:space="preserve">Первый способ представляет очередь в виде </w:t>
      </w:r>
      <w:r w:rsidRPr="00E205E2">
        <w:rPr>
          <w:color w:val="222222"/>
        </w:rPr>
        <w:t>массива</w:t>
      </w:r>
      <w:r w:rsidRPr="00E205E2">
        <w:rPr>
          <w:color w:val="222222"/>
        </w:rPr>
        <w:t xml:space="preserve"> и двух целочисленных </w:t>
      </w:r>
      <w:r w:rsidRPr="00E205E2">
        <w:rPr>
          <w:color w:val="222222"/>
        </w:rPr>
        <w:t>переменных</w:t>
      </w:r>
      <w:r w:rsidRPr="00E205E2">
        <w:rPr>
          <w:color w:val="222222"/>
        </w:rPr>
        <w:t xml:space="preserve"> </w:t>
      </w:r>
      <w:proofErr w:type="spellStart"/>
      <w:r w:rsidRPr="00E205E2">
        <w:rPr>
          <w:color w:val="222222"/>
        </w:rPr>
        <w:t>start</w:t>
      </w:r>
      <w:proofErr w:type="spellEnd"/>
      <w:r w:rsidRPr="00E205E2">
        <w:rPr>
          <w:color w:val="222222"/>
        </w:rPr>
        <w:t xml:space="preserve"> и </w:t>
      </w:r>
      <w:proofErr w:type="spellStart"/>
      <w:r w:rsidRPr="00E205E2">
        <w:rPr>
          <w:color w:val="222222"/>
        </w:rPr>
        <w:t>end</w:t>
      </w:r>
      <w:proofErr w:type="spellEnd"/>
      <w:r w:rsidRPr="00E205E2">
        <w:rPr>
          <w:color w:val="222222"/>
        </w:rPr>
        <w:t xml:space="preserve">. </w:t>
      </w: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5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21885" cy="2035810"/>
            <wp:effectExtent l="0" t="0" r="0" b="2540"/>
            <wp:docPr id="1" name="Рисунок 1" descr="C:\Users\user\AppData\Local\Microsoft\Windows\INetCache\Content.Word\Queu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Queue1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05E2">
        <w:rPr>
          <w:rFonts w:ascii="Times New Roman" w:hAnsi="Times New Roman" w:cs="Times New Roman"/>
          <w:sz w:val="24"/>
          <w:szCs w:val="24"/>
        </w:rPr>
        <w:t xml:space="preserve">Обычно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указывает на голову очереди,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— на элемент, который заполнится, когда в очередь войдёт новый элемент. При добавлении элемента в очередь в q[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] записывается новый элемент очереди, а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уменьшается на единицу. Если значение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становится меньше 1, то мы как бы циклически обходим массив, и значение переменной становится равным n. Извлечение элемента из очереди производится аналогично: после извлечения элемента q[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] из очереди переменная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уменьшается на 1. С такими алгоритмами одна ячейка из n всегда будет незанятой (так как очередь с n элементами невозможно отличить от пустой), что компенсируется простотой алгоритмов. Преимущества данного метода: возможна незначительная экономия памяти по сравнению со вторым способом; проще в разработке. Недостатки: максимальное количество элементов в очереди ограничено размером массива. При его переполнении требуется </w:t>
      </w:r>
      <w:proofErr w:type="spellStart"/>
      <w:r w:rsidRPr="00E205E2">
        <w:rPr>
          <w:rFonts w:ascii="Times New Roman" w:hAnsi="Times New Roman" w:cs="Times New Roman"/>
          <w:sz w:val="24"/>
          <w:szCs w:val="24"/>
        </w:rPr>
        <w:t>перевыделение</w:t>
      </w:r>
      <w:proofErr w:type="spellEnd"/>
      <w:r w:rsidRPr="00E205E2">
        <w:rPr>
          <w:rFonts w:ascii="Times New Roman" w:hAnsi="Times New Roman" w:cs="Times New Roman"/>
          <w:sz w:val="24"/>
          <w:szCs w:val="24"/>
        </w:rPr>
        <w:t xml:space="preserve"> памяти и копирование всех элементов в новый массив. </w:t>
      </w:r>
    </w:p>
    <w:p w:rsidR="00E205E2" w:rsidRPr="00E205E2" w:rsidRDefault="00444327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shd w:val="clear" w:color="auto" w:fill="FFFFFF"/>
          <w:lang w:eastAsia="ru-RU"/>
        </w:rPr>
        <w:drawing>
          <wp:anchor distT="0" distB="0" distL="114300" distR="114300" simplePos="0" relativeHeight="251658240" behindDoc="0" locked="0" layoutInCell="1" allowOverlap="1" wp14:anchorId="49682F85" wp14:editId="3CF3DCA8">
            <wp:simplePos x="0" y="0"/>
            <wp:positionH relativeFrom="margin">
              <wp:align>left</wp:align>
            </wp:positionH>
            <wp:positionV relativeFrom="paragraph">
              <wp:posOffset>235751</wp:posOffset>
            </wp:positionV>
            <wp:extent cx="5931535" cy="1605915"/>
            <wp:effectExtent l="0" t="0" r="0" b="0"/>
            <wp:wrapThrough wrapText="bothSides">
              <wp:wrapPolygon edited="0">
                <wp:start x="0" y="0"/>
                <wp:lineTo x="0" y="21267"/>
                <wp:lineTo x="21505" y="21267"/>
                <wp:lineTo x="21505" y="0"/>
                <wp:lineTo x="0" y="0"/>
              </wp:wrapPolygon>
            </wp:wrapThrough>
            <wp:docPr id="2" name="Рисунок 2" descr="C:\Users\user\AppData\Local\Microsoft\Windows\INetCache\Content.Word\Single_linked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ingle_linked_li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5E2" w:rsidRPr="00E205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Связный </w:t>
      </w:r>
      <w:r w:rsidR="00E205E2" w:rsidRPr="00E205E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список</w:t>
      </w:r>
    </w:p>
    <w:p w:rsidR="00444327" w:rsidRDefault="00444327" w:rsidP="00444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lastRenderedPageBreak/>
        <w:t>Связный</w:t>
      </w:r>
      <w:r w:rsidRPr="00444327">
        <w:rPr>
          <w:rFonts w:ascii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список</w:t>
      </w:r>
      <w:r w:rsidRPr="004443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— это структура данных, состоящая из элементов одного типа, связанных между собой последовательно посредством указателей. Каждый элемент списка имеет указатель на следующий элемент. Последний элемент списка указывает на </w:t>
      </w:r>
      <w:r w:rsidRPr="00444327">
        <w:rPr>
          <w:rFonts w:ascii="Times New Roman" w:hAnsi="Times New Roman" w:cs="Times New Roman"/>
          <w:sz w:val="24"/>
          <w:szCs w:val="24"/>
        </w:rPr>
        <w:t>NULL</w:t>
      </w:r>
      <w:r w:rsidRPr="0044432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Элемент, на который нет указателя, является первым (головным) элементом списка. Здесь ссылка в каждом узле указывает на следующий узел в списке. В односвязном списке можно передвигаться только в сторону конца списка. Узнать адрес предыдущего элемента, опираясь на содержимое текущего узла, невозможно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. </w:t>
      </w:r>
      <w:r w:rsidR="00E205E2" w:rsidRPr="00E205E2">
        <w:rPr>
          <w:rFonts w:ascii="Times New Roman" w:hAnsi="Times New Roman" w:cs="Times New Roman"/>
          <w:sz w:val="24"/>
          <w:szCs w:val="24"/>
        </w:rPr>
        <w:t>Второй способ основан на работе с динамической памятью. Очередь представляется в качестве линейного списка, в котором добавление/удаление элементов идет строго с соответствующих его концов. Преимущества данного метода: размер очереди ограничен лишь объёмом памяти. Недостатки: сложнее в разработке; требуется больше памяти; при работе с такой очередью память сильнее фрагментируется; работа с очередью несколько медленнее.</w:t>
      </w:r>
    </w:p>
    <w:p w:rsidR="00444327" w:rsidRPr="00444327" w:rsidRDefault="00444327" w:rsidP="0044432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4327">
        <w:rPr>
          <w:rStyle w:val="mw-headline"/>
          <w:rFonts w:ascii="Times New Roman" w:hAnsi="Times New Roman" w:cs="Times New Roman"/>
          <w:b/>
          <w:color w:val="000000"/>
          <w:sz w:val="24"/>
          <w:szCs w:val="24"/>
        </w:rPr>
        <w:t>Реализация на двух стеках</w:t>
      </w:r>
      <w:r>
        <w:rPr>
          <w:rStyle w:val="mw-headline"/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444327" w:rsidRDefault="00444327" w:rsidP="00444327">
      <w:pPr>
        <w:pStyle w:val="a5"/>
        <w:spacing w:before="120" w:after="120"/>
        <w:rPr>
          <w:rFonts w:ascii="Arial" w:hAnsi="Arial" w:cs="Arial"/>
          <w:color w:val="222222"/>
          <w:sz w:val="21"/>
          <w:szCs w:val="21"/>
        </w:rPr>
      </w:pPr>
      <w:r w:rsidRPr="00444327">
        <w:rPr>
          <w:color w:val="222222"/>
        </w:rPr>
        <w:t xml:space="preserve">Методы очереди могут быть реализованы на основе двух </w:t>
      </w:r>
      <w:hyperlink r:id="rId8" w:tooltip="Стек" w:history="1">
        <w:r w:rsidRPr="00444327">
          <w:rPr>
            <w:rStyle w:val="a3"/>
            <w:color w:val="0645AD"/>
          </w:rPr>
          <w:t>стеков</w:t>
        </w:r>
      </w:hyperlink>
      <w:r w:rsidRPr="00444327">
        <w:rPr>
          <w:color w:val="222222"/>
        </w:rPr>
        <w:t xml:space="preserve"> </w:t>
      </w:r>
      <w:r w:rsidRPr="00444327">
        <w:rPr>
          <w:rStyle w:val="HTML"/>
          <w:rFonts w:ascii="Times New Roman" w:hAnsi="Times New Roman" w:cs="Times New Roman"/>
          <w:color w:val="000000"/>
          <w:sz w:val="24"/>
          <w:szCs w:val="24"/>
          <w:bdr w:val="single" w:sz="6" w:space="1" w:color="EAECF0" w:frame="1"/>
          <w:shd w:val="clear" w:color="auto" w:fill="F8F9FA"/>
        </w:rPr>
        <w:t>S1</w:t>
      </w:r>
      <w:r w:rsidRPr="00444327">
        <w:rPr>
          <w:color w:val="222222"/>
        </w:rPr>
        <w:t xml:space="preserve"> и </w:t>
      </w:r>
      <w:r w:rsidRPr="00444327">
        <w:rPr>
          <w:rStyle w:val="HTML"/>
          <w:rFonts w:ascii="Times New Roman" w:hAnsi="Times New Roman" w:cs="Times New Roman"/>
          <w:color w:val="000000"/>
          <w:sz w:val="24"/>
          <w:szCs w:val="24"/>
          <w:bdr w:val="single" w:sz="6" w:space="1" w:color="EAECF0" w:frame="1"/>
          <w:shd w:val="clear" w:color="auto" w:fill="F8F9FA"/>
        </w:rPr>
        <w:t>S2</w:t>
      </w:r>
      <w:r w:rsidRPr="00444327">
        <w:rPr>
          <w:color w:val="222222"/>
        </w:rPr>
        <w:t>, как показано ниже</w:t>
      </w:r>
      <w:r>
        <w:rPr>
          <w:rFonts w:ascii="Arial" w:hAnsi="Arial" w:cs="Arial"/>
          <w:color w:val="222222"/>
          <w:sz w:val="21"/>
          <w:szCs w:val="21"/>
        </w:rPr>
        <w:t xml:space="preserve">: </w:t>
      </w:r>
    </w:p>
    <w:p w:rsidR="00444327" w:rsidRP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  <w:lang w:val="en-US"/>
        </w:rPr>
      </w:pPr>
      <w:r>
        <w:rPr>
          <w:b/>
          <w:bCs/>
          <w:color w:val="000000"/>
          <w:sz w:val="21"/>
          <w:szCs w:val="21"/>
        </w:rPr>
        <w:t>Процедура</w:t>
      </w:r>
      <w:r w:rsidRPr="00444327">
        <w:rPr>
          <w:color w:val="000000"/>
          <w:sz w:val="21"/>
          <w:szCs w:val="21"/>
          <w:lang w:val="en-US"/>
        </w:rPr>
        <w:t xml:space="preserve"> </w:t>
      </w:r>
      <w:proofErr w:type="spellStart"/>
      <w:r w:rsidRPr="00444327">
        <w:rPr>
          <w:color w:val="000000"/>
          <w:sz w:val="21"/>
          <w:szCs w:val="21"/>
          <w:lang w:val="en-US"/>
        </w:rPr>
        <w:t>enqueue</w:t>
      </w:r>
      <w:proofErr w:type="spellEnd"/>
      <w:r w:rsidRPr="00444327">
        <w:rPr>
          <w:color w:val="000000"/>
          <w:sz w:val="21"/>
          <w:szCs w:val="21"/>
          <w:lang w:val="en-US"/>
        </w:rPr>
        <w:t>(</w:t>
      </w:r>
      <w:r w:rsidRPr="00444327">
        <w:rPr>
          <w:i/>
          <w:iCs/>
          <w:color w:val="000000"/>
          <w:sz w:val="21"/>
          <w:szCs w:val="21"/>
          <w:lang w:val="en-US"/>
        </w:rPr>
        <w:t>x</w:t>
      </w:r>
      <w:r w:rsidRPr="00444327">
        <w:rPr>
          <w:color w:val="000000"/>
          <w:sz w:val="21"/>
          <w:szCs w:val="21"/>
          <w:lang w:val="en-US"/>
        </w:rPr>
        <w:t>):</w:t>
      </w:r>
    </w:p>
    <w:p w:rsidR="00444327" w:rsidRP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  <w:lang w:val="en-US"/>
        </w:rPr>
      </w:pPr>
      <w:r w:rsidRPr="00444327">
        <w:rPr>
          <w:color w:val="000000"/>
          <w:sz w:val="21"/>
          <w:szCs w:val="21"/>
          <w:lang w:val="en-US"/>
        </w:rPr>
        <w:t xml:space="preserve">    S</w:t>
      </w:r>
      <w:proofErr w:type="gramStart"/>
      <w:r w:rsidRPr="00444327">
        <w:rPr>
          <w:color w:val="000000"/>
          <w:sz w:val="21"/>
          <w:szCs w:val="21"/>
          <w:lang w:val="en-US"/>
        </w:rPr>
        <w:t>1.push</w:t>
      </w:r>
      <w:proofErr w:type="gramEnd"/>
      <w:r w:rsidRPr="00444327">
        <w:rPr>
          <w:color w:val="000000"/>
          <w:sz w:val="21"/>
          <w:szCs w:val="21"/>
          <w:lang w:val="en-US"/>
        </w:rPr>
        <w:t>(</w:t>
      </w:r>
      <w:r w:rsidRPr="00444327">
        <w:rPr>
          <w:i/>
          <w:iCs/>
          <w:color w:val="000000"/>
          <w:sz w:val="21"/>
          <w:szCs w:val="21"/>
          <w:lang w:val="en-US"/>
        </w:rPr>
        <w:t>x</w:t>
      </w:r>
      <w:r w:rsidRPr="00444327">
        <w:rPr>
          <w:color w:val="000000"/>
          <w:sz w:val="21"/>
          <w:szCs w:val="21"/>
          <w:lang w:val="en-US"/>
        </w:rPr>
        <w:t>)</w:t>
      </w:r>
    </w:p>
    <w:p w:rsid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Функция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color w:val="000000"/>
          <w:sz w:val="21"/>
          <w:szCs w:val="21"/>
        </w:rPr>
        <w:t>dequeue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):</w:t>
      </w:r>
    </w:p>
    <w:p w:rsid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b/>
          <w:bCs/>
          <w:color w:val="000000"/>
          <w:sz w:val="21"/>
          <w:szCs w:val="21"/>
        </w:rPr>
        <w:t>если</w:t>
      </w:r>
      <w:r>
        <w:rPr>
          <w:color w:val="000000"/>
          <w:sz w:val="21"/>
          <w:szCs w:val="21"/>
        </w:rPr>
        <w:t xml:space="preserve"> S2 пуст:</w:t>
      </w:r>
    </w:p>
    <w:p w:rsid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b/>
          <w:bCs/>
          <w:color w:val="000000"/>
          <w:sz w:val="21"/>
          <w:szCs w:val="21"/>
        </w:rPr>
        <w:t>если</w:t>
      </w:r>
      <w:r>
        <w:rPr>
          <w:color w:val="000000"/>
          <w:sz w:val="21"/>
          <w:szCs w:val="21"/>
        </w:rPr>
        <w:t xml:space="preserve"> S1 пуст:</w:t>
      </w:r>
    </w:p>
    <w:p w:rsid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сообщить об ошибке: очередь пуста</w:t>
      </w:r>
    </w:p>
    <w:p w:rsidR="00444327" w:rsidRP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b/>
          <w:bCs/>
          <w:color w:val="000000"/>
          <w:sz w:val="21"/>
          <w:szCs w:val="21"/>
        </w:rPr>
        <w:t>пока</w:t>
      </w:r>
      <w:r w:rsidRPr="00444327">
        <w:rPr>
          <w:color w:val="000000"/>
          <w:sz w:val="21"/>
          <w:szCs w:val="21"/>
          <w:lang w:val="en-US"/>
        </w:rPr>
        <w:t xml:space="preserve"> S1 </w:t>
      </w:r>
      <w:r>
        <w:rPr>
          <w:color w:val="000000"/>
          <w:sz w:val="21"/>
          <w:szCs w:val="21"/>
        </w:rPr>
        <w:t>не</w:t>
      </w:r>
      <w:r w:rsidRPr="00444327"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</w:rPr>
        <w:t>пуст</w:t>
      </w:r>
      <w:r w:rsidRPr="00444327">
        <w:rPr>
          <w:color w:val="000000"/>
          <w:sz w:val="21"/>
          <w:szCs w:val="21"/>
          <w:lang w:val="en-US"/>
        </w:rPr>
        <w:t>:</w:t>
      </w:r>
    </w:p>
    <w:p w:rsidR="00444327" w:rsidRP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  <w:lang w:val="en-US"/>
        </w:rPr>
      </w:pPr>
      <w:r w:rsidRPr="00444327">
        <w:rPr>
          <w:color w:val="000000"/>
          <w:sz w:val="21"/>
          <w:szCs w:val="21"/>
          <w:lang w:val="en-US"/>
        </w:rPr>
        <w:t xml:space="preserve">            S</w:t>
      </w:r>
      <w:proofErr w:type="gramStart"/>
      <w:r w:rsidRPr="00444327">
        <w:rPr>
          <w:color w:val="000000"/>
          <w:sz w:val="21"/>
          <w:szCs w:val="21"/>
          <w:lang w:val="en-US"/>
        </w:rPr>
        <w:t>2.push</w:t>
      </w:r>
      <w:proofErr w:type="gramEnd"/>
      <w:r w:rsidRPr="00444327">
        <w:rPr>
          <w:color w:val="000000"/>
          <w:sz w:val="21"/>
          <w:szCs w:val="21"/>
          <w:lang w:val="en-US"/>
        </w:rPr>
        <w:t>(S1.pop())</w:t>
      </w:r>
    </w:p>
    <w:p w:rsidR="00444327" w:rsidRDefault="00444327" w:rsidP="00444327">
      <w:pPr>
        <w:pStyle w:val="HTML0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 w:rsidRPr="00444327">
        <w:rPr>
          <w:color w:val="000000"/>
          <w:sz w:val="21"/>
          <w:szCs w:val="21"/>
          <w:lang w:val="en-US"/>
        </w:rPr>
        <w:t xml:space="preserve">    </w:t>
      </w:r>
      <w:r>
        <w:rPr>
          <w:b/>
          <w:bCs/>
          <w:color w:val="000000"/>
          <w:sz w:val="21"/>
          <w:szCs w:val="21"/>
        </w:rPr>
        <w:t>вернуть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S2.pop(</w:t>
      </w:r>
      <w:proofErr w:type="gramEnd"/>
      <w:r>
        <w:rPr>
          <w:color w:val="000000"/>
          <w:sz w:val="21"/>
          <w:szCs w:val="21"/>
        </w:rPr>
        <w:t>)</w:t>
      </w:r>
    </w:p>
    <w:p w:rsidR="00444327" w:rsidRPr="00E205E2" w:rsidRDefault="00444327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05E2" w:rsidRPr="00E205E2" w:rsidRDefault="00E205E2" w:rsidP="00E205E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066" w:rsidRDefault="00670BEB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выбрали л</w:t>
      </w:r>
      <w:r w:rsidRPr="00444327">
        <w:rPr>
          <w:rFonts w:ascii="Times New Roman" w:hAnsi="Times New Roman" w:cs="Times New Roman"/>
          <w:sz w:val="24"/>
          <w:szCs w:val="24"/>
        </w:rPr>
        <w:t>инейный односвязный список</w:t>
      </w:r>
      <w:r>
        <w:rPr>
          <w:rFonts w:ascii="Times New Roman" w:hAnsi="Times New Roman" w:cs="Times New Roman"/>
          <w:sz w:val="24"/>
          <w:szCs w:val="24"/>
        </w:rPr>
        <w:t xml:space="preserve"> для выполнения поставленной задачи, так же</w:t>
      </w:r>
      <w:bookmarkStart w:id="0" w:name="_GoBack"/>
      <w:bookmarkEnd w:id="0"/>
      <w:r w:rsidR="00A85066">
        <w:rPr>
          <w:rFonts w:ascii="Times New Roman" w:hAnsi="Times New Roman" w:cs="Times New Roman"/>
          <w:sz w:val="24"/>
          <w:szCs w:val="24"/>
        </w:rPr>
        <w:t xml:space="preserve"> был создан проект, написанный на языке «С++» в среде «</w:t>
      </w:r>
      <w:r w:rsidR="00A85066">
        <w:rPr>
          <w:rFonts w:ascii="Times New Roman" w:hAnsi="Times New Roman" w:cs="Times New Roman"/>
          <w:sz w:val="24"/>
          <w:szCs w:val="24"/>
          <w:lang w:val="en-GB"/>
        </w:rPr>
        <w:t>Visual</w:t>
      </w:r>
      <w:r w:rsidR="00A85066" w:rsidRPr="00A85066">
        <w:rPr>
          <w:rFonts w:ascii="Times New Roman" w:hAnsi="Times New Roman" w:cs="Times New Roman"/>
          <w:sz w:val="24"/>
          <w:szCs w:val="24"/>
        </w:rPr>
        <w:t xml:space="preserve"> </w:t>
      </w:r>
      <w:r w:rsidR="00A85066">
        <w:rPr>
          <w:rFonts w:ascii="Times New Roman" w:hAnsi="Times New Roman" w:cs="Times New Roman"/>
          <w:sz w:val="24"/>
          <w:szCs w:val="24"/>
          <w:lang w:val="en-GB"/>
        </w:rPr>
        <w:t>Studio</w:t>
      </w:r>
      <w:r w:rsidR="00A85066">
        <w:rPr>
          <w:rFonts w:ascii="Times New Roman" w:hAnsi="Times New Roman" w:cs="Times New Roman"/>
          <w:sz w:val="24"/>
          <w:szCs w:val="24"/>
        </w:rPr>
        <w:t xml:space="preserve"> 2017».</w:t>
      </w:r>
      <w:r w:rsidR="00A85066">
        <w:t xml:space="preserve">  </w:t>
      </w:r>
      <w:r w:rsidR="00A85066">
        <w:rPr>
          <w:rFonts w:ascii="Times New Roman" w:hAnsi="Times New Roman" w:cs="Times New Roman"/>
          <w:sz w:val="24"/>
          <w:szCs w:val="24"/>
        </w:rPr>
        <w:t>Программа получает</w:t>
      </w:r>
      <w:r w:rsidR="00660C16">
        <w:rPr>
          <w:rFonts w:ascii="Times New Roman" w:hAnsi="Times New Roman" w:cs="Times New Roman"/>
          <w:sz w:val="24"/>
          <w:szCs w:val="24"/>
        </w:rPr>
        <w:t xml:space="preserve"> в поле список чисел и выводит отсортированный по возрастанию список</w:t>
      </w:r>
      <w:r w:rsidR="00A85066">
        <w:rPr>
          <w:rFonts w:ascii="Times New Roman" w:hAnsi="Times New Roman" w:cs="Times New Roman"/>
          <w:sz w:val="24"/>
          <w:szCs w:val="24"/>
        </w:rPr>
        <w:t xml:space="preserve">. Структура проекта выглядит следующим образом: </w:t>
      </w:r>
    </w:p>
    <w:p w:rsidR="00A85066" w:rsidRDefault="00A85066" w:rsidP="00A85066">
      <w:pPr>
        <w:pStyle w:val="a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Заголовочные файлы библиотеки данных- </w:t>
      </w:r>
      <w:r w:rsidR="00660C16">
        <w:rPr>
          <w:rFonts w:ascii="Times New Roman" w:hAnsi="Times New Roman" w:cs="Times New Roman"/>
          <w:sz w:val="24"/>
          <w:szCs w:val="24"/>
          <w:lang w:val="en-US"/>
        </w:rPr>
        <w:t>Header</w:t>
      </w:r>
      <w:r w:rsidR="00660C16" w:rsidRPr="00660C16">
        <w:rPr>
          <w:rFonts w:ascii="Times New Roman" w:hAnsi="Times New Roman" w:cs="Times New Roman"/>
          <w:sz w:val="24"/>
          <w:szCs w:val="24"/>
        </w:rPr>
        <w:t>.</w:t>
      </w:r>
      <w:r w:rsidR="00660C16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:rsidR="00A85066" w:rsidRDefault="00660C16" w:rsidP="00A8506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данной библиотеке содержатся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текста  класса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Link</w:t>
      </w:r>
      <w:r w:rsidR="00A85066">
        <w:rPr>
          <w:rFonts w:ascii="Times New Roman" w:hAnsi="Times New Roman" w:cs="Times New Roman"/>
          <w:sz w:val="24"/>
          <w:szCs w:val="24"/>
        </w:rPr>
        <w:t>.</w:t>
      </w:r>
    </w:p>
    <w:p w:rsidR="00A85066" w:rsidRDefault="00A85066" w:rsidP="00A85066">
      <w:pPr>
        <w:pStyle w:val="aa"/>
        <w:numPr>
          <w:ilvl w:val="0"/>
          <w:numId w:val="2"/>
        </w:num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Заголовочный файл библиотеки данных-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MyForm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850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066" w:rsidRDefault="00A85066" w:rsidP="00A85066">
      <w:pPr>
        <w:pStyle w:val="aa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pStyle w:val="aa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библиотеке содержатся устройство самой формы и функции, выполняемые                            при нажатии клавиш.</w:t>
      </w:r>
    </w:p>
    <w:p w:rsidR="00A85066" w:rsidRDefault="00A85066" w:rsidP="00A85066">
      <w:pPr>
        <w:pStyle w:val="a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pStyle w:val="aa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Исходный файл-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MyForm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pp</w:t>
      </w:r>
    </w:p>
    <w:p w:rsidR="00A85066" w:rsidRDefault="00A85066" w:rsidP="00A8506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создается форма.</w: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Pr="00660C16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 w:eastAsia="ru-RU"/>
        </w:rPr>
        <w:lastRenderedPageBreak/>
        <w:pict>
          <v:shape id="_x0000_i1026" type="#_x0000_t75" style="width:267.35pt;height:218.5pt">
            <v:imagedata r:id="rId9" o:title="Безымянный"/>
          </v:shape>
        </w:pict>
      </w: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660C16" w:rsidRDefault="00660C1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205E2" w:rsidRDefault="00E205E2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4.Инструкция пользователю </w: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имеет интуитивный графический интерфейс.  Сначала предлагается</w:t>
      </w:r>
      <w:r w:rsidR="00660C16">
        <w:rPr>
          <w:rFonts w:ascii="Times New Roman" w:hAnsi="Times New Roman" w:cs="Times New Roman"/>
          <w:sz w:val="24"/>
          <w:szCs w:val="24"/>
        </w:rPr>
        <w:t xml:space="preserve"> ввести список чисел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85066" w:rsidRDefault="00E205E2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67.7pt;height:170.9pt">
            <v:imagedata r:id="rId10" o:title="Безымянный"/>
          </v:shape>
        </w:pict>
      </w:r>
    </w:p>
    <w:p w:rsidR="00A85066" w:rsidRDefault="00660C16" w:rsidP="00A850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нажатии кнопки «Сортировка» в последнем поле получаем отсортированный список. Так же есть возможность сортировки </w:t>
      </w:r>
      <w:proofErr w:type="gramStart"/>
      <w:r>
        <w:rPr>
          <w:rFonts w:ascii="Times New Roman" w:hAnsi="Times New Roman" w:cs="Times New Roman"/>
          <w:sz w:val="24"/>
          <w:szCs w:val="24"/>
        </w:rPr>
        <w:t>по шага</w:t>
      </w:r>
      <w:proofErr w:type="gramEnd"/>
      <w:r>
        <w:rPr>
          <w:rFonts w:ascii="Times New Roman" w:hAnsi="Times New Roman" w:cs="Times New Roman"/>
          <w:sz w:val="24"/>
          <w:szCs w:val="24"/>
        </w:rPr>
        <w:t>, при нажатии кнопки «Шаг», промежуточное значение отображается во 2 поле, а номер шага в поле над кнопкой.</w:t>
      </w:r>
    </w:p>
    <w:p w:rsidR="00A85066" w:rsidRPr="00660C1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5.Контрольный пример</w:t>
      </w: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A85066" w:rsidP="00A85066">
      <w:pPr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85066" w:rsidRDefault="00660C16" w:rsidP="00A85066">
      <w:pPr>
        <w:tabs>
          <w:tab w:val="center" w:pos="4110"/>
        </w:tabs>
        <w:spacing w:before="20" w:after="20" w:line="24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34075" cy="2171700"/>
            <wp:effectExtent l="0" t="0" r="9525" b="0"/>
            <wp:docPr id="8" name="Рисунок 8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57B2" w:rsidRPr="000A57B2" w:rsidRDefault="00A85066" w:rsidP="000A57B2">
      <w:pPr>
        <w:pStyle w:val="aa"/>
        <w:spacing w:after="120"/>
        <w:ind w:left="426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A57B2"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="000A57B2" w:rsidRPr="000A57B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Таким образом, результатом работы является: получение навыков работы со структурой данных очередь и линейным односвязным списком. Так же выяснилось, что работа с очередью как структуре данных не всегда является лучшим решением для некоторых задач. Так для сортировок данная структура вызывает множество проблем с доступом в середину памяти и проходом по списку без потери данных, приходится удалять элементы с головы и запоминать их отдельно, чтобы пройти дальше без потерь.</w:t>
      </w:r>
    </w:p>
    <w:p w:rsidR="00A85066" w:rsidRDefault="00A85066" w:rsidP="00A8506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32"/>
          <w:szCs w:val="32"/>
        </w:rPr>
        <w:lastRenderedPageBreak/>
        <w:t>6.Список литературы</w:t>
      </w:r>
    </w:p>
    <w:p w:rsidR="00A85066" w:rsidRPr="000A57B2" w:rsidRDefault="00A85066" w:rsidP="00A8506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57B2" w:rsidRPr="000A57B2" w:rsidRDefault="000A57B2" w:rsidP="000A57B2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57B2">
        <w:rPr>
          <w:rFonts w:ascii="Times New Roman" w:hAnsi="Times New Roman" w:cs="Times New Roman"/>
          <w:sz w:val="24"/>
          <w:szCs w:val="24"/>
        </w:rPr>
        <w:t>Ахо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, Альфред В., Лам, Моника С., Сети,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Рави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, Ульман, Джеффри Д. Компиляторы: принципы, технологии и инструментарий, 2-е </w:t>
      </w:r>
      <w:proofErr w:type="gramStart"/>
      <w:r w:rsidRPr="000A57B2">
        <w:rPr>
          <w:rFonts w:ascii="Times New Roman" w:hAnsi="Times New Roman" w:cs="Times New Roman"/>
          <w:sz w:val="24"/>
          <w:szCs w:val="24"/>
        </w:rPr>
        <w:t>изд. :</w:t>
      </w:r>
      <w:proofErr w:type="gramEnd"/>
      <w:r w:rsidRPr="000A57B2">
        <w:rPr>
          <w:rFonts w:ascii="Times New Roman" w:hAnsi="Times New Roman" w:cs="Times New Roman"/>
          <w:sz w:val="24"/>
          <w:szCs w:val="24"/>
        </w:rPr>
        <w:t xml:space="preserve">Пер. с англ. – М. : ООО «И.Д. Вильямс», 2008. – 1184 </w:t>
      </w:r>
      <w:proofErr w:type="gramStart"/>
      <w:r w:rsidRPr="000A57B2">
        <w:rPr>
          <w:rFonts w:ascii="Times New Roman" w:hAnsi="Times New Roman" w:cs="Times New Roman"/>
          <w:sz w:val="24"/>
          <w:szCs w:val="24"/>
        </w:rPr>
        <w:t>с. :</w:t>
      </w:r>
      <w:proofErr w:type="gramEnd"/>
      <w:r w:rsidRPr="000A57B2">
        <w:rPr>
          <w:rFonts w:ascii="Times New Roman" w:hAnsi="Times New Roman" w:cs="Times New Roman"/>
          <w:sz w:val="24"/>
          <w:szCs w:val="24"/>
        </w:rPr>
        <w:t xml:space="preserve"> ил. –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Парал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тит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>. англ.</w:t>
      </w:r>
    </w:p>
    <w:p w:rsidR="000A57B2" w:rsidRPr="000A57B2" w:rsidRDefault="000A57B2" w:rsidP="000A57B2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5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Мейн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Савитч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 У. Структуры данных и другие объекты </w:t>
      </w:r>
      <w:proofErr w:type="gramStart"/>
      <w:r w:rsidRPr="000A57B2">
        <w:rPr>
          <w:rFonts w:ascii="Times New Roman" w:hAnsi="Times New Roman" w:cs="Times New Roman"/>
          <w:sz w:val="24"/>
          <w:szCs w:val="24"/>
        </w:rPr>
        <w:t>в С</w:t>
      </w:r>
      <w:proofErr w:type="gramEnd"/>
      <w:r w:rsidRPr="000A57B2">
        <w:rPr>
          <w:rFonts w:ascii="Times New Roman" w:hAnsi="Times New Roman" w:cs="Times New Roman"/>
          <w:sz w:val="24"/>
          <w:szCs w:val="24"/>
        </w:rPr>
        <w:t xml:space="preserve">++. - М.: Издательский дом “Вильямс”, 2003 </w:t>
      </w:r>
    </w:p>
    <w:p w:rsidR="000A57B2" w:rsidRPr="000A57B2" w:rsidRDefault="000A57B2" w:rsidP="000A57B2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57B2">
        <w:rPr>
          <w:rFonts w:ascii="Times New Roman" w:hAnsi="Times New Roman" w:cs="Times New Roman"/>
          <w:sz w:val="24"/>
          <w:szCs w:val="24"/>
        </w:rPr>
        <w:t>Себеста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 Р. У. Основные концепции языков программирования. - М.: Издательский дом “Вильямс”, 2001. </w:t>
      </w:r>
    </w:p>
    <w:p w:rsidR="000A57B2" w:rsidRPr="000A57B2" w:rsidRDefault="000A57B2" w:rsidP="000A57B2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5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7B2">
        <w:rPr>
          <w:rFonts w:ascii="Times New Roman" w:hAnsi="Times New Roman" w:cs="Times New Roman"/>
          <w:sz w:val="24"/>
          <w:szCs w:val="24"/>
        </w:rPr>
        <w:t>Танненбаум</w:t>
      </w:r>
      <w:proofErr w:type="spellEnd"/>
      <w:r w:rsidRPr="000A57B2">
        <w:rPr>
          <w:rFonts w:ascii="Times New Roman" w:hAnsi="Times New Roman" w:cs="Times New Roman"/>
          <w:sz w:val="24"/>
          <w:szCs w:val="24"/>
        </w:rPr>
        <w:t xml:space="preserve"> Э. Современные операционные системы. - СПб.: Питер, 2002. Учебно-методические разработки кафедры МО ЭВМ по учебному курсу «Методы программирования» </w:t>
      </w:r>
    </w:p>
    <w:p w:rsidR="000A57B2" w:rsidRPr="000A57B2" w:rsidRDefault="000A57B2" w:rsidP="000A57B2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57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0A57B2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Б.</w:t>
      </w:r>
      <w:r w:rsidRPr="000A57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A57B2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Ренделл</w:t>
      </w:r>
      <w:proofErr w:type="spellEnd"/>
      <w:r w:rsidRPr="000A57B2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, Л. Рассел</w:t>
      </w:r>
      <w:r w:rsidRPr="000A57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Реализация Алгола-60. Пер. с англ. Д.Б. </w:t>
      </w:r>
      <w:proofErr w:type="spellStart"/>
      <w:r w:rsidRPr="000A57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Подшивалова</w:t>
      </w:r>
      <w:proofErr w:type="spellEnd"/>
      <w:r w:rsidRPr="000A57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под ред. В. М. Курочкина. М.: Мир, 1967. 475 с.</w:t>
      </w:r>
    </w:p>
    <w:p w:rsidR="00A85066" w:rsidRDefault="00A85066" w:rsidP="00A85066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85066" w:rsidRDefault="00A85066" w:rsidP="00A8506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7.Приложение </w:t>
      </w: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32"/>
          <w:szCs w:val="32"/>
        </w:rPr>
      </w:pPr>
    </w:p>
    <w:p w:rsidR="00A85066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sz w:val="24"/>
          <w:szCs w:val="24"/>
        </w:rPr>
      </w:pPr>
    </w:p>
    <w:p w:rsidR="00A85066" w:rsidRPr="000A57B2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57B2">
        <w:rPr>
          <w:rFonts w:ascii="Times New Roman" w:hAnsi="Times New Roman" w:cs="Times New Roman"/>
          <w:b/>
          <w:sz w:val="24"/>
          <w:szCs w:val="24"/>
          <w:u w:val="single"/>
        </w:rPr>
        <w:t xml:space="preserve">Класс </w:t>
      </w:r>
      <w:r w:rsidR="000A57B2">
        <w:rPr>
          <w:rFonts w:ascii="Times New Roman" w:hAnsi="Times New Roman" w:cs="Times New Roman"/>
          <w:b/>
          <w:sz w:val="24"/>
          <w:szCs w:val="24"/>
          <w:u w:val="single"/>
        </w:rPr>
        <w:t>Звено</w:t>
      </w:r>
      <w:r w:rsidRPr="000A57B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A85066" w:rsidRPr="000A57B2" w:rsidRDefault="00A85066" w:rsidP="00A85066">
      <w:pPr>
        <w:spacing w:before="20" w:after="20" w:line="240" w:lineRule="auto"/>
        <w:ind w:right="113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zveno</w:t>
      </w:r>
      <w:proofErr w:type="spellEnd"/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*next;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_info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info =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_info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next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next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info =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.info;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operator</w:t>
      </w:r>
      <w:proofErr w:type="spellEnd"/>
      <w:proofErr w:type="gramStart"/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next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info =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.info;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info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info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info =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next=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A85066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85066" w:rsidRPr="000A57B2" w:rsidRDefault="00A85066" w:rsidP="00A850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Класс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 w:rsidR="000A57B2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Очередь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>:</w:t>
      </w:r>
    </w:p>
    <w:p w:rsidR="00A85066" w:rsidRDefault="00A85066" w:rsidP="00A85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link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* first;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* last;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link(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link(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link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first = 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(*(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0A57B2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copy_curr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(*(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set_next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copy_curr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 = 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link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operator=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link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proofErr w:type="spell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first = 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first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(*(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tmp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0A57B2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copy_curr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(*(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set_next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copy_curr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 = 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curr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link(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first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push(</w:t>
      </w:r>
      <w:proofErr w:type="spellStart"/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last !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last = last-&gt;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last = first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57B2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del(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(last ==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first ==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first-&gt;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info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first = first-&gt;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zveno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* a = first;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||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a !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a-&gt;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get_info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: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a-&gt;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||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a = a-&gt;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get_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next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nullptr</w:t>
      </w:r>
      <w:proofErr w:type="spellEnd"/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E205E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A57B2" w:rsidRPr="00E205E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E205E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A85066" w:rsidRDefault="000A57B2" w:rsidP="000A57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Кнопка</w:t>
      </w:r>
      <w:r w:rsidRPr="00E205E2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Сортировка</w:t>
      </w:r>
      <w:r w:rsidR="00A85066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>:</w:t>
      </w:r>
    </w:p>
    <w:p w:rsidR="00A85066" w:rsidRDefault="00A85066" w:rsidP="00A85066">
      <w:pPr>
        <w:pStyle w:val="a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a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300];</w:t>
      </w:r>
    </w:p>
    <w:p w:rsidR="000A57B2" w:rsidRPr="00E205E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205E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E205E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w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[300];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sep_dif_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&gt;(textBox1-&gt;Text), w, k);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k;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a[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stoi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].length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].length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*[10];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300];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10];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k;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[(a[j] %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+ 1))) /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))][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[(a[j] %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+ 1))) /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))]++] = a[j];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a[j]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k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o = 0; o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[j]; o++)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a[k++]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[j][o];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[j][o]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k;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to_string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(a[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])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^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Final_Str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gcnew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str.c_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textBox3-&gt;Text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Final_Str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85066" w:rsidRDefault="000A57B2" w:rsidP="000A57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GB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Кнопка</w:t>
      </w:r>
      <w:r w:rsidRPr="00E205E2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Шаг</w:t>
      </w:r>
      <w:r w:rsidR="00A85066">
        <w:rPr>
          <w:rFonts w:ascii="Times New Roman" w:hAnsi="Times New Roman" w:cs="Times New Roman"/>
          <w:b/>
          <w:color w:val="000000"/>
          <w:sz w:val="24"/>
          <w:szCs w:val="24"/>
          <w:highlight w:val="white"/>
          <w:u w:val="single"/>
          <w:lang w:val="en-GB"/>
        </w:rPr>
        <w:t>:</w:t>
      </w:r>
    </w:p>
    <w:p w:rsidR="00A85066" w:rsidRDefault="00A85066" w:rsidP="00A85066">
      <w:pPr>
        <w:pStyle w:val="a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^ Final_Str1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gcnew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to_string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+ 1).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c_str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textBox4-&gt;Text = Final_Str1;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a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300];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w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[300];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&gt;(textBox2-&gt;Text)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&gt;(textBox1-&gt;Text).length() !=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&gt;(textBox2-&gt;Text).length())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sep_dif_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&gt;(textBox1-&gt;Text), w, k);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sep_dif_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msclr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::interop::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marshal_as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&gt;(textBox2-&gt;Text), w, k);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k;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a[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stoi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].length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].length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dataGridView1-&gt;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RowCount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*[10];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300];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10];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k;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[(a[j] % </w:t>
      </w:r>
      <w:proofErr w:type="spellStart"/>
      <w:proofErr w:type="gram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+ 1))) /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))][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[(a[j] %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+ 1))) /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::pow(10,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))]++] = a[j];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a[j]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k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10;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o = 0; o &lt;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[j]; o++)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a[k++]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[j][o];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())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//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to_string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[j][o]);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[j][o]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^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Final_Str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gcnew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str.c_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dataGridView1-&gt;Rows[0]-&gt;Cells[j]-&gt;Value 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Final_Str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count_for_rasr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[j]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count_of_rasr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count_of_steps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k - 1; 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to_string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(a[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])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008080"/>
          <w:sz w:val="19"/>
          <w:szCs w:val="19"/>
          <w:lang w:val="en-US"/>
        </w:rPr>
        <w:t>+=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to_string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(a[k - 1]);</w:t>
      </w:r>
    </w:p>
    <w:p w:rsidR="000A57B2" w:rsidRP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^ Final_Str2 = </w:t>
      </w:r>
      <w:proofErr w:type="spellStart"/>
      <w:r w:rsidRPr="000A57B2">
        <w:rPr>
          <w:rFonts w:ascii="Consolas" w:hAnsi="Consolas" w:cs="Consolas"/>
          <w:color w:val="0000FF"/>
          <w:sz w:val="19"/>
          <w:szCs w:val="19"/>
          <w:lang w:val="en-US"/>
        </w:rPr>
        <w:t>gcnew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57B2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str.c_</w:t>
      </w:r>
      <w:proofErr w:type="gramStart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57B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textBox2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Final_Str2;</w:t>
      </w:r>
    </w:p>
    <w:p w:rsidR="000A57B2" w:rsidRDefault="000A57B2" w:rsidP="000A5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06232" w:rsidRDefault="00506232"/>
    <w:sectPr w:rsidR="00506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836C4"/>
    <w:multiLevelType w:val="hybridMultilevel"/>
    <w:tmpl w:val="C1A8FBC0"/>
    <w:lvl w:ilvl="0" w:tplc="A7C240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75AAD"/>
    <w:multiLevelType w:val="hybridMultilevel"/>
    <w:tmpl w:val="FD4A89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7619F"/>
    <w:multiLevelType w:val="hybridMultilevel"/>
    <w:tmpl w:val="28CA2C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25"/>
    <w:rsid w:val="000A57B2"/>
    <w:rsid w:val="00444327"/>
    <w:rsid w:val="00506232"/>
    <w:rsid w:val="00634825"/>
    <w:rsid w:val="00660C16"/>
    <w:rsid w:val="00670BEB"/>
    <w:rsid w:val="00A85066"/>
    <w:rsid w:val="00E2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FE93"/>
  <w15:chartTrackingRefBased/>
  <w15:docId w15:val="{E61F1260-2530-4028-A640-0FBFF9A0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066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E20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506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85066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rsid w:val="00A85066"/>
    <w:pPr>
      <w:spacing w:after="167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A85066"/>
    <w:pPr>
      <w:spacing w:after="167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A850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A85066"/>
  </w:style>
  <w:style w:type="paragraph" w:styleId="a8">
    <w:name w:val="footer"/>
    <w:basedOn w:val="a"/>
    <w:link w:val="a9"/>
    <w:uiPriority w:val="99"/>
    <w:semiHidden/>
    <w:unhideWhenUsed/>
    <w:rsid w:val="00A850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A85066"/>
  </w:style>
  <w:style w:type="paragraph" w:styleId="aa">
    <w:name w:val="List Paragraph"/>
    <w:basedOn w:val="a"/>
    <w:uiPriority w:val="34"/>
    <w:qFormat/>
    <w:rsid w:val="00A85066"/>
    <w:pPr>
      <w:ind w:left="720"/>
      <w:contextualSpacing/>
    </w:pPr>
  </w:style>
  <w:style w:type="paragraph" w:customStyle="1" w:styleId="code-edit">
    <w:name w:val="code-edit"/>
    <w:basedOn w:val="a"/>
    <w:uiPriority w:val="99"/>
    <w:rsid w:val="00A85066"/>
    <w:pPr>
      <w:spacing w:after="167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wrap">
    <w:name w:val="nowrap"/>
    <w:basedOn w:val="a0"/>
    <w:rsid w:val="00A85066"/>
  </w:style>
  <w:style w:type="character" w:customStyle="1" w:styleId="30">
    <w:name w:val="Заголовок 3 Знак"/>
    <w:basedOn w:val="a0"/>
    <w:link w:val="3"/>
    <w:uiPriority w:val="9"/>
    <w:rsid w:val="00E205E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E205E2"/>
  </w:style>
  <w:style w:type="character" w:customStyle="1" w:styleId="mw-editsection">
    <w:name w:val="mw-editsection"/>
    <w:basedOn w:val="a0"/>
    <w:rsid w:val="00E205E2"/>
  </w:style>
  <w:style w:type="character" w:customStyle="1" w:styleId="mw-editsection-bracket">
    <w:name w:val="mw-editsection-bracket"/>
    <w:basedOn w:val="a0"/>
    <w:rsid w:val="00E205E2"/>
  </w:style>
  <w:style w:type="character" w:customStyle="1" w:styleId="mw-editsection-divider">
    <w:name w:val="mw-editsection-divider"/>
    <w:basedOn w:val="a0"/>
    <w:rsid w:val="00E205E2"/>
  </w:style>
  <w:style w:type="character" w:styleId="HTML">
    <w:name w:val="HTML Code"/>
    <w:basedOn w:val="a0"/>
    <w:uiPriority w:val="99"/>
    <w:semiHidden/>
    <w:unhideWhenUsed/>
    <w:rsid w:val="0044432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44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3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1%82%D0%B5%D0%B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2043</Words>
  <Characters>11650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1111</dc:creator>
  <cp:keywords/>
  <dc:description/>
  <cp:lastModifiedBy>Иван 1111</cp:lastModifiedBy>
  <cp:revision>4</cp:revision>
  <dcterms:created xsi:type="dcterms:W3CDTF">2019-12-19T10:29:00Z</dcterms:created>
  <dcterms:modified xsi:type="dcterms:W3CDTF">2019-12-22T02:10:00Z</dcterms:modified>
</cp:coreProperties>
</file>