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5DBB" w14:textId="77777777" w:rsidR="00666ED2" w:rsidRPr="009E4989" w:rsidRDefault="00666ED2" w:rsidP="009E4989">
      <w:pPr>
        <w:spacing w:before="120" w:after="120" w:line="276" w:lineRule="auto"/>
        <w:jc w:val="center"/>
        <w:rPr>
          <w:rFonts w:cstheme="minorHAnsi"/>
          <w:b/>
          <w:bCs/>
          <w:sz w:val="28"/>
          <w:szCs w:val="28"/>
        </w:rPr>
      </w:pPr>
      <w:r w:rsidRPr="009E4989">
        <w:rPr>
          <w:rFonts w:cstheme="minorHAnsi"/>
          <w:b/>
          <w:bCs/>
          <w:sz w:val="28"/>
          <w:szCs w:val="28"/>
        </w:rPr>
        <w:t>IVY TECH COMMUNITY COLLEGE</w:t>
      </w:r>
    </w:p>
    <w:p w14:paraId="2375AFA0" w14:textId="1A83E5D3" w:rsidR="007C52BD" w:rsidRPr="009E4989" w:rsidRDefault="00666ED2" w:rsidP="009E4989">
      <w:pPr>
        <w:pBdr>
          <w:bottom w:val="single" w:sz="8" w:space="1" w:color="auto"/>
        </w:pBdr>
        <w:spacing w:before="120" w:after="120" w:line="276" w:lineRule="auto"/>
        <w:jc w:val="center"/>
        <w:rPr>
          <w:rFonts w:cstheme="minorHAnsi"/>
          <w:b/>
          <w:bCs/>
          <w:sz w:val="28"/>
          <w:szCs w:val="28"/>
        </w:rPr>
      </w:pPr>
      <w:r w:rsidRPr="009E4989">
        <w:rPr>
          <w:rFonts w:cstheme="minorHAnsi"/>
          <w:b/>
          <w:bCs/>
          <w:sz w:val="28"/>
          <w:szCs w:val="28"/>
        </w:rPr>
        <w:t>DBMS130 – M01 Hands-On Lab Assignment</w:t>
      </w:r>
    </w:p>
    <w:p w14:paraId="5114800F" w14:textId="2E058D01" w:rsidR="00B251EE" w:rsidRPr="009E4989" w:rsidRDefault="00B251EE" w:rsidP="009E4989">
      <w:pPr>
        <w:pBdr>
          <w:bottom w:val="single" w:sz="8" w:space="1" w:color="auto"/>
        </w:pBdr>
        <w:spacing w:before="120" w:after="120" w:line="276" w:lineRule="auto"/>
        <w:jc w:val="center"/>
        <w:rPr>
          <w:rFonts w:cstheme="minorHAnsi"/>
          <w:sz w:val="28"/>
          <w:szCs w:val="28"/>
        </w:rPr>
      </w:pPr>
      <w:r w:rsidRPr="009E4989">
        <w:rPr>
          <w:rFonts w:cstheme="minorHAnsi"/>
          <w:b/>
          <w:bCs/>
          <w:sz w:val="28"/>
          <w:szCs w:val="28"/>
        </w:rPr>
        <w:t>Connecting to a Database</w:t>
      </w:r>
    </w:p>
    <w:p w14:paraId="4078C975" w14:textId="1DABE98A" w:rsidR="006B5947" w:rsidRPr="009E4989" w:rsidRDefault="005C17D7" w:rsidP="006B5947">
      <w:pPr>
        <w:spacing w:before="240" w:after="240" w:line="276" w:lineRule="auto"/>
        <w:rPr>
          <w:rFonts w:cstheme="minorHAnsi"/>
          <w:sz w:val="24"/>
          <w:szCs w:val="24"/>
        </w:rPr>
      </w:pPr>
      <w:r w:rsidRPr="009E4989">
        <w:rPr>
          <w:rFonts w:cstheme="minorHAnsi"/>
          <w:sz w:val="24"/>
          <w:szCs w:val="24"/>
        </w:rPr>
        <w:t>Follow the steps below to learn how to navigate the database environment you will use for all the hands-on lab assignments in the course.</w:t>
      </w:r>
    </w:p>
    <w:p w14:paraId="11F3714A" w14:textId="50C042F4" w:rsidR="00AE0BC2" w:rsidRPr="008A5637" w:rsidRDefault="00AE0BC2" w:rsidP="001C096A">
      <w:pPr>
        <w:pStyle w:val="Heading1"/>
        <w:numPr>
          <w:ilvl w:val="0"/>
          <w:numId w:val="7"/>
        </w:numPr>
        <w:ind w:left="360"/>
        <w:rPr>
          <w:b/>
          <w:bCs w:val="0"/>
        </w:rPr>
      </w:pPr>
      <w:r w:rsidRPr="008A5637">
        <w:rPr>
          <w:b/>
          <w:bCs w:val="0"/>
        </w:rPr>
        <w:t xml:space="preserve">Environment Login </w:t>
      </w:r>
      <w:r w:rsidR="006B5947" w:rsidRPr="008A5637">
        <w:rPr>
          <w:b/>
          <w:bCs w:val="0"/>
        </w:rPr>
        <w:t>and</w:t>
      </w:r>
      <w:r w:rsidRPr="008A5637">
        <w:rPr>
          <w:b/>
          <w:bCs w:val="0"/>
        </w:rPr>
        <w:t xml:space="preserve"> Setup</w:t>
      </w:r>
      <w:r w:rsidR="00C13972" w:rsidRPr="008A5637">
        <w:rPr>
          <w:b/>
          <w:bCs w:val="0"/>
        </w:rPr>
        <w:t xml:space="preserve"> (30 points)</w:t>
      </w:r>
    </w:p>
    <w:p w14:paraId="3CA24C07" w14:textId="2E31B85B" w:rsidR="00504910" w:rsidRPr="009E4989" w:rsidRDefault="00504910" w:rsidP="001C096A">
      <w:pPr>
        <w:pStyle w:val="ListParagraph"/>
        <w:numPr>
          <w:ilvl w:val="0"/>
          <w:numId w:val="6"/>
        </w:numPr>
        <w:spacing w:before="120" w:after="120" w:line="276" w:lineRule="auto"/>
        <w:jc w:val="both"/>
        <w:rPr>
          <w:rFonts w:eastAsia="Times New Roman" w:cstheme="minorHAnsi"/>
          <w:sz w:val="24"/>
          <w:szCs w:val="24"/>
        </w:rPr>
      </w:pPr>
      <w:r w:rsidRPr="009E4989">
        <w:rPr>
          <w:rFonts w:eastAsia="Times New Roman" w:cstheme="minorHAnsi"/>
          <w:sz w:val="24"/>
          <w:szCs w:val="24"/>
        </w:rPr>
        <w:t xml:space="preserve">Follow the instructions provided by your instructor for setting up and </w:t>
      </w:r>
      <w:r w:rsidR="00BC7135" w:rsidRPr="009E4989">
        <w:rPr>
          <w:rFonts w:eastAsia="Times New Roman" w:cstheme="minorHAnsi"/>
          <w:sz w:val="24"/>
          <w:szCs w:val="24"/>
        </w:rPr>
        <w:t>using the database environment</w:t>
      </w:r>
      <w:r w:rsidRPr="009E4989">
        <w:rPr>
          <w:rFonts w:eastAsia="Times New Roman" w:cstheme="minorHAnsi"/>
          <w:sz w:val="24"/>
          <w:szCs w:val="24"/>
        </w:rPr>
        <w:t>.</w:t>
      </w:r>
    </w:p>
    <w:p w14:paraId="305E7D26" w14:textId="33F3D7DF" w:rsidR="00BC7135" w:rsidRPr="009E4989" w:rsidRDefault="00BC7135" w:rsidP="001C096A">
      <w:pPr>
        <w:pStyle w:val="ListParagraph"/>
        <w:numPr>
          <w:ilvl w:val="0"/>
          <w:numId w:val="6"/>
        </w:numPr>
        <w:spacing w:before="120" w:after="120" w:line="276" w:lineRule="auto"/>
        <w:jc w:val="both"/>
        <w:rPr>
          <w:rFonts w:eastAsia="Times New Roman" w:cstheme="minorHAnsi"/>
          <w:sz w:val="24"/>
          <w:szCs w:val="24"/>
        </w:rPr>
      </w:pPr>
      <w:r w:rsidRPr="009E4989">
        <w:rPr>
          <w:rFonts w:eastAsia="Times New Roman" w:cstheme="minorHAnsi"/>
          <w:color w:val="2D3B45"/>
          <w:sz w:val="24"/>
          <w:szCs w:val="24"/>
        </w:rPr>
        <w:t>Run the M01_HOL_Script.sql in your database environment to create the tables in your database.</w:t>
      </w:r>
    </w:p>
    <w:p w14:paraId="40AFF67D" w14:textId="6404EE2D" w:rsidR="00BC72AF" w:rsidRPr="003C7B3E" w:rsidRDefault="00BC72AF" w:rsidP="001C096A">
      <w:pPr>
        <w:pStyle w:val="ListParagraph"/>
        <w:numPr>
          <w:ilvl w:val="0"/>
          <w:numId w:val="6"/>
        </w:numPr>
        <w:spacing w:before="120" w:after="120" w:line="276" w:lineRule="auto"/>
        <w:jc w:val="both"/>
        <w:rPr>
          <w:rFonts w:eastAsia="Times New Roman" w:cstheme="minorHAnsi"/>
          <w:sz w:val="24"/>
          <w:szCs w:val="24"/>
        </w:rPr>
      </w:pPr>
      <w:r w:rsidRPr="009E4989">
        <w:rPr>
          <w:rFonts w:cstheme="minorHAnsi"/>
          <w:color w:val="2D3B45"/>
          <w:sz w:val="24"/>
          <w:szCs w:val="24"/>
          <w:shd w:val="clear" w:color="auto" w:fill="FFFFFF"/>
        </w:rPr>
        <w:t>Take a</w:t>
      </w:r>
      <w:r w:rsidR="00504910" w:rsidRPr="009E4989">
        <w:rPr>
          <w:rFonts w:cstheme="minorHAnsi"/>
          <w:color w:val="2D3B45"/>
          <w:sz w:val="24"/>
          <w:szCs w:val="24"/>
          <w:shd w:val="clear" w:color="auto" w:fill="FFFFFF"/>
        </w:rPr>
        <w:t xml:space="preserve"> screenshot once you have successfully logged in </w:t>
      </w:r>
      <w:r w:rsidR="00C81FA6" w:rsidRPr="009E4989">
        <w:rPr>
          <w:rFonts w:cstheme="minorHAnsi"/>
          <w:color w:val="2D3B45"/>
          <w:sz w:val="24"/>
          <w:szCs w:val="24"/>
          <w:shd w:val="clear" w:color="auto" w:fill="FFFFFF"/>
        </w:rPr>
        <w:t xml:space="preserve">and paste it below. </w:t>
      </w:r>
    </w:p>
    <w:p w14:paraId="2C321096" w14:textId="1661C4F6" w:rsidR="003C7B3E" w:rsidRPr="003C7B3E" w:rsidRDefault="003C7B3E" w:rsidP="003C7B3E">
      <w:pPr>
        <w:spacing w:before="120" w:after="120" w:line="276" w:lineRule="auto"/>
        <w:jc w:val="both"/>
        <w:rPr>
          <w:rFonts w:eastAsia="Times New Roman" w:cstheme="minorHAnsi"/>
          <w:sz w:val="24"/>
          <w:szCs w:val="24"/>
        </w:rPr>
      </w:pPr>
      <w:r>
        <w:rPr>
          <w:rFonts w:eastAsia="Times New Roman" w:cstheme="minorHAnsi"/>
          <w:noProof/>
          <w:sz w:val="24"/>
          <w:szCs w:val="24"/>
        </w:rPr>
        <w:drawing>
          <wp:inline distT="0" distB="0" distL="0" distR="0" wp14:anchorId="3FCDCA03" wp14:editId="27AA8C00">
            <wp:extent cx="6858000" cy="42862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76FF38AC" w14:textId="43B8DAAB" w:rsidR="007C52BD" w:rsidRPr="001C096A" w:rsidRDefault="007C52BD" w:rsidP="008F4532">
      <w:pPr>
        <w:pStyle w:val="Heading1"/>
        <w:numPr>
          <w:ilvl w:val="0"/>
          <w:numId w:val="9"/>
        </w:numPr>
        <w:ind w:left="360"/>
      </w:pPr>
      <w:r w:rsidRPr="001C096A">
        <w:rPr>
          <w:rStyle w:val="Strong"/>
        </w:rPr>
        <w:t>Environment Navigation Questions</w:t>
      </w:r>
      <w:r w:rsidR="00C13972" w:rsidRPr="001C096A">
        <w:rPr>
          <w:rStyle w:val="Strong"/>
        </w:rPr>
        <w:t xml:space="preserve"> (30 points)</w:t>
      </w:r>
    </w:p>
    <w:p w14:paraId="10559220" w14:textId="5B48BDBA" w:rsidR="00C13972" w:rsidRPr="009E4989" w:rsidRDefault="00897242" w:rsidP="001C096A">
      <w:pPr>
        <w:pStyle w:val="ListParagraph"/>
        <w:numPr>
          <w:ilvl w:val="0"/>
          <w:numId w:val="4"/>
        </w:numPr>
        <w:shd w:val="clear" w:color="auto" w:fill="FFFFFF"/>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Navigate the database environment to answer the questions listed below.</w:t>
      </w:r>
    </w:p>
    <w:tbl>
      <w:tblPr>
        <w:tblW w:w="10080" w:type="dxa"/>
        <w:tblInd w:w="72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6479"/>
        <w:gridCol w:w="3601"/>
      </w:tblGrid>
      <w:tr w:rsidR="00C81FA6" w:rsidRPr="009E4989" w14:paraId="00474888" w14:textId="77777777" w:rsidTr="004025CF">
        <w:tc>
          <w:tcPr>
            <w:tcW w:w="10800" w:type="dxa"/>
            <w:gridSpan w:val="2"/>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30" w:type="dxa"/>
              <w:left w:w="30" w:type="dxa"/>
              <w:bottom w:w="30" w:type="dxa"/>
              <w:right w:w="30" w:type="dxa"/>
            </w:tcMar>
            <w:vAlign w:val="center"/>
          </w:tcPr>
          <w:p w14:paraId="1392C2C9" w14:textId="75FE4DFB" w:rsidR="00C81FA6" w:rsidRPr="009E4989" w:rsidRDefault="004C043C" w:rsidP="006B5947">
            <w:pPr>
              <w:spacing w:after="0" w:line="240" w:lineRule="auto"/>
              <w:ind w:left="53"/>
              <w:rPr>
                <w:rFonts w:eastAsia="Times New Roman" w:cstheme="minorHAnsi"/>
                <w:b/>
                <w:bCs/>
                <w:color w:val="2D3B45"/>
                <w:sz w:val="24"/>
                <w:szCs w:val="24"/>
              </w:rPr>
            </w:pPr>
            <w:r w:rsidRPr="009E4989">
              <w:rPr>
                <w:rFonts w:eastAsia="Times New Roman" w:cstheme="minorHAnsi"/>
                <w:b/>
                <w:bCs/>
                <w:color w:val="2D3B45"/>
                <w:sz w:val="24"/>
                <w:szCs w:val="24"/>
              </w:rPr>
              <w:t>A</w:t>
            </w:r>
            <w:r w:rsidR="00C81FA6" w:rsidRPr="009E4989">
              <w:rPr>
                <w:rFonts w:eastAsia="Times New Roman" w:cstheme="minorHAnsi"/>
                <w:b/>
                <w:bCs/>
                <w:color w:val="2D3B45"/>
                <w:sz w:val="24"/>
                <w:szCs w:val="24"/>
              </w:rPr>
              <w:t xml:space="preserve">nswer questions </w:t>
            </w:r>
            <w:r w:rsidR="00B3285B" w:rsidRPr="009E4989">
              <w:rPr>
                <w:rFonts w:eastAsia="Times New Roman" w:cstheme="minorHAnsi"/>
                <w:b/>
                <w:bCs/>
                <w:color w:val="2D3B45"/>
                <w:sz w:val="24"/>
                <w:szCs w:val="24"/>
              </w:rPr>
              <w:t>a-h</w:t>
            </w:r>
            <w:r w:rsidR="00C81FA6" w:rsidRPr="009E4989">
              <w:rPr>
                <w:rFonts w:eastAsia="Times New Roman" w:cstheme="minorHAnsi"/>
                <w:b/>
                <w:bCs/>
                <w:color w:val="2D3B45"/>
                <w:sz w:val="24"/>
                <w:szCs w:val="24"/>
              </w:rPr>
              <w:t xml:space="preserve"> about the </w:t>
            </w:r>
            <w:r w:rsidR="00C13972" w:rsidRPr="009E4989">
              <w:rPr>
                <w:rFonts w:eastAsia="Times New Roman" w:cstheme="minorHAnsi"/>
                <w:b/>
                <w:bCs/>
                <w:color w:val="2D3B45"/>
                <w:sz w:val="24"/>
                <w:szCs w:val="24"/>
              </w:rPr>
              <w:t>EMPLOYEES</w:t>
            </w:r>
            <w:r w:rsidR="00C81FA6" w:rsidRPr="009E4989">
              <w:rPr>
                <w:rFonts w:eastAsia="Times New Roman" w:cstheme="minorHAnsi"/>
                <w:b/>
                <w:bCs/>
                <w:color w:val="2D3B45"/>
                <w:sz w:val="24"/>
                <w:szCs w:val="24"/>
              </w:rPr>
              <w:t xml:space="preserve"> table</w:t>
            </w:r>
            <w:r w:rsidR="00F656A4" w:rsidRPr="009E4989">
              <w:rPr>
                <w:rFonts w:eastAsia="Times New Roman" w:cstheme="minorHAnsi"/>
                <w:b/>
                <w:bCs/>
                <w:color w:val="2D3B45"/>
                <w:sz w:val="24"/>
                <w:szCs w:val="24"/>
              </w:rPr>
              <w:t>.</w:t>
            </w:r>
            <w:r w:rsidR="00BC7135" w:rsidRPr="009E4989">
              <w:rPr>
                <w:rFonts w:eastAsia="Times New Roman" w:cstheme="minorHAnsi"/>
                <w:b/>
                <w:bCs/>
                <w:color w:val="2D3B45"/>
                <w:sz w:val="24"/>
                <w:szCs w:val="24"/>
              </w:rPr>
              <w:t xml:space="preserve"> (10 points)</w:t>
            </w:r>
          </w:p>
        </w:tc>
      </w:tr>
      <w:tr w:rsidR="00C81FA6" w:rsidRPr="009E4989" w14:paraId="1BA66228"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9B633AA" w14:textId="4015B68A" w:rsidR="00C81FA6" w:rsidRPr="009E4989" w:rsidRDefault="00C81FA6"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How many columns are contained in the 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8EBAE" w14:textId="11BCAFA8"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Pr>
                <w:rFonts w:eastAsia="Times New Roman" w:cstheme="minorHAnsi"/>
                <w:color w:val="2D3B45"/>
                <w:sz w:val="24"/>
                <w:szCs w:val="24"/>
              </w:rPr>
              <w:t>14</w:t>
            </w:r>
          </w:p>
        </w:tc>
      </w:tr>
      <w:tr w:rsidR="00C81FA6" w:rsidRPr="009E4989" w14:paraId="400B1F74"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9105A64" w14:textId="7C3AEF91" w:rsidR="00C81FA6" w:rsidRPr="009E4989" w:rsidRDefault="00C81FA6"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What are the three (3) data types used in the 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68A191" w14:textId="552B447D"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Pr>
                <w:rFonts w:eastAsia="Times New Roman" w:cstheme="minorHAnsi"/>
                <w:color w:val="2D3B45"/>
                <w:sz w:val="24"/>
                <w:szCs w:val="24"/>
              </w:rPr>
              <w:t>Number, Varchar</w:t>
            </w:r>
            <w:proofErr w:type="gramStart"/>
            <w:r w:rsidR="003C7B3E">
              <w:rPr>
                <w:rFonts w:eastAsia="Times New Roman" w:cstheme="minorHAnsi"/>
                <w:color w:val="2D3B45"/>
                <w:sz w:val="24"/>
                <w:szCs w:val="24"/>
              </w:rPr>
              <w:t>2 ,</w:t>
            </w:r>
            <w:proofErr w:type="gramEnd"/>
            <w:r w:rsidR="003C7B3E">
              <w:rPr>
                <w:rFonts w:eastAsia="Times New Roman" w:cstheme="minorHAnsi"/>
                <w:color w:val="2D3B45"/>
                <w:sz w:val="24"/>
                <w:szCs w:val="24"/>
              </w:rPr>
              <w:t xml:space="preserve"> date </w:t>
            </w:r>
          </w:p>
        </w:tc>
      </w:tr>
      <w:tr w:rsidR="00C81FA6" w:rsidRPr="009E4989" w14:paraId="4151F8E5"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5C26E93" w14:textId="054B5A02" w:rsidR="00C81FA6" w:rsidRPr="009E4989" w:rsidRDefault="00C81FA6"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lastRenderedPageBreak/>
              <w:t>Which column is set as the primary key for the 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18B12E" w14:textId="7E2A516B"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Pr>
                <w:rFonts w:eastAsia="Times New Roman" w:cstheme="minorHAnsi"/>
                <w:color w:val="2D3B45"/>
                <w:sz w:val="24"/>
                <w:szCs w:val="24"/>
              </w:rPr>
              <w:t xml:space="preserve">Employees table is the </w:t>
            </w:r>
            <w:proofErr w:type="spellStart"/>
            <w:r w:rsidR="003C7B3E">
              <w:rPr>
                <w:rFonts w:eastAsia="Times New Roman" w:cstheme="minorHAnsi"/>
                <w:color w:val="2D3B45"/>
                <w:sz w:val="24"/>
                <w:szCs w:val="24"/>
              </w:rPr>
              <w:t>employee_id</w:t>
            </w:r>
            <w:proofErr w:type="spellEnd"/>
          </w:p>
        </w:tc>
      </w:tr>
      <w:tr w:rsidR="00C13972" w:rsidRPr="009E4989" w14:paraId="567B89E4"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F14A155" w14:textId="2BEEA118" w:rsidR="00C13972" w:rsidRPr="009E4989" w:rsidRDefault="00C13972"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Why is the primary key constraint necessary?</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57E39C9" w14:textId="2AD0ED8F" w:rsidR="00C13972" w:rsidRPr="009E4989" w:rsidRDefault="003C7B3E" w:rsidP="006B5947">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The primary key constraint is necessary to uniquely identify each record in the table. I</w:t>
            </w:r>
          </w:p>
        </w:tc>
      </w:tr>
      <w:tr w:rsidR="00C81FA6" w:rsidRPr="009E4989" w14:paraId="21CA9ADE"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0C6321A" w14:textId="7C638AD2" w:rsidR="00C81FA6" w:rsidRPr="009E4989" w:rsidRDefault="00C81FA6"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Which columns have a check constraint of NOT NULL?</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AA8DFB" w14:textId="77777777" w:rsidR="003C7B3E" w:rsidRPr="003C7B3E" w:rsidRDefault="00C81FA6" w:rsidP="003C7B3E">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LAST_NAME</w:t>
            </w:r>
          </w:p>
          <w:p w14:paraId="28158B4F" w14:textId="77777777" w:rsidR="003C7B3E" w:rsidRPr="003C7B3E" w:rsidRDefault="003C7B3E" w:rsidP="003C7B3E">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EMAIL</w:t>
            </w:r>
          </w:p>
          <w:p w14:paraId="5D8E2738" w14:textId="77777777" w:rsidR="003C7B3E" w:rsidRPr="003C7B3E" w:rsidRDefault="003C7B3E" w:rsidP="003C7B3E">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HIRE_DATE</w:t>
            </w:r>
          </w:p>
          <w:p w14:paraId="4E7CB8CE" w14:textId="31838129" w:rsidR="00C81FA6" w:rsidRPr="009E4989" w:rsidRDefault="003C7B3E" w:rsidP="003C7B3E">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JOB_ID</w:t>
            </w:r>
          </w:p>
        </w:tc>
      </w:tr>
      <w:tr w:rsidR="00C13972" w:rsidRPr="009E4989" w14:paraId="0525E964"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8FCB85D" w14:textId="0A9D5E8E" w:rsidR="00C13972" w:rsidRPr="009E4989" w:rsidRDefault="00C13972"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How does this constraint impact the data that can be entered into this column?</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2398EBE" w14:textId="1D11BEA8" w:rsidR="00C13972" w:rsidRPr="009E4989" w:rsidRDefault="003C7B3E" w:rsidP="006B5947">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 xml:space="preserve">The NOT NULL constraint ensures that these columns must have a value for every record </w:t>
            </w:r>
            <w:proofErr w:type="gramStart"/>
            <w:r w:rsidRPr="003C7B3E">
              <w:rPr>
                <w:rFonts w:eastAsia="Times New Roman" w:cstheme="minorHAnsi"/>
                <w:color w:val="2D3B45"/>
                <w:sz w:val="24"/>
                <w:szCs w:val="24"/>
              </w:rPr>
              <w:t>entered into</w:t>
            </w:r>
            <w:proofErr w:type="gramEnd"/>
            <w:r w:rsidRPr="003C7B3E">
              <w:rPr>
                <w:rFonts w:eastAsia="Times New Roman" w:cstheme="minorHAnsi"/>
                <w:color w:val="2D3B45"/>
                <w:sz w:val="24"/>
                <w:szCs w:val="24"/>
              </w:rPr>
              <w:t xml:space="preserve"> the table.</w:t>
            </w:r>
          </w:p>
        </w:tc>
      </w:tr>
      <w:tr w:rsidR="00C81FA6" w:rsidRPr="009E4989" w14:paraId="43601BFA"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A40864" w14:textId="775BE76A" w:rsidR="00C81FA6" w:rsidRPr="009E4989" w:rsidRDefault="00C81FA6"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Which columns have a foreign key constraint?</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8ED506" w14:textId="77777777" w:rsidR="003C7B3E" w:rsidRPr="003C7B3E" w:rsidRDefault="00C81FA6" w:rsidP="003C7B3E">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DEPARTMENT_ID</w:t>
            </w:r>
          </w:p>
          <w:p w14:paraId="7F8F09F0" w14:textId="77777777" w:rsidR="003C7B3E" w:rsidRPr="003C7B3E" w:rsidRDefault="003C7B3E" w:rsidP="003C7B3E">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JOB_ID</w:t>
            </w:r>
          </w:p>
          <w:p w14:paraId="53E2EB0C" w14:textId="2D7D3652" w:rsidR="00C81FA6" w:rsidRPr="009E4989" w:rsidRDefault="003C7B3E" w:rsidP="003C7B3E">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MANAGER_ID</w:t>
            </w:r>
          </w:p>
        </w:tc>
      </w:tr>
      <w:tr w:rsidR="00C13972" w:rsidRPr="009E4989" w14:paraId="73D7E46E"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260CC3E" w14:textId="42E4FF05" w:rsidR="00C13972" w:rsidRPr="009E4989" w:rsidRDefault="00C13972" w:rsidP="00114820">
            <w:pPr>
              <w:pStyle w:val="ListParagraph"/>
              <w:numPr>
                <w:ilvl w:val="0"/>
                <w:numId w:val="5"/>
              </w:numPr>
              <w:tabs>
                <w:tab w:val="clear" w:pos="720"/>
              </w:tabs>
              <w:spacing w:before="120" w:after="120" w:line="276" w:lineRule="auto"/>
              <w:ind w:left="360"/>
              <w:rPr>
                <w:rFonts w:eastAsia="Times New Roman" w:cstheme="minorHAnsi"/>
                <w:color w:val="2D3B45"/>
                <w:sz w:val="24"/>
                <w:szCs w:val="24"/>
              </w:rPr>
            </w:pPr>
            <w:r w:rsidRPr="009E4989">
              <w:rPr>
                <w:rFonts w:eastAsia="Times New Roman" w:cstheme="minorHAnsi"/>
                <w:color w:val="2D3B45"/>
                <w:sz w:val="24"/>
                <w:szCs w:val="24"/>
              </w:rPr>
              <w:t>Which columns have a unique constraint?</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6883EA4" w14:textId="7A12B4D5" w:rsidR="00C13972" w:rsidRPr="009E4989" w:rsidRDefault="003C7B3E" w:rsidP="006B5947">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The EMPLOYEES table has a unique constraint on the EMAIL column.</w:t>
            </w:r>
          </w:p>
        </w:tc>
      </w:tr>
      <w:tr w:rsidR="00C81FA6" w:rsidRPr="009E4989" w14:paraId="362BACC7" w14:textId="77777777" w:rsidTr="004025CF">
        <w:tc>
          <w:tcPr>
            <w:tcW w:w="10800" w:type="dxa"/>
            <w:gridSpan w:val="2"/>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30" w:type="dxa"/>
              <w:left w:w="30" w:type="dxa"/>
              <w:bottom w:w="30" w:type="dxa"/>
              <w:right w:w="30" w:type="dxa"/>
            </w:tcMar>
            <w:vAlign w:val="center"/>
            <w:hideMark/>
          </w:tcPr>
          <w:p w14:paraId="2AAFD283" w14:textId="33AFB68A" w:rsidR="00C81FA6" w:rsidRPr="009E4989" w:rsidRDefault="004C043C" w:rsidP="006B5947">
            <w:pPr>
              <w:spacing w:after="0" w:line="276" w:lineRule="auto"/>
              <w:ind w:left="53"/>
              <w:rPr>
                <w:rFonts w:eastAsia="Times New Roman" w:cstheme="minorHAnsi"/>
                <w:b/>
                <w:bCs/>
                <w:color w:val="2D3B45"/>
                <w:sz w:val="24"/>
                <w:szCs w:val="24"/>
              </w:rPr>
            </w:pPr>
            <w:r w:rsidRPr="009E4989">
              <w:rPr>
                <w:rFonts w:eastAsia="Times New Roman" w:cstheme="minorHAnsi"/>
                <w:b/>
                <w:bCs/>
                <w:color w:val="2D3B45"/>
                <w:sz w:val="24"/>
                <w:szCs w:val="24"/>
              </w:rPr>
              <w:t>A</w:t>
            </w:r>
            <w:r w:rsidR="00C81FA6" w:rsidRPr="009E4989">
              <w:rPr>
                <w:rFonts w:eastAsia="Times New Roman" w:cstheme="minorHAnsi"/>
                <w:b/>
                <w:bCs/>
                <w:color w:val="2D3B45"/>
                <w:sz w:val="24"/>
                <w:szCs w:val="24"/>
              </w:rPr>
              <w:t xml:space="preserve">nswer questions </w:t>
            </w:r>
            <w:proofErr w:type="spellStart"/>
            <w:r w:rsidR="00B3285B" w:rsidRPr="009E4989">
              <w:rPr>
                <w:rFonts w:eastAsia="Times New Roman" w:cstheme="minorHAnsi"/>
                <w:b/>
                <w:bCs/>
                <w:color w:val="2D3B45"/>
                <w:sz w:val="24"/>
                <w:szCs w:val="24"/>
              </w:rPr>
              <w:t>i</w:t>
            </w:r>
            <w:proofErr w:type="spellEnd"/>
            <w:r w:rsidR="00B3285B" w:rsidRPr="009E4989">
              <w:rPr>
                <w:rFonts w:eastAsia="Times New Roman" w:cstheme="minorHAnsi"/>
                <w:b/>
                <w:bCs/>
                <w:color w:val="2D3B45"/>
                <w:sz w:val="24"/>
                <w:szCs w:val="24"/>
              </w:rPr>
              <w:t>-m</w:t>
            </w:r>
            <w:r w:rsidR="00C81FA6" w:rsidRPr="009E4989">
              <w:rPr>
                <w:rFonts w:eastAsia="Times New Roman" w:cstheme="minorHAnsi"/>
                <w:b/>
                <w:bCs/>
                <w:color w:val="2D3B45"/>
                <w:sz w:val="24"/>
                <w:szCs w:val="24"/>
              </w:rPr>
              <w:t xml:space="preserve"> about the schema objects</w:t>
            </w:r>
            <w:r w:rsidR="00F656A4" w:rsidRPr="009E4989">
              <w:rPr>
                <w:rFonts w:eastAsia="Times New Roman" w:cstheme="minorHAnsi"/>
                <w:b/>
                <w:bCs/>
                <w:color w:val="2D3B45"/>
                <w:sz w:val="24"/>
                <w:szCs w:val="24"/>
              </w:rPr>
              <w:t>.</w:t>
            </w:r>
            <w:r w:rsidR="00BC7135" w:rsidRPr="009E4989">
              <w:rPr>
                <w:rFonts w:eastAsia="Times New Roman" w:cstheme="minorHAnsi"/>
                <w:b/>
                <w:bCs/>
                <w:color w:val="2D3B45"/>
                <w:sz w:val="24"/>
                <w:szCs w:val="24"/>
              </w:rPr>
              <w:t xml:space="preserve"> (10 points)</w:t>
            </w:r>
          </w:p>
        </w:tc>
      </w:tr>
      <w:tr w:rsidR="00C81FA6" w:rsidRPr="009E4989" w14:paraId="3BDCF40A"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490292E" w14:textId="07F4D2EB" w:rsidR="00C81FA6" w:rsidRPr="009E4989" w:rsidRDefault="00F656A4" w:rsidP="004025CF">
            <w:pPr>
              <w:pStyle w:val="ListParagraph"/>
              <w:numPr>
                <w:ilvl w:val="0"/>
                <w:numId w:val="5"/>
              </w:numPr>
              <w:tabs>
                <w:tab w:val="clear" w:pos="720"/>
              </w:tabs>
              <w:spacing w:before="120" w:after="120" w:line="276" w:lineRule="auto"/>
              <w:ind w:left="360" w:right="182"/>
              <w:jc w:val="both"/>
              <w:rPr>
                <w:rFonts w:eastAsia="Times New Roman" w:cstheme="minorHAnsi"/>
                <w:color w:val="2D3B45"/>
                <w:sz w:val="24"/>
                <w:szCs w:val="24"/>
              </w:rPr>
            </w:pPr>
            <w:r w:rsidRPr="009E4989">
              <w:rPr>
                <w:rFonts w:eastAsia="Times New Roman" w:cstheme="minorHAnsi"/>
                <w:color w:val="2D3B45"/>
                <w:sz w:val="24"/>
                <w:szCs w:val="24"/>
              </w:rPr>
              <w:t>How many sequences exist in the database?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88B036" w14:textId="55B60FFA"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3 sequences in the database.</w:t>
            </w:r>
          </w:p>
        </w:tc>
      </w:tr>
      <w:tr w:rsidR="00C81FA6" w:rsidRPr="009E4989" w14:paraId="12FDBD2D"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8AF71B" w14:textId="1E0A2CE6" w:rsidR="00C81FA6" w:rsidRPr="009E4989" w:rsidRDefault="00C81FA6" w:rsidP="004025CF">
            <w:pPr>
              <w:pStyle w:val="ListParagraph"/>
              <w:numPr>
                <w:ilvl w:val="0"/>
                <w:numId w:val="5"/>
              </w:numPr>
              <w:tabs>
                <w:tab w:val="clear" w:pos="720"/>
              </w:tabs>
              <w:spacing w:before="120" w:after="120" w:line="276" w:lineRule="auto"/>
              <w:ind w:left="360" w:right="182"/>
              <w:jc w:val="both"/>
              <w:rPr>
                <w:rFonts w:eastAsia="Times New Roman" w:cstheme="minorHAnsi"/>
                <w:color w:val="2D3B45"/>
                <w:sz w:val="24"/>
                <w:szCs w:val="24"/>
              </w:rPr>
            </w:pPr>
            <w:r w:rsidRPr="009E4989">
              <w:rPr>
                <w:rFonts w:eastAsia="Times New Roman" w:cstheme="minorHAnsi"/>
                <w:color w:val="2D3B45"/>
                <w:sz w:val="24"/>
                <w:szCs w:val="24"/>
              </w:rPr>
              <w:t>What is Min Value for the EMPLOYEES_SEQ sequence?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36879F" w14:textId="3E8AD152"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EMPLOYEES_SEQ sequence is 1.</w:t>
            </w:r>
          </w:p>
        </w:tc>
      </w:tr>
      <w:tr w:rsidR="00C81FA6" w:rsidRPr="009E4989" w14:paraId="157742FB"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4F15BB" w14:textId="4C076981" w:rsidR="00C81FA6" w:rsidRPr="009E4989" w:rsidRDefault="00C81FA6" w:rsidP="004025CF">
            <w:pPr>
              <w:pStyle w:val="ListParagraph"/>
              <w:numPr>
                <w:ilvl w:val="0"/>
                <w:numId w:val="5"/>
              </w:numPr>
              <w:tabs>
                <w:tab w:val="clear" w:pos="720"/>
              </w:tabs>
              <w:spacing w:before="120" w:after="120" w:line="276" w:lineRule="auto"/>
              <w:ind w:left="360" w:right="182"/>
              <w:jc w:val="both"/>
              <w:rPr>
                <w:rFonts w:eastAsia="Times New Roman" w:cstheme="minorHAnsi"/>
                <w:color w:val="2D3B45"/>
                <w:sz w:val="24"/>
                <w:szCs w:val="24"/>
              </w:rPr>
            </w:pPr>
            <w:r w:rsidRPr="009E4989">
              <w:rPr>
                <w:rFonts w:eastAsia="Times New Roman" w:cstheme="minorHAnsi"/>
                <w:color w:val="2D3B45"/>
                <w:sz w:val="24"/>
                <w:szCs w:val="24"/>
              </w:rPr>
              <w:t xml:space="preserve">What is the Max Value for the </w:t>
            </w:r>
            <w:r w:rsidR="004C043C" w:rsidRPr="009E4989">
              <w:rPr>
                <w:rFonts w:eastAsia="Times New Roman" w:cstheme="minorHAnsi"/>
                <w:color w:val="2D3B45"/>
                <w:sz w:val="24"/>
                <w:szCs w:val="24"/>
              </w:rPr>
              <w:t xml:space="preserve">DEPARTMENTS_SEQ </w:t>
            </w:r>
            <w:r w:rsidRPr="009E4989">
              <w:rPr>
                <w:rFonts w:eastAsia="Times New Roman" w:cstheme="minorHAnsi"/>
                <w:color w:val="2D3B45"/>
                <w:sz w:val="24"/>
                <w:szCs w:val="24"/>
              </w:rPr>
              <w:t>sequence?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016B1F" w14:textId="0966B31A"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 DEPARTMENTS_SEQ sequence is 9990.</w:t>
            </w:r>
          </w:p>
        </w:tc>
      </w:tr>
      <w:tr w:rsidR="00C81FA6" w:rsidRPr="009E4989" w14:paraId="208AF8B5"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514BF0" w14:textId="6BAE85AD" w:rsidR="00C81FA6" w:rsidRPr="009E4989" w:rsidRDefault="00C81FA6" w:rsidP="004025CF">
            <w:pPr>
              <w:pStyle w:val="ListParagraph"/>
              <w:numPr>
                <w:ilvl w:val="0"/>
                <w:numId w:val="5"/>
              </w:numPr>
              <w:tabs>
                <w:tab w:val="clear" w:pos="720"/>
              </w:tabs>
              <w:spacing w:before="120" w:after="120" w:line="276" w:lineRule="auto"/>
              <w:ind w:left="360" w:right="182"/>
              <w:jc w:val="both"/>
              <w:rPr>
                <w:rFonts w:eastAsia="Times New Roman" w:cstheme="minorHAnsi"/>
                <w:color w:val="2D3B45"/>
                <w:sz w:val="24"/>
                <w:szCs w:val="24"/>
              </w:rPr>
            </w:pPr>
            <w:r w:rsidRPr="009E4989">
              <w:rPr>
                <w:rFonts w:eastAsia="Times New Roman" w:cstheme="minorHAnsi"/>
                <w:color w:val="2D3B45"/>
                <w:sz w:val="24"/>
                <w:szCs w:val="24"/>
              </w:rPr>
              <w:t>How many indexes have been created in the database?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AE4DF" w14:textId="541E7446"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There are several indexes created in the database.</w:t>
            </w:r>
          </w:p>
        </w:tc>
      </w:tr>
      <w:tr w:rsidR="00C81FA6" w:rsidRPr="009E4989" w14:paraId="511AA0DF"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740C5A" w14:textId="59E6C087" w:rsidR="00C81FA6" w:rsidRPr="009E4989" w:rsidRDefault="00C81FA6" w:rsidP="004025CF">
            <w:pPr>
              <w:pStyle w:val="ListParagraph"/>
              <w:numPr>
                <w:ilvl w:val="0"/>
                <w:numId w:val="5"/>
              </w:numPr>
              <w:tabs>
                <w:tab w:val="clear" w:pos="720"/>
              </w:tabs>
              <w:spacing w:before="120" w:after="120" w:line="276" w:lineRule="auto"/>
              <w:ind w:left="360" w:right="182"/>
              <w:jc w:val="both"/>
              <w:rPr>
                <w:rFonts w:eastAsia="Times New Roman" w:cstheme="minorHAnsi"/>
                <w:color w:val="2D3B45"/>
                <w:sz w:val="24"/>
                <w:szCs w:val="24"/>
              </w:rPr>
            </w:pPr>
            <w:r w:rsidRPr="009E4989">
              <w:rPr>
                <w:rFonts w:eastAsia="Times New Roman" w:cstheme="minorHAnsi"/>
                <w:color w:val="2D3B45"/>
                <w:sz w:val="24"/>
                <w:szCs w:val="24"/>
              </w:rPr>
              <w:t>What is the name of the only view that has been created in the database?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0A8EF2" w14:textId="2B99E941" w:rsidR="00C81FA6" w:rsidRPr="009E4989" w:rsidRDefault="00C81FA6" w:rsidP="006B5947">
            <w:pPr>
              <w:spacing w:before="120" w:after="120" w:line="276" w:lineRule="auto"/>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EMP_DETAILS_VIEW</w:t>
            </w:r>
          </w:p>
        </w:tc>
      </w:tr>
      <w:tr w:rsidR="00F656A4" w:rsidRPr="009E4989" w14:paraId="789A3E41" w14:textId="77777777" w:rsidTr="004025CF">
        <w:tc>
          <w:tcPr>
            <w:tcW w:w="10800" w:type="dxa"/>
            <w:gridSpan w:val="2"/>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30" w:type="dxa"/>
              <w:left w:w="30" w:type="dxa"/>
              <w:bottom w:w="30" w:type="dxa"/>
              <w:right w:w="30" w:type="dxa"/>
            </w:tcMar>
            <w:vAlign w:val="center"/>
            <w:hideMark/>
          </w:tcPr>
          <w:p w14:paraId="7FBFB546" w14:textId="5D505864" w:rsidR="00F656A4" w:rsidRPr="009E4989" w:rsidRDefault="004C043C" w:rsidP="006B5947">
            <w:pPr>
              <w:spacing w:after="0" w:line="240" w:lineRule="auto"/>
              <w:ind w:left="53"/>
              <w:rPr>
                <w:rFonts w:eastAsia="Times New Roman" w:cstheme="minorHAnsi"/>
                <w:b/>
                <w:bCs/>
                <w:color w:val="2D3B45"/>
                <w:sz w:val="24"/>
                <w:szCs w:val="24"/>
              </w:rPr>
            </w:pPr>
            <w:r w:rsidRPr="009E4989">
              <w:rPr>
                <w:rFonts w:eastAsia="Times New Roman" w:cstheme="minorHAnsi"/>
                <w:b/>
                <w:bCs/>
                <w:color w:val="2D3B45"/>
                <w:sz w:val="24"/>
                <w:szCs w:val="24"/>
              </w:rPr>
              <w:t>A</w:t>
            </w:r>
            <w:r w:rsidR="00F656A4" w:rsidRPr="009E4989">
              <w:rPr>
                <w:rFonts w:eastAsia="Times New Roman" w:cstheme="minorHAnsi"/>
                <w:b/>
                <w:bCs/>
                <w:color w:val="2D3B45"/>
                <w:sz w:val="24"/>
                <w:szCs w:val="24"/>
              </w:rPr>
              <w:t xml:space="preserve">nswer questions </w:t>
            </w:r>
            <w:r w:rsidR="00B3285B" w:rsidRPr="009E4989">
              <w:rPr>
                <w:rFonts w:eastAsia="Times New Roman" w:cstheme="minorHAnsi"/>
                <w:b/>
                <w:bCs/>
                <w:color w:val="2D3B45"/>
                <w:sz w:val="24"/>
                <w:szCs w:val="24"/>
              </w:rPr>
              <w:t>n-t</w:t>
            </w:r>
            <w:r w:rsidR="00F656A4" w:rsidRPr="009E4989">
              <w:rPr>
                <w:rFonts w:eastAsia="Times New Roman" w:cstheme="minorHAnsi"/>
                <w:b/>
                <w:bCs/>
                <w:color w:val="2D3B45"/>
                <w:sz w:val="24"/>
                <w:szCs w:val="24"/>
              </w:rPr>
              <w:t xml:space="preserve"> about database constraints. </w:t>
            </w:r>
            <w:r w:rsidR="00BC7135" w:rsidRPr="009E4989">
              <w:rPr>
                <w:rFonts w:eastAsia="Times New Roman" w:cstheme="minorHAnsi"/>
                <w:b/>
                <w:bCs/>
                <w:color w:val="2D3B45"/>
                <w:sz w:val="24"/>
                <w:szCs w:val="24"/>
              </w:rPr>
              <w:t>(10 points)</w:t>
            </w:r>
          </w:p>
        </w:tc>
      </w:tr>
      <w:tr w:rsidR="00C81FA6" w:rsidRPr="009E4989" w14:paraId="35B72767"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533F52" w14:textId="4F3A19BE" w:rsidR="00C81FA6" w:rsidRPr="009E4989" w:rsidRDefault="004C043C" w:rsidP="004025CF">
            <w:pPr>
              <w:pStyle w:val="ListParagraph"/>
              <w:numPr>
                <w:ilvl w:val="0"/>
                <w:numId w:val="5"/>
              </w:numPr>
              <w:tabs>
                <w:tab w:val="clear" w:pos="720"/>
              </w:tabs>
              <w:spacing w:before="120" w:after="120" w:line="276" w:lineRule="auto"/>
              <w:ind w:left="360" w:right="183"/>
              <w:jc w:val="both"/>
              <w:rPr>
                <w:rFonts w:eastAsia="Times New Roman" w:cstheme="minorHAnsi"/>
                <w:color w:val="2D3B45"/>
                <w:sz w:val="24"/>
                <w:szCs w:val="24"/>
              </w:rPr>
            </w:pPr>
            <w:r w:rsidRPr="009E4989">
              <w:rPr>
                <w:rFonts w:eastAsia="Times New Roman" w:cstheme="minorHAnsi"/>
                <w:color w:val="2D3B45"/>
                <w:sz w:val="24"/>
                <w:szCs w:val="24"/>
              </w:rPr>
              <w:lastRenderedPageBreak/>
              <w:t>Which table has unique constraint</w:t>
            </w:r>
            <w:r w:rsidR="00C81FA6" w:rsidRPr="009E4989">
              <w:rPr>
                <w:rFonts w:eastAsia="Times New Roman" w:cstheme="minorHAnsi"/>
                <w:color w:val="2D3B45"/>
                <w:sz w:val="24"/>
                <w:szCs w:val="24"/>
              </w:rPr>
              <w:t>?</w:t>
            </w:r>
            <w:r w:rsidRPr="009E4989">
              <w:rPr>
                <w:rFonts w:eastAsia="Times New Roman" w:cstheme="minorHAnsi"/>
                <w:color w:val="2D3B45"/>
                <w:sz w:val="24"/>
                <w:szCs w:val="24"/>
              </w:rPr>
              <w:t xml:space="preserve"> On which column is the unique constraint?</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B1026F" w14:textId="58208D33" w:rsidR="00C81FA6" w:rsidRPr="009E4989" w:rsidRDefault="00C81FA6" w:rsidP="0070577E">
            <w:pPr>
              <w:spacing w:before="120" w:after="120" w:line="276" w:lineRule="auto"/>
              <w:ind w:right="140"/>
              <w:jc w:val="both"/>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 EMPLOYEES table has a unique constraint on the EMAIL column.</w:t>
            </w:r>
          </w:p>
        </w:tc>
      </w:tr>
      <w:tr w:rsidR="00066C7B" w:rsidRPr="009E4989" w14:paraId="67D99F47"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A73101" w14:textId="77777777" w:rsidR="00066C7B" w:rsidRPr="009E4989" w:rsidRDefault="00066C7B" w:rsidP="004025CF">
            <w:pPr>
              <w:pStyle w:val="ListParagraph"/>
              <w:numPr>
                <w:ilvl w:val="0"/>
                <w:numId w:val="5"/>
              </w:numPr>
              <w:tabs>
                <w:tab w:val="clear" w:pos="720"/>
              </w:tabs>
              <w:spacing w:before="120" w:after="120" w:line="276" w:lineRule="auto"/>
              <w:ind w:left="360" w:right="183"/>
              <w:rPr>
                <w:rFonts w:eastAsia="Times New Roman" w:cstheme="minorHAnsi"/>
                <w:color w:val="2D3B45"/>
                <w:sz w:val="24"/>
                <w:szCs w:val="24"/>
              </w:rPr>
            </w:pPr>
            <w:r w:rsidRPr="009E4989">
              <w:rPr>
                <w:rFonts w:eastAsia="Times New Roman" w:cstheme="minorHAnsi"/>
                <w:color w:val="2D3B45"/>
                <w:sz w:val="24"/>
                <w:szCs w:val="24"/>
              </w:rPr>
              <w:t>How does this constraint impact the data that can be entered into this column?</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90FA27D" w14:textId="6FC77752" w:rsidR="00066C7B" w:rsidRPr="009E4989" w:rsidRDefault="003C7B3E" w:rsidP="00D321E8">
            <w:pPr>
              <w:spacing w:before="120" w:after="120" w:line="276" w:lineRule="auto"/>
              <w:rPr>
                <w:rFonts w:eastAsia="Times New Roman" w:cstheme="minorHAnsi"/>
                <w:color w:val="2D3B45"/>
                <w:sz w:val="24"/>
                <w:szCs w:val="24"/>
              </w:rPr>
            </w:pPr>
            <w:r w:rsidRPr="003C7B3E">
              <w:rPr>
                <w:rFonts w:eastAsia="Times New Roman" w:cstheme="minorHAnsi"/>
                <w:color w:val="2D3B45"/>
                <w:sz w:val="24"/>
                <w:szCs w:val="24"/>
              </w:rPr>
              <w:t>he EMAIL column ensures that each email address in the EMPLOYEES table must be unique</w:t>
            </w:r>
          </w:p>
        </w:tc>
      </w:tr>
      <w:tr w:rsidR="00C81FA6" w:rsidRPr="009E4989" w14:paraId="17F6627A"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F7468" w14:textId="4589C0AD" w:rsidR="00C81FA6" w:rsidRPr="009E4989" w:rsidRDefault="00C81FA6" w:rsidP="004025CF">
            <w:pPr>
              <w:pStyle w:val="ListParagraph"/>
              <w:numPr>
                <w:ilvl w:val="0"/>
                <w:numId w:val="5"/>
              </w:numPr>
              <w:tabs>
                <w:tab w:val="clear" w:pos="720"/>
              </w:tabs>
              <w:spacing w:before="120" w:after="120" w:line="276" w:lineRule="auto"/>
              <w:ind w:left="360" w:right="183"/>
              <w:jc w:val="both"/>
              <w:rPr>
                <w:rFonts w:eastAsia="Times New Roman" w:cstheme="minorHAnsi"/>
                <w:color w:val="2D3B45"/>
                <w:sz w:val="24"/>
                <w:szCs w:val="24"/>
              </w:rPr>
            </w:pPr>
            <w:r w:rsidRPr="009E4989">
              <w:rPr>
                <w:rFonts w:eastAsia="Times New Roman" w:cstheme="minorHAnsi"/>
                <w:color w:val="2D3B45"/>
                <w:sz w:val="24"/>
                <w:szCs w:val="24"/>
              </w:rPr>
              <w:t xml:space="preserve">Which table and column does the foreign key constraint with the name </w:t>
            </w:r>
            <w:r w:rsidR="004C043C" w:rsidRPr="009E4989">
              <w:rPr>
                <w:rFonts w:eastAsia="Times New Roman" w:cstheme="minorHAnsi"/>
                <w:color w:val="2D3B45"/>
                <w:sz w:val="24"/>
                <w:szCs w:val="24"/>
              </w:rPr>
              <w:t xml:space="preserve">FK_EMP_DEPT </w:t>
            </w:r>
            <w:r w:rsidRPr="009E4989">
              <w:rPr>
                <w:rFonts w:eastAsia="Times New Roman" w:cstheme="minorHAnsi"/>
                <w:color w:val="2D3B45"/>
                <w:sz w:val="24"/>
                <w:szCs w:val="24"/>
              </w:rPr>
              <w:t>reference that is contained in the EMPLOYEES 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D19964" w14:textId="04F4C45C" w:rsidR="00C81FA6" w:rsidRPr="009E4989" w:rsidRDefault="00C81FA6" w:rsidP="0070577E">
            <w:pPr>
              <w:spacing w:before="120" w:after="120" w:line="276" w:lineRule="auto"/>
              <w:ind w:right="140"/>
              <w:jc w:val="both"/>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 foreign key constraint FK_EMP_DEPT in the EMPLOYEES table references the DEPARTMENTS table's DEPARTMENT_ID column.</w:t>
            </w:r>
          </w:p>
        </w:tc>
      </w:tr>
      <w:tr w:rsidR="00C81FA6" w:rsidRPr="009E4989" w14:paraId="2B9393EC"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2CB14B" w14:textId="7818E65A" w:rsidR="00C81FA6" w:rsidRPr="009E4989" w:rsidRDefault="00C81FA6" w:rsidP="004025CF">
            <w:pPr>
              <w:pStyle w:val="ListParagraph"/>
              <w:numPr>
                <w:ilvl w:val="0"/>
                <w:numId w:val="5"/>
              </w:numPr>
              <w:tabs>
                <w:tab w:val="clear" w:pos="720"/>
              </w:tabs>
              <w:spacing w:before="120" w:after="120" w:line="276" w:lineRule="auto"/>
              <w:ind w:left="360" w:right="183"/>
              <w:jc w:val="both"/>
              <w:rPr>
                <w:rFonts w:eastAsia="Times New Roman" w:cstheme="minorHAnsi"/>
                <w:color w:val="2D3B45"/>
                <w:sz w:val="24"/>
                <w:szCs w:val="24"/>
              </w:rPr>
            </w:pPr>
            <w:r w:rsidRPr="009E4989">
              <w:rPr>
                <w:rFonts w:eastAsia="Times New Roman" w:cstheme="minorHAnsi"/>
                <w:color w:val="2D3B45"/>
                <w:sz w:val="24"/>
                <w:szCs w:val="24"/>
              </w:rPr>
              <w:t xml:space="preserve">Which table and column does the foreign key constraint with the name </w:t>
            </w:r>
            <w:r w:rsidR="004C043C" w:rsidRPr="009E4989">
              <w:rPr>
                <w:rFonts w:eastAsia="Times New Roman" w:cstheme="minorHAnsi"/>
                <w:color w:val="2D3B45"/>
                <w:sz w:val="24"/>
                <w:szCs w:val="24"/>
              </w:rPr>
              <w:t xml:space="preserve">FK_EMP_JOB </w:t>
            </w:r>
            <w:r w:rsidRPr="009E4989">
              <w:rPr>
                <w:rFonts w:eastAsia="Times New Roman" w:cstheme="minorHAnsi"/>
                <w:color w:val="2D3B45"/>
                <w:sz w:val="24"/>
                <w:szCs w:val="24"/>
              </w:rPr>
              <w:t>reference that is contained in the EMPLOYEES 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9A7551" w14:textId="0766D71E" w:rsidR="00C81FA6" w:rsidRPr="009E4989" w:rsidRDefault="00C81FA6" w:rsidP="0070577E">
            <w:pPr>
              <w:spacing w:before="120" w:after="120" w:line="276" w:lineRule="auto"/>
              <w:ind w:right="140"/>
              <w:jc w:val="both"/>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 foreign key constraint FK_EMP_JOB in the EMPLOYEES table references the JOBS table's JOB_ID column.</w:t>
            </w:r>
          </w:p>
        </w:tc>
      </w:tr>
      <w:tr w:rsidR="00C81FA6" w:rsidRPr="009E4989" w14:paraId="65E65D87"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9E8300" w14:textId="5FD26039" w:rsidR="00C81FA6" w:rsidRPr="009E4989" w:rsidRDefault="00C81FA6" w:rsidP="004025CF">
            <w:pPr>
              <w:pStyle w:val="ListParagraph"/>
              <w:numPr>
                <w:ilvl w:val="0"/>
                <w:numId w:val="5"/>
              </w:numPr>
              <w:tabs>
                <w:tab w:val="clear" w:pos="720"/>
              </w:tabs>
              <w:spacing w:before="120" w:after="120" w:line="276" w:lineRule="auto"/>
              <w:ind w:left="360" w:right="183"/>
              <w:jc w:val="both"/>
              <w:rPr>
                <w:rFonts w:eastAsia="Times New Roman" w:cstheme="minorHAnsi"/>
                <w:color w:val="2D3B45"/>
                <w:sz w:val="24"/>
                <w:szCs w:val="24"/>
              </w:rPr>
            </w:pPr>
            <w:r w:rsidRPr="009E4989">
              <w:rPr>
                <w:rFonts w:eastAsia="Times New Roman" w:cstheme="minorHAnsi"/>
                <w:color w:val="2D3B45"/>
                <w:sz w:val="24"/>
                <w:szCs w:val="24"/>
              </w:rPr>
              <w:t xml:space="preserve">Which table and column does the foreign key constraint with the name </w:t>
            </w:r>
            <w:r w:rsidR="004C043C" w:rsidRPr="009E4989">
              <w:rPr>
                <w:rFonts w:eastAsia="Times New Roman" w:cstheme="minorHAnsi"/>
                <w:color w:val="2D3B45"/>
                <w:sz w:val="24"/>
                <w:szCs w:val="24"/>
              </w:rPr>
              <w:t xml:space="preserve">FK_JOB_HIST_DEPT </w:t>
            </w:r>
            <w:r w:rsidRPr="009E4989">
              <w:rPr>
                <w:rFonts w:eastAsia="Times New Roman" w:cstheme="minorHAnsi"/>
                <w:color w:val="2D3B45"/>
                <w:sz w:val="24"/>
                <w:szCs w:val="24"/>
              </w:rPr>
              <w:t>reference that is contained in the JOB_HISTORY 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146EAA" w14:textId="6D069542" w:rsidR="00C81FA6" w:rsidRPr="009E4989" w:rsidRDefault="00C81FA6" w:rsidP="0070577E">
            <w:pPr>
              <w:spacing w:before="120" w:after="120" w:line="276" w:lineRule="auto"/>
              <w:ind w:right="140"/>
              <w:jc w:val="both"/>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 foreign key constraint FK_JOB_HIST_DEPT in the JOB_HISTORY table references the DEPARTMENTS table's DEPARTMENT_ID column</w:t>
            </w:r>
          </w:p>
        </w:tc>
      </w:tr>
      <w:tr w:rsidR="00C81FA6" w:rsidRPr="009E4989" w14:paraId="6DD8F36A"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EE1ED" w14:textId="55DEE575" w:rsidR="00C81FA6" w:rsidRPr="009E4989" w:rsidRDefault="00C81FA6" w:rsidP="004025CF">
            <w:pPr>
              <w:pStyle w:val="ListParagraph"/>
              <w:numPr>
                <w:ilvl w:val="0"/>
                <w:numId w:val="5"/>
              </w:numPr>
              <w:tabs>
                <w:tab w:val="clear" w:pos="720"/>
              </w:tabs>
              <w:spacing w:before="120" w:after="120" w:line="276" w:lineRule="auto"/>
              <w:ind w:left="360" w:right="183"/>
              <w:jc w:val="both"/>
              <w:rPr>
                <w:rFonts w:eastAsia="Times New Roman" w:cstheme="minorHAnsi"/>
                <w:color w:val="2D3B45"/>
                <w:sz w:val="24"/>
                <w:szCs w:val="24"/>
              </w:rPr>
            </w:pPr>
            <w:r w:rsidRPr="009E4989">
              <w:rPr>
                <w:rFonts w:eastAsia="Times New Roman" w:cstheme="minorHAnsi"/>
                <w:color w:val="2D3B45"/>
                <w:sz w:val="24"/>
                <w:szCs w:val="24"/>
              </w:rPr>
              <w:t xml:space="preserve">Which table and column does the foreign key constraint with the name </w:t>
            </w:r>
            <w:r w:rsidR="004C043C" w:rsidRPr="009E4989">
              <w:rPr>
                <w:rFonts w:eastAsia="Times New Roman" w:cstheme="minorHAnsi"/>
                <w:color w:val="2D3B45"/>
                <w:sz w:val="24"/>
                <w:szCs w:val="24"/>
              </w:rPr>
              <w:t xml:space="preserve">FK_EMP_MGR </w:t>
            </w:r>
            <w:r w:rsidRPr="009E4989">
              <w:rPr>
                <w:rFonts w:eastAsia="Times New Roman" w:cstheme="minorHAnsi"/>
                <w:color w:val="2D3B45"/>
                <w:sz w:val="24"/>
                <w:szCs w:val="24"/>
              </w:rPr>
              <w:t xml:space="preserve">reference that is contained in the </w:t>
            </w:r>
            <w:r w:rsidR="004C043C" w:rsidRPr="009E4989">
              <w:rPr>
                <w:rFonts w:eastAsia="Times New Roman" w:cstheme="minorHAnsi"/>
                <w:color w:val="2D3B45"/>
                <w:sz w:val="24"/>
                <w:szCs w:val="24"/>
              </w:rPr>
              <w:t xml:space="preserve">EMPLOYEES </w:t>
            </w:r>
            <w:r w:rsidRPr="009E4989">
              <w:rPr>
                <w:rFonts w:eastAsia="Times New Roman" w:cstheme="minorHAnsi"/>
                <w:color w:val="2D3B45"/>
                <w:sz w:val="24"/>
                <w:szCs w:val="24"/>
              </w:rPr>
              <w:t>table?</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4E31CA" w14:textId="0976B1C5" w:rsidR="00C81FA6" w:rsidRPr="009E4989" w:rsidRDefault="00C81FA6" w:rsidP="0070577E">
            <w:pPr>
              <w:spacing w:before="120" w:after="120" w:line="276" w:lineRule="auto"/>
              <w:ind w:right="140"/>
              <w:jc w:val="both"/>
              <w:rPr>
                <w:rFonts w:eastAsia="Times New Roman" w:cstheme="minorHAnsi"/>
                <w:color w:val="2D3B45"/>
                <w:sz w:val="24"/>
                <w:szCs w:val="24"/>
              </w:rPr>
            </w:pPr>
            <w:r w:rsidRPr="009E4989">
              <w:rPr>
                <w:rFonts w:eastAsia="Times New Roman" w:cstheme="minorHAnsi"/>
                <w:color w:val="2D3B45"/>
                <w:sz w:val="24"/>
                <w:szCs w:val="24"/>
              </w:rPr>
              <w:t> </w:t>
            </w:r>
            <w:r w:rsidR="003C7B3E" w:rsidRPr="003C7B3E">
              <w:rPr>
                <w:rFonts w:eastAsia="Times New Roman" w:cstheme="minorHAnsi"/>
                <w:color w:val="2D3B45"/>
                <w:sz w:val="24"/>
                <w:szCs w:val="24"/>
              </w:rPr>
              <w:t>The foreign key constraint FK_EMP_MGR in the EMPLOYEES table references the EMPLOYEES table's EMPLOYEE_ID column.</w:t>
            </w:r>
          </w:p>
        </w:tc>
      </w:tr>
      <w:tr w:rsidR="00066C7B" w:rsidRPr="009E4989" w14:paraId="75A80880" w14:textId="77777777" w:rsidTr="004025CF">
        <w:tc>
          <w:tcPr>
            <w:tcW w:w="70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56257A" w14:textId="77777777" w:rsidR="00066C7B" w:rsidRPr="009E4989" w:rsidRDefault="00066C7B" w:rsidP="004025CF">
            <w:pPr>
              <w:pStyle w:val="ListParagraph"/>
              <w:numPr>
                <w:ilvl w:val="0"/>
                <w:numId w:val="5"/>
              </w:numPr>
              <w:tabs>
                <w:tab w:val="clear" w:pos="720"/>
              </w:tabs>
              <w:spacing w:before="120" w:after="120" w:line="276" w:lineRule="auto"/>
              <w:ind w:left="360" w:right="183"/>
              <w:rPr>
                <w:rFonts w:eastAsia="Times New Roman" w:cstheme="minorHAnsi"/>
                <w:color w:val="2D3B45"/>
                <w:sz w:val="24"/>
                <w:szCs w:val="24"/>
              </w:rPr>
            </w:pPr>
            <w:r w:rsidRPr="009E4989">
              <w:rPr>
                <w:rFonts w:eastAsia="Times New Roman" w:cstheme="minorHAnsi"/>
                <w:color w:val="2D3B45"/>
                <w:sz w:val="24"/>
                <w:szCs w:val="24"/>
              </w:rPr>
              <w:t>Why is the foreign key constraint necessary?</w:t>
            </w:r>
          </w:p>
        </w:tc>
        <w:tc>
          <w:tcPr>
            <w:tcW w:w="38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87A48" w14:textId="265E04E8" w:rsidR="00066C7B" w:rsidRPr="009E4989" w:rsidRDefault="003C7B3E" w:rsidP="00066C7B">
            <w:pPr>
              <w:spacing w:before="120" w:after="120" w:line="276" w:lineRule="auto"/>
              <w:ind w:right="140"/>
              <w:jc w:val="both"/>
              <w:rPr>
                <w:rFonts w:eastAsia="Times New Roman" w:cstheme="minorHAnsi"/>
                <w:color w:val="2D3B45"/>
                <w:sz w:val="24"/>
                <w:szCs w:val="24"/>
              </w:rPr>
            </w:pPr>
            <w:r w:rsidRPr="003C7B3E">
              <w:rPr>
                <w:rFonts w:eastAsia="Times New Roman" w:cstheme="minorHAnsi"/>
                <w:color w:val="2D3B45"/>
                <w:sz w:val="24"/>
                <w:szCs w:val="24"/>
              </w:rPr>
              <w:t>The foreign key constraint is necessary to enforce referential integrity, ensuring that the values in the referencing column (in the child table) match values in the referenced column (in the parent table).</w:t>
            </w:r>
          </w:p>
        </w:tc>
      </w:tr>
    </w:tbl>
    <w:p w14:paraId="79DE526D" w14:textId="77777777" w:rsidR="007C52BD" w:rsidRPr="009E4989" w:rsidRDefault="007C52BD" w:rsidP="006B5947">
      <w:pPr>
        <w:spacing w:before="120" w:after="120" w:line="276" w:lineRule="auto"/>
        <w:rPr>
          <w:rFonts w:eastAsia="Times New Roman" w:cstheme="minorHAnsi"/>
          <w:sz w:val="24"/>
          <w:szCs w:val="24"/>
        </w:rPr>
      </w:pPr>
    </w:p>
    <w:sectPr w:rsidR="007C52BD" w:rsidRPr="009E4989" w:rsidSect="006B59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3BC"/>
    <w:multiLevelType w:val="hybridMultilevel"/>
    <w:tmpl w:val="41C0CB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D4CED"/>
    <w:multiLevelType w:val="hybridMultilevel"/>
    <w:tmpl w:val="E5707698"/>
    <w:lvl w:ilvl="0" w:tplc="7AAEEEB8">
      <w:start w:val="2"/>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22880"/>
    <w:multiLevelType w:val="hybridMultilevel"/>
    <w:tmpl w:val="C8AAC0C0"/>
    <w:lvl w:ilvl="0" w:tplc="7BF63432">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B04FA"/>
    <w:multiLevelType w:val="hybridMultilevel"/>
    <w:tmpl w:val="578E4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C2775"/>
    <w:multiLevelType w:val="hybridMultilevel"/>
    <w:tmpl w:val="11C2A100"/>
    <w:lvl w:ilvl="0" w:tplc="8D78AF1A">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31C11"/>
    <w:multiLevelType w:val="hybridMultilevel"/>
    <w:tmpl w:val="4DBC9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8A040D"/>
    <w:multiLevelType w:val="hybridMultilevel"/>
    <w:tmpl w:val="23327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B33FE"/>
    <w:multiLevelType w:val="hybridMultilevel"/>
    <w:tmpl w:val="3E3C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50539"/>
    <w:multiLevelType w:val="multilevel"/>
    <w:tmpl w:val="7B249A40"/>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5"/>
  </w:num>
  <w:num w:numId="2">
    <w:abstractNumId w:val="4"/>
  </w:num>
  <w:num w:numId="3">
    <w:abstractNumId w:val="3"/>
  </w:num>
  <w:num w:numId="4">
    <w:abstractNumId w:val="7"/>
  </w:num>
  <w:num w:numId="5">
    <w:abstractNumId w:val="8"/>
  </w:num>
  <w:num w:numId="6">
    <w:abstractNumId w:val="6"/>
  </w:num>
  <w:num w:numId="7">
    <w:abstractNumId w:val="0"/>
  </w:num>
  <w:num w:numId="8">
    <w:abstractNumId w:val="2"/>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40"/>
    <w:rsid w:val="00066C7B"/>
    <w:rsid w:val="00114820"/>
    <w:rsid w:val="001C096A"/>
    <w:rsid w:val="003C7B3E"/>
    <w:rsid w:val="004025CF"/>
    <w:rsid w:val="004C043C"/>
    <w:rsid w:val="004C7388"/>
    <w:rsid w:val="00504910"/>
    <w:rsid w:val="005C17D7"/>
    <w:rsid w:val="00666ED2"/>
    <w:rsid w:val="006B5947"/>
    <w:rsid w:val="0070577E"/>
    <w:rsid w:val="007422F9"/>
    <w:rsid w:val="007C52BD"/>
    <w:rsid w:val="008843B2"/>
    <w:rsid w:val="00897242"/>
    <w:rsid w:val="008A5637"/>
    <w:rsid w:val="008F4532"/>
    <w:rsid w:val="009E4989"/>
    <w:rsid w:val="00A72EF0"/>
    <w:rsid w:val="00AE0BC2"/>
    <w:rsid w:val="00B251EE"/>
    <w:rsid w:val="00B3285B"/>
    <w:rsid w:val="00B56BB9"/>
    <w:rsid w:val="00BC7135"/>
    <w:rsid w:val="00BC72AF"/>
    <w:rsid w:val="00C01BD7"/>
    <w:rsid w:val="00C13972"/>
    <w:rsid w:val="00C81FA6"/>
    <w:rsid w:val="00D21440"/>
    <w:rsid w:val="00F6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9DC3"/>
  <w15:chartTrackingRefBased/>
  <w15:docId w15:val="{F7601B09-4D04-436B-AE05-E1F79303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ED2"/>
    <w:pPr>
      <w:keepNext/>
      <w:keepLines/>
      <w:spacing w:before="240" w:after="0" w:line="240" w:lineRule="auto"/>
      <w:outlineLvl w:val="0"/>
    </w:pPr>
    <w:rPr>
      <w:rFonts w:asciiTheme="majorHAnsi" w:eastAsiaTheme="majorEastAsia" w:hAnsiTheme="majorHAnsi" w:cstheme="majorBidi"/>
      <w:bCs/>
      <w:color w:val="2F5496" w:themeColor="accent1" w:themeShade="BF"/>
      <w:sz w:val="32"/>
      <w:szCs w:val="32"/>
    </w:rPr>
  </w:style>
  <w:style w:type="paragraph" w:styleId="Heading2">
    <w:name w:val="heading 2"/>
    <w:basedOn w:val="Normal"/>
    <w:next w:val="Normal"/>
    <w:link w:val="Heading2Char"/>
    <w:uiPriority w:val="9"/>
    <w:unhideWhenUsed/>
    <w:qFormat/>
    <w:rsid w:val="00666ED2"/>
    <w:pPr>
      <w:keepNext/>
      <w:keepLines/>
      <w:spacing w:before="40" w:after="0" w:line="240" w:lineRule="auto"/>
      <w:outlineLvl w:val="1"/>
    </w:pPr>
    <w:rPr>
      <w:rFonts w:asciiTheme="majorHAnsi" w:eastAsiaTheme="majorEastAsia" w:hAnsiTheme="majorHAnsi" w:cstheme="majorBidi"/>
      <w:bCs/>
      <w:color w:val="2F5496" w:themeColor="accent1" w:themeShade="BF"/>
      <w:sz w:val="26"/>
      <w:szCs w:val="26"/>
    </w:rPr>
  </w:style>
  <w:style w:type="paragraph" w:styleId="Heading4">
    <w:name w:val="heading 4"/>
    <w:basedOn w:val="Normal"/>
    <w:link w:val="Heading4Char"/>
    <w:uiPriority w:val="9"/>
    <w:qFormat/>
    <w:rsid w:val="00D214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1440"/>
    <w:rPr>
      <w:rFonts w:ascii="Times New Roman" w:eastAsia="Times New Roman" w:hAnsi="Times New Roman" w:cs="Times New Roman"/>
      <w:b/>
      <w:bCs/>
      <w:sz w:val="24"/>
      <w:szCs w:val="24"/>
    </w:rPr>
  </w:style>
  <w:style w:type="character" w:styleId="Strong">
    <w:name w:val="Strong"/>
    <w:basedOn w:val="DefaultParagraphFont"/>
    <w:uiPriority w:val="22"/>
    <w:qFormat/>
    <w:rsid w:val="00D21440"/>
    <w:rPr>
      <w:b/>
      <w:bCs/>
    </w:rPr>
  </w:style>
  <w:style w:type="paragraph" w:styleId="NormalWeb">
    <w:name w:val="Normal (Web)"/>
    <w:basedOn w:val="Normal"/>
    <w:uiPriority w:val="99"/>
    <w:semiHidden/>
    <w:unhideWhenUsed/>
    <w:rsid w:val="00D2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D21440"/>
  </w:style>
  <w:style w:type="character" w:styleId="Hyperlink">
    <w:name w:val="Hyperlink"/>
    <w:basedOn w:val="DefaultParagraphFont"/>
    <w:uiPriority w:val="99"/>
    <w:semiHidden/>
    <w:unhideWhenUsed/>
    <w:rsid w:val="00D21440"/>
    <w:rPr>
      <w:color w:val="0000FF"/>
      <w:u w:val="single"/>
    </w:rPr>
  </w:style>
  <w:style w:type="character" w:customStyle="1" w:styleId="screenreader-only">
    <w:name w:val="screenreader-only"/>
    <w:basedOn w:val="DefaultParagraphFont"/>
    <w:rsid w:val="00D21440"/>
  </w:style>
  <w:style w:type="character" w:styleId="Emphasis">
    <w:name w:val="Emphasis"/>
    <w:basedOn w:val="DefaultParagraphFont"/>
    <w:uiPriority w:val="20"/>
    <w:qFormat/>
    <w:rsid w:val="00D21440"/>
    <w:rPr>
      <w:i/>
      <w:iCs/>
    </w:rPr>
  </w:style>
  <w:style w:type="character" w:customStyle="1" w:styleId="Heading1Char">
    <w:name w:val="Heading 1 Char"/>
    <w:basedOn w:val="DefaultParagraphFont"/>
    <w:link w:val="Heading1"/>
    <w:uiPriority w:val="9"/>
    <w:rsid w:val="00666ED2"/>
    <w:rPr>
      <w:rFonts w:asciiTheme="majorHAnsi" w:eastAsiaTheme="majorEastAsia" w:hAnsiTheme="majorHAnsi" w:cstheme="majorBidi"/>
      <w:bCs/>
      <w:color w:val="2F5496" w:themeColor="accent1" w:themeShade="BF"/>
      <w:sz w:val="32"/>
      <w:szCs w:val="32"/>
    </w:rPr>
  </w:style>
  <w:style w:type="character" w:customStyle="1" w:styleId="Heading2Char">
    <w:name w:val="Heading 2 Char"/>
    <w:basedOn w:val="DefaultParagraphFont"/>
    <w:link w:val="Heading2"/>
    <w:uiPriority w:val="9"/>
    <w:rsid w:val="00666ED2"/>
    <w:rPr>
      <w:rFonts w:asciiTheme="majorHAnsi" w:eastAsiaTheme="majorEastAsia" w:hAnsiTheme="majorHAnsi" w:cstheme="majorBidi"/>
      <w:bCs/>
      <w:color w:val="2F5496" w:themeColor="accent1" w:themeShade="BF"/>
      <w:sz w:val="26"/>
      <w:szCs w:val="26"/>
    </w:rPr>
  </w:style>
  <w:style w:type="paragraph" w:styleId="ListParagraph">
    <w:name w:val="List Paragraph"/>
    <w:basedOn w:val="Normal"/>
    <w:uiPriority w:val="34"/>
    <w:qFormat/>
    <w:rsid w:val="00AE0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8918">
      <w:bodyDiv w:val="1"/>
      <w:marLeft w:val="0"/>
      <w:marRight w:val="0"/>
      <w:marTop w:val="0"/>
      <w:marBottom w:val="0"/>
      <w:divBdr>
        <w:top w:val="none" w:sz="0" w:space="0" w:color="auto"/>
        <w:left w:val="none" w:sz="0" w:space="0" w:color="auto"/>
        <w:bottom w:val="none" w:sz="0" w:space="0" w:color="auto"/>
        <w:right w:val="none" w:sz="0" w:space="0" w:color="auto"/>
      </w:divBdr>
    </w:div>
    <w:div w:id="409084634">
      <w:bodyDiv w:val="1"/>
      <w:marLeft w:val="0"/>
      <w:marRight w:val="0"/>
      <w:marTop w:val="0"/>
      <w:marBottom w:val="0"/>
      <w:divBdr>
        <w:top w:val="none" w:sz="0" w:space="0" w:color="auto"/>
        <w:left w:val="none" w:sz="0" w:space="0" w:color="auto"/>
        <w:bottom w:val="none" w:sz="0" w:space="0" w:color="auto"/>
        <w:right w:val="none" w:sz="0" w:space="0" w:color="auto"/>
      </w:divBdr>
    </w:div>
    <w:div w:id="473646863">
      <w:bodyDiv w:val="1"/>
      <w:marLeft w:val="0"/>
      <w:marRight w:val="0"/>
      <w:marTop w:val="0"/>
      <w:marBottom w:val="0"/>
      <w:divBdr>
        <w:top w:val="none" w:sz="0" w:space="0" w:color="auto"/>
        <w:left w:val="none" w:sz="0" w:space="0" w:color="auto"/>
        <w:bottom w:val="none" w:sz="0" w:space="0" w:color="auto"/>
        <w:right w:val="none" w:sz="0" w:space="0" w:color="auto"/>
      </w:divBdr>
    </w:div>
    <w:div w:id="536742744">
      <w:bodyDiv w:val="1"/>
      <w:marLeft w:val="0"/>
      <w:marRight w:val="0"/>
      <w:marTop w:val="0"/>
      <w:marBottom w:val="0"/>
      <w:divBdr>
        <w:top w:val="none" w:sz="0" w:space="0" w:color="auto"/>
        <w:left w:val="none" w:sz="0" w:space="0" w:color="auto"/>
        <w:bottom w:val="none" w:sz="0" w:space="0" w:color="auto"/>
        <w:right w:val="none" w:sz="0" w:space="0" w:color="auto"/>
      </w:divBdr>
    </w:div>
    <w:div w:id="548306241">
      <w:bodyDiv w:val="1"/>
      <w:marLeft w:val="0"/>
      <w:marRight w:val="0"/>
      <w:marTop w:val="0"/>
      <w:marBottom w:val="0"/>
      <w:divBdr>
        <w:top w:val="none" w:sz="0" w:space="0" w:color="auto"/>
        <w:left w:val="none" w:sz="0" w:space="0" w:color="auto"/>
        <w:bottom w:val="none" w:sz="0" w:space="0" w:color="auto"/>
        <w:right w:val="none" w:sz="0" w:space="0" w:color="auto"/>
      </w:divBdr>
    </w:div>
    <w:div w:id="900864495">
      <w:bodyDiv w:val="1"/>
      <w:marLeft w:val="0"/>
      <w:marRight w:val="0"/>
      <w:marTop w:val="0"/>
      <w:marBottom w:val="0"/>
      <w:divBdr>
        <w:top w:val="none" w:sz="0" w:space="0" w:color="auto"/>
        <w:left w:val="none" w:sz="0" w:space="0" w:color="auto"/>
        <w:bottom w:val="none" w:sz="0" w:space="0" w:color="auto"/>
        <w:right w:val="none" w:sz="0" w:space="0" w:color="auto"/>
      </w:divBdr>
    </w:div>
    <w:div w:id="929238307">
      <w:bodyDiv w:val="1"/>
      <w:marLeft w:val="0"/>
      <w:marRight w:val="0"/>
      <w:marTop w:val="0"/>
      <w:marBottom w:val="0"/>
      <w:divBdr>
        <w:top w:val="none" w:sz="0" w:space="0" w:color="auto"/>
        <w:left w:val="none" w:sz="0" w:space="0" w:color="auto"/>
        <w:bottom w:val="none" w:sz="0" w:space="0" w:color="auto"/>
        <w:right w:val="none" w:sz="0" w:space="0" w:color="auto"/>
      </w:divBdr>
    </w:div>
    <w:div w:id="955528041">
      <w:bodyDiv w:val="1"/>
      <w:marLeft w:val="0"/>
      <w:marRight w:val="0"/>
      <w:marTop w:val="0"/>
      <w:marBottom w:val="0"/>
      <w:divBdr>
        <w:top w:val="none" w:sz="0" w:space="0" w:color="auto"/>
        <w:left w:val="none" w:sz="0" w:space="0" w:color="auto"/>
        <w:bottom w:val="none" w:sz="0" w:space="0" w:color="auto"/>
        <w:right w:val="none" w:sz="0" w:space="0" w:color="auto"/>
      </w:divBdr>
    </w:div>
    <w:div w:id="1137918252">
      <w:bodyDiv w:val="1"/>
      <w:marLeft w:val="0"/>
      <w:marRight w:val="0"/>
      <w:marTop w:val="0"/>
      <w:marBottom w:val="0"/>
      <w:divBdr>
        <w:top w:val="none" w:sz="0" w:space="0" w:color="auto"/>
        <w:left w:val="none" w:sz="0" w:space="0" w:color="auto"/>
        <w:bottom w:val="none" w:sz="0" w:space="0" w:color="auto"/>
        <w:right w:val="none" w:sz="0" w:space="0" w:color="auto"/>
      </w:divBdr>
    </w:div>
    <w:div w:id="1184131781">
      <w:bodyDiv w:val="1"/>
      <w:marLeft w:val="0"/>
      <w:marRight w:val="0"/>
      <w:marTop w:val="0"/>
      <w:marBottom w:val="0"/>
      <w:divBdr>
        <w:top w:val="none" w:sz="0" w:space="0" w:color="auto"/>
        <w:left w:val="none" w:sz="0" w:space="0" w:color="auto"/>
        <w:bottom w:val="none" w:sz="0" w:space="0" w:color="auto"/>
        <w:right w:val="none" w:sz="0" w:space="0" w:color="auto"/>
      </w:divBdr>
      <w:divsChild>
        <w:div w:id="81462140">
          <w:marLeft w:val="0"/>
          <w:marRight w:val="0"/>
          <w:marTop w:val="0"/>
          <w:marBottom w:val="0"/>
          <w:divBdr>
            <w:top w:val="none" w:sz="0" w:space="0" w:color="auto"/>
            <w:left w:val="none" w:sz="0" w:space="0" w:color="auto"/>
            <w:bottom w:val="none" w:sz="0" w:space="0" w:color="auto"/>
            <w:right w:val="none" w:sz="0" w:space="0" w:color="auto"/>
          </w:divBdr>
        </w:div>
      </w:divsChild>
    </w:div>
    <w:div w:id="1189872193">
      <w:bodyDiv w:val="1"/>
      <w:marLeft w:val="0"/>
      <w:marRight w:val="0"/>
      <w:marTop w:val="0"/>
      <w:marBottom w:val="0"/>
      <w:divBdr>
        <w:top w:val="none" w:sz="0" w:space="0" w:color="auto"/>
        <w:left w:val="none" w:sz="0" w:space="0" w:color="auto"/>
        <w:bottom w:val="none" w:sz="0" w:space="0" w:color="auto"/>
        <w:right w:val="none" w:sz="0" w:space="0" w:color="auto"/>
      </w:divBdr>
    </w:div>
    <w:div w:id="1462990658">
      <w:bodyDiv w:val="1"/>
      <w:marLeft w:val="0"/>
      <w:marRight w:val="0"/>
      <w:marTop w:val="0"/>
      <w:marBottom w:val="0"/>
      <w:divBdr>
        <w:top w:val="none" w:sz="0" w:space="0" w:color="auto"/>
        <w:left w:val="none" w:sz="0" w:space="0" w:color="auto"/>
        <w:bottom w:val="none" w:sz="0" w:space="0" w:color="auto"/>
        <w:right w:val="none" w:sz="0" w:space="0" w:color="auto"/>
      </w:divBdr>
    </w:div>
    <w:div w:id="1465848287">
      <w:bodyDiv w:val="1"/>
      <w:marLeft w:val="0"/>
      <w:marRight w:val="0"/>
      <w:marTop w:val="0"/>
      <w:marBottom w:val="0"/>
      <w:divBdr>
        <w:top w:val="none" w:sz="0" w:space="0" w:color="auto"/>
        <w:left w:val="none" w:sz="0" w:space="0" w:color="auto"/>
        <w:bottom w:val="none" w:sz="0" w:space="0" w:color="auto"/>
        <w:right w:val="none" w:sz="0" w:space="0" w:color="auto"/>
      </w:divBdr>
    </w:div>
    <w:div w:id="1486893843">
      <w:bodyDiv w:val="1"/>
      <w:marLeft w:val="0"/>
      <w:marRight w:val="0"/>
      <w:marTop w:val="0"/>
      <w:marBottom w:val="0"/>
      <w:divBdr>
        <w:top w:val="none" w:sz="0" w:space="0" w:color="auto"/>
        <w:left w:val="none" w:sz="0" w:space="0" w:color="auto"/>
        <w:bottom w:val="none" w:sz="0" w:space="0" w:color="auto"/>
        <w:right w:val="none" w:sz="0" w:space="0" w:color="auto"/>
      </w:divBdr>
    </w:div>
    <w:div w:id="1659915482">
      <w:bodyDiv w:val="1"/>
      <w:marLeft w:val="0"/>
      <w:marRight w:val="0"/>
      <w:marTop w:val="0"/>
      <w:marBottom w:val="0"/>
      <w:divBdr>
        <w:top w:val="none" w:sz="0" w:space="0" w:color="auto"/>
        <w:left w:val="none" w:sz="0" w:space="0" w:color="auto"/>
        <w:bottom w:val="none" w:sz="0" w:space="0" w:color="auto"/>
        <w:right w:val="none" w:sz="0" w:space="0" w:color="auto"/>
      </w:divBdr>
    </w:div>
    <w:div w:id="1725710805">
      <w:bodyDiv w:val="1"/>
      <w:marLeft w:val="0"/>
      <w:marRight w:val="0"/>
      <w:marTop w:val="0"/>
      <w:marBottom w:val="0"/>
      <w:divBdr>
        <w:top w:val="none" w:sz="0" w:space="0" w:color="auto"/>
        <w:left w:val="none" w:sz="0" w:space="0" w:color="auto"/>
        <w:bottom w:val="none" w:sz="0" w:space="0" w:color="auto"/>
        <w:right w:val="none" w:sz="0" w:space="0" w:color="auto"/>
      </w:divBdr>
    </w:div>
    <w:div w:id="1886525489">
      <w:bodyDiv w:val="1"/>
      <w:marLeft w:val="0"/>
      <w:marRight w:val="0"/>
      <w:marTop w:val="0"/>
      <w:marBottom w:val="0"/>
      <w:divBdr>
        <w:top w:val="none" w:sz="0" w:space="0" w:color="auto"/>
        <w:left w:val="none" w:sz="0" w:space="0" w:color="auto"/>
        <w:bottom w:val="none" w:sz="0" w:space="0" w:color="auto"/>
        <w:right w:val="none" w:sz="0" w:space="0" w:color="auto"/>
      </w:divBdr>
    </w:div>
    <w:div w:id="1925259431">
      <w:bodyDiv w:val="1"/>
      <w:marLeft w:val="0"/>
      <w:marRight w:val="0"/>
      <w:marTop w:val="0"/>
      <w:marBottom w:val="0"/>
      <w:divBdr>
        <w:top w:val="none" w:sz="0" w:space="0" w:color="auto"/>
        <w:left w:val="none" w:sz="0" w:space="0" w:color="auto"/>
        <w:bottom w:val="none" w:sz="0" w:space="0" w:color="auto"/>
        <w:right w:val="none" w:sz="0" w:space="0" w:color="auto"/>
      </w:divBdr>
    </w:div>
    <w:div w:id="1949697273">
      <w:bodyDiv w:val="1"/>
      <w:marLeft w:val="0"/>
      <w:marRight w:val="0"/>
      <w:marTop w:val="0"/>
      <w:marBottom w:val="0"/>
      <w:divBdr>
        <w:top w:val="none" w:sz="0" w:space="0" w:color="auto"/>
        <w:left w:val="none" w:sz="0" w:space="0" w:color="auto"/>
        <w:bottom w:val="none" w:sz="0" w:space="0" w:color="auto"/>
        <w:right w:val="none" w:sz="0" w:space="0" w:color="auto"/>
      </w:divBdr>
    </w:div>
    <w:div w:id="1979993391">
      <w:bodyDiv w:val="1"/>
      <w:marLeft w:val="0"/>
      <w:marRight w:val="0"/>
      <w:marTop w:val="0"/>
      <w:marBottom w:val="0"/>
      <w:divBdr>
        <w:top w:val="none" w:sz="0" w:space="0" w:color="auto"/>
        <w:left w:val="none" w:sz="0" w:space="0" w:color="auto"/>
        <w:bottom w:val="none" w:sz="0" w:space="0" w:color="auto"/>
        <w:right w:val="none" w:sz="0" w:space="0" w:color="auto"/>
      </w:divBdr>
    </w:div>
    <w:div w:id="2085101039">
      <w:bodyDiv w:val="1"/>
      <w:marLeft w:val="0"/>
      <w:marRight w:val="0"/>
      <w:marTop w:val="0"/>
      <w:marBottom w:val="0"/>
      <w:divBdr>
        <w:top w:val="none" w:sz="0" w:space="0" w:color="auto"/>
        <w:left w:val="none" w:sz="0" w:space="0" w:color="auto"/>
        <w:bottom w:val="none" w:sz="0" w:space="0" w:color="auto"/>
        <w:right w:val="none" w:sz="0" w:space="0" w:color="auto"/>
      </w:divBdr>
    </w:div>
    <w:div w:id="209789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DA937-F2D3-47E0-A24B-1DD2D042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Royal</dc:creator>
  <cp:keywords/>
  <dc:description/>
  <cp:lastModifiedBy>LaRaya Renae Dotson</cp:lastModifiedBy>
  <cp:revision>22</cp:revision>
  <dcterms:created xsi:type="dcterms:W3CDTF">2021-07-05T05:34:00Z</dcterms:created>
  <dcterms:modified xsi:type="dcterms:W3CDTF">2024-03-26T03:50:00Z</dcterms:modified>
</cp:coreProperties>
</file>