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7EE77E" w14:textId="77777777" w:rsidR="00D376FD" w:rsidRDefault="00D376FD">
      <w:pPr>
        <w:pStyle w:val="Standard"/>
      </w:pPr>
    </w:p>
    <w:p w14:paraId="757EE77F" w14:textId="77777777" w:rsidR="00D376FD" w:rsidRDefault="00D376FD">
      <w:pPr>
        <w:pStyle w:val="Standard"/>
      </w:pPr>
    </w:p>
    <w:p w14:paraId="757EE780" w14:textId="77777777" w:rsidR="00D376FD" w:rsidRDefault="00D376FD">
      <w:pPr>
        <w:pStyle w:val="Standard"/>
      </w:pPr>
    </w:p>
    <w:p w14:paraId="757EE781" w14:textId="77777777" w:rsidR="00D376FD" w:rsidRDefault="00D376FD">
      <w:pPr>
        <w:pStyle w:val="Standard"/>
      </w:pPr>
    </w:p>
    <w:p w14:paraId="757EE782" w14:textId="77777777" w:rsidR="00D376FD" w:rsidRDefault="00D376FD">
      <w:pPr>
        <w:pStyle w:val="Standard"/>
      </w:pPr>
    </w:p>
    <w:p w14:paraId="757EE783" w14:textId="77777777" w:rsidR="00D376FD" w:rsidRDefault="00D376FD">
      <w:pPr>
        <w:pStyle w:val="Standard"/>
      </w:pPr>
    </w:p>
    <w:p w14:paraId="757EE784" w14:textId="77777777" w:rsidR="00D376FD" w:rsidRDefault="00D376FD">
      <w:pPr>
        <w:pStyle w:val="Standard"/>
      </w:pPr>
    </w:p>
    <w:p w14:paraId="757EE785" w14:textId="77777777" w:rsidR="00D376FD" w:rsidRDefault="00D376FD">
      <w:pPr>
        <w:pStyle w:val="Standard"/>
      </w:pPr>
    </w:p>
    <w:p w14:paraId="757EE786" w14:textId="77777777" w:rsidR="00D376FD" w:rsidRDefault="00D376FD">
      <w:pPr>
        <w:pStyle w:val="Standard"/>
      </w:pPr>
    </w:p>
    <w:p w14:paraId="757EE787" w14:textId="77777777" w:rsidR="00D376FD" w:rsidRDefault="00D376FD">
      <w:pPr>
        <w:pStyle w:val="Standard"/>
      </w:pPr>
    </w:p>
    <w:p w14:paraId="757EE788" w14:textId="77777777" w:rsidR="00D376FD" w:rsidRDefault="00E81736">
      <w:pPr>
        <w:pStyle w:val="Standard"/>
      </w:pPr>
      <w:r>
        <w:rPr>
          <w:noProof/>
          <w:lang w:val="es-PE" w:eastAsia="ja-JP"/>
        </w:rPr>
        <w:drawing>
          <wp:anchor distT="0" distB="0" distL="114300" distR="114300" simplePos="0" relativeHeight="251658241" behindDoc="0" locked="0" layoutInCell="1" allowOverlap="1" wp14:anchorId="757EE86E" wp14:editId="5CFD7EDE">
            <wp:simplePos x="0" y="0"/>
            <wp:positionH relativeFrom="page">
              <wp:posOffset>1400175</wp:posOffset>
            </wp:positionH>
            <wp:positionV relativeFrom="paragraph">
              <wp:posOffset>10158</wp:posOffset>
            </wp:positionV>
            <wp:extent cx="2000250" cy="2000250"/>
            <wp:effectExtent l="0" t="0" r="0" b="0"/>
            <wp:wrapNone/>
            <wp:docPr id="2" name="Imagen 39" descr="Resultado de imagen para papa blanco y negro"/>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rcRect/>
                    <a:stretch>
                      <a:fillRect/>
                    </a:stretch>
                  </pic:blipFill>
                  <pic:spPr>
                    <a:xfrm>
                      <a:off x="0" y="0"/>
                      <a:ext cx="2000250" cy="2000250"/>
                    </a:xfrm>
                    <a:prstGeom prst="rect">
                      <a:avLst/>
                    </a:prstGeom>
                    <a:noFill/>
                    <a:ln>
                      <a:noFill/>
                      <a:prstDash/>
                    </a:ln>
                  </pic:spPr>
                </pic:pic>
              </a:graphicData>
            </a:graphic>
          </wp:anchor>
        </w:drawing>
      </w:r>
    </w:p>
    <w:p w14:paraId="757EE789" w14:textId="44ABA728" w:rsidR="00D376FD" w:rsidRDefault="007E3FEA">
      <w:pPr>
        <w:pStyle w:val="Standard"/>
      </w:pPr>
      <w:r>
        <w:rPr>
          <w:noProof/>
          <w:lang w:val="es-PE" w:eastAsia="ja-JP"/>
        </w:rPr>
        <w:drawing>
          <wp:anchor distT="0" distB="0" distL="114300" distR="114300" simplePos="0" relativeHeight="251658240" behindDoc="0" locked="0" layoutInCell="1" allowOverlap="1" wp14:anchorId="3C70DEF6" wp14:editId="6BB4F767">
            <wp:simplePos x="0" y="0"/>
            <wp:positionH relativeFrom="margin">
              <wp:posOffset>4870450</wp:posOffset>
            </wp:positionH>
            <wp:positionV relativeFrom="paragraph">
              <wp:posOffset>6985</wp:posOffset>
            </wp:positionV>
            <wp:extent cx="1528206" cy="1657350"/>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flipH="1">
                      <a:off x="0" y="0"/>
                      <a:ext cx="1528206" cy="1657350"/>
                    </a:xfrm>
                    <a:prstGeom prst="rect">
                      <a:avLst/>
                    </a:prstGeom>
                  </pic:spPr>
                </pic:pic>
              </a:graphicData>
            </a:graphic>
            <wp14:sizeRelH relativeFrom="margin">
              <wp14:pctWidth>0</wp14:pctWidth>
            </wp14:sizeRelH>
            <wp14:sizeRelV relativeFrom="margin">
              <wp14:pctHeight>0</wp14:pctHeight>
            </wp14:sizeRelV>
          </wp:anchor>
        </w:drawing>
      </w:r>
    </w:p>
    <w:p w14:paraId="757EE78A" w14:textId="77777777" w:rsidR="00D376FD" w:rsidRDefault="00D376FD">
      <w:pPr>
        <w:pStyle w:val="Standard"/>
      </w:pPr>
    </w:p>
    <w:p w14:paraId="757EE78B" w14:textId="77777777" w:rsidR="00D376FD" w:rsidRDefault="00D376FD">
      <w:pPr>
        <w:pStyle w:val="Standard"/>
      </w:pPr>
    </w:p>
    <w:p w14:paraId="757EE78C" w14:textId="77777777" w:rsidR="00D376FD" w:rsidRDefault="00D376FD">
      <w:pPr>
        <w:pStyle w:val="Standard"/>
      </w:pPr>
    </w:p>
    <w:p w14:paraId="757EE78D" w14:textId="77777777" w:rsidR="00D376FD" w:rsidRDefault="00D376FD">
      <w:pPr>
        <w:pStyle w:val="Standard"/>
      </w:pPr>
    </w:p>
    <w:p w14:paraId="757EE78E" w14:textId="77777777" w:rsidR="00D376FD" w:rsidRDefault="00D376FD">
      <w:pPr>
        <w:pStyle w:val="Standard"/>
      </w:pPr>
    </w:p>
    <w:p w14:paraId="757EE78F" w14:textId="77777777" w:rsidR="00D376FD" w:rsidRDefault="00D376FD">
      <w:pPr>
        <w:pStyle w:val="Standard"/>
      </w:pPr>
    </w:p>
    <w:p w14:paraId="757EE790" w14:textId="77777777" w:rsidR="00D376FD" w:rsidRDefault="00D376FD">
      <w:pPr>
        <w:pStyle w:val="Standard"/>
      </w:pPr>
    </w:p>
    <w:p w14:paraId="757EE791" w14:textId="77777777" w:rsidR="00D376FD" w:rsidRDefault="00E81736">
      <w:pPr>
        <w:pStyle w:val="Standard"/>
      </w:pPr>
      <w:r>
        <w:rPr>
          <w:noProof/>
          <w:lang w:val="es-PE" w:eastAsia="ja-JP"/>
        </w:rPr>
        <mc:AlternateContent>
          <mc:Choice Requires="wps">
            <w:drawing>
              <wp:anchor distT="0" distB="0" distL="114300" distR="114300" simplePos="0" relativeHeight="251658244" behindDoc="0" locked="0" layoutInCell="1" allowOverlap="1" wp14:anchorId="757EE870" wp14:editId="620B5B7A">
                <wp:simplePos x="0" y="0"/>
                <wp:positionH relativeFrom="column">
                  <wp:posOffset>2041526</wp:posOffset>
                </wp:positionH>
                <wp:positionV relativeFrom="paragraph">
                  <wp:posOffset>57780</wp:posOffset>
                </wp:positionV>
                <wp:extent cx="3571874" cy="933446"/>
                <wp:effectExtent l="0" t="0" r="0" b="4"/>
                <wp:wrapNone/>
                <wp:docPr id="3" name="Cuadro de texto 36"/>
                <wp:cNvGraphicFramePr/>
                <a:graphic xmlns:a="http://schemas.openxmlformats.org/drawingml/2006/main">
                  <a:graphicData uri="http://schemas.microsoft.com/office/word/2010/wordprocessingShape">
                    <wps:wsp>
                      <wps:cNvSpPr txBox="1"/>
                      <wps:spPr>
                        <a:xfrm>
                          <a:off x="0" y="0"/>
                          <a:ext cx="3571874" cy="933446"/>
                        </a:xfrm>
                        <a:prstGeom prst="rect">
                          <a:avLst/>
                        </a:prstGeom>
                        <a:noFill/>
                        <a:ln>
                          <a:noFill/>
                          <a:prstDash/>
                        </a:ln>
                      </wps:spPr>
                      <wps:txbx>
                        <w:txbxContent>
                          <w:p w14:paraId="757EE8C0" w14:textId="77777777" w:rsidR="00D376FD" w:rsidRDefault="00E81736">
                            <w:pPr>
                              <w:pStyle w:val="Standard"/>
                              <w:jc w:val="center"/>
                              <w:rPr>
                                <w:color w:val="000000"/>
                                <w:sz w:val="72"/>
                                <w:szCs w:val="72"/>
                                <w14:shadow w14:blurRad="38036" w14:dist="18745" w14:dir="2700000" w14:sx="100000" w14:sy="100000" w14:kx="0" w14:ky="0" w14:algn="b">
                                  <w14:srgbClr w14:val="000000"/>
                                </w14:shadow>
                              </w:rPr>
                            </w:pPr>
                            <w:proofErr w:type="spellStart"/>
                            <w:r>
                              <w:rPr>
                                <w:color w:val="000000"/>
                                <w:sz w:val="72"/>
                                <w:szCs w:val="72"/>
                                <w14:shadow w14:blurRad="38036" w14:dist="18745" w14:dir="2700000" w14:sx="100000" w14:sy="100000" w14:kx="0" w14:ky="0" w14:algn="b">
                                  <w14:srgbClr w14:val="000000"/>
                                </w14:shadow>
                              </w:rPr>
                              <w:t>HuayroTech</w:t>
                            </w:r>
                            <w:proofErr w:type="spellEnd"/>
                            <w:r>
                              <w:rPr>
                                <w:color w:val="000000"/>
                                <w:sz w:val="72"/>
                                <w:szCs w:val="72"/>
                                <w14:shadow w14:blurRad="38036" w14:dist="18745" w14:dir="2700000" w14:sx="100000" w14:sy="100000" w14:kx="0" w14:ky="0" w14:algn="b">
                                  <w14:srgbClr w14:val="000000"/>
                                </w14:shadow>
                              </w:rPr>
                              <w:t xml:space="preserve"> </w:t>
                            </w:r>
                            <w:r w:rsidR="007E3FEA">
                              <w:rPr>
                                <w:color w:val="000000"/>
                                <w:sz w:val="72"/>
                                <w:szCs w:val="72"/>
                                <w14:shadow w14:blurRad="38036" w14:dist="18745" w14:dir="2700000" w14:sx="100000" w14:sy="100000" w14:kx="0" w14:ky="0" w14:algn="b">
                                  <w14:srgbClr w14:val="000000"/>
                                </w14:shadow>
                              </w:rPr>
                              <w:t>I</w:t>
                            </w:r>
                            <w:r>
                              <w:rPr>
                                <w:color w:val="000000"/>
                                <w:sz w:val="72"/>
                                <w:szCs w:val="72"/>
                                <w14:shadow w14:blurRad="38036" w14:dist="18745" w14:dir="2700000" w14:sx="100000" w14:sy="100000" w14:kx="0" w14:ky="0" w14:algn="b">
                                  <w14:srgbClr w14:val="000000"/>
                                </w14:shadow>
                              </w:rPr>
                              <w:t>nc.</w:t>
                            </w:r>
                          </w:p>
                        </w:txbxContent>
                      </wps:txbx>
                      <wps:bodyPr vert="horz" wrap="square" lIns="91440" tIns="45720" rIns="91440" bIns="45720" anchor="t" anchorCtr="0" compatLnSpc="1">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http://schemas.openxmlformats.org/drawingml/2006/main" xmlns:pic="http://schemas.openxmlformats.org/drawingml/2006/picture" xmlns:a14="http://schemas.microsoft.com/office/drawing/2010/main" xmlns:arto="http://schemas.microsoft.com/office/word/2006/arto">
            <w:pict w14:anchorId="41AFF47D">
              <v:shapetype id="_x0000_t202" coordsize="21600,21600" o:spt="202" path="m,l,21600r21600,l21600,xe" w14:anchorId="757EE870">
                <v:stroke joinstyle="miter"/>
                <v:path gradientshapeok="t" o:connecttype="rect"/>
              </v:shapetype>
              <v:shape id="Cuadro de texto 36" style="position:absolute;margin-left:160.75pt;margin-top:4.55pt;width:281.25pt;height:73.5pt;z-index:251658244;visibility:visible;mso-wrap-style:square;mso-wrap-distance-left:9pt;mso-wrap-distance-top:0;mso-wrap-distance-right:9pt;mso-wrap-distance-bottom:0;mso-position-horizontal:absolute;mso-position-horizontal-relative:text;mso-position-vertical:absolute;mso-position-vertical-relative:text;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">
                <v:textbox>
                  <w:txbxContent>
                    <w:p w:rsidR="00D376FD" w:rsidRDefault="00E81736" w14:paraId="705132E3" w14:textId="77777777">
                      <w:pPr>
                        <w:pStyle w:val="Standard"/>
                        <w:jc w:val="center"/>
                        <w:rPr>
                          <w:rFonts w:hint="eastAsia"/>
                          <w:color w:val="000000"/>
                          <w:sz w:val="72"/>
                          <w:szCs w:val="72"/>
                          <w14:shadow w14:blurRad="38036" w14:dist="18745" w14:dir="2700000" w14:sx="100000" w14:sy="100000" w14:kx="0" w14:ky="0" w14:algn="b">
                            <w14:srgbClr w14:val="000000"/>
                          </w14:shadow>
                        </w:rPr>
                      </w:pPr>
                      <w:r>
                        <w:rPr>
                          <w:color w:val="000000"/>
                          <w:sz w:val="72"/>
                          <w:szCs w:val="72"/>
                          <w14:shadow w14:blurRad="38036" w14:dist="18745" w14:dir="2700000" w14:sx="100000" w14:sy="100000" w14:kx="0" w14:ky="0" w14:algn="b">
                            <w14:srgbClr w14:val="000000"/>
                          </w14:shadow>
                        </w:rPr>
                        <w:t xml:space="preserve">HuayroTech </w:t>
                      </w:r>
                      <w:r w:rsidR="007E3FEA">
                        <w:rPr>
                          <w:color w:val="000000"/>
                          <w:sz w:val="72"/>
                          <w:szCs w:val="72"/>
                          <w14:shadow w14:blurRad="38036" w14:dist="18745" w14:dir="2700000" w14:sx="100000" w14:sy="100000" w14:kx="0" w14:ky="0" w14:algn="b">
                            <w14:srgbClr w14:val="000000"/>
                          </w14:shadow>
                        </w:rPr>
                        <w:t>I</w:t>
                      </w:r>
                      <w:r>
                        <w:rPr>
                          <w:color w:val="000000"/>
                          <w:sz w:val="72"/>
                          <w:szCs w:val="72"/>
                          <w14:shadow w14:blurRad="38036" w14:dist="18745" w14:dir="2700000" w14:sx="100000" w14:sy="100000" w14:kx="0" w14:ky="0" w14:algn="b">
                            <w14:srgbClr w14:val="000000"/>
                          </w14:shadow>
                        </w:rPr>
                        <w:t>nc.</w:t>
                      </w:r>
                    </w:p>
                  </w:txbxContent>
                </v:textbox>
              </v:shape>
            </w:pict>
          </mc:Fallback>
        </mc:AlternateContent>
      </w:r>
    </w:p>
    <w:p w14:paraId="757EE792" w14:textId="77777777" w:rsidR="00D376FD" w:rsidRDefault="00D376FD">
      <w:pPr>
        <w:pStyle w:val="Standard"/>
      </w:pPr>
    </w:p>
    <w:p w14:paraId="757EE793" w14:textId="77777777" w:rsidR="00D376FD" w:rsidRDefault="00D376FD">
      <w:pPr>
        <w:pStyle w:val="Standard"/>
      </w:pPr>
    </w:p>
    <w:p w14:paraId="757EE794" w14:textId="77777777" w:rsidR="00D376FD" w:rsidRDefault="00D376FD">
      <w:pPr>
        <w:pStyle w:val="Standard"/>
      </w:pPr>
    </w:p>
    <w:p w14:paraId="757EE795" w14:textId="77777777" w:rsidR="00D376FD" w:rsidRDefault="00D376FD">
      <w:pPr>
        <w:pStyle w:val="Standard"/>
      </w:pPr>
    </w:p>
    <w:p w14:paraId="757EE796" w14:textId="77777777" w:rsidR="00D376FD" w:rsidRDefault="00D376FD">
      <w:pPr>
        <w:pStyle w:val="Standard"/>
      </w:pPr>
    </w:p>
    <w:p w14:paraId="757EE797" w14:textId="77777777" w:rsidR="00D376FD" w:rsidRDefault="00D376FD">
      <w:pPr>
        <w:pStyle w:val="Standard"/>
      </w:pPr>
    </w:p>
    <w:p w14:paraId="757EE798" w14:textId="77777777" w:rsidR="00D376FD" w:rsidRDefault="00D376FD">
      <w:pPr>
        <w:pStyle w:val="Standard"/>
      </w:pPr>
    </w:p>
    <w:p w14:paraId="757EE799" w14:textId="77777777" w:rsidR="00D376FD" w:rsidRDefault="00D376FD">
      <w:pPr>
        <w:pStyle w:val="Standard"/>
      </w:pPr>
    </w:p>
    <w:p w14:paraId="757EE79A" w14:textId="77777777" w:rsidR="00D376FD" w:rsidRDefault="00D376FD">
      <w:pPr>
        <w:pStyle w:val="Standard"/>
      </w:pPr>
    </w:p>
    <w:p w14:paraId="757EE79B" w14:textId="77777777" w:rsidR="00D376FD" w:rsidRDefault="00D376FD">
      <w:pPr>
        <w:pStyle w:val="Standard"/>
      </w:pPr>
    </w:p>
    <w:p w14:paraId="757EE79C" w14:textId="77777777" w:rsidR="00D376FD" w:rsidRDefault="00D376FD">
      <w:pPr>
        <w:pStyle w:val="Standard"/>
      </w:pPr>
    </w:p>
    <w:p w14:paraId="757EE79D" w14:textId="77777777" w:rsidR="00D376FD" w:rsidRDefault="00D376FD">
      <w:pPr>
        <w:pStyle w:val="Standard"/>
      </w:pPr>
    </w:p>
    <w:p w14:paraId="757EE79E" w14:textId="77777777" w:rsidR="00D376FD" w:rsidRDefault="00D376FD">
      <w:pPr>
        <w:pStyle w:val="Standard"/>
      </w:pPr>
    </w:p>
    <w:p w14:paraId="757EE79F" w14:textId="77777777" w:rsidR="00D376FD" w:rsidRDefault="00D376FD">
      <w:pPr>
        <w:pStyle w:val="Standard"/>
      </w:pPr>
    </w:p>
    <w:p w14:paraId="757EE7A0" w14:textId="77777777" w:rsidR="00D376FD" w:rsidRDefault="00D376FD">
      <w:pPr>
        <w:pStyle w:val="Standard"/>
      </w:pPr>
    </w:p>
    <w:p w14:paraId="757EE7A1" w14:textId="77777777" w:rsidR="00D376FD" w:rsidRDefault="00D376FD">
      <w:pPr>
        <w:pStyle w:val="Standard"/>
      </w:pPr>
    </w:p>
    <w:p w14:paraId="757EE7A2" w14:textId="77777777" w:rsidR="00D376FD" w:rsidRDefault="00D376FD">
      <w:pPr>
        <w:pStyle w:val="Standard"/>
      </w:pPr>
    </w:p>
    <w:p w14:paraId="757EE7A3" w14:textId="77777777" w:rsidR="00D376FD" w:rsidRDefault="00D376FD">
      <w:pPr>
        <w:pStyle w:val="Standard"/>
      </w:pPr>
    </w:p>
    <w:p w14:paraId="757EE7A4" w14:textId="77777777" w:rsidR="00D376FD" w:rsidRDefault="00E81736">
      <w:pPr>
        <w:pStyle w:val="Tema"/>
      </w:pPr>
      <w:r>
        <w:t>Sistema de Gestión de Eventos</w:t>
      </w:r>
    </w:p>
    <w:p w14:paraId="757EE7A5" w14:textId="77777777" w:rsidR="00D376FD" w:rsidRDefault="007E3FEA">
      <w:pPr>
        <w:pStyle w:val="Ttulo"/>
      </w:pPr>
      <w:r>
        <w:fldChar w:fldCharType="begin"/>
      </w:r>
      <w:r>
        <w:instrText>TITLE</w:instrText>
      </w:r>
      <w:r>
        <w:fldChar w:fldCharType="separate"/>
      </w:r>
      <w:r w:rsidR="00E81736">
        <w:t>Análisis del Sistema de Información</w:t>
      </w:r>
      <w:r>
        <w:fldChar w:fldCharType="end"/>
      </w:r>
    </w:p>
    <w:p w14:paraId="757EE7A6" w14:textId="77777777" w:rsidR="00D376FD" w:rsidRDefault="00D376FD">
      <w:pPr>
        <w:pStyle w:val="Subttulo"/>
        <w:rPr>
          <w:rFonts w:hint="eastAsia"/>
        </w:rPr>
      </w:pPr>
    </w:p>
    <w:p w14:paraId="757EE7A7" w14:textId="77777777" w:rsidR="00D376FD" w:rsidRDefault="00D376FD">
      <w:pPr>
        <w:pStyle w:val="Textbody"/>
      </w:pPr>
    </w:p>
    <w:p w14:paraId="757EE7A8" w14:textId="77777777" w:rsidR="00D376FD" w:rsidRDefault="00D376FD">
      <w:pPr>
        <w:pStyle w:val="Textbody"/>
      </w:pPr>
    </w:p>
    <w:p w14:paraId="757EE7A9" w14:textId="77777777" w:rsidR="00D376FD" w:rsidRDefault="00D376FD">
      <w:pPr>
        <w:pStyle w:val="Textbody"/>
      </w:pPr>
    </w:p>
    <w:p w14:paraId="757EE7AA" w14:textId="77777777" w:rsidR="00D376FD" w:rsidRDefault="00D376FD">
      <w:pPr>
        <w:pStyle w:val="Textbody"/>
      </w:pPr>
    </w:p>
    <w:p w14:paraId="757EE7AB" w14:textId="77777777" w:rsidR="00D376FD" w:rsidRDefault="00E81736">
      <w:pPr>
        <w:pStyle w:val="Notaalpi"/>
      </w:pPr>
      <w:r>
        <w:t>Versión: 1.00</w:t>
      </w:r>
    </w:p>
    <w:p w14:paraId="15461702" w14:textId="34EA5448" w:rsidR="4AB88BDF" w:rsidRDefault="4AB88BDF" w:rsidP="4AB88BDF">
      <w:pPr>
        <w:pStyle w:val="Notaalpi"/>
      </w:pPr>
      <w:r>
        <w:t>Fecha: 01/11/2019</w:t>
      </w:r>
    </w:p>
    <w:p w14:paraId="757EE7AD" w14:textId="77777777" w:rsidR="00D376FD" w:rsidRDefault="00D376FD">
      <w:pPr>
        <w:pStyle w:val="Notaalpi"/>
      </w:pPr>
    </w:p>
    <w:p w14:paraId="757EE7B2" w14:textId="0ABBD5C1" w:rsidR="00293A61" w:rsidRDefault="00293A61" w:rsidP="4AB88BDF">
      <w:pPr>
        <w:pStyle w:val="Notaalpi"/>
        <w:sectPr w:rsidR="00293A61">
          <w:pgSz w:w="11905" w:h="16837"/>
          <w:pgMar w:top="1134" w:right="1134" w:bottom="1134" w:left="1134" w:header="720" w:footer="720" w:gutter="0"/>
          <w:cols w:space="720"/>
        </w:sectPr>
      </w:pPr>
    </w:p>
    <w:p w14:paraId="757EE7B3" w14:textId="77777777" w:rsidR="00D376FD" w:rsidRDefault="00E81736">
      <w:pPr>
        <w:pStyle w:val="HojadeControl"/>
        <w:jc w:val="center"/>
      </w:pPr>
      <w:r>
        <w:lastRenderedPageBreak/>
        <w:t>HOJA DE CONTROL</w:t>
      </w:r>
    </w:p>
    <w:p w14:paraId="757EE7B4" w14:textId="77777777" w:rsidR="00D376FD" w:rsidRDefault="00D376FD">
      <w:pPr>
        <w:pStyle w:val="Textbody"/>
      </w:pPr>
    </w:p>
    <w:p w14:paraId="757EE7B5" w14:textId="77777777" w:rsidR="00D376FD" w:rsidRDefault="00D376FD">
      <w:pPr>
        <w:pStyle w:val="Standard"/>
      </w:pPr>
    </w:p>
    <w:tbl>
      <w:tblPr>
        <w:tblW w:w="9071" w:type="dxa"/>
        <w:tblLayout w:type="fixed"/>
        <w:tblCellMar>
          <w:left w:w="10" w:type="dxa"/>
          <w:right w:w="10" w:type="dxa"/>
        </w:tblCellMar>
        <w:tblLook w:val="0000" w:firstRow="0" w:lastRow="0" w:firstColumn="0" w:lastColumn="0" w:noHBand="0" w:noVBand="0"/>
      </w:tblPr>
      <w:tblGrid>
        <w:gridCol w:w="2208"/>
        <w:gridCol w:w="3002"/>
        <w:gridCol w:w="2199"/>
        <w:gridCol w:w="1662"/>
      </w:tblGrid>
      <w:tr w:rsidR="00D376FD" w14:paraId="757EE7B8" w14:textId="77777777" w:rsidTr="4AB88BDF">
        <w:tc>
          <w:tcPr>
            <w:tcW w:w="2208" w:type="dxa"/>
            <w:tcBorders>
              <w:top w:val="single" w:sz="4" w:space="0" w:color="808080" w:themeColor="text1" w:themeTint="7F"/>
              <w:left w:val="single" w:sz="4" w:space="0" w:color="808080" w:themeColor="text1" w:themeTint="7F"/>
              <w:bottom w:val="single" w:sz="4" w:space="0" w:color="808080" w:themeColor="text1" w:themeTint="7F"/>
            </w:tcBorders>
            <w:shd w:val="clear" w:color="auto" w:fill="E6E6E6"/>
            <w:tcMar>
              <w:top w:w="55" w:type="dxa"/>
              <w:left w:w="55" w:type="dxa"/>
              <w:bottom w:w="55" w:type="dxa"/>
              <w:right w:w="55" w:type="dxa"/>
            </w:tcMar>
            <w:vAlign w:val="center"/>
          </w:tcPr>
          <w:p w14:paraId="757EE7B6" w14:textId="77777777" w:rsidR="00D376FD" w:rsidRDefault="00E81736">
            <w:pPr>
              <w:pStyle w:val="TableContents"/>
              <w:rPr>
                <w:b/>
                <w:bCs/>
              </w:rPr>
            </w:pPr>
            <w:r>
              <w:rPr>
                <w:b/>
                <w:bCs/>
              </w:rPr>
              <w:t>Organismo</w:t>
            </w:r>
          </w:p>
        </w:tc>
        <w:tc>
          <w:tcPr>
            <w:tcW w:w="6863" w:type="dxa"/>
            <w:gridSpan w:val="3"/>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auto"/>
            <w:tcMar>
              <w:top w:w="55" w:type="dxa"/>
              <w:left w:w="55" w:type="dxa"/>
              <w:bottom w:w="55" w:type="dxa"/>
              <w:right w:w="55" w:type="dxa"/>
            </w:tcMar>
            <w:vAlign w:val="center"/>
          </w:tcPr>
          <w:p w14:paraId="757EE7B7" w14:textId="1E13014E" w:rsidR="00D376FD" w:rsidRDefault="00202024">
            <w:pPr>
              <w:pStyle w:val="TableContents"/>
            </w:pPr>
            <w:proofErr w:type="spellStart"/>
            <w:r>
              <w:t>HuayroTech</w:t>
            </w:r>
            <w:proofErr w:type="spellEnd"/>
          </w:p>
        </w:tc>
      </w:tr>
      <w:tr w:rsidR="00D376FD" w14:paraId="757EE7BB" w14:textId="77777777" w:rsidTr="4AB88BDF">
        <w:tc>
          <w:tcPr>
            <w:tcW w:w="2208" w:type="dxa"/>
            <w:tcBorders>
              <w:left w:val="single" w:sz="4" w:space="0" w:color="808080" w:themeColor="text1" w:themeTint="7F"/>
              <w:bottom w:val="single" w:sz="4" w:space="0" w:color="808080" w:themeColor="text1" w:themeTint="7F"/>
            </w:tcBorders>
            <w:shd w:val="clear" w:color="auto" w:fill="E6E6E6"/>
            <w:tcMar>
              <w:top w:w="55" w:type="dxa"/>
              <w:left w:w="55" w:type="dxa"/>
              <w:bottom w:w="55" w:type="dxa"/>
              <w:right w:w="55" w:type="dxa"/>
            </w:tcMar>
            <w:vAlign w:val="center"/>
          </w:tcPr>
          <w:p w14:paraId="757EE7B9" w14:textId="77777777" w:rsidR="00D376FD" w:rsidRDefault="00E81736">
            <w:pPr>
              <w:pStyle w:val="TableContents"/>
              <w:rPr>
                <w:b/>
                <w:bCs/>
              </w:rPr>
            </w:pPr>
            <w:r>
              <w:rPr>
                <w:b/>
                <w:bCs/>
              </w:rPr>
              <w:t>Proyecto</w:t>
            </w:r>
          </w:p>
        </w:tc>
        <w:tc>
          <w:tcPr>
            <w:tcW w:w="6863" w:type="dxa"/>
            <w:gridSpan w:val="3"/>
            <w:tcBorders>
              <w:left w:val="single" w:sz="4" w:space="0" w:color="808080" w:themeColor="text1" w:themeTint="7F"/>
              <w:bottom w:val="single" w:sz="4" w:space="0" w:color="808080" w:themeColor="text1" w:themeTint="7F"/>
              <w:right w:val="single" w:sz="4" w:space="0" w:color="808080" w:themeColor="text1" w:themeTint="7F"/>
            </w:tcBorders>
            <w:shd w:val="clear" w:color="auto" w:fill="auto"/>
            <w:tcMar>
              <w:top w:w="55" w:type="dxa"/>
              <w:left w:w="55" w:type="dxa"/>
              <w:bottom w:w="55" w:type="dxa"/>
              <w:right w:w="55" w:type="dxa"/>
            </w:tcMar>
            <w:vAlign w:val="center"/>
          </w:tcPr>
          <w:p w14:paraId="757EE7BA" w14:textId="77777777" w:rsidR="00D376FD" w:rsidRDefault="00E81736">
            <w:pPr>
              <w:pStyle w:val="TableContents"/>
            </w:pPr>
            <w:r>
              <w:t>Sistema de Gestión de Eventos</w:t>
            </w:r>
          </w:p>
        </w:tc>
      </w:tr>
      <w:tr w:rsidR="00D376FD" w14:paraId="757EE7BE" w14:textId="77777777" w:rsidTr="4AB88BDF">
        <w:tc>
          <w:tcPr>
            <w:tcW w:w="2208" w:type="dxa"/>
            <w:tcBorders>
              <w:left w:val="single" w:sz="4" w:space="0" w:color="808080" w:themeColor="text1" w:themeTint="7F"/>
              <w:bottom w:val="single" w:sz="4" w:space="0" w:color="808080" w:themeColor="text1" w:themeTint="7F"/>
            </w:tcBorders>
            <w:shd w:val="clear" w:color="auto" w:fill="E6E6E6"/>
            <w:tcMar>
              <w:top w:w="55" w:type="dxa"/>
              <w:left w:w="55" w:type="dxa"/>
              <w:bottom w:w="55" w:type="dxa"/>
              <w:right w:w="55" w:type="dxa"/>
            </w:tcMar>
            <w:vAlign w:val="center"/>
          </w:tcPr>
          <w:p w14:paraId="757EE7BC" w14:textId="77777777" w:rsidR="00D376FD" w:rsidRDefault="00E81736">
            <w:pPr>
              <w:pStyle w:val="TableContents"/>
              <w:rPr>
                <w:b/>
                <w:bCs/>
              </w:rPr>
            </w:pPr>
            <w:r>
              <w:rPr>
                <w:b/>
                <w:bCs/>
              </w:rPr>
              <w:t>Entregable</w:t>
            </w:r>
          </w:p>
        </w:tc>
        <w:tc>
          <w:tcPr>
            <w:tcW w:w="6863" w:type="dxa"/>
            <w:gridSpan w:val="3"/>
            <w:tcBorders>
              <w:left w:val="single" w:sz="4" w:space="0" w:color="808080" w:themeColor="text1" w:themeTint="7F"/>
              <w:bottom w:val="single" w:sz="4" w:space="0" w:color="808080" w:themeColor="text1" w:themeTint="7F"/>
              <w:right w:val="single" w:sz="4" w:space="0" w:color="808080" w:themeColor="text1" w:themeTint="7F"/>
            </w:tcBorders>
            <w:shd w:val="clear" w:color="auto" w:fill="auto"/>
            <w:tcMar>
              <w:top w:w="55" w:type="dxa"/>
              <w:left w:w="55" w:type="dxa"/>
              <w:bottom w:w="55" w:type="dxa"/>
              <w:right w:w="55" w:type="dxa"/>
            </w:tcMar>
            <w:vAlign w:val="center"/>
          </w:tcPr>
          <w:p w14:paraId="757EE7BD" w14:textId="77777777" w:rsidR="00D376FD" w:rsidRDefault="007E3FEA">
            <w:pPr>
              <w:pStyle w:val="TableContents"/>
            </w:pPr>
            <w:r>
              <w:fldChar w:fldCharType="begin"/>
            </w:r>
            <w:r>
              <w:instrText>TITLE</w:instrText>
            </w:r>
            <w:r>
              <w:fldChar w:fldCharType="separate"/>
            </w:r>
            <w:r w:rsidR="00E81736">
              <w:t>Análisis del Sistema de Información</w:t>
            </w:r>
            <w:r>
              <w:fldChar w:fldCharType="end"/>
            </w:r>
          </w:p>
        </w:tc>
      </w:tr>
      <w:tr w:rsidR="00D376FD" w14:paraId="757EE7C1" w14:textId="77777777" w:rsidTr="4AB88BDF">
        <w:tc>
          <w:tcPr>
            <w:tcW w:w="2208" w:type="dxa"/>
            <w:tcBorders>
              <w:left w:val="single" w:sz="4" w:space="0" w:color="808080" w:themeColor="text1" w:themeTint="7F"/>
              <w:bottom w:val="single" w:sz="4" w:space="0" w:color="808080" w:themeColor="text1" w:themeTint="7F"/>
            </w:tcBorders>
            <w:shd w:val="clear" w:color="auto" w:fill="E6E6E6"/>
            <w:tcMar>
              <w:top w:w="55" w:type="dxa"/>
              <w:left w:w="55" w:type="dxa"/>
              <w:bottom w:w="55" w:type="dxa"/>
              <w:right w:w="55" w:type="dxa"/>
            </w:tcMar>
            <w:vAlign w:val="center"/>
          </w:tcPr>
          <w:p w14:paraId="757EE7BF" w14:textId="77777777" w:rsidR="00D376FD" w:rsidRDefault="00E81736">
            <w:pPr>
              <w:pStyle w:val="TableContents"/>
              <w:rPr>
                <w:b/>
                <w:bCs/>
              </w:rPr>
            </w:pPr>
            <w:r>
              <w:rPr>
                <w:b/>
                <w:bCs/>
              </w:rPr>
              <w:t>Autor</w:t>
            </w:r>
          </w:p>
        </w:tc>
        <w:tc>
          <w:tcPr>
            <w:tcW w:w="6863" w:type="dxa"/>
            <w:gridSpan w:val="3"/>
            <w:tcBorders>
              <w:left w:val="single" w:sz="4" w:space="0" w:color="808080" w:themeColor="text1" w:themeTint="7F"/>
              <w:bottom w:val="single" w:sz="4" w:space="0" w:color="808080" w:themeColor="text1" w:themeTint="7F"/>
              <w:right w:val="single" w:sz="4" w:space="0" w:color="808080" w:themeColor="text1" w:themeTint="7F"/>
            </w:tcBorders>
            <w:shd w:val="clear" w:color="auto" w:fill="auto"/>
            <w:tcMar>
              <w:top w:w="55" w:type="dxa"/>
              <w:left w:w="55" w:type="dxa"/>
              <w:bottom w:w="55" w:type="dxa"/>
              <w:right w:w="55" w:type="dxa"/>
            </w:tcMar>
            <w:vAlign w:val="center"/>
          </w:tcPr>
          <w:p w14:paraId="757EE7C0" w14:textId="77777777" w:rsidR="00D376FD" w:rsidRDefault="00E81736">
            <w:pPr>
              <w:pStyle w:val="TableContents"/>
            </w:pPr>
            <w:r>
              <w:fldChar w:fldCharType="begin"/>
            </w:r>
            <w:r>
              <w:instrText xml:space="preserve"> AUTHOR </w:instrText>
            </w:r>
            <w:r>
              <w:fldChar w:fldCharType="end"/>
            </w:r>
            <w:proofErr w:type="spellStart"/>
            <w:r>
              <w:t>HuayroTech</w:t>
            </w:r>
            <w:proofErr w:type="spellEnd"/>
          </w:p>
        </w:tc>
      </w:tr>
      <w:tr w:rsidR="00D376FD" w14:paraId="757EE7C6" w14:textId="77777777" w:rsidTr="4AB88BDF">
        <w:tc>
          <w:tcPr>
            <w:tcW w:w="2208" w:type="dxa"/>
            <w:tcBorders>
              <w:left w:val="single" w:sz="4" w:space="0" w:color="808080" w:themeColor="text1" w:themeTint="7F"/>
              <w:bottom w:val="single" w:sz="4" w:space="0" w:color="808080" w:themeColor="text1" w:themeTint="7F"/>
            </w:tcBorders>
            <w:shd w:val="clear" w:color="auto" w:fill="E6E6E6"/>
            <w:tcMar>
              <w:top w:w="55" w:type="dxa"/>
              <w:left w:w="55" w:type="dxa"/>
              <w:bottom w:w="55" w:type="dxa"/>
              <w:right w:w="55" w:type="dxa"/>
            </w:tcMar>
            <w:vAlign w:val="center"/>
          </w:tcPr>
          <w:p w14:paraId="757EE7C2" w14:textId="77777777" w:rsidR="00D376FD" w:rsidRDefault="00E81736">
            <w:pPr>
              <w:pStyle w:val="TableContents"/>
              <w:rPr>
                <w:b/>
                <w:bCs/>
              </w:rPr>
            </w:pPr>
            <w:r>
              <w:rPr>
                <w:b/>
                <w:bCs/>
              </w:rPr>
              <w:t>Versión/Edición</w:t>
            </w:r>
          </w:p>
        </w:tc>
        <w:tc>
          <w:tcPr>
            <w:tcW w:w="3002" w:type="dxa"/>
            <w:tcBorders>
              <w:left w:val="single" w:sz="4" w:space="0" w:color="808080" w:themeColor="text1" w:themeTint="7F"/>
              <w:bottom w:val="single" w:sz="4" w:space="0" w:color="808080" w:themeColor="text1" w:themeTint="7F"/>
            </w:tcBorders>
            <w:shd w:val="clear" w:color="auto" w:fill="auto"/>
            <w:tcMar>
              <w:top w:w="55" w:type="dxa"/>
              <w:left w:w="55" w:type="dxa"/>
              <w:bottom w:w="55" w:type="dxa"/>
              <w:right w:w="55" w:type="dxa"/>
            </w:tcMar>
            <w:vAlign w:val="center"/>
          </w:tcPr>
          <w:p w14:paraId="757EE7C3" w14:textId="77777777" w:rsidR="00D376FD" w:rsidRDefault="00E81736">
            <w:pPr>
              <w:pStyle w:val="TableContents"/>
            </w:pPr>
            <w:r>
              <w:t>1.00</w:t>
            </w:r>
          </w:p>
        </w:tc>
        <w:tc>
          <w:tcPr>
            <w:tcW w:w="2199" w:type="dxa"/>
            <w:tcBorders>
              <w:left w:val="single" w:sz="4" w:space="0" w:color="808080" w:themeColor="text1" w:themeTint="7F"/>
              <w:bottom w:val="single" w:sz="4" w:space="0" w:color="808080" w:themeColor="text1" w:themeTint="7F"/>
            </w:tcBorders>
            <w:shd w:val="clear" w:color="auto" w:fill="E6E6E6"/>
            <w:tcMar>
              <w:top w:w="55" w:type="dxa"/>
              <w:left w:w="55" w:type="dxa"/>
              <w:bottom w:w="55" w:type="dxa"/>
              <w:right w:w="55" w:type="dxa"/>
            </w:tcMar>
            <w:vAlign w:val="center"/>
          </w:tcPr>
          <w:p w14:paraId="757EE7C4" w14:textId="77777777" w:rsidR="00D376FD" w:rsidRDefault="00E81736">
            <w:pPr>
              <w:pStyle w:val="TableContents"/>
              <w:rPr>
                <w:b/>
                <w:bCs/>
              </w:rPr>
            </w:pPr>
            <w:r>
              <w:rPr>
                <w:b/>
                <w:bCs/>
              </w:rPr>
              <w:t>Fecha Versión</w:t>
            </w:r>
          </w:p>
        </w:tc>
        <w:tc>
          <w:tcPr>
            <w:tcW w:w="1662" w:type="dxa"/>
            <w:tcBorders>
              <w:left w:val="single" w:sz="4" w:space="0" w:color="808080" w:themeColor="text1" w:themeTint="7F"/>
              <w:bottom w:val="single" w:sz="4" w:space="0" w:color="808080" w:themeColor="text1" w:themeTint="7F"/>
              <w:right w:val="single" w:sz="4" w:space="0" w:color="808080" w:themeColor="text1" w:themeTint="7F"/>
            </w:tcBorders>
            <w:shd w:val="clear" w:color="auto" w:fill="auto"/>
            <w:tcMar>
              <w:top w:w="55" w:type="dxa"/>
              <w:left w:w="55" w:type="dxa"/>
              <w:bottom w:w="55" w:type="dxa"/>
              <w:right w:w="55" w:type="dxa"/>
            </w:tcMar>
            <w:vAlign w:val="center"/>
          </w:tcPr>
          <w:p w14:paraId="757EE7C5" w14:textId="34C76E5F" w:rsidR="00D376FD" w:rsidRDefault="4AB88BDF">
            <w:pPr>
              <w:pStyle w:val="TableContents"/>
              <w:jc w:val="center"/>
            </w:pPr>
            <w:r>
              <w:t>01/11/2019</w:t>
            </w:r>
          </w:p>
        </w:tc>
      </w:tr>
      <w:tr w:rsidR="00D376FD" w14:paraId="757EE7CB" w14:textId="77777777" w:rsidTr="4AB88BDF">
        <w:tc>
          <w:tcPr>
            <w:tcW w:w="2208" w:type="dxa"/>
            <w:tcBorders>
              <w:left w:val="single" w:sz="4" w:space="0" w:color="808080" w:themeColor="text1" w:themeTint="7F"/>
              <w:bottom w:val="single" w:sz="4" w:space="0" w:color="808080" w:themeColor="text1" w:themeTint="7F"/>
            </w:tcBorders>
            <w:shd w:val="clear" w:color="auto" w:fill="E6E6E6"/>
            <w:tcMar>
              <w:top w:w="55" w:type="dxa"/>
              <w:left w:w="55" w:type="dxa"/>
              <w:bottom w:w="55" w:type="dxa"/>
              <w:right w:w="55" w:type="dxa"/>
            </w:tcMar>
            <w:vAlign w:val="center"/>
          </w:tcPr>
          <w:p w14:paraId="757EE7C7" w14:textId="77777777" w:rsidR="00D376FD" w:rsidRDefault="00E81736">
            <w:pPr>
              <w:pStyle w:val="TableContents"/>
              <w:rPr>
                <w:b/>
                <w:bCs/>
              </w:rPr>
            </w:pPr>
            <w:r>
              <w:rPr>
                <w:b/>
                <w:bCs/>
              </w:rPr>
              <w:t>Aprobado por</w:t>
            </w:r>
          </w:p>
        </w:tc>
        <w:tc>
          <w:tcPr>
            <w:tcW w:w="3002" w:type="dxa"/>
            <w:tcBorders>
              <w:left w:val="single" w:sz="4" w:space="0" w:color="808080" w:themeColor="text1" w:themeTint="7F"/>
              <w:bottom w:val="single" w:sz="4" w:space="0" w:color="808080" w:themeColor="text1" w:themeTint="7F"/>
            </w:tcBorders>
            <w:shd w:val="clear" w:color="auto" w:fill="auto"/>
            <w:tcMar>
              <w:top w:w="55" w:type="dxa"/>
              <w:left w:w="55" w:type="dxa"/>
              <w:bottom w:w="55" w:type="dxa"/>
              <w:right w:w="55" w:type="dxa"/>
            </w:tcMar>
            <w:vAlign w:val="center"/>
          </w:tcPr>
          <w:p w14:paraId="757EE7C8" w14:textId="77777777" w:rsidR="00D376FD" w:rsidRDefault="00D376FD">
            <w:pPr>
              <w:pStyle w:val="TableContents"/>
            </w:pPr>
          </w:p>
        </w:tc>
        <w:tc>
          <w:tcPr>
            <w:tcW w:w="2199" w:type="dxa"/>
            <w:tcBorders>
              <w:left w:val="single" w:sz="4" w:space="0" w:color="808080" w:themeColor="text1" w:themeTint="7F"/>
              <w:bottom w:val="single" w:sz="4" w:space="0" w:color="808080" w:themeColor="text1" w:themeTint="7F"/>
            </w:tcBorders>
            <w:shd w:val="clear" w:color="auto" w:fill="E6E6E6"/>
            <w:tcMar>
              <w:top w:w="55" w:type="dxa"/>
              <w:left w:w="55" w:type="dxa"/>
              <w:bottom w:w="55" w:type="dxa"/>
              <w:right w:w="55" w:type="dxa"/>
            </w:tcMar>
            <w:vAlign w:val="center"/>
          </w:tcPr>
          <w:p w14:paraId="757EE7C9" w14:textId="77777777" w:rsidR="00D376FD" w:rsidRDefault="00E81736">
            <w:pPr>
              <w:pStyle w:val="TableContents"/>
              <w:rPr>
                <w:b/>
                <w:bCs/>
              </w:rPr>
            </w:pPr>
            <w:r>
              <w:rPr>
                <w:b/>
                <w:bCs/>
              </w:rPr>
              <w:t>Fecha Aprobación</w:t>
            </w:r>
          </w:p>
        </w:tc>
        <w:tc>
          <w:tcPr>
            <w:tcW w:w="1662" w:type="dxa"/>
            <w:tcBorders>
              <w:left w:val="single" w:sz="4" w:space="0" w:color="808080" w:themeColor="text1" w:themeTint="7F"/>
              <w:bottom w:val="single" w:sz="4" w:space="0" w:color="808080" w:themeColor="text1" w:themeTint="7F"/>
              <w:right w:val="single" w:sz="4" w:space="0" w:color="808080" w:themeColor="text1" w:themeTint="7F"/>
            </w:tcBorders>
            <w:shd w:val="clear" w:color="auto" w:fill="auto"/>
            <w:tcMar>
              <w:top w:w="55" w:type="dxa"/>
              <w:left w:w="55" w:type="dxa"/>
              <w:bottom w:w="55" w:type="dxa"/>
              <w:right w:w="55" w:type="dxa"/>
            </w:tcMar>
            <w:vAlign w:val="center"/>
          </w:tcPr>
          <w:p w14:paraId="757EE7CA" w14:textId="16AD9E12" w:rsidR="00D376FD" w:rsidRDefault="4AB88BDF">
            <w:pPr>
              <w:pStyle w:val="TableContents"/>
              <w:jc w:val="center"/>
            </w:pPr>
            <w:r>
              <w:t>01/11/2019</w:t>
            </w:r>
          </w:p>
        </w:tc>
      </w:tr>
      <w:tr w:rsidR="00D376FD" w14:paraId="757EE7D0" w14:textId="77777777" w:rsidTr="4AB88BDF">
        <w:tc>
          <w:tcPr>
            <w:tcW w:w="2208" w:type="dxa"/>
            <w:tcBorders>
              <w:left w:val="single" w:sz="4" w:space="0" w:color="808080" w:themeColor="text1" w:themeTint="7F"/>
              <w:bottom w:val="single" w:sz="4" w:space="0" w:color="808080" w:themeColor="text1" w:themeTint="7F"/>
            </w:tcBorders>
            <w:shd w:val="clear" w:color="auto" w:fill="auto"/>
            <w:tcMar>
              <w:top w:w="55" w:type="dxa"/>
              <w:left w:w="55" w:type="dxa"/>
              <w:bottom w:w="55" w:type="dxa"/>
              <w:right w:w="55" w:type="dxa"/>
            </w:tcMar>
            <w:vAlign w:val="center"/>
          </w:tcPr>
          <w:p w14:paraId="757EE7CC" w14:textId="77777777" w:rsidR="00D376FD" w:rsidRDefault="00D376FD">
            <w:pPr>
              <w:pStyle w:val="TableContents"/>
              <w:rPr>
                <w:b/>
                <w:bCs/>
              </w:rPr>
            </w:pPr>
          </w:p>
        </w:tc>
        <w:tc>
          <w:tcPr>
            <w:tcW w:w="3002" w:type="dxa"/>
            <w:tcBorders>
              <w:left w:val="single" w:sz="4" w:space="0" w:color="808080" w:themeColor="text1" w:themeTint="7F"/>
              <w:bottom w:val="single" w:sz="4" w:space="0" w:color="808080" w:themeColor="text1" w:themeTint="7F"/>
            </w:tcBorders>
            <w:shd w:val="clear" w:color="auto" w:fill="auto"/>
            <w:tcMar>
              <w:top w:w="55" w:type="dxa"/>
              <w:left w:w="55" w:type="dxa"/>
              <w:bottom w:w="55" w:type="dxa"/>
              <w:right w:w="55" w:type="dxa"/>
            </w:tcMar>
            <w:vAlign w:val="center"/>
          </w:tcPr>
          <w:p w14:paraId="757EE7CD" w14:textId="77777777" w:rsidR="00D376FD" w:rsidRDefault="00D376FD">
            <w:pPr>
              <w:pStyle w:val="TableContents"/>
            </w:pPr>
          </w:p>
        </w:tc>
        <w:tc>
          <w:tcPr>
            <w:tcW w:w="2199" w:type="dxa"/>
            <w:tcBorders>
              <w:left w:val="single" w:sz="4" w:space="0" w:color="808080" w:themeColor="text1" w:themeTint="7F"/>
              <w:bottom w:val="single" w:sz="4" w:space="0" w:color="808080" w:themeColor="text1" w:themeTint="7F"/>
            </w:tcBorders>
            <w:shd w:val="clear" w:color="auto" w:fill="E6E6E6"/>
            <w:tcMar>
              <w:top w:w="55" w:type="dxa"/>
              <w:left w:w="55" w:type="dxa"/>
              <w:bottom w:w="55" w:type="dxa"/>
              <w:right w:w="55" w:type="dxa"/>
            </w:tcMar>
            <w:vAlign w:val="center"/>
          </w:tcPr>
          <w:p w14:paraId="757EE7CE" w14:textId="77777777" w:rsidR="00D376FD" w:rsidRDefault="00E81736">
            <w:pPr>
              <w:pStyle w:val="TableContents"/>
              <w:rPr>
                <w:b/>
                <w:bCs/>
              </w:rPr>
            </w:pPr>
            <w:r>
              <w:rPr>
                <w:b/>
                <w:bCs/>
              </w:rPr>
              <w:t>Nº Total de Páginas</w:t>
            </w:r>
          </w:p>
        </w:tc>
        <w:tc>
          <w:tcPr>
            <w:tcW w:w="1662" w:type="dxa"/>
            <w:tcBorders>
              <w:left w:val="single" w:sz="4" w:space="0" w:color="808080" w:themeColor="text1" w:themeTint="7F"/>
              <w:bottom w:val="single" w:sz="4" w:space="0" w:color="808080" w:themeColor="text1" w:themeTint="7F"/>
              <w:right w:val="single" w:sz="4" w:space="0" w:color="808080" w:themeColor="text1" w:themeTint="7F"/>
            </w:tcBorders>
            <w:shd w:val="clear" w:color="auto" w:fill="auto"/>
            <w:tcMar>
              <w:top w:w="55" w:type="dxa"/>
              <w:left w:w="55" w:type="dxa"/>
              <w:bottom w:w="55" w:type="dxa"/>
              <w:right w:w="55" w:type="dxa"/>
            </w:tcMar>
            <w:vAlign w:val="center"/>
          </w:tcPr>
          <w:p w14:paraId="757EE7CF" w14:textId="4950CD0E" w:rsidR="00D376FD" w:rsidRDefault="4AB88BDF" w:rsidP="4AB88BDF">
            <w:pPr>
              <w:pStyle w:val="TableContents"/>
              <w:jc w:val="center"/>
            </w:pPr>
            <w:r>
              <w:t>11</w:t>
            </w:r>
          </w:p>
        </w:tc>
      </w:tr>
    </w:tbl>
    <w:p w14:paraId="757EE7D1" w14:textId="77777777" w:rsidR="00D376FD" w:rsidRDefault="00D376FD">
      <w:pPr>
        <w:pStyle w:val="Standard"/>
      </w:pPr>
    </w:p>
    <w:p w14:paraId="757EE7D2" w14:textId="77777777" w:rsidR="00D376FD" w:rsidRDefault="00D376FD">
      <w:pPr>
        <w:pStyle w:val="Standard"/>
        <w:rPr>
          <w:sz w:val="24"/>
        </w:rPr>
      </w:pPr>
    </w:p>
    <w:p w14:paraId="757EE7D3" w14:textId="77777777" w:rsidR="00D376FD" w:rsidRDefault="00E81736">
      <w:pPr>
        <w:pStyle w:val="Standard"/>
        <w:rPr>
          <w:sz w:val="24"/>
        </w:rPr>
      </w:pPr>
      <w:r>
        <w:rPr>
          <w:sz w:val="24"/>
        </w:rPr>
        <w:t>REGISTRO DE CAMBIOS</w:t>
      </w:r>
    </w:p>
    <w:p w14:paraId="757EE7D4" w14:textId="77777777" w:rsidR="00D376FD" w:rsidRDefault="00D376FD">
      <w:pPr>
        <w:pStyle w:val="Standard"/>
      </w:pPr>
    </w:p>
    <w:tbl>
      <w:tblPr>
        <w:tblW w:w="9071" w:type="dxa"/>
        <w:tblInd w:w="-6" w:type="dxa"/>
        <w:tblLayout w:type="fixed"/>
        <w:tblCellMar>
          <w:left w:w="10" w:type="dxa"/>
          <w:right w:w="10" w:type="dxa"/>
        </w:tblCellMar>
        <w:tblLook w:val="0000" w:firstRow="0" w:lastRow="0" w:firstColumn="0" w:lastColumn="0" w:noHBand="0" w:noVBand="0"/>
      </w:tblPr>
      <w:tblGrid>
        <w:gridCol w:w="894"/>
        <w:gridCol w:w="2863"/>
        <w:gridCol w:w="3646"/>
        <w:gridCol w:w="1668"/>
      </w:tblGrid>
      <w:tr w:rsidR="00D376FD" w14:paraId="757EE7D9" w14:textId="77777777" w:rsidTr="4AB88BDF">
        <w:tc>
          <w:tcPr>
            <w:tcW w:w="894" w:type="dxa"/>
            <w:tcBorders>
              <w:top w:val="single" w:sz="4" w:space="0" w:color="808080" w:themeColor="text1" w:themeTint="7F"/>
              <w:left w:val="single" w:sz="4" w:space="0" w:color="808080" w:themeColor="text1" w:themeTint="7F"/>
              <w:bottom w:val="single" w:sz="4" w:space="0" w:color="808080" w:themeColor="text1" w:themeTint="7F"/>
            </w:tcBorders>
            <w:shd w:val="clear" w:color="auto" w:fill="E6E6E6"/>
            <w:tcMar>
              <w:top w:w="55" w:type="dxa"/>
              <w:left w:w="55" w:type="dxa"/>
              <w:bottom w:w="55" w:type="dxa"/>
              <w:right w:w="55" w:type="dxa"/>
            </w:tcMar>
            <w:vAlign w:val="center"/>
          </w:tcPr>
          <w:p w14:paraId="757EE7D5" w14:textId="77777777" w:rsidR="00D376FD" w:rsidRDefault="00E81736">
            <w:pPr>
              <w:pStyle w:val="TableContents"/>
              <w:jc w:val="center"/>
              <w:rPr>
                <w:b/>
                <w:bCs/>
              </w:rPr>
            </w:pPr>
            <w:r>
              <w:rPr>
                <w:b/>
                <w:bCs/>
              </w:rPr>
              <w:t>Versión</w:t>
            </w:r>
          </w:p>
        </w:tc>
        <w:tc>
          <w:tcPr>
            <w:tcW w:w="2863" w:type="dxa"/>
            <w:tcBorders>
              <w:top w:val="single" w:sz="4" w:space="0" w:color="808080" w:themeColor="text1" w:themeTint="7F"/>
              <w:left w:val="single" w:sz="4" w:space="0" w:color="808080" w:themeColor="text1" w:themeTint="7F"/>
              <w:bottom w:val="single" w:sz="4" w:space="0" w:color="808080" w:themeColor="text1" w:themeTint="7F"/>
            </w:tcBorders>
            <w:shd w:val="clear" w:color="auto" w:fill="E6E6E6"/>
            <w:tcMar>
              <w:top w:w="55" w:type="dxa"/>
              <w:left w:w="55" w:type="dxa"/>
              <w:bottom w:w="55" w:type="dxa"/>
              <w:right w:w="55" w:type="dxa"/>
            </w:tcMar>
            <w:vAlign w:val="center"/>
          </w:tcPr>
          <w:p w14:paraId="757EE7D6" w14:textId="77777777" w:rsidR="00D376FD" w:rsidRDefault="00E81736">
            <w:pPr>
              <w:pStyle w:val="TableContents"/>
              <w:jc w:val="center"/>
              <w:rPr>
                <w:b/>
                <w:bCs/>
              </w:rPr>
            </w:pPr>
            <w:r>
              <w:rPr>
                <w:b/>
                <w:bCs/>
              </w:rPr>
              <w:t>Causa del Cambio</w:t>
            </w:r>
          </w:p>
        </w:tc>
        <w:tc>
          <w:tcPr>
            <w:tcW w:w="3646" w:type="dxa"/>
            <w:tcBorders>
              <w:top w:val="single" w:sz="4" w:space="0" w:color="808080" w:themeColor="text1" w:themeTint="7F"/>
              <w:left w:val="single" w:sz="4" w:space="0" w:color="808080" w:themeColor="text1" w:themeTint="7F"/>
              <w:bottom w:val="single" w:sz="4" w:space="0" w:color="808080" w:themeColor="text1" w:themeTint="7F"/>
            </w:tcBorders>
            <w:shd w:val="clear" w:color="auto" w:fill="E6E6E6"/>
            <w:tcMar>
              <w:top w:w="55" w:type="dxa"/>
              <w:left w:w="55" w:type="dxa"/>
              <w:bottom w:w="55" w:type="dxa"/>
              <w:right w:w="55" w:type="dxa"/>
            </w:tcMar>
            <w:vAlign w:val="center"/>
          </w:tcPr>
          <w:p w14:paraId="757EE7D7" w14:textId="77777777" w:rsidR="00D376FD" w:rsidRDefault="00E81736">
            <w:pPr>
              <w:pStyle w:val="TableContents"/>
              <w:jc w:val="center"/>
              <w:rPr>
                <w:b/>
                <w:bCs/>
              </w:rPr>
            </w:pPr>
            <w:r>
              <w:rPr>
                <w:b/>
                <w:bCs/>
              </w:rPr>
              <w:t>Responsable del Cambio</w:t>
            </w:r>
          </w:p>
        </w:tc>
        <w:tc>
          <w:tcPr>
            <w:tcW w:w="1668"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tcMar>
              <w:top w:w="55" w:type="dxa"/>
              <w:left w:w="55" w:type="dxa"/>
              <w:bottom w:w="55" w:type="dxa"/>
              <w:right w:w="55" w:type="dxa"/>
            </w:tcMar>
            <w:vAlign w:val="center"/>
          </w:tcPr>
          <w:p w14:paraId="757EE7D8" w14:textId="77777777" w:rsidR="00D376FD" w:rsidRDefault="00E81736">
            <w:pPr>
              <w:pStyle w:val="TableContents"/>
              <w:jc w:val="center"/>
              <w:rPr>
                <w:b/>
                <w:bCs/>
              </w:rPr>
            </w:pPr>
            <w:r>
              <w:rPr>
                <w:b/>
                <w:bCs/>
              </w:rPr>
              <w:t>Fecha del Cambio</w:t>
            </w:r>
          </w:p>
        </w:tc>
      </w:tr>
      <w:tr w:rsidR="00D376FD" w14:paraId="757EE7DE" w14:textId="77777777" w:rsidTr="4AB88BDF">
        <w:tc>
          <w:tcPr>
            <w:tcW w:w="894" w:type="dxa"/>
            <w:tcBorders>
              <w:left w:val="single" w:sz="4" w:space="0" w:color="808080" w:themeColor="text1" w:themeTint="7F"/>
              <w:bottom w:val="single" w:sz="4" w:space="0" w:color="808080" w:themeColor="text1" w:themeTint="7F"/>
            </w:tcBorders>
            <w:shd w:val="clear" w:color="auto" w:fill="auto"/>
            <w:tcMar>
              <w:top w:w="55" w:type="dxa"/>
              <w:left w:w="55" w:type="dxa"/>
              <w:bottom w:w="55" w:type="dxa"/>
              <w:right w:w="55" w:type="dxa"/>
            </w:tcMar>
            <w:vAlign w:val="center"/>
          </w:tcPr>
          <w:p w14:paraId="757EE7DA" w14:textId="77777777" w:rsidR="00D376FD" w:rsidRDefault="00E81736">
            <w:pPr>
              <w:pStyle w:val="TableContents"/>
              <w:jc w:val="center"/>
            </w:pPr>
            <w:r>
              <w:t>1.00</w:t>
            </w:r>
          </w:p>
        </w:tc>
        <w:tc>
          <w:tcPr>
            <w:tcW w:w="2863" w:type="dxa"/>
            <w:tcBorders>
              <w:left w:val="single" w:sz="4" w:space="0" w:color="808080" w:themeColor="text1" w:themeTint="7F"/>
              <w:bottom w:val="single" w:sz="4" w:space="0" w:color="808080" w:themeColor="text1" w:themeTint="7F"/>
            </w:tcBorders>
            <w:shd w:val="clear" w:color="auto" w:fill="auto"/>
            <w:tcMar>
              <w:top w:w="55" w:type="dxa"/>
              <w:left w:w="55" w:type="dxa"/>
              <w:bottom w:w="55" w:type="dxa"/>
              <w:right w:w="55" w:type="dxa"/>
            </w:tcMar>
            <w:vAlign w:val="center"/>
          </w:tcPr>
          <w:p w14:paraId="757EE7DB" w14:textId="77777777" w:rsidR="00D376FD" w:rsidRDefault="00E81736">
            <w:pPr>
              <w:pStyle w:val="TableContents"/>
              <w:jc w:val="center"/>
            </w:pPr>
            <w:r>
              <w:t>Versión inicial</w:t>
            </w:r>
          </w:p>
        </w:tc>
        <w:tc>
          <w:tcPr>
            <w:tcW w:w="3646" w:type="dxa"/>
            <w:tcBorders>
              <w:left w:val="single" w:sz="4" w:space="0" w:color="808080" w:themeColor="text1" w:themeTint="7F"/>
              <w:bottom w:val="single" w:sz="4" w:space="0" w:color="808080" w:themeColor="text1" w:themeTint="7F"/>
            </w:tcBorders>
            <w:shd w:val="clear" w:color="auto" w:fill="auto"/>
            <w:tcMar>
              <w:top w:w="55" w:type="dxa"/>
              <w:left w:w="55" w:type="dxa"/>
              <w:bottom w:w="55" w:type="dxa"/>
              <w:right w:w="55" w:type="dxa"/>
            </w:tcMar>
            <w:vAlign w:val="center"/>
          </w:tcPr>
          <w:p w14:paraId="757EE7DC" w14:textId="77777777" w:rsidR="00D376FD" w:rsidRDefault="00E81736">
            <w:pPr>
              <w:pStyle w:val="TableContents"/>
              <w:jc w:val="center"/>
            </w:pPr>
            <w:r>
              <w:t xml:space="preserve">Flores </w:t>
            </w:r>
            <w:proofErr w:type="spellStart"/>
            <w:r>
              <w:t>Gutierrez</w:t>
            </w:r>
            <w:proofErr w:type="spellEnd"/>
            <w:r>
              <w:t xml:space="preserve">, </w:t>
            </w:r>
            <w:proofErr w:type="spellStart"/>
            <w:r>
              <w:t>Nahum</w:t>
            </w:r>
            <w:proofErr w:type="spellEnd"/>
          </w:p>
        </w:tc>
        <w:tc>
          <w:tcPr>
            <w:tcW w:w="1668" w:type="dxa"/>
            <w:tcBorders>
              <w:left w:val="single" w:sz="4" w:space="0" w:color="808080" w:themeColor="text1" w:themeTint="7F"/>
              <w:bottom w:val="single" w:sz="4" w:space="0" w:color="808080" w:themeColor="text1" w:themeTint="7F"/>
              <w:right w:val="single" w:sz="4" w:space="0" w:color="808080" w:themeColor="text1" w:themeTint="7F"/>
            </w:tcBorders>
            <w:shd w:val="clear" w:color="auto" w:fill="auto"/>
            <w:tcMar>
              <w:top w:w="55" w:type="dxa"/>
              <w:left w:w="55" w:type="dxa"/>
              <w:bottom w:w="55" w:type="dxa"/>
              <w:right w:w="55" w:type="dxa"/>
            </w:tcMar>
            <w:vAlign w:val="center"/>
          </w:tcPr>
          <w:p w14:paraId="757EE7DD" w14:textId="27417DE4" w:rsidR="00D376FD" w:rsidRDefault="4AB88BDF">
            <w:pPr>
              <w:pStyle w:val="TableContents"/>
              <w:jc w:val="center"/>
            </w:pPr>
            <w:r>
              <w:t>01/11/2019</w:t>
            </w:r>
          </w:p>
        </w:tc>
      </w:tr>
      <w:tr w:rsidR="00D376FD" w14:paraId="757EE7E3" w14:textId="77777777" w:rsidTr="4AB88BDF">
        <w:tc>
          <w:tcPr>
            <w:tcW w:w="894" w:type="dxa"/>
            <w:tcBorders>
              <w:left w:val="single" w:sz="4" w:space="0" w:color="808080" w:themeColor="text1" w:themeTint="7F"/>
              <w:bottom w:val="single" w:sz="4" w:space="0" w:color="808080" w:themeColor="text1" w:themeTint="7F"/>
            </w:tcBorders>
            <w:shd w:val="clear" w:color="auto" w:fill="auto"/>
            <w:tcMar>
              <w:top w:w="55" w:type="dxa"/>
              <w:left w:w="55" w:type="dxa"/>
              <w:bottom w:w="55" w:type="dxa"/>
              <w:right w:w="55" w:type="dxa"/>
            </w:tcMar>
            <w:vAlign w:val="center"/>
          </w:tcPr>
          <w:p w14:paraId="757EE7DF" w14:textId="1B0A726F" w:rsidR="00D376FD" w:rsidRDefault="4AB88BDF">
            <w:pPr>
              <w:pStyle w:val="TableContents"/>
              <w:jc w:val="center"/>
            </w:pPr>
            <w:r>
              <w:t>1.00</w:t>
            </w:r>
          </w:p>
        </w:tc>
        <w:tc>
          <w:tcPr>
            <w:tcW w:w="2863" w:type="dxa"/>
            <w:tcBorders>
              <w:left w:val="single" w:sz="4" w:space="0" w:color="808080" w:themeColor="text1" w:themeTint="7F"/>
              <w:bottom w:val="single" w:sz="4" w:space="0" w:color="808080" w:themeColor="text1" w:themeTint="7F"/>
            </w:tcBorders>
            <w:shd w:val="clear" w:color="auto" w:fill="auto"/>
            <w:tcMar>
              <w:top w:w="55" w:type="dxa"/>
              <w:left w:w="55" w:type="dxa"/>
              <w:bottom w:w="55" w:type="dxa"/>
              <w:right w:w="55" w:type="dxa"/>
            </w:tcMar>
            <w:vAlign w:val="center"/>
          </w:tcPr>
          <w:p w14:paraId="757EE7E0" w14:textId="7D867F01" w:rsidR="00D376FD" w:rsidRDefault="4AB88BDF">
            <w:pPr>
              <w:pStyle w:val="TableContents"/>
              <w:jc w:val="center"/>
            </w:pPr>
            <w:r>
              <w:t>Versión inicial</w:t>
            </w:r>
          </w:p>
        </w:tc>
        <w:tc>
          <w:tcPr>
            <w:tcW w:w="3646" w:type="dxa"/>
            <w:tcBorders>
              <w:left w:val="single" w:sz="4" w:space="0" w:color="808080" w:themeColor="text1" w:themeTint="7F"/>
              <w:bottom w:val="single" w:sz="4" w:space="0" w:color="808080" w:themeColor="text1" w:themeTint="7F"/>
            </w:tcBorders>
            <w:shd w:val="clear" w:color="auto" w:fill="auto"/>
            <w:tcMar>
              <w:top w:w="55" w:type="dxa"/>
              <w:left w:w="55" w:type="dxa"/>
              <w:bottom w:w="55" w:type="dxa"/>
              <w:right w:w="55" w:type="dxa"/>
            </w:tcMar>
            <w:vAlign w:val="center"/>
          </w:tcPr>
          <w:p w14:paraId="757EE7E1" w14:textId="6A9005CC" w:rsidR="00D376FD" w:rsidRDefault="00202024">
            <w:pPr>
              <w:pStyle w:val="TableContents"/>
              <w:jc w:val="center"/>
            </w:pPr>
            <w:proofErr w:type="spellStart"/>
            <w:r>
              <w:t>Ullauri</w:t>
            </w:r>
            <w:proofErr w:type="spellEnd"/>
            <w:r>
              <w:t xml:space="preserve"> Ramos, </w:t>
            </w:r>
            <w:proofErr w:type="spellStart"/>
            <w:r>
              <w:t>Jeanpier</w:t>
            </w:r>
            <w:proofErr w:type="spellEnd"/>
          </w:p>
        </w:tc>
        <w:tc>
          <w:tcPr>
            <w:tcW w:w="1668" w:type="dxa"/>
            <w:tcBorders>
              <w:left w:val="single" w:sz="4" w:space="0" w:color="808080" w:themeColor="text1" w:themeTint="7F"/>
              <w:bottom w:val="single" w:sz="4" w:space="0" w:color="808080" w:themeColor="text1" w:themeTint="7F"/>
              <w:right w:val="single" w:sz="4" w:space="0" w:color="808080" w:themeColor="text1" w:themeTint="7F"/>
            </w:tcBorders>
            <w:shd w:val="clear" w:color="auto" w:fill="auto"/>
            <w:tcMar>
              <w:top w:w="55" w:type="dxa"/>
              <w:left w:w="55" w:type="dxa"/>
              <w:bottom w:w="55" w:type="dxa"/>
              <w:right w:w="55" w:type="dxa"/>
            </w:tcMar>
            <w:vAlign w:val="center"/>
          </w:tcPr>
          <w:p w14:paraId="757EE7E2" w14:textId="6E55F35D" w:rsidR="00D376FD" w:rsidRDefault="4AB88BDF">
            <w:pPr>
              <w:pStyle w:val="TableContents"/>
              <w:jc w:val="center"/>
            </w:pPr>
            <w:r>
              <w:t>01/11/2019</w:t>
            </w:r>
          </w:p>
        </w:tc>
      </w:tr>
      <w:tr w:rsidR="00D376FD" w14:paraId="757EE7E8" w14:textId="77777777" w:rsidTr="4AB88BDF">
        <w:tc>
          <w:tcPr>
            <w:tcW w:w="894" w:type="dxa"/>
            <w:tcBorders>
              <w:left w:val="single" w:sz="4" w:space="0" w:color="808080" w:themeColor="text1" w:themeTint="7F"/>
              <w:bottom w:val="single" w:sz="4" w:space="0" w:color="808080" w:themeColor="text1" w:themeTint="7F"/>
            </w:tcBorders>
            <w:shd w:val="clear" w:color="auto" w:fill="auto"/>
            <w:tcMar>
              <w:top w:w="55" w:type="dxa"/>
              <w:left w:w="55" w:type="dxa"/>
              <w:bottom w:w="55" w:type="dxa"/>
              <w:right w:w="55" w:type="dxa"/>
            </w:tcMar>
            <w:vAlign w:val="center"/>
          </w:tcPr>
          <w:p w14:paraId="757EE7E4" w14:textId="69EDDE9C" w:rsidR="00D376FD" w:rsidRDefault="4AB88BDF">
            <w:pPr>
              <w:pStyle w:val="TableContents"/>
              <w:jc w:val="center"/>
            </w:pPr>
            <w:r>
              <w:t>1.00</w:t>
            </w:r>
          </w:p>
        </w:tc>
        <w:tc>
          <w:tcPr>
            <w:tcW w:w="2863" w:type="dxa"/>
            <w:tcBorders>
              <w:left w:val="single" w:sz="4" w:space="0" w:color="808080" w:themeColor="text1" w:themeTint="7F"/>
              <w:bottom w:val="single" w:sz="4" w:space="0" w:color="808080" w:themeColor="text1" w:themeTint="7F"/>
            </w:tcBorders>
            <w:shd w:val="clear" w:color="auto" w:fill="auto"/>
            <w:tcMar>
              <w:top w:w="55" w:type="dxa"/>
              <w:left w:w="55" w:type="dxa"/>
              <w:bottom w:w="55" w:type="dxa"/>
              <w:right w:w="55" w:type="dxa"/>
            </w:tcMar>
            <w:vAlign w:val="center"/>
          </w:tcPr>
          <w:p w14:paraId="757EE7E5" w14:textId="6868CAC4" w:rsidR="00D376FD" w:rsidRDefault="4AB88BDF">
            <w:pPr>
              <w:pStyle w:val="TableContents"/>
              <w:jc w:val="center"/>
            </w:pPr>
            <w:r>
              <w:t>Versión inicial</w:t>
            </w:r>
          </w:p>
        </w:tc>
        <w:tc>
          <w:tcPr>
            <w:tcW w:w="3646" w:type="dxa"/>
            <w:tcBorders>
              <w:left w:val="single" w:sz="4" w:space="0" w:color="808080" w:themeColor="text1" w:themeTint="7F"/>
              <w:bottom w:val="single" w:sz="4" w:space="0" w:color="808080" w:themeColor="text1" w:themeTint="7F"/>
            </w:tcBorders>
            <w:shd w:val="clear" w:color="auto" w:fill="auto"/>
            <w:tcMar>
              <w:top w:w="55" w:type="dxa"/>
              <w:left w:w="55" w:type="dxa"/>
              <w:bottom w:w="55" w:type="dxa"/>
              <w:right w:w="55" w:type="dxa"/>
            </w:tcMar>
            <w:vAlign w:val="center"/>
          </w:tcPr>
          <w:p w14:paraId="757EE7E6" w14:textId="4C75F1B0" w:rsidR="00D376FD" w:rsidRDefault="00202024">
            <w:pPr>
              <w:pStyle w:val="TableContents"/>
              <w:jc w:val="center"/>
            </w:pPr>
            <w:proofErr w:type="spellStart"/>
            <w:r>
              <w:t>Urtecho</w:t>
            </w:r>
            <w:proofErr w:type="spellEnd"/>
            <w:r>
              <w:t xml:space="preserve"> Quezada,</w:t>
            </w:r>
            <w:bookmarkStart w:id="0" w:name="_GoBack"/>
            <w:bookmarkEnd w:id="0"/>
            <w:r>
              <w:t xml:space="preserve"> Brandon</w:t>
            </w:r>
          </w:p>
        </w:tc>
        <w:tc>
          <w:tcPr>
            <w:tcW w:w="1668" w:type="dxa"/>
            <w:tcBorders>
              <w:left w:val="single" w:sz="4" w:space="0" w:color="808080" w:themeColor="text1" w:themeTint="7F"/>
              <w:bottom w:val="single" w:sz="4" w:space="0" w:color="808080" w:themeColor="text1" w:themeTint="7F"/>
              <w:right w:val="single" w:sz="4" w:space="0" w:color="808080" w:themeColor="text1" w:themeTint="7F"/>
            </w:tcBorders>
            <w:shd w:val="clear" w:color="auto" w:fill="auto"/>
            <w:tcMar>
              <w:top w:w="55" w:type="dxa"/>
              <w:left w:w="55" w:type="dxa"/>
              <w:bottom w:w="55" w:type="dxa"/>
              <w:right w:w="55" w:type="dxa"/>
            </w:tcMar>
            <w:vAlign w:val="center"/>
          </w:tcPr>
          <w:p w14:paraId="757EE7E7" w14:textId="0BD5FB0B" w:rsidR="00D376FD" w:rsidRDefault="4AB88BDF">
            <w:pPr>
              <w:pStyle w:val="TableContents"/>
              <w:jc w:val="center"/>
            </w:pPr>
            <w:r>
              <w:t>01/11/2019</w:t>
            </w:r>
          </w:p>
        </w:tc>
      </w:tr>
    </w:tbl>
    <w:p w14:paraId="757EE7E9" w14:textId="77777777" w:rsidR="00D376FD" w:rsidRDefault="00D376FD">
      <w:pPr>
        <w:pStyle w:val="Standard"/>
      </w:pPr>
    </w:p>
    <w:p w14:paraId="757EE7EA" w14:textId="77777777" w:rsidR="00D376FD" w:rsidRDefault="00D376FD">
      <w:pPr>
        <w:pStyle w:val="Standard"/>
        <w:rPr>
          <w:sz w:val="24"/>
        </w:rPr>
      </w:pPr>
    </w:p>
    <w:p w14:paraId="757EE7EB" w14:textId="77777777" w:rsidR="00D376FD" w:rsidRDefault="00E81736">
      <w:pPr>
        <w:pStyle w:val="Standard"/>
        <w:rPr>
          <w:sz w:val="24"/>
        </w:rPr>
      </w:pPr>
      <w:r>
        <w:rPr>
          <w:sz w:val="24"/>
        </w:rPr>
        <w:t>CONTROL DE DISTRIBUCIÓN</w:t>
      </w:r>
    </w:p>
    <w:p w14:paraId="757EE7EC" w14:textId="77777777" w:rsidR="00D376FD" w:rsidRDefault="00D376FD">
      <w:pPr>
        <w:pStyle w:val="Standard"/>
      </w:pPr>
    </w:p>
    <w:tbl>
      <w:tblPr>
        <w:tblW w:w="9071" w:type="dxa"/>
        <w:tblInd w:w="-6" w:type="dxa"/>
        <w:tblLayout w:type="fixed"/>
        <w:tblCellMar>
          <w:left w:w="10" w:type="dxa"/>
          <w:right w:w="10" w:type="dxa"/>
        </w:tblCellMar>
        <w:tblLook w:val="0000" w:firstRow="0" w:lastRow="0" w:firstColumn="0" w:lastColumn="0" w:noHBand="0" w:noVBand="0"/>
      </w:tblPr>
      <w:tblGrid>
        <w:gridCol w:w="9071"/>
      </w:tblGrid>
      <w:tr w:rsidR="00D376FD" w14:paraId="757EE7EE" w14:textId="77777777">
        <w:tc>
          <w:tcPr>
            <w:tcW w:w="9071" w:type="dxa"/>
            <w:tcBorders>
              <w:top w:val="single" w:sz="4" w:space="0" w:color="808080"/>
              <w:left w:val="single" w:sz="4" w:space="0" w:color="808080"/>
              <w:bottom w:val="single" w:sz="4" w:space="0" w:color="808080"/>
              <w:right w:val="single" w:sz="4" w:space="0" w:color="808080"/>
            </w:tcBorders>
            <w:shd w:val="clear" w:color="auto" w:fill="E6E6E6"/>
            <w:tcMar>
              <w:top w:w="55" w:type="dxa"/>
              <w:left w:w="55" w:type="dxa"/>
              <w:bottom w:w="55" w:type="dxa"/>
              <w:right w:w="55" w:type="dxa"/>
            </w:tcMar>
            <w:vAlign w:val="center"/>
          </w:tcPr>
          <w:p w14:paraId="757EE7ED" w14:textId="77777777" w:rsidR="00D376FD" w:rsidRDefault="00E81736">
            <w:pPr>
              <w:pStyle w:val="TableContents"/>
              <w:rPr>
                <w:b/>
                <w:bCs/>
              </w:rPr>
            </w:pPr>
            <w:r>
              <w:rPr>
                <w:b/>
                <w:bCs/>
              </w:rPr>
              <w:t>Nombre y Apellidos</w:t>
            </w:r>
          </w:p>
        </w:tc>
      </w:tr>
      <w:tr w:rsidR="00D376FD" w14:paraId="757EE7F0" w14:textId="77777777">
        <w:tc>
          <w:tcPr>
            <w:tcW w:w="9071" w:type="dxa"/>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14:paraId="757EE7EF" w14:textId="77777777" w:rsidR="00D376FD" w:rsidRDefault="00E81736">
            <w:pPr>
              <w:pStyle w:val="TableContents"/>
            </w:pPr>
            <w:r>
              <w:t xml:space="preserve">Flores </w:t>
            </w:r>
            <w:proofErr w:type="spellStart"/>
            <w:r>
              <w:t>Gutierrez</w:t>
            </w:r>
            <w:proofErr w:type="spellEnd"/>
            <w:r>
              <w:t xml:space="preserve">, </w:t>
            </w:r>
            <w:proofErr w:type="spellStart"/>
            <w:r>
              <w:t>Nahum</w:t>
            </w:r>
            <w:proofErr w:type="spellEnd"/>
          </w:p>
        </w:tc>
      </w:tr>
    </w:tbl>
    <w:p w14:paraId="757EE7F1" w14:textId="77777777" w:rsidR="00D376FD" w:rsidRDefault="00D376FD">
      <w:pPr>
        <w:pStyle w:val="Standard"/>
      </w:pPr>
    </w:p>
    <w:p w14:paraId="757EE7F2" w14:textId="77777777" w:rsidR="00D376FD" w:rsidRDefault="00D376FD">
      <w:pPr>
        <w:pStyle w:val="Standard"/>
      </w:pPr>
    </w:p>
    <w:p w14:paraId="757EE7F3" w14:textId="77777777" w:rsidR="00D376FD" w:rsidRDefault="00D376FD">
      <w:pPr>
        <w:pStyle w:val="Standard"/>
      </w:pPr>
    </w:p>
    <w:p w14:paraId="757EE7F4" w14:textId="77777777" w:rsidR="00D376FD" w:rsidRDefault="00D376FD">
      <w:pPr>
        <w:pStyle w:val="Standard"/>
      </w:pPr>
    </w:p>
    <w:p w14:paraId="757EE7F5" w14:textId="77777777" w:rsidR="00D376FD" w:rsidRDefault="00D376FD">
      <w:pPr>
        <w:pStyle w:val="Standard"/>
      </w:pPr>
    </w:p>
    <w:p w14:paraId="757EE7F6" w14:textId="77777777" w:rsidR="00D376FD" w:rsidRDefault="00D376FD">
      <w:pPr>
        <w:pStyle w:val="Textbody"/>
        <w:pageBreakBefore/>
      </w:pPr>
    </w:p>
    <w:p w14:paraId="757EE7F7" w14:textId="77777777" w:rsidR="00D376FD" w:rsidRDefault="00E81736">
      <w:pPr>
        <w:pStyle w:val="ContentsHeading"/>
        <w:tabs>
          <w:tab w:val="right" w:leader="dot" w:pos="8838"/>
        </w:tabs>
        <w:rPr>
          <w:rFonts w:hint="eastAsia"/>
        </w:rPr>
      </w:pPr>
      <w:r>
        <w:rPr>
          <w:rFonts w:ascii="NewsGotT" w:eastAsia="Arial Unicode MS" w:hAnsi="NewsGotT"/>
          <w:b w:val="0"/>
          <w:bCs w:val="0"/>
          <w:sz w:val="22"/>
          <w:szCs w:val="24"/>
        </w:rPr>
        <w:fldChar w:fldCharType="begin"/>
      </w:r>
      <w:r>
        <w:instrText xml:space="preserve"> TOC \o "1-9" \l 1-9 \h </w:instrText>
      </w:r>
      <w:r>
        <w:rPr>
          <w:rFonts w:ascii="NewsGotT" w:eastAsia="Arial Unicode MS" w:hAnsi="NewsGotT"/>
          <w:b w:val="0"/>
          <w:bCs w:val="0"/>
          <w:sz w:val="22"/>
          <w:szCs w:val="24"/>
        </w:rPr>
        <w:fldChar w:fldCharType="separate"/>
      </w:r>
      <w:r>
        <w:t>ÍNDICE</w:t>
      </w:r>
    </w:p>
    <w:p w14:paraId="757EE7F8" w14:textId="77777777" w:rsidR="00D376FD" w:rsidRDefault="007802F6">
      <w:pPr>
        <w:pStyle w:val="Contents1"/>
        <w:tabs>
          <w:tab w:val="clear" w:pos="9128"/>
          <w:tab w:val="right" w:leader="dot" w:pos="9071"/>
        </w:tabs>
      </w:pPr>
      <w:hyperlink w:anchor="__RefHeading__1586_300738085" w:history="1">
        <w:r w:rsidR="00E81736">
          <w:t>1  INTRODUCCIÓN</w:t>
        </w:r>
        <w:r w:rsidR="00E81736">
          <w:tab/>
          <w:t>4</w:t>
        </w:r>
      </w:hyperlink>
    </w:p>
    <w:p w14:paraId="757EE7F9" w14:textId="77777777" w:rsidR="00D376FD" w:rsidRDefault="007802F6">
      <w:pPr>
        <w:pStyle w:val="Contents2"/>
      </w:pPr>
      <w:hyperlink w:anchor="__RefHeading__1588_300738085" w:history="1">
        <w:r w:rsidR="00E81736">
          <w:t>1.1 Alcance</w:t>
        </w:r>
        <w:r w:rsidR="00E81736">
          <w:tab/>
          <w:t>4</w:t>
        </w:r>
      </w:hyperlink>
    </w:p>
    <w:p w14:paraId="757EE7FA" w14:textId="77777777" w:rsidR="00D376FD" w:rsidRDefault="007802F6">
      <w:pPr>
        <w:pStyle w:val="Contents2"/>
      </w:pPr>
      <w:hyperlink w:anchor="__RefHeading__1590_300738085" w:history="1">
        <w:r w:rsidR="00E81736">
          <w:t>1.2 Objetivos</w:t>
        </w:r>
        <w:r w:rsidR="00E81736">
          <w:tab/>
          <w:t>4</w:t>
        </w:r>
      </w:hyperlink>
    </w:p>
    <w:p w14:paraId="757EE7FB" w14:textId="77777777" w:rsidR="00D376FD" w:rsidRDefault="007802F6">
      <w:pPr>
        <w:pStyle w:val="Contents1"/>
        <w:tabs>
          <w:tab w:val="clear" w:pos="9128"/>
          <w:tab w:val="right" w:leader="dot" w:pos="9071"/>
        </w:tabs>
      </w:pPr>
      <w:hyperlink w:anchor="__RefHeading__1592_300738085" w:history="1">
        <w:r w:rsidR="00E81736">
          <w:t>2 ARQUITECTURA LÓGICA DEL SISTEMA</w:t>
        </w:r>
        <w:r w:rsidR="00E81736">
          <w:tab/>
          <w:t>5</w:t>
        </w:r>
      </w:hyperlink>
    </w:p>
    <w:p w14:paraId="757EE7FC" w14:textId="77777777" w:rsidR="00D376FD" w:rsidRDefault="007802F6">
      <w:pPr>
        <w:pStyle w:val="Contents2"/>
      </w:pPr>
      <w:hyperlink w:anchor="__RefHeading__1594_300738085" w:history="1">
        <w:r w:rsidR="00E81736">
          <w:t>2.1 Diagramas de la Arquitectura Lógica del Sistema</w:t>
        </w:r>
        <w:r w:rsidR="00E81736">
          <w:tab/>
          <w:t>5</w:t>
        </w:r>
      </w:hyperlink>
    </w:p>
    <w:p w14:paraId="757EE7FD" w14:textId="77777777" w:rsidR="00D376FD" w:rsidRDefault="007802F6">
      <w:pPr>
        <w:pStyle w:val="Contents2"/>
      </w:pPr>
      <w:hyperlink w:anchor="__RefHeading__1596_300738085" w:history="1">
        <w:r w:rsidR="00E81736">
          <w:t>2.2 Descripción de la Arquitectura Lógica del Sistema</w:t>
        </w:r>
        <w:r w:rsidR="00E81736">
          <w:tab/>
          <w:t>6</w:t>
        </w:r>
      </w:hyperlink>
    </w:p>
    <w:p w14:paraId="757EE7FE" w14:textId="77777777" w:rsidR="00D376FD" w:rsidRDefault="007802F6">
      <w:pPr>
        <w:pStyle w:val="Contents1"/>
        <w:tabs>
          <w:tab w:val="clear" w:pos="9128"/>
          <w:tab w:val="right" w:leader="dot" w:pos="9071"/>
        </w:tabs>
      </w:pPr>
      <w:hyperlink w:anchor="__RefHeading__1598_300738085" w:history="1">
        <w:r w:rsidR="00E81736">
          <w:t>3 MODELO DE CLASES DEL SISTEMA</w:t>
        </w:r>
        <w:r w:rsidR="00E81736">
          <w:tab/>
          <w:t>7</w:t>
        </w:r>
      </w:hyperlink>
    </w:p>
    <w:p w14:paraId="757EE7FF" w14:textId="77777777" w:rsidR="00D376FD" w:rsidRDefault="007802F6">
      <w:pPr>
        <w:pStyle w:val="Contents2"/>
      </w:pPr>
      <w:hyperlink w:anchor="__RefHeading__1600_300738085" w:history="1">
        <w:r w:rsidR="00E81736">
          <w:t>3.1 Diagramas de Clases del Sistema</w:t>
        </w:r>
        <w:r w:rsidR="00E81736">
          <w:tab/>
          <w:t>7</w:t>
        </w:r>
      </w:hyperlink>
    </w:p>
    <w:p w14:paraId="757EE800" w14:textId="77777777" w:rsidR="00D376FD" w:rsidRDefault="007802F6">
      <w:pPr>
        <w:pStyle w:val="Contents2"/>
      </w:pPr>
      <w:hyperlink w:anchor="__RefHeading__1602_300738085" w:history="1">
        <w:r w:rsidR="00E81736">
          <w:t>3.2 Descripción de las Clases del Sistema</w:t>
        </w:r>
        <w:r w:rsidR="00E81736">
          <w:tab/>
          <w:t>7</w:t>
        </w:r>
      </w:hyperlink>
    </w:p>
    <w:p w14:paraId="757EE801" w14:textId="77777777" w:rsidR="00D376FD" w:rsidRDefault="007802F6">
      <w:pPr>
        <w:pStyle w:val="Contents1"/>
        <w:tabs>
          <w:tab w:val="clear" w:pos="9128"/>
          <w:tab w:val="right" w:leader="dot" w:pos="9071"/>
        </w:tabs>
      </w:pPr>
      <w:hyperlink w:anchor="__RefHeading__1606_300738085" w:history="1">
        <w:r w:rsidR="00E81736">
          <w:t>4 MODELO DE CASOS DE USO DEL SISTEMA</w:t>
        </w:r>
        <w:r w:rsidR="00E81736">
          <w:tab/>
          <w:t>9</w:t>
        </w:r>
      </w:hyperlink>
    </w:p>
    <w:p w14:paraId="757EE802" w14:textId="77777777" w:rsidR="00D376FD" w:rsidRDefault="007802F6">
      <w:pPr>
        <w:pStyle w:val="Contents2"/>
      </w:pPr>
      <w:hyperlink w:anchor="__RefHeading__1608_300738085" w:history="1">
        <w:r w:rsidR="00E81736">
          <w:t>4.1 Diagramas de Secuencia y Flujos de Trabajo del Sistema</w:t>
        </w:r>
        <w:r w:rsidR="00E81736">
          <w:tab/>
          <w:t>9</w:t>
        </w:r>
      </w:hyperlink>
    </w:p>
    <w:p w14:paraId="757EE803" w14:textId="77777777" w:rsidR="00D376FD" w:rsidRDefault="007802F6">
      <w:pPr>
        <w:pStyle w:val="Contents2"/>
      </w:pPr>
      <w:hyperlink w:anchor="__RefHeading__1610_300738085" w:history="1">
        <w:r w:rsidR="00E81736">
          <w:t>4.2 Descripción de los Diagramas de Secuencia y Flujos de Trabajo del Sistema</w:t>
        </w:r>
        <w:r w:rsidR="00E81736">
          <w:tab/>
          <w:t>10</w:t>
        </w:r>
      </w:hyperlink>
    </w:p>
    <w:p w14:paraId="757EE804" w14:textId="77777777" w:rsidR="00D376FD" w:rsidRDefault="007802F6">
      <w:pPr>
        <w:pStyle w:val="Contents1"/>
        <w:tabs>
          <w:tab w:val="clear" w:pos="9128"/>
          <w:tab w:val="right" w:leader="dot" w:pos="9071"/>
        </w:tabs>
      </w:pPr>
      <w:hyperlink w:anchor="__RefHeading__1612_300738085" w:history="1">
        <w:r w:rsidR="00E81736">
          <w:t>5 INTERFAZ DE USUARIO DEL SISTEMA</w:t>
        </w:r>
        <w:r w:rsidR="00E81736">
          <w:tab/>
          <w:t>11</w:t>
        </w:r>
      </w:hyperlink>
    </w:p>
    <w:p w14:paraId="757EE805" w14:textId="77777777" w:rsidR="00D376FD" w:rsidRDefault="007802F6">
      <w:pPr>
        <w:pStyle w:val="Contents2"/>
      </w:pPr>
      <w:hyperlink w:anchor="__RefHeading__1614_300738085" w:history="1">
        <w:r w:rsidR="00E81736">
          <w:t>5.1 Diagramas de Navegación del Sistema</w:t>
        </w:r>
        <w:r w:rsidR="00E81736">
          <w:tab/>
          <w:t>11</w:t>
        </w:r>
      </w:hyperlink>
    </w:p>
    <w:p w14:paraId="757EE806" w14:textId="77777777" w:rsidR="00D376FD" w:rsidRDefault="007802F6">
      <w:pPr>
        <w:pStyle w:val="Contents2"/>
      </w:pPr>
      <w:hyperlink w:anchor="__RefHeading__1616_300738085" w:history="1">
        <w:r w:rsidR="00E81736">
          <w:t>5.2 Prototipo de la Interfaz de Usuario del Sistema</w:t>
        </w:r>
        <w:r w:rsidR="00E81736">
          <w:tab/>
          <w:t>11</w:t>
        </w:r>
      </w:hyperlink>
    </w:p>
    <w:p w14:paraId="757EE807" w14:textId="77777777" w:rsidR="00D376FD" w:rsidRDefault="007802F6">
      <w:pPr>
        <w:pStyle w:val="Contents1"/>
        <w:tabs>
          <w:tab w:val="clear" w:pos="9128"/>
          <w:tab w:val="right" w:leader="dot" w:pos="9071"/>
        </w:tabs>
      </w:pPr>
      <w:hyperlink w:anchor="__RefHeading__1620_300738085" w:history="1">
        <w:r w:rsidR="00E81736">
          <w:t>6 INTERFAZ DE SERVICIOS DEL SISTEMA</w:t>
        </w:r>
        <w:r w:rsidR="00E81736">
          <w:tab/>
          <w:t>13</w:t>
        </w:r>
      </w:hyperlink>
    </w:p>
    <w:p w14:paraId="757EE808" w14:textId="77777777" w:rsidR="00D376FD" w:rsidRDefault="007802F6">
      <w:pPr>
        <w:pStyle w:val="Contents2"/>
      </w:pPr>
      <w:hyperlink w:anchor="__RefHeading__1622_300738085" w:history="1">
        <w:r w:rsidR="00E81736">
          <w:t>6.1 Diagramas de la Interfaz de Servicios del Sistema</w:t>
        </w:r>
        <w:r w:rsidR="00E81736">
          <w:tab/>
          <w:t>13</w:t>
        </w:r>
      </w:hyperlink>
    </w:p>
    <w:p w14:paraId="757EE809" w14:textId="77777777" w:rsidR="00D376FD" w:rsidRDefault="007802F6">
      <w:pPr>
        <w:pStyle w:val="Contents2"/>
      </w:pPr>
      <w:hyperlink w:anchor="__RefHeading__1624_300738085" w:history="1">
        <w:r w:rsidR="00E81736">
          <w:t>6.2 Descripción de la Interfaz de Servicios del Sistema</w:t>
        </w:r>
        <w:r w:rsidR="00E81736">
          <w:tab/>
          <w:t>13</w:t>
        </w:r>
      </w:hyperlink>
    </w:p>
    <w:p w14:paraId="757EE80C" w14:textId="6E2F59A5" w:rsidR="00D376FD" w:rsidRDefault="007802F6" w:rsidP="0004054B">
      <w:pPr>
        <w:pStyle w:val="Contents2"/>
      </w:pPr>
      <w:hyperlink w:anchor="__RefHeading__1626_300738085" w:history="1">
        <w:r w:rsidR="00E81736">
          <w:t>6.3 Servicios Consumidos por el Sistema</w:t>
        </w:r>
        <w:r w:rsidR="00E81736">
          <w:tab/>
          <w:t>14</w:t>
        </w:r>
      </w:hyperlink>
      <w:r w:rsidR="00E81736">
        <w:fldChar w:fldCharType="end"/>
      </w:r>
    </w:p>
    <w:p w14:paraId="757EE80D" w14:textId="77777777" w:rsidR="00D376FD" w:rsidRDefault="00E81736">
      <w:pPr>
        <w:pStyle w:val="Contents1"/>
        <w:tabs>
          <w:tab w:val="clear" w:pos="9128"/>
          <w:tab w:val="right" w:leader="dot" w:pos="9071"/>
        </w:tabs>
        <w:jc w:val="center"/>
      </w:pPr>
      <w:r>
        <w:t xml:space="preserve"> </w:t>
      </w:r>
    </w:p>
    <w:p w14:paraId="757EE80E" w14:textId="77777777" w:rsidR="00D376FD" w:rsidRDefault="00D376FD">
      <w:pPr>
        <w:pStyle w:val="Contents1"/>
        <w:tabs>
          <w:tab w:val="clear" w:pos="9128"/>
          <w:tab w:val="right" w:leader="dot" w:pos="9071"/>
        </w:tabs>
        <w:jc w:val="center"/>
      </w:pPr>
    </w:p>
    <w:p w14:paraId="757EE80F" w14:textId="77777777" w:rsidR="00D376FD" w:rsidRDefault="00E81736">
      <w:pPr>
        <w:pStyle w:val="Ttulo1"/>
        <w:rPr>
          <w:rFonts w:hint="eastAsia"/>
        </w:rPr>
      </w:pPr>
      <w:bookmarkStart w:id="1" w:name="__RefHeading__1586_300738085"/>
      <w:bookmarkEnd w:id="1"/>
      <w:r>
        <w:lastRenderedPageBreak/>
        <w:t xml:space="preserve"> INTRODUCCIÓN</w:t>
      </w:r>
    </w:p>
    <w:p w14:paraId="6D196C88" w14:textId="4FC2D7AD" w:rsidR="002E6CBE" w:rsidRDefault="00260213" w:rsidP="009E1743">
      <w:pPr>
        <w:pStyle w:val="Textbody"/>
        <w:ind w:left="432"/>
        <w:rPr>
          <w:rStyle w:val="eop"/>
          <w:color w:val="000000"/>
          <w:szCs w:val="22"/>
          <w:shd w:val="clear" w:color="auto" w:fill="FFFFFF"/>
        </w:rPr>
      </w:pPr>
      <w:r w:rsidRPr="00260213">
        <w:rPr>
          <w:rStyle w:val="normaltextrun"/>
          <w:color w:val="000000"/>
          <w:szCs w:val="22"/>
          <w:shd w:val="clear" w:color="auto" w:fill="FFFFFF"/>
        </w:rPr>
        <w:t xml:space="preserve">Este documento describe los requerimientos de software </w:t>
      </w:r>
      <w:r w:rsidR="00234B7D">
        <w:rPr>
          <w:rStyle w:val="normaltextrun"/>
          <w:color w:val="000000"/>
          <w:szCs w:val="22"/>
          <w:shd w:val="clear" w:color="auto" w:fill="FFFFFF"/>
        </w:rPr>
        <w:t xml:space="preserve">del </w:t>
      </w:r>
      <w:r w:rsidRPr="00260213">
        <w:rPr>
          <w:rStyle w:val="normaltextrun"/>
          <w:color w:val="000000"/>
          <w:szCs w:val="22"/>
          <w:shd w:val="clear" w:color="auto" w:fill="FFFFFF"/>
        </w:rPr>
        <w:t>Sistema de Gestión de Eventos, cuyo objetivo principal es proporcionar a la población una plataforma en la que pueda encontrar diferentes tipos de eventos en la ciudad.</w:t>
      </w:r>
    </w:p>
    <w:p w14:paraId="757EE811" w14:textId="57235041" w:rsidR="009E1743" w:rsidRPr="009E1743" w:rsidRDefault="009E1743" w:rsidP="009E1743">
      <w:pPr>
        <w:pStyle w:val="Textbody"/>
        <w:ind w:left="432"/>
      </w:pPr>
      <w:r>
        <w:t>En este entregable se muestra el alcance, los objetivos principales del sistema, además de la definición de la arquitectura lógica del sistema mediante diagramas y descripción, los modelos de clases y los casos de usos son descritos mediante diagramas UML y se muestran las principales interfaces de usuarios del sistema y por último la información de la trazabilidad.</w:t>
      </w:r>
    </w:p>
    <w:p w14:paraId="757EE812" w14:textId="77777777" w:rsidR="00D376FD" w:rsidRDefault="00E81736">
      <w:pPr>
        <w:pStyle w:val="Ttulo2"/>
        <w:rPr>
          <w:rFonts w:hint="eastAsia"/>
        </w:rPr>
      </w:pPr>
      <w:bookmarkStart w:id="2" w:name="__RefHeading__1588_300738085"/>
      <w:bookmarkEnd w:id="2"/>
      <w:r>
        <w:t>Alcance</w:t>
      </w:r>
    </w:p>
    <w:p w14:paraId="757EE815" w14:textId="541A1C48" w:rsidR="00D376FD" w:rsidRDefault="00CB5AED" w:rsidP="00CF3EFE">
      <w:pPr>
        <w:pStyle w:val="Textbody"/>
        <w:ind w:left="576"/>
      </w:pPr>
      <w:r>
        <w:rPr>
          <w:rStyle w:val="normaltextrun"/>
          <w:color w:val="000000"/>
          <w:szCs w:val="22"/>
          <w:shd w:val="clear" w:color="auto" w:fill="FFFFFF"/>
        </w:rPr>
        <w:t xml:space="preserve">Se desarrollará una forma novedosa de interactuar con el sistema para la visualización correcta y sencilla de los diversos eventos cercarnos a la ubicación del usuario, </w:t>
      </w:r>
      <w:r w:rsidR="00EA02D3">
        <w:rPr>
          <w:rStyle w:val="normaltextrun"/>
          <w:color w:val="000000"/>
          <w:szCs w:val="22"/>
          <w:shd w:val="clear" w:color="auto" w:fill="FFFFFF"/>
        </w:rPr>
        <w:t>alimentándose de</w:t>
      </w:r>
      <w:r w:rsidR="00AA4CF9">
        <w:rPr>
          <w:rStyle w:val="normaltextrun"/>
          <w:color w:val="000000"/>
          <w:szCs w:val="22"/>
          <w:shd w:val="clear" w:color="auto" w:fill="FFFFFF"/>
        </w:rPr>
        <w:t>l comportamiento del usuario para recomendaciones posteriores según actividad, gus</w:t>
      </w:r>
      <w:r w:rsidR="00CF3EFE">
        <w:rPr>
          <w:rStyle w:val="normaltextrun"/>
          <w:color w:val="000000"/>
          <w:szCs w:val="22"/>
          <w:shd w:val="clear" w:color="auto" w:fill="FFFFFF"/>
        </w:rPr>
        <w:t>tos y preferencias</w:t>
      </w:r>
      <w:r>
        <w:rPr>
          <w:rStyle w:val="normaltextrun"/>
          <w:color w:val="000000"/>
          <w:szCs w:val="22"/>
          <w:shd w:val="clear" w:color="auto" w:fill="FFFFFF"/>
        </w:rPr>
        <w:t>.</w:t>
      </w:r>
      <w:r>
        <w:rPr>
          <w:rStyle w:val="eop"/>
          <w:color w:val="000000"/>
          <w:szCs w:val="22"/>
          <w:shd w:val="clear" w:color="auto" w:fill="FFFFFF"/>
        </w:rPr>
        <w:t> </w:t>
      </w:r>
    </w:p>
    <w:p w14:paraId="281E9BB3" w14:textId="77777777" w:rsidR="00CF3EFE" w:rsidRDefault="00CF3EFE" w:rsidP="00CF3EFE">
      <w:pPr>
        <w:pStyle w:val="Textbody"/>
        <w:ind w:left="576"/>
      </w:pPr>
    </w:p>
    <w:p w14:paraId="757EE816" w14:textId="77777777" w:rsidR="00D376FD" w:rsidRDefault="00E81736">
      <w:pPr>
        <w:pStyle w:val="Ttulo2"/>
        <w:rPr>
          <w:rFonts w:hint="eastAsia"/>
        </w:rPr>
      </w:pPr>
      <w:bookmarkStart w:id="3" w:name="__RefHeading__1590_300738085"/>
      <w:bookmarkEnd w:id="3"/>
      <w:r>
        <w:t>Objetivos</w:t>
      </w:r>
    </w:p>
    <w:p w14:paraId="3E73046E" w14:textId="77777777" w:rsidR="000D6318" w:rsidRDefault="009E1743" w:rsidP="009E1743">
      <w:pPr>
        <w:pStyle w:val="Textbody"/>
        <w:rPr>
          <w:rStyle w:val="normaltextrun"/>
          <w:color w:val="000000"/>
          <w:szCs w:val="22"/>
          <w:shd w:val="clear" w:color="auto" w:fill="FFFFFF"/>
        </w:rPr>
      </w:pPr>
      <w:r>
        <w:rPr>
          <w:rStyle w:val="normaltextrun"/>
          <w:color w:val="000000"/>
          <w:szCs w:val="22"/>
          <w:shd w:val="clear" w:color="auto" w:fill="FFFFFF"/>
        </w:rPr>
        <w:t>Poder tener una forma dinámica, atractiva y sencilla de poder visualizar todo tipo de eventos cercanos al usuario dentro de un mapa para su posterior apreciación de forma rápida y fácil por parte del usuario</w:t>
      </w:r>
      <w:r w:rsidR="00EE7A01">
        <w:rPr>
          <w:rStyle w:val="normaltextrun"/>
          <w:color w:val="000000"/>
          <w:szCs w:val="22"/>
          <w:shd w:val="clear" w:color="auto" w:fill="FFFFFF"/>
        </w:rPr>
        <w:t xml:space="preserve">, para tal </w:t>
      </w:r>
      <w:r w:rsidR="000D6318">
        <w:rPr>
          <w:rStyle w:val="normaltextrun"/>
          <w:color w:val="000000"/>
          <w:szCs w:val="22"/>
          <w:shd w:val="clear" w:color="auto" w:fill="FFFFFF"/>
        </w:rPr>
        <w:t>meta se plantea los siguientes objetivos:</w:t>
      </w:r>
    </w:p>
    <w:p w14:paraId="757EE817" w14:textId="6DD5C4B3" w:rsidR="009E1743" w:rsidRDefault="00AC45ED" w:rsidP="000D6318">
      <w:pPr>
        <w:pStyle w:val="Textbody"/>
        <w:numPr>
          <w:ilvl w:val="0"/>
          <w:numId w:val="6"/>
        </w:numPr>
      </w:pPr>
      <w:r>
        <w:t xml:space="preserve">Se plantea </w:t>
      </w:r>
      <w:r w:rsidR="0022398A">
        <w:t xml:space="preserve">una arquitectura de </w:t>
      </w:r>
      <w:proofErr w:type="spellStart"/>
      <w:r w:rsidR="0022398A">
        <w:t>microservicios</w:t>
      </w:r>
      <w:proofErr w:type="spellEnd"/>
      <w:r w:rsidR="0022398A">
        <w:t xml:space="preserve"> para garantizar la escalabilidad de la plataforma</w:t>
      </w:r>
    </w:p>
    <w:p w14:paraId="43A75F25" w14:textId="6F5379AF" w:rsidR="004515ED" w:rsidRDefault="00900835" w:rsidP="004515ED">
      <w:pPr>
        <w:pStyle w:val="Textbody"/>
        <w:numPr>
          <w:ilvl w:val="0"/>
          <w:numId w:val="6"/>
        </w:numPr>
      </w:pPr>
      <w:r>
        <w:t xml:space="preserve">La plataforma </w:t>
      </w:r>
      <w:r w:rsidR="004515ED">
        <w:t>tiene un soporte para una alta concurrencia</w:t>
      </w:r>
    </w:p>
    <w:p w14:paraId="185555C6" w14:textId="021239DE" w:rsidR="004515ED" w:rsidRDefault="000807C3" w:rsidP="004515ED">
      <w:pPr>
        <w:pStyle w:val="Textbody"/>
        <w:numPr>
          <w:ilvl w:val="0"/>
          <w:numId w:val="6"/>
        </w:numPr>
      </w:pPr>
      <w:r>
        <w:t xml:space="preserve">Para la implementación se recurre a una arquitectura en </w:t>
      </w:r>
      <w:r w:rsidR="00405DEE">
        <w:t>ESB</w:t>
      </w:r>
    </w:p>
    <w:p w14:paraId="27F4A028" w14:textId="6C7D3677" w:rsidR="004263E8" w:rsidRPr="009E1743" w:rsidRDefault="0002688B" w:rsidP="004515ED">
      <w:pPr>
        <w:pStyle w:val="Textbody"/>
        <w:numPr>
          <w:ilvl w:val="0"/>
          <w:numId w:val="6"/>
        </w:numPr>
      </w:pPr>
      <w:r>
        <w:t>Para garantizar la integridad de los datos</w:t>
      </w:r>
      <w:r w:rsidR="00791D90">
        <w:t xml:space="preserve"> se usarán HTTPS y SSH</w:t>
      </w:r>
    </w:p>
    <w:p w14:paraId="757EE819" w14:textId="55278C9E" w:rsidR="00D376FD" w:rsidRDefault="00D376FD">
      <w:pPr>
        <w:pStyle w:val="Textbody"/>
      </w:pPr>
    </w:p>
    <w:p w14:paraId="757EE81A" w14:textId="77777777" w:rsidR="00D376FD" w:rsidRDefault="00E81736">
      <w:pPr>
        <w:pStyle w:val="Ttulo1"/>
        <w:rPr>
          <w:rFonts w:hint="eastAsia"/>
        </w:rPr>
      </w:pPr>
      <w:bookmarkStart w:id="4" w:name="__RefHeading__1592_300738085"/>
      <w:bookmarkEnd w:id="4"/>
      <w:r>
        <w:lastRenderedPageBreak/>
        <w:t>ARQUITECTURA LÓGICA DEL SISTEMA</w:t>
      </w:r>
    </w:p>
    <w:p w14:paraId="757EE81B" w14:textId="77777777" w:rsidR="00D376FD" w:rsidRDefault="00E81736">
      <w:pPr>
        <w:pStyle w:val="Ttulo2"/>
        <w:rPr>
          <w:rFonts w:hint="eastAsia"/>
        </w:rPr>
      </w:pPr>
      <w:bookmarkStart w:id="5" w:name="__RefHeading__1594_300738085"/>
      <w:bookmarkEnd w:id="5"/>
      <w:r>
        <w:t>Diagramas de la Arquitectura Lógica del Sistema</w:t>
      </w:r>
    </w:p>
    <w:p w14:paraId="757EE81D" w14:textId="169984C9" w:rsidR="00D376FD" w:rsidRDefault="00DF7C04">
      <w:pPr>
        <w:pStyle w:val="Textbody"/>
      </w:pPr>
      <w:r>
        <w:rPr>
          <w:noProof/>
          <w:lang w:val="es-PE" w:eastAsia="ja-JP"/>
        </w:rPr>
        <w:drawing>
          <wp:anchor distT="0" distB="0" distL="114300" distR="114300" simplePos="0" relativeHeight="251658242" behindDoc="0" locked="0" layoutInCell="1" allowOverlap="1" wp14:anchorId="757EE878" wp14:editId="4F61EE6E">
            <wp:simplePos x="0" y="0"/>
            <wp:positionH relativeFrom="margin">
              <wp:align>center</wp:align>
            </wp:positionH>
            <wp:positionV relativeFrom="paragraph">
              <wp:posOffset>839470</wp:posOffset>
            </wp:positionV>
            <wp:extent cx="5251316" cy="3232083"/>
            <wp:effectExtent l="0" t="0" r="6985" b="6985"/>
            <wp:wrapTopAndBottom/>
            <wp:docPr id="8" name="gráfico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alphaModFix/>
                      <a:grayscl/>
                    </a:blip>
                    <a:srcRect/>
                    <a:stretch>
                      <a:fillRect/>
                    </a:stretch>
                  </pic:blipFill>
                  <pic:spPr>
                    <a:xfrm>
                      <a:off x="0" y="0"/>
                      <a:ext cx="5251316" cy="3232083"/>
                    </a:xfrm>
                    <a:prstGeom prst="rect">
                      <a:avLst/>
                    </a:prstGeom>
                    <a:noFill/>
                    <a:ln>
                      <a:noFill/>
                      <a:prstDash/>
                    </a:ln>
                  </pic:spPr>
                </pic:pic>
              </a:graphicData>
            </a:graphic>
          </wp:anchor>
        </w:drawing>
      </w:r>
    </w:p>
    <w:p w14:paraId="1A87C659" w14:textId="75FBB3AC" w:rsidR="00791D90" w:rsidRDefault="00791D90">
      <w:pPr>
        <w:pStyle w:val="Textbody"/>
      </w:pPr>
    </w:p>
    <w:p w14:paraId="5428C6A4" w14:textId="3B5976D7" w:rsidR="00791D90" w:rsidRDefault="00791D90">
      <w:pPr>
        <w:pStyle w:val="Textbody"/>
      </w:pPr>
    </w:p>
    <w:p w14:paraId="7230FA35" w14:textId="77777777" w:rsidR="00791D90" w:rsidRDefault="00791D90">
      <w:pPr>
        <w:pStyle w:val="Textbody"/>
      </w:pPr>
    </w:p>
    <w:p w14:paraId="757EE81E" w14:textId="0137C1A7" w:rsidR="00D376FD" w:rsidRDefault="00E81736">
      <w:pPr>
        <w:pStyle w:val="Textbody"/>
        <w:jc w:val="center"/>
      </w:pPr>
      <w:r>
        <w:rPr>
          <w:rFonts w:eastAsia="Courier" w:cs="Courier"/>
          <w:color w:val="000000"/>
          <w:sz w:val="20"/>
          <w:szCs w:val="20"/>
        </w:rPr>
        <w:t xml:space="preserve">Figura 1. Diagrama de arquitectura lógica </w:t>
      </w:r>
    </w:p>
    <w:p w14:paraId="757EE81F" w14:textId="1649F9F9" w:rsidR="00D376FD" w:rsidRDefault="00F84DCF">
      <w:pPr>
        <w:pStyle w:val="Textbody"/>
        <w:pageBreakBefore/>
        <w:jc w:val="center"/>
      </w:pPr>
      <w:r>
        <w:rPr>
          <w:noProof/>
          <w:lang w:val="es-PE" w:eastAsia="ja-JP"/>
        </w:rPr>
        <w:lastRenderedPageBreak/>
        <w:drawing>
          <wp:inline distT="0" distB="0" distL="0" distR="0" wp14:anchorId="402C0575" wp14:editId="4356B73C">
            <wp:extent cx="5760084" cy="4319905"/>
            <wp:effectExtent l="0" t="0" r="0" b="4445"/>
            <wp:docPr id="1127939586" name="Imagen 5" descr="Resultado de imagen para arquitectura de microservicios spring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10">
                      <a:extLst>
                        <a:ext uri="{28A0092B-C50C-407E-A947-70E740481C1C}">
                          <a14:useLocalDpi xmlns:a14="http://schemas.microsoft.com/office/drawing/2010/main" val="0"/>
                        </a:ext>
                      </a:extLst>
                    </a:blip>
                    <a:stretch>
                      <a:fillRect/>
                    </a:stretch>
                  </pic:blipFill>
                  <pic:spPr>
                    <a:xfrm>
                      <a:off x="0" y="0"/>
                      <a:ext cx="5760084" cy="4319905"/>
                    </a:xfrm>
                    <a:prstGeom prst="rect">
                      <a:avLst/>
                    </a:prstGeom>
                  </pic:spPr>
                </pic:pic>
              </a:graphicData>
            </a:graphic>
          </wp:inline>
        </w:drawing>
      </w:r>
    </w:p>
    <w:p w14:paraId="757EE820" w14:textId="73458539" w:rsidR="00D376FD" w:rsidRDefault="00E81736">
      <w:pPr>
        <w:pStyle w:val="Textbody"/>
        <w:jc w:val="center"/>
      </w:pPr>
      <w:r>
        <w:rPr>
          <w:rFonts w:eastAsia="Courier" w:cs="Courier"/>
          <w:color w:val="000000"/>
          <w:sz w:val="20"/>
          <w:szCs w:val="20"/>
        </w:rPr>
        <w:t xml:space="preserve">Figura 2. </w:t>
      </w:r>
      <w:r w:rsidR="00F84DCF">
        <w:rPr>
          <w:rFonts w:eastAsia="Courier" w:cs="Courier"/>
          <w:color w:val="000000"/>
          <w:sz w:val="20"/>
          <w:szCs w:val="20"/>
        </w:rPr>
        <w:t xml:space="preserve">Diagrama de arquitectura de </w:t>
      </w:r>
      <w:proofErr w:type="spellStart"/>
      <w:r w:rsidR="006418B9">
        <w:rPr>
          <w:rFonts w:eastAsia="Courier" w:cs="Courier"/>
          <w:color w:val="000000"/>
          <w:sz w:val="20"/>
          <w:szCs w:val="20"/>
        </w:rPr>
        <w:t>microservicios</w:t>
      </w:r>
      <w:proofErr w:type="spellEnd"/>
    </w:p>
    <w:p w14:paraId="757EE821" w14:textId="77777777" w:rsidR="00D376FD" w:rsidRDefault="00E81736">
      <w:pPr>
        <w:pStyle w:val="Ttulo2"/>
        <w:rPr>
          <w:rFonts w:hint="eastAsia"/>
        </w:rPr>
      </w:pPr>
      <w:bookmarkStart w:id="6" w:name="__RefHeading__1596_300738085"/>
      <w:bookmarkEnd w:id="6"/>
      <w:r>
        <w:t>Descripción de la Arquitectura Lógica del Sistema</w:t>
      </w:r>
    </w:p>
    <w:p w14:paraId="70256129" w14:textId="06D59182" w:rsidR="0090229C" w:rsidRDefault="0090229C" w:rsidP="00F61F5A">
      <w:pPr>
        <w:pStyle w:val="Textbody"/>
      </w:pPr>
      <w:r w:rsidRPr="0090229C">
        <w:t xml:space="preserve">Basándonos en el modelo, vamos a definir un modelo de implementación para cada uno de los componentes descritos. Para ello haremos uso del </w:t>
      </w:r>
      <w:proofErr w:type="spellStart"/>
      <w:r w:rsidRPr="0090229C">
        <w:t>stack</w:t>
      </w:r>
      <w:proofErr w:type="spellEnd"/>
      <w:r w:rsidRPr="0090229C">
        <w:t xml:space="preserve"> tecnológico de Spring Cloud y </w:t>
      </w:r>
      <w:proofErr w:type="spellStart"/>
      <w:r w:rsidRPr="0090229C">
        <w:t>Netflix</w:t>
      </w:r>
      <w:proofErr w:type="spellEnd"/>
      <w:r w:rsidRPr="0090229C">
        <w:t xml:space="preserve"> OSS:</w:t>
      </w:r>
    </w:p>
    <w:p w14:paraId="6592DFA5" w14:textId="3E341C10" w:rsidR="00F61F5A" w:rsidRDefault="00F61F5A" w:rsidP="00C12DC0">
      <w:pPr>
        <w:pStyle w:val="Textbody"/>
        <w:numPr>
          <w:ilvl w:val="0"/>
          <w:numId w:val="7"/>
        </w:numPr>
      </w:pPr>
      <w:proofErr w:type="spellStart"/>
      <w:r>
        <w:t>Microservicios</w:t>
      </w:r>
      <w:proofErr w:type="spellEnd"/>
      <w:r>
        <w:t xml:space="preserve"> propiamente dichos: Serán aplicaciones Spring </w:t>
      </w:r>
      <w:proofErr w:type="spellStart"/>
      <w:r>
        <w:t>Boot</w:t>
      </w:r>
      <w:proofErr w:type="spellEnd"/>
      <w:r>
        <w:t xml:space="preserve"> con controladores Spring MVC. Utilizaremos </w:t>
      </w:r>
      <w:proofErr w:type="spellStart"/>
      <w:r>
        <w:t>Swagger</w:t>
      </w:r>
      <w:proofErr w:type="spellEnd"/>
      <w:r>
        <w:t xml:space="preserve"> para documentar y definir nuestro API.</w:t>
      </w:r>
    </w:p>
    <w:p w14:paraId="1D6BD340" w14:textId="77777777" w:rsidR="00F61F5A" w:rsidRDefault="00F61F5A" w:rsidP="00C12DC0">
      <w:pPr>
        <w:pStyle w:val="Textbody"/>
        <w:numPr>
          <w:ilvl w:val="0"/>
          <w:numId w:val="7"/>
        </w:numPr>
      </w:pPr>
      <w:proofErr w:type="spellStart"/>
      <w:r>
        <w:t>Config</w:t>
      </w:r>
      <w:proofErr w:type="spellEnd"/>
      <w:r>
        <w:t xml:space="preserve"> Server: </w:t>
      </w:r>
      <w:proofErr w:type="spellStart"/>
      <w:r>
        <w:t>microservicio</w:t>
      </w:r>
      <w:proofErr w:type="spellEnd"/>
      <w:r>
        <w:t xml:space="preserve"> basado en Spring Cloud </w:t>
      </w:r>
      <w:proofErr w:type="spellStart"/>
      <w:r>
        <w:t>Config</w:t>
      </w:r>
      <w:proofErr w:type="spellEnd"/>
      <w:r>
        <w:t xml:space="preserve">. Utilizaremos </w:t>
      </w:r>
      <w:proofErr w:type="spellStart"/>
      <w:r>
        <w:t>Git</w:t>
      </w:r>
      <w:proofErr w:type="spellEnd"/>
      <w:r>
        <w:t xml:space="preserve"> como repositorio de configuración.</w:t>
      </w:r>
    </w:p>
    <w:p w14:paraId="656D7E8E" w14:textId="77777777" w:rsidR="00F61F5A" w:rsidRDefault="00F61F5A" w:rsidP="00C12DC0">
      <w:pPr>
        <w:pStyle w:val="Textbody"/>
        <w:numPr>
          <w:ilvl w:val="0"/>
          <w:numId w:val="7"/>
        </w:numPr>
      </w:pPr>
      <w:proofErr w:type="spellStart"/>
      <w:r>
        <w:t>Registry</w:t>
      </w:r>
      <w:proofErr w:type="spellEnd"/>
      <w:r>
        <w:t xml:space="preserve"> / Discovery </w:t>
      </w:r>
      <w:proofErr w:type="spellStart"/>
      <w:r>
        <w:t>Service</w:t>
      </w:r>
      <w:proofErr w:type="spellEnd"/>
      <w:r>
        <w:t xml:space="preserve">: </w:t>
      </w:r>
      <w:proofErr w:type="spellStart"/>
      <w:r>
        <w:t>microservicio</w:t>
      </w:r>
      <w:proofErr w:type="spellEnd"/>
      <w:r>
        <w:t xml:space="preserve"> basado en Eureka de </w:t>
      </w:r>
      <w:proofErr w:type="spellStart"/>
      <w:r>
        <w:t>Netflix</w:t>
      </w:r>
      <w:proofErr w:type="spellEnd"/>
      <w:r>
        <w:t xml:space="preserve"> OSS.</w:t>
      </w:r>
    </w:p>
    <w:p w14:paraId="064105EA" w14:textId="77777777" w:rsidR="00F61F5A" w:rsidRDefault="00F61F5A" w:rsidP="00C12DC0">
      <w:pPr>
        <w:pStyle w:val="Textbody"/>
        <w:numPr>
          <w:ilvl w:val="0"/>
          <w:numId w:val="7"/>
        </w:numPr>
      </w:pPr>
      <w:r>
        <w:t xml:space="preserve">Load </w:t>
      </w:r>
      <w:proofErr w:type="spellStart"/>
      <w:r>
        <w:t>Balancer</w:t>
      </w:r>
      <w:proofErr w:type="spellEnd"/>
      <w:r>
        <w:t xml:space="preserve">: utilizaremos </w:t>
      </w:r>
      <w:proofErr w:type="spellStart"/>
      <w:r>
        <w:t>Ribbon</w:t>
      </w:r>
      <w:proofErr w:type="spellEnd"/>
      <w:r>
        <w:t xml:space="preserve"> de </w:t>
      </w:r>
      <w:proofErr w:type="spellStart"/>
      <w:r>
        <w:t>Netflix</w:t>
      </w:r>
      <w:proofErr w:type="spellEnd"/>
      <w:r>
        <w:t xml:space="preserve"> OSS que ya viene integrado en REST-</w:t>
      </w:r>
      <w:proofErr w:type="spellStart"/>
      <w:r>
        <w:t>template</w:t>
      </w:r>
      <w:proofErr w:type="spellEnd"/>
      <w:r>
        <w:t xml:space="preserve"> de Spring.</w:t>
      </w:r>
    </w:p>
    <w:p w14:paraId="38215E47" w14:textId="77777777" w:rsidR="00F61F5A" w:rsidRDefault="00F61F5A" w:rsidP="00C12DC0">
      <w:pPr>
        <w:pStyle w:val="Textbody"/>
        <w:numPr>
          <w:ilvl w:val="0"/>
          <w:numId w:val="7"/>
        </w:numPr>
      </w:pPr>
      <w:proofErr w:type="spellStart"/>
      <w:r>
        <w:t>Circuit</w:t>
      </w:r>
      <w:proofErr w:type="spellEnd"/>
      <w:r>
        <w:t xml:space="preserve"> </w:t>
      </w:r>
      <w:proofErr w:type="spellStart"/>
      <w:r>
        <w:t>breaker</w:t>
      </w:r>
      <w:proofErr w:type="spellEnd"/>
      <w:r>
        <w:t xml:space="preserve">: utilizaremos </w:t>
      </w:r>
      <w:proofErr w:type="spellStart"/>
      <w:r>
        <w:t>Hystrix</w:t>
      </w:r>
      <w:proofErr w:type="spellEnd"/>
      <w:r>
        <w:t xml:space="preserve"> de </w:t>
      </w:r>
      <w:proofErr w:type="spellStart"/>
      <w:r>
        <w:t>Netflix</w:t>
      </w:r>
      <w:proofErr w:type="spellEnd"/>
      <w:r>
        <w:t xml:space="preserve"> OSS.</w:t>
      </w:r>
    </w:p>
    <w:p w14:paraId="46ABE5D3" w14:textId="77777777" w:rsidR="00F61F5A" w:rsidRDefault="00F61F5A" w:rsidP="00C12DC0">
      <w:pPr>
        <w:pStyle w:val="Textbody"/>
        <w:numPr>
          <w:ilvl w:val="0"/>
          <w:numId w:val="7"/>
        </w:numPr>
      </w:pPr>
      <w:r>
        <w:t xml:space="preserve">Gestión de </w:t>
      </w:r>
      <w:proofErr w:type="spellStart"/>
      <w:r>
        <w:t>Logs</w:t>
      </w:r>
      <w:proofErr w:type="spellEnd"/>
      <w:r>
        <w:t xml:space="preserve">: utilizaremos </w:t>
      </w:r>
      <w:proofErr w:type="spellStart"/>
      <w:r>
        <w:t>Graylog</w:t>
      </w:r>
      <w:proofErr w:type="spellEnd"/>
    </w:p>
    <w:p w14:paraId="53BD5CD7" w14:textId="77777777" w:rsidR="00F61F5A" w:rsidRDefault="00F61F5A" w:rsidP="00C12DC0">
      <w:pPr>
        <w:pStyle w:val="Textbody"/>
        <w:numPr>
          <w:ilvl w:val="0"/>
          <w:numId w:val="7"/>
        </w:numPr>
      </w:pPr>
      <w:r>
        <w:t xml:space="preserve">Servidor perimetral: utilizaremos </w:t>
      </w:r>
      <w:proofErr w:type="spellStart"/>
      <w:r>
        <w:t>Zuul</w:t>
      </w:r>
      <w:proofErr w:type="spellEnd"/>
      <w:r>
        <w:t xml:space="preserve"> de </w:t>
      </w:r>
      <w:proofErr w:type="spellStart"/>
      <w:r>
        <w:t>Netflix</w:t>
      </w:r>
      <w:proofErr w:type="spellEnd"/>
      <w:r>
        <w:t xml:space="preserve"> OSS.</w:t>
      </w:r>
    </w:p>
    <w:p w14:paraId="757EE824" w14:textId="5F5E542A" w:rsidR="00D376FD" w:rsidRDefault="00F61F5A" w:rsidP="00C12DC0">
      <w:pPr>
        <w:pStyle w:val="Textbody"/>
        <w:numPr>
          <w:ilvl w:val="0"/>
          <w:numId w:val="7"/>
        </w:numPr>
      </w:pPr>
      <w:r>
        <w:t>Servidor de autorización: implementaremos el servicio con Spring Cloud Security.</w:t>
      </w:r>
    </w:p>
    <w:p w14:paraId="757EE827" w14:textId="1D8F0639" w:rsidR="00D376FD" w:rsidRDefault="433AFE02" w:rsidP="433AFE02">
      <w:pPr>
        <w:pStyle w:val="Ttulo1"/>
        <w:rPr>
          <w:rFonts w:hint="eastAsia"/>
        </w:rPr>
      </w:pPr>
      <w:r>
        <w:lastRenderedPageBreak/>
        <w:t>MODELO DE CLASES DEL SISTEMA</w:t>
      </w:r>
    </w:p>
    <w:p w14:paraId="757EE828" w14:textId="77777777" w:rsidR="00D376FD" w:rsidRDefault="06BAEA92">
      <w:pPr>
        <w:pStyle w:val="Ttulo2"/>
        <w:rPr>
          <w:rFonts w:hint="eastAsia"/>
        </w:rPr>
      </w:pPr>
      <w:bookmarkStart w:id="7" w:name="__RefHeading__1600_300738085"/>
      <w:bookmarkEnd w:id="7"/>
      <w:r>
        <w:t>Diagramas de Clases del Sistema</w:t>
      </w:r>
    </w:p>
    <w:p w14:paraId="757EE82A" w14:textId="19D07B9A" w:rsidR="00D376FD" w:rsidRDefault="00D376FD">
      <w:pPr>
        <w:pStyle w:val="Textbody"/>
      </w:pPr>
    </w:p>
    <w:p w14:paraId="17896AEA" w14:textId="42AE38BA" w:rsidR="06BAEA92" w:rsidRDefault="06BAEA92" w:rsidP="06BAEA92">
      <w:pPr>
        <w:pStyle w:val="Textbody"/>
      </w:pPr>
      <w:r>
        <w:rPr>
          <w:noProof/>
          <w:lang w:val="es-PE" w:eastAsia="ja-JP"/>
        </w:rPr>
        <w:drawing>
          <wp:inline distT="0" distB="0" distL="0" distR="0" wp14:anchorId="4D191F3C" wp14:editId="473F33DC">
            <wp:extent cx="5524498" cy="4753371"/>
            <wp:effectExtent l="0" t="0" r="0" b="0"/>
            <wp:docPr id="381742680" name="Picture 353708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708404"/>
                    <pic:cNvPicPr/>
                  </pic:nvPicPr>
                  <pic:blipFill>
                    <a:blip r:embed="rId11">
                      <a:extLst>
                        <a:ext uri="{28A0092B-C50C-407E-A947-70E740481C1C}">
                          <a14:useLocalDpi xmlns:a14="http://schemas.microsoft.com/office/drawing/2010/main" val="0"/>
                        </a:ext>
                      </a:extLst>
                    </a:blip>
                    <a:stretch>
                      <a:fillRect/>
                    </a:stretch>
                  </pic:blipFill>
                  <pic:spPr>
                    <a:xfrm>
                      <a:off x="0" y="0"/>
                      <a:ext cx="5524498" cy="4753371"/>
                    </a:xfrm>
                    <a:prstGeom prst="rect">
                      <a:avLst/>
                    </a:prstGeom>
                  </pic:spPr>
                </pic:pic>
              </a:graphicData>
            </a:graphic>
          </wp:inline>
        </w:drawing>
      </w:r>
    </w:p>
    <w:p w14:paraId="757EE82D" w14:textId="77777777" w:rsidR="00D376FD" w:rsidRDefault="06BAEA92">
      <w:pPr>
        <w:pStyle w:val="Ttulo2"/>
        <w:rPr>
          <w:rFonts w:hint="eastAsia"/>
        </w:rPr>
      </w:pPr>
      <w:bookmarkStart w:id="8" w:name="__RefHeading__1602_300738085"/>
      <w:bookmarkEnd w:id="8"/>
      <w:r>
        <w:t>Descripción de las Clases del Sistema</w:t>
      </w:r>
    </w:p>
    <w:p w14:paraId="757EE82F" w14:textId="3E5E8C86" w:rsidR="00D376FD" w:rsidRDefault="00D376FD">
      <w:pPr>
        <w:pStyle w:val="Textbody"/>
      </w:pPr>
    </w:p>
    <w:p w14:paraId="791BDDC8" w14:textId="1EE810C3" w:rsidR="433AFE02" w:rsidRDefault="433AFE02" w:rsidP="433AFE02">
      <w:pPr>
        <w:pStyle w:val="Textbody"/>
        <w:spacing w:line="259" w:lineRule="auto"/>
      </w:pPr>
      <w:r>
        <w:t xml:space="preserve">Se tienen de clases al usuario con todos los atributos básicos como lo son el nombre, apellido DNI, edad, etc.; este se relaciona con los eventos debido a que es capaz de </w:t>
      </w:r>
      <w:proofErr w:type="spellStart"/>
      <w:r>
        <w:t>interactura</w:t>
      </w:r>
      <w:proofErr w:type="spellEnd"/>
      <w:r>
        <w:t xml:space="preserve"> con ellos ya sea buscando o hasta crear un nuevo evento, de la misma manera el evento se relaciona con otras clases como lo es el lugar, ya que un evento se realizara en una ubicación en el mapa, el evento también contara con comentarios por parte de los usuarios.</w:t>
      </w:r>
    </w:p>
    <w:p w14:paraId="757EE831" w14:textId="77777777" w:rsidR="00D376FD" w:rsidRDefault="00D376FD">
      <w:pPr>
        <w:pStyle w:val="Textbody"/>
      </w:pPr>
    </w:p>
    <w:p w14:paraId="757EE836" w14:textId="77777777" w:rsidR="00D376FD" w:rsidRDefault="433AFE02">
      <w:pPr>
        <w:pStyle w:val="Ttulo1"/>
        <w:rPr>
          <w:rFonts w:hint="eastAsia"/>
        </w:rPr>
      </w:pPr>
      <w:bookmarkStart w:id="9" w:name="__RefHeading__1606_300738085"/>
      <w:bookmarkEnd w:id="9"/>
      <w:r>
        <w:lastRenderedPageBreak/>
        <w:t>MODELO DE CASOS DE USO DEL SISTEMA</w:t>
      </w:r>
    </w:p>
    <w:p w14:paraId="757EE838" w14:textId="4C0EF8F2" w:rsidR="00D376FD" w:rsidRDefault="00D376FD">
      <w:pPr>
        <w:pStyle w:val="Textbody"/>
      </w:pPr>
    </w:p>
    <w:p w14:paraId="757EE839" w14:textId="6B30A4BC" w:rsidR="00D376FD" w:rsidRDefault="75332293">
      <w:pPr>
        <w:pStyle w:val="Ttulo2"/>
        <w:rPr>
          <w:rFonts w:hint="eastAsia"/>
        </w:rPr>
      </w:pPr>
      <w:bookmarkStart w:id="10" w:name="__RefHeading__1608_300738085"/>
      <w:bookmarkEnd w:id="10"/>
      <w:r>
        <w:t>Diagramas de Secuencia y Flujos de Trabajo del Sistema</w:t>
      </w:r>
    </w:p>
    <w:p w14:paraId="757EE83B" w14:textId="6B30A4BC" w:rsidR="00D376FD" w:rsidRDefault="00D376FD">
      <w:pPr>
        <w:pStyle w:val="Textbody"/>
      </w:pPr>
    </w:p>
    <w:p w14:paraId="362DD296" w14:textId="6B30A4BC" w:rsidR="75332293" w:rsidRDefault="75332293" w:rsidP="75332293">
      <w:pPr>
        <w:pStyle w:val="Textbody"/>
      </w:pPr>
      <w:r>
        <w:rPr>
          <w:noProof/>
          <w:lang w:val="es-PE" w:eastAsia="ja-JP"/>
        </w:rPr>
        <w:drawing>
          <wp:inline distT="0" distB="0" distL="0" distR="0" wp14:anchorId="3808ED77" wp14:editId="352CCE5E">
            <wp:extent cx="5696264" cy="2800350"/>
            <wp:effectExtent l="0" t="0" r="0" b="0"/>
            <wp:docPr id="851784700" name="Picture 778866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8866927"/>
                    <pic:cNvPicPr/>
                  </pic:nvPicPr>
                  <pic:blipFill>
                    <a:blip r:embed="rId12">
                      <a:extLst>
                        <a:ext uri="{28A0092B-C50C-407E-A947-70E740481C1C}">
                          <a14:useLocalDpi xmlns:a14="http://schemas.microsoft.com/office/drawing/2010/main" val="0"/>
                        </a:ext>
                      </a:extLst>
                    </a:blip>
                    <a:stretch>
                      <a:fillRect/>
                    </a:stretch>
                  </pic:blipFill>
                  <pic:spPr>
                    <a:xfrm>
                      <a:off x="0" y="0"/>
                      <a:ext cx="5696264" cy="2800350"/>
                    </a:xfrm>
                    <a:prstGeom prst="rect">
                      <a:avLst/>
                    </a:prstGeom>
                  </pic:spPr>
                </pic:pic>
              </a:graphicData>
            </a:graphic>
          </wp:inline>
        </w:drawing>
      </w:r>
    </w:p>
    <w:p w14:paraId="757EE83E" w14:textId="77777777" w:rsidR="00D376FD" w:rsidRDefault="75332293">
      <w:pPr>
        <w:pStyle w:val="Ttulo2"/>
        <w:rPr>
          <w:rFonts w:hint="eastAsia"/>
        </w:rPr>
      </w:pPr>
      <w:bookmarkStart w:id="11" w:name="__RefHeading__1610_300738085"/>
      <w:bookmarkEnd w:id="11"/>
      <w:r>
        <w:t>Descripción de los Diagramas de Secuencia y Flujos de Trabajo del Sistema</w:t>
      </w:r>
    </w:p>
    <w:p w14:paraId="757EE840" w14:textId="553B883B" w:rsidR="00D376FD" w:rsidRDefault="75332293" w:rsidP="75332293">
      <w:pPr>
        <w:pStyle w:val="Textbody"/>
        <w:spacing w:line="259" w:lineRule="auto"/>
      </w:pPr>
      <w:r>
        <w:t xml:space="preserve">El principal caso de uso que se trabajo fue el de visualizar eventos cercanos en el mapa, el cual inicia con un inicio de sesión mediante usuario y contraseña, posterior mente en la ventana principal se selecciona la opción de ver eventos cercanos, para lo cual el sistema verificara si existen eventos cercanos en el mapa, una vez validado, mostrara el mapa y los puntos marcados con banderas en el mapa. </w:t>
      </w:r>
    </w:p>
    <w:p w14:paraId="5612C58C" w14:textId="7ED0A1E4" w:rsidR="75332293" w:rsidRDefault="75332293" w:rsidP="75332293">
      <w:pPr>
        <w:pStyle w:val="Textbody"/>
        <w:spacing w:line="259" w:lineRule="auto"/>
      </w:pPr>
    </w:p>
    <w:p w14:paraId="757EE841" w14:textId="77777777" w:rsidR="00D376FD" w:rsidRDefault="19980428">
      <w:pPr>
        <w:pStyle w:val="Ttulo1"/>
        <w:rPr>
          <w:rFonts w:hint="eastAsia"/>
        </w:rPr>
      </w:pPr>
      <w:bookmarkStart w:id="12" w:name="__RefHeading__1612_300738085"/>
      <w:bookmarkEnd w:id="12"/>
      <w:r>
        <w:lastRenderedPageBreak/>
        <w:t>INTERFAZ DE USUARIO DEL SISTEMA</w:t>
      </w:r>
    </w:p>
    <w:p w14:paraId="757EE844" w14:textId="4D6C9C9C" w:rsidR="007E3FEA" w:rsidRPr="007E3FEA" w:rsidRDefault="3E2CED6A" w:rsidP="007E3FEA">
      <w:pPr>
        <w:pStyle w:val="Ttulo2"/>
        <w:rPr>
          <w:rFonts w:hint="eastAsia"/>
        </w:rPr>
      </w:pPr>
      <w:bookmarkStart w:id="13" w:name="__RefHeading__1614_300738085"/>
      <w:bookmarkEnd w:id="13"/>
      <w:r>
        <w:t>Diagramas de Navegación del Sistema</w:t>
      </w:r>
    </w:p>
    <w:p w14:paraId="1093A7C7" w14:textId="6A9B7063" w:rsidR="3E2CED6A" w:rsidRDefault="3E2CED6A" w:rsidP="3E2CED6A">
      <w:pPr>
        <w:pStyle w:val="Textbody"/>
      </w:pPr>
      <w:r>
        <w:rPr>
          <w:noProof/>
          <w:lang w:val="es-PE" w:eastAsia="ja-JP"/>
        </w:rPr>
        <w:drawing>
          <wp:inline distT="0" distB="0" distL="0" distR="0" wp14:anchorId="69047833" wp14:editId="3F644430">
            <wp:extent cx="5419726" cy="4268034"/>
            <wp:effectExtent l="0" t="0" r="0" b="0"/>
            <wp:docPr id="147823581" name="Picture 264260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260466"/>
                    <pic:cNvPicPr/>
                  </pic:nvPicPr>
                  <pic:blipFill>
                    <a:blip r:embed="rId13">
                      <a:extLst>
                        <a:ext uri="{28A0092B-C50C-407E-A947-70E740481C1C}">
                          <a14:useLocalDpi xmlns:a14="http://schemas.microsoft.com/office/drawing/2010/main" val="0"/>
                        </a:ext>
                      </a:extLst>
                    </a:blip>
                    <a:stretch>
                      <a:fillRect/>
                    </a:stretch>
                  </pic:blipFill>
                  <pic:spPr>
                    <a:xfrm>
                      <a:off x="0" y="0"/>
                      <a:ext cx="5419726" cy="4268034"/>
                    </a:xfrm>
                    <a:prstGeom prst="rect">
                      <a:avLst/>
                    </a:prstGeom>
                  </pic:spPr>
                </pic:pic>
              </a:graphicData>
            </a:graphic>
          </wp:inline>
        </w:drawing>
      </w:r>
    </w:p>
    <w:p w14:paraId="757EE847" w14:textId="5D27E424" w:rsidR="00D376FD" w:rsidRDefault="3E2CED6A">
      <w:pPr>
        <w:pStyle w:val="Textbody"/>
        <w:jc w:val="center"/>
      </w:pPr>
      <w:r w:rsidRPr="3E2CED6A">
        <w:rPr>
          <w:rFonts w:eastAsia="Courier" w:cs="Courier"/>
          <w:color w:val="000000" w:themeColor="text1"/>
          <w:sz w:val="20"/>
          <w:szCs w:val="20"/>
        </w:rPr>
        <w:t>Figura 7. Diagrama de navegación de interfaz de usuario.</w:t>
      </w:r>
    </w:p>
    <w:p w14:paraId="757EE848" w14:textId="77777777" w:rsidR="00D376FD" w:rsidRDefault="54DE69EA">
      <w:pPr>
        <w:pStyle w:val="Ttulo2"/>
        <w:rPr>
          <w:rFonts w:hint="eastAsia"/>
        </w:rPr>
      </w:pPr>
      <w:bookmarkStart w:id="14" w:name="__RefHeading__1616_300738085"/>
      <w:bookmarkEnd w:id="14"/>
      <w:r>
        <w:lastRenderedPageBreak/>
        <w:t>Prototipo de la Interfaz de Usuario del Sistema</w:t>
      </w:r>
    </w:p>
    <w:p w14:paraId="06FB4DEF" w14:textId="0B237A53" w:rsidR="3E2CED6A" w:rsidRDefault="3E2CED6A" w:rsidP="3E2CED6A">
      <w:pPr>
        <w:pStyle w:val="Textbody"/>
      </w:pPr>
      <w:r>
        <w:rPr>
          <w:noProof/>
          <w:lang w:val="es-PE" w:eastAsia="ja-JP"/>
        </w:rPr>
        <w:drawing>
          <wp:inline distT="0" distB="0" distL="0" distR="0" wp14:anchorId="19391D52" wp14:editId="57D5B87E">
            <wp:extent cx="5238748" cy="3754438"/>
            <wp:effectExtent l="0" t="0" r="0" b="0"/>
            <wp:docPr id="631467551" name="Picture 346400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400167"/>
                    <pic:cNvPicPr/>
                  </pic:nvPicPr>
                  <pic:blipFill>
                    <a:blip r:embed="rId14">
                      <a:extLst>
                        <a:ext uri="{28A0092B-C50C-407E-A947-70E740481C1C}">
                          <a14:useLocalDpi xmlns:a14="http://schemas.microsoft.com/office/drawing/2010/main" val="0"/>
                        </a:ext>
                      </a:extLst>
                    </a:blip>
                    <a:stretch>
                      <a:fillRect/>
                    </a:stretch>
                  </pic:blipFill>
                  <pic:spPr>
                    <a:xfrm>
                      <a:off x="0" y="0"/>
                      <a:ext cx="5238748" cy="3754438"/>
                    </a:xfrm>
                    <a:prstGeom prst="rect">
                      <a:avLst/>
                    </a:prstGeom>
                  </pic:spPr>
                </pic:pic>
              </a:graphicData>
            </a:graphic>
          </wp:inline>
        </w:drawing>
      </w:r>
    </w:p>
    <w:p w14:paraId="757EE852" w14:textId="377D87E9" w:rsidR="00D376FD" w:rsidRDefault="6B1F933E" w:rsidP="6B1F933E">
      <w:pPr>
        <w:pStyle w:val="Textbody"/>
        <w:jc w:val="center"/>
      </w:pPr>
      <w:r w:rsidRPr="6B1F933E">
        <w:rPr>
          <w:rFonts w:eastAsia="Courier" w:cs="Courier"/>
          <w:color w:val="000000" w:themeColor="text1"/>
          <w:sz w:val="20"/>
          <w:szCs w:val="20"/>
        </w:rPr>
        <w:t>Figura 8. Prototipo de la Interfaz de Usuario</w:t>
      </w:r>
    </w:p>
    <w:p w14:paraId="757EE855" w14:textId="377D87E9" w:rsidR="00D376FD" w:rsidRDefault="6B1F933E" w:rsidP="6B1F933E">
      <w:pPr>
        <w:pStyle w:val="Ttulo1"/>
        <w:rPr>
          <w:rFonts w:hint="eastAsia"/>
        </w:rPr>
      </w:pPr>
      <w:r>
        <w:lastRenderedPageBreak/>
        <w:t>INTERFAZ DE SERVICIOS DEL SISTEMA</w:t>
      </w:r>
    </w:p>
    <w:p w14:paraId="757EE856" w14:textId="77777777" w:rsidR="00D376FD" w:rsidRDefault="0FC04B72">
      <w:pPr>
        <w:pStyle w:val="Ttulo2"/>
        <w:rPr>
          <w:rFonts w:hint="eastAsia"/>
        </w:rPr>
      </w:pPr>
      <w:bookmarkStart w:id="15" w:name="__RefHeading__1622_300738085"/>
      <w:bookmarkEnd w:id="15"/>
      <w:r>
        <w:t>Diagramas de la Interfaz de Servicios del Sistema</w:t>
      </w:r>
    </w:p>
    <w:p w14:paraId="116A7164" w14:textId="79D669F1" w:rsidR="3E2CED6A" w:rsidRDefault="3E2CED6A" w:rsidP="3E2CED6A">
      <w:pPr>
        <w:pStyle w:val="Textbody"/>
      </w:pPr>
      <w:r>
        <w:rPr>
          <w:noProof/>
          <w:lang w:val="es-PE" w:eastAsia="ja-JP"/>
        </w:rPr>
        <w:drawing>
          <wp:inline distT="0" distB="0" distL="0" distR="0" wp14:anchorId="3D969B54" wp14:editId="26ACD0E2">
            <wp:extent cx="5486400" cy="4263390"/>
            <wp:effectExtent l="0" t="0" r="0" b="0"/>
            <wp:docPr id="909768726" name="Picture 377150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15068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4263390"/>
                    </a:xfrm>
                    <a:prstGeom prst="rect">
                      <a:avLst/>
                    </a:prstGeom>
                  </pic:spPr>
                </pic:pic>
              </a:graphicData>
            </a:graphic>
          </wp:inline>
        </w:drawing>
      </w:r>
    </w:p>
    <w:p w14:paraId="757EE85A" w14:textId="46379D38" w:rsidR="00D376FD" w:rsidRDefault="78FE784F">
      <w:pPr>
        <w:pStyle w:val="Textbody"/>
        <w:jc w:val="center"/>
      </w:pPr>
      <w:r w:rsidRPr="78FE784F">
        <w:rPr>
          <w:rFonts w:eastAsia="Courier" w:cs="Courier"/>
          <w:color w:val="000000" w:themeColor="text1"/>
          <w:sz w:val="20"/>
          <w:szCs w:val="20"/>
        </w:rPr>
        <w:t>Figura 9. Diagrama de interfaz de servicios.</w:t>
      </w:r>
    </w:p>
    <w:p w14:paraId="757EE85B" w14:textId="77777777" w:rsidR="00D376FD" w:rsidRDefault="78FE784F">
      <w:pPr>
        <w:pStyle w:val="Ttulo2"/>
        <w:rPr>
          <w:rFonts w:hint="eastAsia"/>
        </w:rPr>
      </w:pPr>
      <w:bookmarkStart w:id="16" w:name="__RefHeading__1624_300738085"/>
      <w:bookmarkEnd w:id="16"/>
      <w:r>
        <w:t>Descripción de la Interfaz de Servicios del Sistema</w:t>
      </w:r>
    </w:p>
    <w:p w14:paraId="7DD01995" w14:textId="24A6E3BC" w:rsidR="78FE784F" w:rsidRDefault="78FE784F" w:rsidP="78FE784F">
      <w:pPr>
        <w:pStyle w:val="Textbody"/>
        <w:spacing w:line="259" w:lineRule="auto"/>
      </w:pPr>
      <w:r w:rsidRPr="78FE784F">
        <w:rPr>
          <w:b/>
          <w:bCs/>
        </w:rPr>
        <w:t xml:space="preserve">Servicio de </w:t>
      </w:r>
      <w:proofErr w:type="spellStart"/>
      <w:r w:rsidRPr="78FE784F">
        <w:rPr>
          <w:b/>
          <w:bCs/>
        </w:rPr>
        <w:t>login</w:t>
      </w:r>
      <w:proofErr w:type="spellEnd"/>
      <w:r>
        <w:t>: Es el servicio que se encarga tanto de la autenticación como de la autorización de los usuarios</w:t>
      </w:r>
    </w:p>
    <w:p w14:paraId="634751A6" w14:textId="6205F5E7" w:rsidR="78FE784F" w:rsidRDefault="78FE784F" w:rsidP="78FE784F">
      <w:pPr>
        <w:pStyle w:val="Textbody"/>
        <w:spacing w:line="259" w:lineRule="auto"/>
      </w:pPr>
      <w:r w:rsidRPr="78FE784F">
        <w:rPr>
          <w:b/>
          <w:bCs/>
        </w:rPr>
        <w:t>Servicio de mapas</w:t>
      </w:r>
      <w:r>
        <w:t xml:space="preserve">: Es el servicio de api de terceros que se encarga de mostrar los datos de los mapas </w:t>
      </w:r>
    </w:p>
    <w:p w14:paraId="369FEFBB" w14:textId="02AB4DAF" w:rsidR="78FE784F" w:rsidRDefault="78FE784F" w:rsidP="78FE784F">
      <w:pPr>
        <w:pStyle w:val="Textbody"/>
        <w:spacing w:line="259" w:lineRule="auto"/>
      </w:pPr>
      <w:r w:rsidRPr="78FE784F">
        <w:rPr>
          <w:b/>
          <w:bCs/>
        </w:rPr>
        <w:t>Servicio de filtrado</w:t>
      </w:r>
      <w:r>
        <w:t>: Es el servicio que se encarga de filtrar los datos que se van a mostrar</w:t>
      </w:r>
    </w:p>
    <w:p w14:paraId="6A7B446A" w14:textId="03C4D3C3" w:rsidR="78FE784F" w:rsidRDefault="78FE784F" w:rsidP="78FE784F">
      <w:pPr>
        <w:pStyle w:val="Textbody"/>
        <w:spacing w:line="259" w:lineRule="auto"/>
      </w:pPr>
      <w:r w:rsidRPr="78FE784F">
        <w:rPr>
          <w:b/>
          <w:bCs/>
        </w:rPr>
        <w:t>Servicio de evaluar concurrencia</w:t>
      </w:r>
      <w:r>
        <w:t>: Es el servicio que se encarga de evaluar la concurrencia entre los usuarios del sistema</w:t>
      </w:r>
    </w:p>
    <w:p w14:paraId="0E55E9A8" w14:textId="663BB86E" w:rsidR="78FE784F" w:rsidRDefault="78FE784F" w:rsidP="78FE784F">
      <w:pPr>
        <w:pStyle w:val="Textbody"/>
        <w:spacing w:line="259" w:lineRule="auto"/>
      </w:pPr>
      <w:r w:rsidRPr="78FE784F">
        <w:rPr>
          <w:b/>
          <w:bCs/>
        </w:rPr>
        <w:t>Servicio de calificación</w:t>
      </w:r>
      <w:r>
        <w:t xml:space="preserve">: Es el servicio que se encarga de calificar los eventos a los que asistió. </w:t>
      </w:r>
    </w:p>
    <w:p w14:paraId="3CCD5FCD" w14:textId="24A8438A" w:rsidR="78FE784F" w:rsidRDefault="78FE784F" w:rsidP="78FE784F">
      <w:pPr>
        <w:pStyle w:val="Textbody"/>
        <w:spacing w:line="259" w:lineRule="auto"/>
      </w:pPr>
      <w:r w:rsidRPr="78FE784F">
        <w:rPr>
          <w:b/>
          <w:bCs/>
        </w:rPr>
        <w:t>Servicio de administración de eventos</w:t>
      </w:r>
      <w:r>
        <w:t>: Es el servicio que se encarga tanto de mostrar los eventos como de clasificarlos.</w:t>
      </w:r>
    </w:p>
    <w:p w14:paraId="022489DE" w14:textId="4C2725A9" w:rsidR="78FE784F" w:rsidRDefault="78FE784F" w:rsidP="78FE784F">
      <w:pPr>
        <w:pStyle w:val="Textbody"/>
        <w:spacing w:line="259" w:lineRule="auto"/>
      </w:pPr>
      <w:r w:rsidRPr="78FE784F">
        <w:rPr>
          <w:b/>
          <w:bCs/>
        </w:rPr>
        <w:t>Servicio de publicación de eventos:</w:t>
      </w:r>
      <w:r>
        <w:t xml:space="preserve"> Este servicio va más orientado para las personas que publicaran los eventos.</w:t>
      </w:r>
    </w:p>
    <w:p w14:paraId="60B43580" w14:textId="66AB729A" w:rsidR="78FE784F" w:rsidRDefault="78FE784F" w:rsidP="78FE784F">
      <w:pPr>
        <w:pStyle w:val="Textbody"/>
        <w:spacing w:line="259" w:lineRule="auto"/>
      </w:pPr>
      <w:r w:rsidRPr="78FE784F">
        <w:rPr>
          <w:b/>
          <w:bCs/>
        </w:rPr>
        <w:t>Servicio de consultas:</w:t>
      </w:r>
      <w:r>
        <w:t xml:space="preserve"> Este servicio se encarga de mostrar los datos al usuario.</w:t>
      </w:r>
    </w:p>
    <w:p w14:paraId="6C40674A" w14:textId="6CF1D091" w:rsidR="78FE784F" w:rsidRDefault="78FE784F" w:rsidP="78FE784F">
      <w:pPr>
        <w:pStyle w:val="Textbody"/>
        <w:spacing w:line="259" w:lineRule="auto"/>
      </w:pPr>
      <w:r w:rsidRPr="78FE784F">
        <w:rPr>
          <w:b/>
          <w:bCs/>
        </w:rPr>
        <w:lastRenderedPageBreak/>
        <w:t>Servicio de ubicación</w:t>
      </w:r>
      <w:r>
        <w:t>: Junto con el servicio de mapas se encarga de mostrar en tiempo real la ubicación del usuario.</w:t>
      </w:r>
    </w:p>
    <w:p w14:paraId="3B0A0C01" w14:textId="09A76A25" w:rsidR="78FE784F" w:rsidRDefault="78FE784F" w:rsidP="78FE784F">
      <w:pPr>
        <w:pStyle w:val="Textbody"/>
      </w:pPr>
    </w:p>
    <w:p w14:paraId="757EE85E" w14:textId="77777777" w:rsidR="00D376FD" w:rsidRDefault="78FE784F">
      <w:pPr>
        <w:pStyle w:val="Ttulo2"/>
        <w:rPr>
          <w:rFonts w:hint="eastAsia"/>
        </w:rPr>
      </w:pPr>
      <w:bookmarkStart w:id="17" w:name="__RefHeading__1626_300738085"/>
      <w:bookmarkEnd w:id="17"/>
      <w:r>
        <w:t>Servicios Consumidos por el Sistema</w:t>
      </w:r>
    </w:p>
    <w:tbl>
      <w:tblPr>
        <w:tblStyle w:val="Tabladelista4"/>
        <w:tblW w:w="0" w:type="auto"/>
        <w:tblLayout w:type="fixed"/>
        <w:tblLook w:val="04A0" w:firstRow="1" w:lastRow="0" w:firstColumn="1" w:lastColumn="0" w:noHBand="0" w:noVBand="1"/>
      </w:tblPr>
      <w:tblGrid>
        <w:gridCol w:w="2268"/>
        <w:gridCol w:w="2268"/>
        <w:gridCol w:w="2268"/>
        <w:gridCol w:w="2268"/>
      </w:tblGrid>
      <w:tr w:rsidR="78FE784F" w14:paraId="51403086" w14:textId="77777777" w:rsidTr="78FE78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59DD8B88" w14:textId="4C2F8C76" w:rsidR="78FE784F" w:rsidRDefault="78FE784F">
            <w:r w:rsidRPr="78FE784F">
              <w:rPr>
                <w:rFonts w:ascii="Calibri" w:eastAsia="Calibri" w:hAnsi="Calibri" w:cs="Calibri"/>
                <w:sz w:val="22"/>
                <w:szCs w:val="22"/>
                <w:highlight w:val="black"/>
              </w:rPr>
              <w:t>RQI</w:t>
            </w:r>
          </w:p>
        </w:tc>
        <w:tc>
          <w:tcPr>
            <w:tcW w:w="2268" w:type="dxa"/>
          </w:tcPr>
          <w:p w14:paraId="5BF436A3" w14:textId="3B9D236A" w:rsidR="78FE784F" w:rsidRDefault="78FE784F">
            <w:pPr>
              <w:cnfStyle w:val="100000000000" w:firstRow="1" w:lastRow="0" w:firstColumn="0" w:lastColumn="0" w:oddVBand="0" w:evenVBand="0" w:oddHBand="0" w:evenHBand="0" w:firstRowFirstColumn="0" w:firstRowLastColumn="0" w:lastRowFirstColumn="0" w:lastRowLastColumn="0"/>
            </w:pPr>
            <w:r w:rsidRPr="78FE784F">
              <w:rPr>
                <w:rFonts w:ascii="Calibri" w:eastAsia="Calibri" w:hAnsi="Calibri" w:cs="Calibri"/>
                <w:b w:val="0"/>
                <w:bCs w:val="0"/>
                <w:sz w:val="22"/>
                <w:szCs w:val="22"/>
                <w:highlight w:val="black"/>
              </w:rPr>
              <w:t>Nombre</w:t>
            </w:r>
          </w:p>
        </w:tc>
        <w:tc>
          <w:tcPr>
            <w:tcW w:w="2268" w:type="dxa"/>
          </w:tcPr>
          <w:p w14:paraId="7706DF61" w14:textId="116D2D8F" w:rsidR="78FE784F" w:rsidRDefault="78FE784F">
            <w:pPr>
              <w:cnfStyle w:val="100000000000" w:firstRow="1" w:lastRow="0" w:firstColumn="0" w:lastColumn="0" w:oddVBand="0" w:evenVBand="0" w:oddHBand="0" w:evenHBand="0" w:firstRowFirstColumn="0" w:firstRowLastColumn="0" w:lastRowFirstColumn="0" w:lastRowLastColumn="0"/>
            </w:pPr>
            <w:r w:rsidRPr="78FE784F">
              <w:rPr>
                <w:rFonts w:ascii="Calibri" w:eastAsia="Calibri" w:hAnsi="Calibri" w:cs="Calibri"/>
                <w:b w:val="0"/>
                <w:bCs w:val="0"/>
                <w:sz w:val="22"/>
                <w:szCs w:val="22"/>
                <w:highlight w:val="black"/>
              </w:rPr>
              <w:t>Proyecto</w:t>
            </w:r>
          </w:p>
        </w:tc>
        <w:tc>
          <w:tcPr>
            <w:tcW w:w="2268" w:type="dxa"/>
          </w:tcPr>
          <w:p w14:paraId="280F7E59" w14:textId="73E1269B" w:rsidR="78FE784F" w:rsidRDefault="78FE784F">
            <w:pPr>
              <w:cnfStyle w:val="100000000000" w:firstRow="1" w:lastRow="0" w:firstColumn="0" w:lastColumn="0" w:oddVBand="0" w:evenVBand="0" w:oddHBand="0" w:evenHBand="0" w:firstRowFirstColumn="0" w:firstRowLastColumn="0" w:lastRowFirstColumn="0" w:lastRowLastColumn="0"/>
            </w:pPr>
            <w:r w:rsidRPr="78FE784F">
              <w:rPr>
                <w:rFonts w:ascii="Calibri" w:eastAsia="Calibri" w:hAnsi="Calibri" w:cs="Calibri"/>
                <w:b w:val="0"/>
                <w:bCs w:val="0"/>
                <w:sz w:val="22"/>
                <w:szCs w:val="22"/>
                <w:highlight w:val="black"/>
              </w:rPr>
              <w:t>Organismo</w:t>
            </w:r>
          </w:p>
        </w:tc>
      </w:tr>
      <w:tr w:rsidR="78FE784F" w14:paraId="2B790018" w14:textId="77777777" w:rsidTr="78FE78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9E0F668" w14:textId="7565C4FD" w:rsidR="78FE784F" w:rsidRDefault="78FE784F">
            <w:r w:rsidRPr="78FE784F">
              <w:rPr>
                <w:rFonts w:ascii="Calibri" w:eastAsia="Calibri" w:hAnsi="Calibri" w:cs="Calibri"/>
                <w:sz w:val="22"/>
                <w:szCs w:val="22"/>
              </w:rPr>
              <w:t>RQI-1</w:t>
            </w:r>
          </w:p>
        </w:tc>
        <w:tc>
          <w:tcPr>
            <w:tcW w:w="2268" w:type="dxa"/>
          </w:tcPr>
          <w:p w14:paraId="775A7779" w14:textId="0C5166D3" w:rsidR="78FE784F" w:rsidRDefault="78FE784F">
            <w:pPr>
              <w:cnfStyle w:val="000000100000" w:firstRow="0" w:lastRow="0" w:firstColumn="0" w:lastColumn="0" w:oddVBand="0" w:evenVBand="0" w:oddHBand="1" w:evenHBand="0" w:firstRowFirstColumn="0" w:firstRowLastColumn="0" w:lastRowFirstColumn="0" w:lastRowLastColumn="0"/>
            </w:pPr>
            <w:r w:rsidRPr="78FE784F">
              <w:rPr>
                <w:rFonts w:ascii="Calibri" w:eastAsia="Calibri" w:hAnsi="Calibri" w:cs="Calibri"/>
                <w:sz w:val="22"/>
                <w:szCs w:val="22"/>
              </w:rPr>
              <w:t xml:space="preserve">Servicio de </w:t>
            </w:r>
            <w:proofErr w:type="spellStart"/>
            <w:r w:rsidRPr="78FE784F">
              <w:rPr>
                <w:rFonts w:ascii="Calibri" w:eastAsia="Calibri" w:hAnsi="Calibri" w:cs="Calibri"/>
                <w:sz w:val="22"/>
                <w:szCs w:val="22"/>
              </w:rPr>
              <w:t>login</w:t>
            </w:r>
            <w:proofErr w:type="spellEnd"/>
          </w:p>
        </w:tc>
        <w:tc>
          <w:tcPr>
            <w:tcW w:w="2268" w:type="dxa"/>
          </w:tcPr>
          <w:p w14:paraId="77B39A79" w14:textId="68FA39D2" w:rsidR="78FE784F" w:rsidRDefault="78FE784F">
            <w:pPr>
              <w:cnfStyle w:val="000000100000" w:firstRow="0" w:lastRow="0" w:firstColumn="0" w:lastColumn="0" w:oddVBand="0" w:evenVBand="0" w:oddHBand="1" w:evenHBand="0" w:firstRowFirstColumn="0" w:firstRowLastColumn="0" w:lastRowFirstColumn="0" w:lastRowLastColumn="0"/>
            </w:pPr>
            <w:r w:rsidRPr="78FE784F">
              <w:rPr>
                <w:rFonts w:ascii="Calibri" w:eastAsia="Calibri" w:hAnsi="Calibri" w:cs="Calibri"/>
                <w:sz w:val="22"/>
                <w:szCs w:val="22"/>
              </w:rPr>
              <w:t>SGE</w:t>
            </w:r>
          </w:p>
        </w:tc>
        <w:tc>
          <w:tcPr>
            <w:tcW w:w="2268" w:type="dxa"/>
          </w:tcPr>
          <w:p w14:paraId="209C2096" w14:textId="2AF55825" w:rsidR="78FE784F" w:rsidRDefault="78FE784F">
            <w:pPr>
              <w:cnfStyle w:val="000000100000" w:firstRow="0" w:lastRow="0" w:firstColumn="0" w:lastColumn="0" w:oddVBand="0" w:evenVBand="0" w:oddHBand="1" w:evenHBand="0" w:firstRowFirstColumn="0" w:firstRowLastColumn="0" w:lastRowFirstColumn="0" w:lastRowLastColumn="0"/>
            </w:pPr>
            <w:proofErr w:type="spellStart"/>
            <w:r w:rsidRPr="78FE784F">
              <w:rPr>
                <w:rFonts w:ascii="Calibri" w:eastAsia="Calibri" w:hAnsi="Calibri" w:cs="Calibri"/>
                <w:sz w:val="22"/>
                <w:szCs w:val="22"/>
              </w:rPr>
              <w:t>HuayroTech</w:t>
            </w:r>
            <w:proofErr w:type="spellEnd"/>
          </w:p>
        </w:tc>
      </w:tr>
      <w:tr w:rsidR="78FE784F" w14:paraId="4FA92B6B" w14:textId="77777777" w:rsidTr="78FE784F">
        <w:tc>
          <w:tcPr>
            <w:cnfStyle w:val="001000000000" w:firstRow="0" w:lastRow="0" w:firstColumn="1" w:lastColumn="0" w:oddVBand="0" w:evenVBand="0" w:oddHBand="0" w:evenHBand="0" w:firstRowFirstColumn="0" w:firstRowLastColumn="0" w:lastRowFirstColumn="0" w:lastRowLastColumn="0"/>
            <w:tcW w:w="2268" w:type="dxa"/>
          </w:tcPr>
          <w:p w14:paraId="7812C730" w14:textId="4B9D881D" w:rsidR="78FE784F" w:rsidRDefault="78FE784F">
            <w:r w:rsidRPr="78FE784F">
              <w:rPr>
                <w:rFonts w:ascii="Calibri" w:eastAsia="Calibri" w:hAnsi="Calibri" w:cs="Calibri"/>
                <w:sz w:val="22"/>
                <w:szCs w:val="22"/>
              </w:rPr>
              <w:t>RQI-2</w:t>
            </w:r>
          </w:p>
        </w:tc>
        <w:tc>
          <w:tcPr>
            <w:tcW w:w="2268" w:type="dxa"/>
          </w:tcPr>
          <w:p w14:paraId="5E40AAE9" w14:textId="7662D40C" w:rsidR="78FE784F" w:rsidRDefault="78FE784F">
            <w:pPr>
              <w:cnfStyle w:val="000000000000" w:firstRow="0" w:lastRow="0" w:firstColumn="0" w:lastColumn="0" w:oddVBand="0" w:evenVBand="0" w:oddHBand="0" w:evenHBand="0" w:firstRowFirstColumn="0" w:firstRowLastColumn="0" w:lastRowFirstColumn="0" w:lastRowLastColumn="0"/>
            </w:pPr>
            <w:r w:rsidRPr="78FE784F">
              <w:rPr>
                <w:rFonts w:ascii="Calibri" w:eastAsia="Calibri" w:hAnsi="Calibri" w:cs="Calibri"/>
                <w:sz w:val="22"/>
                <w:szCs w:val="22"/>
              </w:rPr>
              <w:t>Servicio de mapa</w:t>
            </w:r>
          </w:p>
        </w:tc>
        <w:tc>
          <w:tcPr>
            <w:tcW w:w="2268" w:type="dxa"/>
          </w:tcPr>
          <w:p w14:paraId="12ADC501" w14:textId="60511983" w:rsidR="78FE784F" w:rsidRDefault="78FE784F">
            <w:pPr>
              <w:cnfStyle w:val="000000000000" w:firstRow="0" w:lastRow="0" w:firstColumn="0" w:lastColumn="0" w:oddVBand="0" w:evenVBand="0" w:oddHBand="0" w:evenHBand="0" w:firstRowFirstColumn="0" w:firstRowLastColumn="0" w:lastRowFirstColumn="0" w:lastRowLastColumn="0"/>
            </w:pPr>
            <w:r w:rsidRPr="78FE784F">
              <w:rPr>
                <w:rFonts w:ascii="Calibri" w:eastAsia="Calibri" w:hAnsi="Calibri" w:cs="Calibri"/>
                <w:sz w:val="22"/>
                <w:szCs w:val="22"/>
              </w:rPr>
              <w:t>SGE</w:t>
            </w:r>
          </w:p>
        </w:tc>
        <w:tc>
          <w:tcPr>
            <w:tcW w:w="2268" w:type="dxa"/>
          </w:tcPr>
          <w:p w14:paraId="19BA8E3F" w14:textId="20FDCFF8" w:rsidR="78FE784F" w:rsidRDefault="78FE784F" w:rsidP="78FE784F">
            <w:pPr>
              <w:cnfStyle w:val="000000000000" w:firstRow="0" w:lastRow="0" w:firstColumn="0" w:lastColumn="0" w:oddVBand="0" w:evenVBand="0" w:oddHBand="0" w:evenHBand="0" w:firstRowFirstColumn="0" w:firstRowLastColumn="0" w:lastRowFirstColumn="0" w:lastRowLastColumn="0"/>
            </w:pPr>
            <w:proofErr w:type="spellStart"/>
            <w:r w:rsidRPr="78FE784F">
              <w:rPr>
                <w:rFonts w:ascii="Calibri" w:eastAsia="Calibri" w:hAnsi="Calibri" w:cs="Calibri"/>
                <w:sz w:val="22"/>
                <w:szCs w:val="22"/>
              </w:rPr>
              <w:t>HuayroTech</w:t>
            </w:r>
            <w:proofErr w:type="spellEnd"/>
          </w:p>
        </w:tc>
      </w:tr>
      <w:tr w:rsidR="78FE784F" w14:paraId="70D7EA28" w14:textId="77777777" w:rsidTr="78FE78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788D4E4" w14:textId="4FCBF480" w:rsidR="78FE784F" w:rsidRDefault="78FE784F">
            <w:r w:rsidRPr="78FE784F">
              <w:rPr>
                <w:rFonts w:ascii="Calibri" w:eastAsia="Calibri" w:hAnsi="Calibri" w:cs="Calibri"/>
                <w:sz w:val="22"/>
                <w:szCs w:val="22"/>
              </w:rPr>
              <w:t>RQI-3</w:t>
            </w:r>
          </w:p>
        </w:tc>
        <w:tc>
          <w:tcPr>
            <w:tcW w:w="2268" w:type="dxa"/>
          </w:tcPr>
          <w:p w14:paraId="5FF4D64F" w14:textId="02FE4783" w:rsidR="78FE784F" w:rsidRDefault="78FE784F">
            <w:pPr>
              <w:cnfStyle w:val="000000100000" w:firstRow="0" w:lastRow="0" w:firstColumn="0" w:lastColumn="0" w:oddVBand="0" w:evenVBand="0" w:oddHBand="1" w:evenHBand="0" w:firstRowFirstColumn="0" w:firstRowLastColumn="0" w:lastRowFirstColumn="0" w:lastRowLastColumn="0"/>
            </w:pPr>
            <w:r w:rsidRPr="78FE784F">
              <w:rPr>
                <w:rFonts w:ascii="Calibri" w:eastAsia="Calibri" w:hAnsi="Calibri" w:cs="Calibri"/>
                <w:sz w:val="22"/>
                <w:szCs w:val="22"/>
              </w:rPr>
              <w:t>Servicio de filtrado</w:t>
            </w:r>
          </w:p>
        </w:tc>
        <w:tc>
          <w:tcPr>
            <w:tcW w:w="2268" w:type="dxa"/>
          </w:tcPr>
          <w:p w14:paraId="6F92D5BF" w14:textId="73BD23E8" w:rsidR="78FE784F" w:rsidRDefault="78FE784F">
            <w:pPr>
              <w:cnfStyle w:val="000000100000" w:firstRow="0" w:lastRow="0" w:firstColumn="0" w:lastColumn="0" w:oddVBand="0" w:evenVBand="0" w:oddHBand="1" w:evenHBand="0" w:firstRowFirstColumn="0" w:firstRowLastColumn="0" w:lastRowFirstColumn="0" w:lastRowLastColumn="0"/>
            </w:pPr>
            <w:r w:rsidRPr="78FE784F">
              <w:rPr>
                <w:rFonts w:ascii="Calibri" w:eastAsia="Calibri" w:hAnsi="Calibri" w:cs="Calibri"/>
                <w:sz w:val="22"/>
                <w:szCs w:val="22"/>
              </w:rPr>
              <w:t>SGE</w:t>
            </w:r>
          </w:p>
        </w:tc>
        <w:tc>
          <w:tcPr>
            <w:tcW w:w="2268" w:type="dxa"/>
          </w:tcPr>
          <w:p w14:paraId="7FF02840" w14:textId="2F861CB2" w:rsidR="78FE784F" w:rsidRDefault="78FE784F" w:rsidP="78FE784F">
            <w:pPr>
              <w:cnfStyle w:val="000000100000" w:firstRow="0" w:lastRow="0" w:firstColumn="0" w:lastColumn="0" w:oddVBand="0" w:evenVBand="0" w:oddHBand="1" w:evenHBand="0" w:firstRowFirstColumn="0" w:firstRowLastColumn="0" w:lastRowFirstColumn="0" w:lastRowLastColumn="0"/>
            </w:pPr>
            <w:proofErr w:type="spellStart"/>
            <w:r w:rsidRPr="78FE784F">
              <w:rPr>
                <w:rFonts w:ascii="Calibri" w:eastAsia="Calibri" w:hAnsi="Calibri" w:cs="Calibri"/>
                <w:sz w:val="22"/>
                <w:szCs w:val="22"/>
              </w:rPr>
              <w:t>HuayroTech</w:t>
            </w:r>
            <w:proofErr w:type="spellEnd"/>
          </w:p>
        </w:tc>
      </w:tr>
      <w:tr w:rsidR="78FE784F" w14:paraId="03408E79" w14:textId="77777777" w:rsidTr="78FE784F">
        <w:tc>
          <w:tcPr>
            <w:cnfStyle w:val="001000000000" w:firstRow="0" w:lastRow="0" w:firstColumn="1" w:lastColumn="0" w:oddVBand="0" w:evenVBand="0" w:oddHBand="0" w:evenHBand="0" w:firstRowFirstColumn="0" w:firstRowLastColumn="0" w:lastRowFirstColumn="0" w:lastRowLastColumn="0"/>
            <w:tcW w:w="2268" w:type="dxa"/>
          </w:tcPr>
          <w:p w14:paraId="2B0CC1C3" w14:textId="21E87D10" w:rsidR="78FE784F" w:rsidRDefault="78FE784F">
            <w:r w:rsidRPr="78FE784F">
              <w:rPr>
                <w:rFonts w:ascii="Calibri" w:eastAsia="Calibri" w:hAnsi="Calibri" w:cs="Calibri"/>
                <w:sz w:val="22"/>
                <w:szCs w:val="22"/>
              </w:rPr>
              <w:t>RQI-4</w:t>
            </w:r>
          </w:p>
        </w:tc>
        <w:tc>
          <w:tcPr>
            <w:tcW w:w="2268" w:type="dxa"/>
          </w:tcPr>
          <w:p w14:paraId="2F062C05" w14:textId="169E7C06" w:rsidR="78FE784F" w:rsidRDefault="78FE784F">
            <w:pPr>
              <w:cnfStyle w:val="000000000000" w:firstRow="0" w:lastRow="0" w:firstColumn="0" w:lastColumn="0" w:oddVBand="0" w:evenVBand="0" w:oddHBand="0" w:evenHBand="0" w:firstRowFirstColumn="0" w:firstRowLastColumn="0" w:lastRowFirstColumn="0" w:lastRowLastColumn="0"/>
            </w:pPr>
            <w:r w:rsidRPr="78FE784F">
              <w:rPr>
                <w:rFonts w:ascii="Calibri" w:eastAsia="Calibri" w:hAnsi="Calibri" w:cs="Calibri"/>
                <w:sz w:val="22"/>
                <w:szCs w:val="22"/>
              </w:rPr>
              <w:t>Servicio de evaluar concurrencia</w:t>
            </w:r>
          </w:p>
        </w:tc>
        <w:tc>
          <w:tcPr>
            <w:tcW w:w="2268" w:type="dxa"/>
          </w:tcPr>
          <w:p w14:paraId="786D6E65" w14:textId="628695D9" w:rsidR="78FE784F" w:rsidRDefault="78FE784F">
            <w:pPr>
              <w:cnfStyle w:val="000000000000" w:firstRow="0" w:lastRow="0" w:firstColumn="0" w:lastColumn="0" w:oddVBand="0" w:evenVBand="0" w:oddHBand="0" w:evenHBand="0" w:firstRowFirstColumn="0" w:firstRowLastColumn="0" w:lastRowFirstColumn="0" w:lastRowLastColumn="0"/>
            </w:pPr>
            <w:r w:rsidRPr="78FE784F">
              <w:rPr>
                <w:rFonts w:ascii="Calibri" w:eastAsia="Calibri" w:hAnsi="Calibri" w:cs="Calibri"/>
                <w:sz w:val="22"/>
                <w:szCs w:val="22"/>
              </w:rPr>
              <w:t>SGE</w:t>
            </w:r>
          </w:p>
        </w:tc>
        <w:tc>
          <w:tcPr>
            <w:tcW w:w="2268" w:type="dxa"/>
          </w:tcPr>
          <w:p w14:paraId="64B72B90" w14:textId="0628BF82" w:rsidR="78FE784F" w:rsidRDefault="78FE784F" w:rsidP="78FE784F">
            <w:pPr>
              <w:cnfStyle w:val="000000000000" w:firstRow="0" w:lastRow="0" w:firstColumn="0" w:lastColumn="0" w:oddVBand="0" w:evenVBand="0" w:oddHBand="0" w:evenHBand="0" w:firstRowFirstColumn="0" w:firstRowLastColumn="0" w:lastRowFirstColumn="0" w:lastRowLastColumn="0"/>
            </w:pPr>
            <w:proofErr w:type="spellStart"/>
            <w:r w:rsidRPr="78FE784F">
              <w:rPr>
                <w:rFonts w:ascii="Calibri" w:eastAsia="Calibri" w:hAnsi="Calibri" w:cs="Calibri"/>
                <w:sz w:val="22"/>
                <w:szCs w:val="22"/>
              </w:rPr>
              <w:t>HuayroTech</w:t>
            </w:r>
            <w:proofErr w:type="spellEnd"/>
          </w:p>
        </w:tc>
      </w:tr>
      <w:tr w:rsidR="78FE784F" w14:paraId="63F02921" w14:textId="77777777" w:rsidTr="78FE78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C53CD0A" w14:textId="5D4A663C" w:rsidR="78FE784F" w:rsidRDefault="78FE784F">
            <w:r w:rsidRPr="78FE784F">
              <w:rPr>
                <w:rFonts w:ascii="Calibri" w:eastAsia="Calibri" w:hAnsi="Calibri" w:cs="Calibri"/>
                <w:sz w:val="22"/>
                <w:szCs w:val="22"/>
              </w:rPr>
              <w:t>RQI-5</w:t>
            </w:r>
          </w:p>
        </w:tc>
        <w:tc>
          <w:tcPr>
            <w:tcW w:w="2268" w:type="dxa"/>
          </w:tcPr>
          <w:p w14:paraId="0F481868" w14:textId="24C5365D" w:rsidR="78FE784F" w:rsidRDefault="78FE784F">
            <w:pPr>
              <w:cnfStyle w:val="000000100000" w:firstRow="0" w:lastRow="0" w:firstColumn="0" w:lastColumn="0" w:oddVBand="0" w:evenVBand="0" w:oddHBand="1" w:evenHBand="0" w:firstRowFirstColumn="0" w:firstRowLastColumn="0" w:lastRowFirstColumn="0" w:lastRowLastColumn="0"/>
            </w:pPr>
            <w:r w:rsidRPr="78FE784F">
              <w:rPr>
                <w:rFonts w:ascii="Calibri" w:eastAsia="Calibri" w:hAnsi="Calibri" w:cs="Calibri"/>
                <w:sz w:val="22"/>
                <w:szCs w:val="22"/>
              </w:rPr>
              <w:t>Servicio de calificación</w:t>
            </w:r>
          </w:p>
        </w:tc>
        <w:tc>
          <w:tcPr>
            <w:tcW w:w="2268" w:type="dxa"/>
          </w:tcPr>
          <w:p w14:paraId="233636CB" w14:textId="039E3581" w:rsidR="78FE784F" w:rsidRDefault="78FE784F">
            <w:pPr>
              <w:cnfStyle w:val="000000100000" w:firstRow="0" w:lastRow="0" w:firstColumn="0" w:lastColumn="0" w:oddVBand="0" w:evenVBand="0" w:oddHBand="1" w:evenHBand="0" w:firstRowFirstColumn="0" w:firstRowLastColumn="0" w:lastRowFirstColumn="0" w:lastRowLastColumn="0"/>
            </w:pPr>
            <w:r w:rsidRPr="78FE784F">
              <w:rPr>
                <w:rFonts w:ascii="Calibri" w:eastAsia="Calibri" w:hAnsi="Calibri" w:cs="Calibri"/>
                <w:sz w:val="22"/>
                <w:szCs w:val="22"/>
              </w:rPr>
              <w:t>SGE</w:t>
            </w:r>
          </w:p>
        </w:tc>
        <w:tc>
          <w:tcPr>
            <w:tcW w:w="2268" w:type="dxa"/>
          </w:tcPr>
          <w:p w14:paraId="2F8CC86C" w14:textId="539DC383" w:rsidR="78FE784F" w:rsidRDefault="78FE784F" w:rsidP="78FE784F">
            <w:pPr>
              <w:cnfStyle w:val="000000100000" w:firstRow="0" w:lastRow="0" w:firstColumn="0" w:lastColumn="0" w:oddVBand="0" w:evenVBand="0" w:oddHBand="1" w:evenHBand="0" w:firstRowFirstColumn="0" w:firstRowLastColumn="0" w:lastRowFirstColumn="0" w:lastRowLastColumn="0"/>
            </w:pPr>
            <w:proofErr w:type="spellStart"/>
            <w:r w:rsidRPr="78FE784F">
              <w:rPr>
                <w:rFonts w:ascii="Calibri" w:eastAsia="Calibri" w:hAnsi="Calibri" w:cs="Calibri"/>
                <w:sz w:val="22"/>
                <w:szCs w:val="22"/>
              </w:rPr>
              <w:t>HuayroTech</w:t>
            </w:r>
            <w:proofErr w:type="spellEnd"/>
          </w:p>
        </w:tc>
      </w:tr>
      <w:tr w:rsidR="78FE784F" w14:paraId="6FE2301E" w14:textId="77777777" w:rsidTr="78FE784F">
        <w:tc>
          <w:tcPr>
            <w:cnfStyle w:val="001000000000" w:firstRow="0" w:lastRow="0" w:firstColumn="1" w:lastColumn="0" w:oddVBand="0" w:evenVBand="0" w:oddHBand="0" w:evenHBand="0" w:firstRowFirstColumn="0" w:firstRowLastColumn="0" w:lastRowFirstColumn="0" w:lastRowLastColumn="0"/>
            <w:tcW w:w="2268" w:type="dxa"/>
          </w:tcPr>
          <w:p w14:paraId="41B0C345" w14:textId="19F45D64" w:rsidR="78FE784F" w:rsidRDefault="78FE784F">
            <w:r w:rsidRPr="78FE784F">
              <w:rPr>
                <w:rFonts w:ascii="Calibri" w:eastAsia="Calibri" w:hAnsi="Calibri" w:cs="Calibri"/>
                <w:sz w:val="22"/>
                <w:szCs w:val="22"/>
              </w:rPr>
              <w:t>RQI-6</w:t>
            </w:r>
          </w:p>
        </w:tc>
        <w:tc>
          <w:tcPr>
            <w:tcW w:w="2268" w:type="dxa"/>
          </w:tcPr>
          <w:p w14:paraId="35961B86" w14:textId="79BE229C" w:rsidR="78FE784F" w:rsidRDefault="78FE784F">
            <w:pPr>
              <w:cnfStyle w:val="000000000000" w:firstRow="0" w:lastRow="0" w:firstColumn="0" w:lastColumn="0" w:oddVBand="0" w:evenVBand="0" w:oddHBand="0" w:evenHBand="0" w:firstRowFirstColumn="0" w:firstRowLastColumn="0" w:lastRowFirstColumn="0" w:lastRowLastColumn="0"/>
            </w:pPr>
            <w:r w:rsidRPr="78FE784F">
              <w:rPr>
                <w:rFonts w:ascii="Calibri" w:eastAsia="Calibri" w:hAnsi="Calibri" w:cs="Calibri"/>
                <w:sz w:val="22"/>
                <w:szCs w:val="22"/>
              </w:rPr>
              <w:t>Servicio de marcado de asistencia</w:t>
            </w:r>
          </w:p>
        </w:tc>
        <w:tc>
          <w:tcPr>
            <w:tcW w:w="2268" w:type="dxa"/>
          </w:tcPr>
          <w:p w14:paraId="1552FBC6" w14:textId="0D2EF0C0" w:rsidR="78FE784F" w:rsidRDefault="78FE784F">
            <w:pPr>
              <w:cnfStyle w:val="000000000000" w:firstRow="0" w:lastRow="0" w:firstColumn="0" w:lastColumn="0" w:oddVBand="0" w:evenVBand="0" w:oddHBand="0" w:evenHBand="0" w:firstRowFirstColumn="0" w:firstRowLastColumn="0" w:lastRowFirstColumn="0" w:lastRowLastColumn="0"/>
            </w:pPr>
            <w:r w:rsidRPr="78FE784F">
              <w:rPr>
                <w:rFonts w:ascii="Calibri" w:eastAsia="Calibri" w:hAnsi="Calibri" w:cs="Calibri"/>
                <w:sz w:val="22"/>
                <w:szCs w:val="22"/>
              </w:rPr>
              <w:t>SGE</w:t>
            </w:r>
          </w:p>
        </w:tc>
        <w:tc>
          <w:tcPr>
            <w:tcW w:w="2268" w:type="dxa"/>
          </w:tcPr>
          <w:p w14:paraId="12E91473" w14:textId="01BB4399" w:rsidR="78FE784F" w:rsidRDefault="78FE784F" w:rsidP="78FE784F">
            <w:pPr>
              <w:cnfStyle w:val="000000000000" w:firstRow="0" w:lastRow="0" w:firstColumn="0" w:lastColumn="0" w:oddVBand="0" w:evenVBand="0" w:oddHBand="0" w:evenHBand="0" w:firstRowFirstColumn="0" w:firstRowLastColumn="0" w:lastRowFirstColumn="0" w:lastRowLastColumn="0"/>
            </w:pPr>
            <w:proofErr w:type="spellStart"/>
            <w:r w:rsidRPr="78FE784F">
              <w:rPr>
                <w:rFonts w:ascii="Calibri" w:eastAsia="Calibri" w:hAnsi="Calibri" w:cs="Calibri"/>
                <w:sz w:val="22"/>
                <w:szCs w:val="22"/>
              </w:rPr>
              <w:t>HuayroTech</w:t>
            </w:r>
            <w:proofErr w:type="spellEnd"/>
          </w:p>
        </w:tc>
      </w:tr>
      <w:tr w:rsidR="78FE784F" w14:paraId="569041B5" w14:textId="77777777" w:rsidTr="78FE78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EF6BA67" w14:textId="472D59C0" w:rsidR="78FE784F" w:rsidRDefault="78FE784F">
            <w:r w:rsidRPr="78FE784F">
              <w:rPr>
                <w:rFonts w:ascii="Calibri" w:eastAsia="Calibri" w:hAnsi="Calibri" w:cs="Calibri"/>
                <w:sz w:val="22"/>
                <w:szCs w:val="22"/>
              </w:rPr>
              <w:t>RQI-7</w:t>
            </w:r>
          </w:p>
        </w:tc>
        <w:tc>
          <w:tcPr>
            <w:tcW w:w="2268" w:type="dxa"/>
          </w:tcPr>
          <w:p w14:paraId="12A9DC71" w14:textId="53B89284" w:rsidR="78FE784F" w:rsidRDefault="78FE784F">
            <w:pPr>
              <w:cnfStyle w:val="000000100000" w:firstRow="0" w:lastRow="0" w:firstColumn="0" w:lastColumn="0" w:oddVBand="0" w:evenVBand="0" w:oddHBand="1" w:evenHBand="0" w:firstRowFirstColumn="0" w:firstRowLastColumn="0" w:lastRowFirstColumn="0" w:lastRowLastColumn="0"/>
            </w:pPr>
            <w:r w:rsidRPr="78FE784F">
              <w:rPr>
                <w:rFonts w:ascii="Calibri" w:eastAsia="Calibri" w:hAnsi="Calibri" w:cs="Calibri"/>
                <w:sz w:val="22"/>
                <w:szCs w:val="22"/>
              </w:rPr>
              <w:t>Servicio de administración de eventos</w:t>
            </w:r>
          </w:p>
        </w:tc>
        <w:tc>
          <w:tcPr>
            <w:tcW w:w="2268" w:type="dxa"/>
          </w:tcPr>
          <w:p w14:paraId="0BC168FF" w14:textId="5E7AEC19" w:rsidR="78FE784F" w:rsidRDefault="78FE784F">
            <w:pPr>
              <w:cnfStyle w:val="000000100000" w:firstRow="0" w:lastRow="0" w:firstColumn="0" w:lastColumn="0" w:oddVBand="0" w:evenVBand="0" w:oddHBand="1" w:evenHBand="0" w:firstRowFirstColumn="0" w:firstRowLastColumn="0" w:lastRowFirstColumn="0" w:lastRowLastColumn="0"/>
            </w:pPr>
            <w:r w:rsidRPr="78FE784F">
              <w:rPr>
                <w:rFonts w:ascii="Calibri" w:eastAsia="Calibri" w:hAnsi="Calibri" w:cs="Calibri"/>
                <w:sz w:val="22"/>
                <w:szCs w:val="22"/>
              </w:rPr>
              <w:t xml:space="preserve"> SGE</w:t>
            </w:r>
          </w:p>
        </w:tc>
        <w:tc>
          <w:tcPr>
            <w:tcW w:w="2268" w:type="dxa"/>
          </w:tcPr>
          <w:p w14:paraId="3F48E0DD" w14:textId="39DB0928" w:rsidR="78FE784F" w:rsidRDefault="78FE784F" w:rsidP="78FE784F">
            <w:pPr>
              <w:cnfStyle w:val="000000100000" w:firstRow="0" w:lastRow="0" w:firstColumn="0" w:lastColumn="0" w:oddVBand="0" w:evenVBand="0" w:oddHBand="1" w:evenHBand="0" w:firstRowFirstColumn="0" w:firstRowLastColumn="0" w:lastRowFirstColumn="0" w:lastRowLastColumn="0"/>
            </w:pPr>
            <w:proofErr w:type="spellStart"/>
            <w:r w:rsidRPr="78FE784F">
              <w:rPr>
                <w:rFonts w:ascii="Calibri" w:eastAsia="Calibri" w:hAnsi="Calibri" w:cs="Calibri"/>
                <w:sz w:val="22"/>
                <w:szCs w:val="22"/>
              </w:rPr>
              <w:t>HuayroTech</w:t>
            </w:r>
            <w:proofErr w:type="spellEnd"/>
          </w:p>
        </w:tc>
      </w:tr>
      <w:tr w:rsidR="78FE784F" w14:paraId="084BDD63" w14:textId="77777777" w:rsidTr="78FE784F">
        <w:tc>
          <w:tcPr>
            <w:cnfStyle w:val="001000000000" w:firstRow="0" w:lastRow="0" w:firstColumn="1" w:lastColumn="0" w:oddVBand="0" w:evenVBand="0" w:oddHBand="0" w:evenHBand="0" w:firstRowFirstColumn="0" w:firstRowLastColumn="0" w:lastRowFirstColumn="0" w:lastRowLastColumn="0"/>
            <w:tcW w:w="2268" w:type="dxa"/>
          </w:tcPr>
          <w:p w14:paraId="525EC550" w14:textId="2A61AD19" w:rsidR="78FE784F" w:rsidRDefault="78FE784F">
            <w:r w:rsidRPr="78FE784F">
              <w:rPr>
                <w:rFonts w:ascii="Calibri" w:eastAsia="Calibri" w:hAnsi="Calibri" w:cs="Calibri"/>
                <w:sz w:val="22"/>
                <w:szCs w:val="22"/>
              </w:rPr>
              <w:t>RQI-8</w:t>
            </w:r>
          </w:p>
        </w:tc>
        <w:tc>
          <w:tcPr>
            <w:tcW w:w="2268" w:type="dxa"/>
          </w:tcPr>
          <w:p w14:paraId="6D181524" w14:textId="6DC041FC" w:rsidR="78FE784F" w:rsidRDefault="78FE784F">
            <w:pPr>
              <w:cnfStyle w:val="000000000000" w:firstRow="0" w:lastRow="0" w:firstColumn="0" w:lastColumn="0" w:oddVBand="0" w:evenVBand="0" w:oddHBand="0" w:evenHBand="0" w:firstRowFirstColumn="0" w:firstRowLastColumn="0" w:lastRowFirstColumn="0" w:lastRowLastColumn="0"/>
            </w:pPr>
            <w:r w:rsidRPr="78FE784F">
              <w:rPr>
                <w:rFonts w:ascii="Calibri" w:eastAsia="Calibri" w:hAnsi="Calibri" w:cs="Calibri"/>
                <w:sz w:val="22"/>
                <w:szCs w:val="22"/>
              </w:rPr>
              <w:t>Servicio de publicación de evento</w:t>
            </w:r>
          </w:p>
        </w:tc>
        <w:tc>
          <w:tcPr>
            <w:tcW w:w="2268" w:type="dxa"/>
          </w:tcPr>
          <w:p w14:paraId="389DAB0C" w14:textId="2255CECE" w:rsidR="78FE784F" w:rsidRDefault="78FE784F">
            <w:pPr>
              <w:cnfStyle w:val="000000000000" w:firstRow="0" w:lastRow="0" w:firstColumn="0" w:lastColumn="0" w:oddVBand="0" w:evenVBand="0" w:oddHBand="0" w:evenHBand="0" w:firstRowFirstColumn="0" w:firstRowLastColumn="0" w:lastRowFirstColumn="0" w:lastRowLastColumn="0"/>
            </w:pPr>
            <w:r w:rsidRPr="78FE784F">
              <w:rPr>
                <w:rFonts w:ascii="Calibri" w:eastAsia="Calibri" w:hAnsi="Calibri" w:cs="Calibri"/>
                <w:sz w:val="22"/>
                <w:szCs w:val="22"/>
              </w:rPr>
              <w:t>SGE</w:t>
            </w:r>
          </w:p>
        </w:tc>
        <w:tc>
          <w:tcPr>
            <w:tcW w:w="2268" w:type="dxa"/>
          </w:tcPr>
          <w:p w14:paraId="4D79DC64" w14:textId="24CF7783" w:rsidR="78FE784F" w:rsidRDefault="78FE784F" w:rsidP="78FE784F">
            <w:pPr>
              <w:cnfStyle w:val="000000000000" w:firstRow="0" w:lastRow="0" w:firstColumn="0" w:lastColumn="0" w:oddVBand="0" w:evenVBand="0" w:oddHBand="0" w:evenHBand="0" w:firstRowFirstColumn="0" w:firstRowLastColumn="0" w:lastRowFirstColumn="0" w:lastRowLastColumn="0"/>
            </w:pPr>
            <w:proofErr w:type="spellStart"/>
            <w:r w:rsidRPr="78FE784F">
              <w:rPr>
                <w:rFonts w:ascii="Calibri" w:eastAsia="Calibri" w:hAnsi="Calibri" w:cs="Calibri"/>
                <w:sz w:val="22"/>
                <w:szCs w:val="22"/>
              </w:rPr>
              <w:t>HuayroTech</w:t>
            </w:r>
            <w:proofErr w:type="spellEnd"/>
          </w:p>
        </w:tc>
      </w:tr>
      <w:tr w:rsidR="78FE784F" w14:paraId="3D5028C7" w14:textId="77777777" w:rsidTr="78FE78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5C25FF27" w14:textId="58866B18" w:rsidR="78FE784F" w:rsidRDefault="78FE784F">
            <w:r w:rsidRPr="78FE784F">
              <w:rPr>
                <w:rFonts w:ascii="Calibri" w:eastAsia="Calibri" w:hAnsi="Calibri" w:cs="Calibri"/>
                <w:sz w:val="22"/>
                <w:szCs w:val="22"/>
              </w:rPr>
              <w:t>RQI-9</w:t>
            </w:r>
          </w:p>
        </w:tc>
        <w:tc>
          <w:tcPr>
            <w:tcW w:w="2268" w:type="dxa"/>
          </w:tcPr>
          <w:p w14:paraId="1957E3BC" w14:textId="45A1BE7A" w:rsidR="78FE784F" w:rsidRDefault="78FE784F">
            <w:pPr>
              <w:cnfStyle w:val="000000100000" w:firstRow="0" w:lastRow="0" w:firstColumn="0" w:lastColumn="0" w:oddVBand="0" w:evenVBand="0" w:oddHBand="1" w:evenHBand="0" w:firstRowFirstColumn="0" w:firstRowLastColumn="0" w:lastRowFirstColumn="0" w:lastRowLastColumn="0"/>
            </w:pPr>
            <w:r w:rsidRPr="78FE784F">
              <w:rPr>
                <w:rFonts w:ascii="Calibri" w:eastAsia="Calibri" w:hAnsi="Calibri" w:cs="Calibri"/>
                <w:sz w:val="22"/>
                <w:szCs w:val="22"/>
              </w:rPr>
              <w:t>Servicio de consultas</w:t>
            </w:r>
          </w:p>
        </w:tc>
        <w:tc>
          <w:tcPr>
            <w:tcW w:w="2268" w:type="dxa"/>
          </w:tcPr>
          <w:p w14:paraId="0A648348" w14:textId="437FBCC6" w:rsidR="78FE784F" w:rsidRDefault="78FE784F">
            <w:pPr>
              <w:cnfStyle w:val="000000100000" w:firstRow="0" w:lastRow="0" w:firstColumn="0" w:lastColumn="0" w:oddVBand="0" w:evenVBand="0" w:oddHBand="1" w:evenHBand="0" w:firstRowFirstColumn="0" w:firstRowLastColumn="0" w:lastRowFirstColumn="0" w:lastRowLastColumn="0"/>
            </w:pPr>
            <w:r w:rsidRPr="78FE784F">
              <w:rPr>
                <w:rFonts w:ascii="Calibri" w:eastAsia="Calibri" w:hAnsi="Calibri" w:cs="Calibri"/>
                <w:sz w:val="22"/>
                <w:szCs w:val="22"/>
              </w:rPr>
              <w:t>SGE</w:t>
            </w:r>
          </w:p>
        </w:tc>
        <w:tc>
          <w:tcPr>
            <w:tcW w:w="2268" w:type="dxa"/>
          </w:tcPr>
          <w:p w14:paraId="159E17C5" w14:textId="148AD627" w:rsidR="78FE784F" w:rsidRDefault="78FE784F" w:rsidP="78FE784F">
            <w:pPr>
              <w:cnfStyle w:val="000000100000" w:firstRow="0" w:lastRow="0" w:firstColumn="0" w:lastColumn="0" w:oddVBand="0" w:evenVBand="0" w:oddHBand="1" w:evenHBand="0" w:firstRowFirstColumn="0" w:firstRowLastColumn="0" w:lastRowFirstColumn="0" w:lastRowLastColumn="0"/>
            </w:pPr>
            <w:proofErr w:type="spellStart"/>
            <w:r w:rsidRPr="78FE784F">
              <w:rPr>
                <w:rFonts w:ascii="Calibri" w:eastAsia="Calibri" w:hAnsi="Calibri" w:cs="Calibri"/>
                <w:sz w:val="22"/>
                <w:szCs w:val="22"/>
              </w:rPr>
              <w:t>HuayroTech</w:t>
            </w:r>
            <w:proofErr w:type="spellEnd"/>
          </w:p>
        </w:tc>
      </w:tr>
      <w:tr w:rsidR="78FE784F" w14:paraId="5F0568D4" w14:textId="77777777" w:rsidTr="78FE784F">
        <w:tc>
          <w:tcPr>
            <w:cnfStyle w:val="001000000000" w:firstRow="0" w:lastRow="0" w:firstColumn="1" w:lastColumn="0" w:oddVBand="0" w:evenVBand="0" w:oddHBand="0" w:evenHBand="0" w:firstRowFirstColumn="0" w:firstRowLastColumn="0" w:lastRowFirstColumn="0" w:lastRowLastColumn="0"/>
            <w:tcW w:w="2268" w:type="dxa"/>
          </w:tcPr>
          <w:p w14:paraId="2A8B685C" w14:textId="37271D93" w:rsidR="78FE784F" w:rsidRDefault="78FE784F">
            <w:r w:rsidRPr="78FE784F">
              <w:rPr>
                <w:rFonts w:ascii="Calibri" w:eastAsia="Calibri" w:hAnsi="Calibri" w:cs="Calibri"/>
                <w:sz w:val="22"/>
                <w:szCs w:val="22"/>
              </w:rPr>
              <w:t>RQI-10</w:t>
            </w:r>
          </w:p>
        </w:tc>
        <w:tc>
          <w:tcPr>
            <w:tcW w:w="2268" w:type="dxa"/>
          </w:tcPr>
          <w:p w14:paraId="33F410CA" w14:textId="0DCBF394" w:rsidR="78FE784F" w:rsidRDefault="78FE784F">
            <w:pPr>
              <w:cnfStyle w:val="000000000000" w:firstRow="0" w:lastRow="0" w:firstColumn="0" w:lastColumn="0" w:oddVBand="0" w:evenVBand="0" w:oddHBand="0" w:evenHBand="0" w:firstRowFirstColumn="0" w:firstRowLastColumn="0" w:lastRowFirstColumn="0" w:lastRowLastColumn="0"/>
            </w:pPr>
            <w:r w:rsidRPr="78FE784F">
              <w:rPr>
                <w:rFonts w:ascii="Calibri" w:eastAsia="Calibri" w:hAnsi="Calibri" w:cs="Calibri"/>
                <w:sz w:val="22"/>
                <w:szCs w:val="22"/>
              </w:rPr>
              <w:t>Servicio de ubicación</w:t>
            </w:r>
          </w:p>
        </w:tc>
        <w:tc>
          <w:tcPr>
            <w:tcW w:w="2268" w:type="dxa"/>
          </w:tcPr>
          <w:p w14:paraId="1B7C1199" w14:textId="64055753" w:rsidR="78FE784F" w:rsidRDefault="78FE784F">
            <w:pPr>
              <w:cnfStyle w:val="000000000000" w:firstRow="0" w:lastRow="0" w:firstColumn="0" w:lastColumn="0" w:oddVBand="0" w:evenVBand="0" w:oddHBand="0" w:evenHBand="0" w:firstRowFirstColumn="0" w:firstRowLastColumn="0" w:lastRowFirstColumn="0" w:lastRowLastColumn="0"/>
            </w:pPr>
            <w:r w:rsidRPr="78FE784F">
              <w:rPr>
                <w:rFonts w:ascii="Calibri" w:eastAsia="Calibri" w:hAnsi="Calibri" w:cs="Calibri"/>
                <w:sz w:val="22"/>
                <w:szCs w:val="22"/>
              </w:rPr>
              <w:t>SGE</w:t>
            </w:r>
          </w:p>
        </w:tc>
        <w:tc>
          <w:tcPr>
            <w:tcW w:w="2268" w:type="dxa"/>
          </w:tcPr>
          <w:p w14:paraId="63779975" w14:textId="42896AB6" w:rsidR="78FE784F" w:rsidRDefault="78FE784F" w:rsidP="78FE784F">
            <w:pPr>
              <w:cnfStyle w:val="000000000000" w:firstRow="0" w:lastRow="0" w:firstColumn="0" w:lastColumn="0" w:oddVBand="0" w:evenVBand="0" w:oddHBand="0" w:evenHBand="0" w:firstRowFirstColumn="0" w:firstRowLastColumn="0" w:lastRowFirstColumn="0" w:lastRowLastColumn="0"/>
            </w:pPr>
            <w:proofErr w:type="spellStart"/>
            <w:r w:rsidRPr="78FE784F">
              <w:rPr>
                <w:rFonts w:ascii="Calibri" w:eastAsia="Calibri" w:hAnsi="Calibri" w:cs="Calibri"/>
                <w:sz w:val="22"/>
                <w:szCs w:val="22"/>
              </w:rPr>
              <w:t>HuayroTech</w:t>
            </w:r>
            <w:proofErr w:type="spellEnd"/>
          </w:p>
        </w:tc>
      </w:tr>
    </w:tbl>
    <w:p w14:paraId="757EE861" w14:textId="77777777" w:rsidR="00D376FD" w:rsidRDefault="00E81736">
      <w:pPr>
        <w:pStyle w:val="Textbody"/>
        <w:jc w:val="center"/>
      </w:pPr>
      <w:r>
        <w:rPr>
          <w:rFonts w:eastAsia="Courier" w:cs="Courier"/>
          <w:color w:val="000000"/>
          <w:sz w:val="20"/>
          <w:szCs w:val="20"/>
        </w:rPr>
        <w:t>Figura 10. Relación de servicios consumidos por el sistema.</w:t>
      </w:r>
    </w:p>
    <w:p w14:paraId="757EE862" w14:textId="77777777" w:rsidR="00D376FD" w:rsidRDefault="00D376FD">
      <w:pPr>
        <w:pStyle w:val="Textbody"/>
      </w:pPr>
    </w:p>
    <w:p w14:paraId="757EE86D" w14:textId="77777777" w:rsidR="00D376FD" w:rsidRDefault="00D376FD">
      <w:pPr>
        <w:pStyle w:val="Standard"/>
        <w:jc w:val="both"/>
        <w:rPr>
          <w:szCs w:val="20"/>
        </w:rPr>
      </w:pPr>
    </w:p>
    <w:sectPr w:rsidR="00D376FD">
      <w:headerReference w:type="default" r:id="rId16"/>
      <w:footerReference w:type="default" r:id="rId17"/>
      <w:pgSz w:w="11906" w:h="16838"/>
      <w:pgMar w:top="1474" w:right="1134" w:bottom="1134" w:left="1701" w:header="1134"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05F75A" w14:textId="77777777" w:rsidR="007802F6" w:rsidRDefault="007802F6">
      <w:r>
        <w:separator/>
      </w:r>
    </w:p>
  </w:endnote>
  <w:endnote w:type="continuationSeparator" w:id="0">
    <w:p w14:paraId="0A6A3585" w14:textId="77777777" w:rsidR="007802F6" w:rsidRDefault="007802F6">
      <w:r>
        <w:continuationSeparator/>
      </w:r>
    </w:p>
  </w:endnote>
  <w:endnote w:type="continuationNotice" w:id="1">
    <w:p w14:paraId="6FF49177" w14:textId="77777777" w:rsidR="007802F6" w:rsidRDefault="007802F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0"/>
    <w:family w:val="auto"/>
    <w:pitch w:val="default"/>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Eras Md BT">
    <w:altName w:val="Arial"/>
    <w:charset w:val="00"/>
    <w:family w:val="swiss"/>
    <w:pitch w:val="variable"/>
  </w:font>
  <w:font w:name="MS Mincho">
    <w:altName w:val="ＭＳ 明朝"/>
    <w:panose1 w:val="02020609040205080304"/>
    <w:charset w:val="80"/>
    <w:family w:val="modern"/>
    <w:pitch w:val="fixed"/>
    <w:sig w:usb0="E00002FF" w:usb1="6AC7FDFB" w:usb2="08000012" w:usb3="00000000" w:csb0="0002009F" w:csb1="00000000"/>
  </w:font>
  <w:font w:name="NewsGotT">
    <w:altName w:val="Times New Roman"/>
    <w:charset w:val="00"/>
    <w:family w:val="auto"/>
    <w:pitch w:val="variable"/>
  </w:font>
  <w:font w:name="Arial">
    <w:panose1 w:val="020B0604020202020204"/>
    <w:charset w:val="00"/>
    <w:family w:val="swiss"/>
    <w:pitch w:val="variable"/>
    <w:sig w:usb0="E0002EFF" w:usb1="C000785B" w:usb2="00000009" w:usb3="00000000" w:csb0="000001FF" w:csb1="00000000"/>
  </w:font>
  <w:font w:name="Eras Bk BT">
    <w:altName w:val="Arial"/>
    <w:charset w:val="00"/>
    <w:family w:val="swiss"/>
    <w:pitch w:val="variable"/>
  </w:font>
  <w:font w:name="Courier">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7EE8BD" w14:textId="10DCD911" w:rsidR="007E3FEA" w:rsidRDefault="00E81736">
    <w:pPr>
      <w:pStyle w:val="Piedepgina"/>
      <w:pBdr>
        <w:top w:val="single" w:sz="2" w:space="0" w:color="808080"/>
        <w:left w:val="single" w:sz="2" w:space="0" w:color="808080"/>
        <w:bottom w:val="single" w:sz="2" w:space="0" w:color="808080"/>
        <w:right w:val="single" w:sz="2" w:space="0" w:color="808080"/>
      </w:pBdr>
      <w:tabs>
        <w:tab w:val="clear" w:pos="4535"/>
        <w:tab w:val="clear" w:pos="9071"/>
        <w:tab w:val="right" w:pos="9070"/>
      </w:tabs>
      <w:jc w:val="right"/>
    </w:pPr>
    <w:r>
      <w:rPr>
        <w:b/>
        <w:bCs/>
        <w:sz w:val="14"/>
        <w:szCs w:val="14"/>
      </w:rPr>
      <w:tab/>
    </w:r>
    <w:r>
      <w:t xml:space="preserve">Página </w:t>
    </w:r>
    <w:r>
      <w:fldChar w:fldCharType="begin"/>
    </w:r>
    <w:r>
      <w:instrText xml:space="preserve"> PAGE </w:instrText>
    </w:r>
    <w:r>
      <w:fldChar w:fldCharType="separate"/>
    </w:r>
    <w:r w:rsidR="00202024">
      <w:rPr>
        <w:noProof/>
      </w:rPr>
      <w:t>2</w:t>
    </w:r>
    <w:r>
      <w:fldChar w:fldCharType="end"/>
    </w:r>
    <w:r>
      <w:t xml:space="preserve"> de </w:t>
    </w:r>
    <w:r>
      <w:fldChar w:fldCharType="begin"/>
    </w:r>
    <w:r>
      <w:instrText>NUMPAGES</w:instrText>
    </w:r>
    <w:r>
      <w:fldChar w:fldCharType="separate"/>
    </w:r>
    <w:r w:rsidR="00202024">
      <w:rPr>
        <w:noProof/>
      </w:rPr>
      <w:t>12</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708910" w14:textId="77777777" w:rsidR="007802F6" w:rsidRDefault="007802F6">
      <w:r>
        <w:rPr>
          <w:color w:val="000000"/>
        </w:rPr>
        <w:separator/>
      </w:r>
    </w:p>
  </w:footnote>
  <w:footnote w:type="continuationSeparator" w:id="0">
    <w:p w14:paraId="4F787614" w14:textId="77777777" w:rsidR="007802F6" w:rsidRDefault="007802F6">
      <w:r>
        <w:continuationSeparator/>
      </w:r>
    </w:p>
  </w:footnote>
  <w:footnote w:type="continuationNotice" w:id="1">
    <w:p w14:paraId="29A14E23" w14:textId="77777777" w:rsidR="007802F6" w:rsidRDefault="007802F6"/>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7EE8B6" w14:textId="77777777" w:rsidR="007E3FEA" w:rsidRDefault="007E3FEA">
    <w:pPr>
      <w:pStyle w:val="Encabezado"/>
    </w:pPr>
  </w:p>
  <w:tbl>
    <w:tblPr>
      <w:tblW w:w="9008" w:type="dxa"/>
      <w:tblInd w:w="30" w:type="dxa"/>
      <w:tblLayout w:type="fixed"/>
      <w:tblCellMar>
        <w:left w:w="10" w:type="dxa"/>
        <w:right w:w="10" w:type="dxa"/>
      </w:tblCellMar>
      <w:tblLook w:val="0000" w:firstRow="0" w:lastRow="0" w:firstColumn="0" w:lastColumn="0" w:noHBand="0" w:noVBand="0"/>
    </w:tblPr>
    <w:tblGrid>
      <w:gridCol w:w="1390"/>
      <w:gridCol w:w="4688"/>
      <w:gridCol w:w="2930"/>
    </w:tblGrid>
    <w:tr w:rsidR="007E3FEA" w14:paraId="757EE8BB" w14:textId="77777777" w:rsidTr="433AFE02">
      <w:trPr>
        <w:trHeight w:val="1017"/>
      </w:trPr>
      <w:tc>
        <w:tcPr>
          <w:tcW w:w="1390" w:type="dxa"/>
          <w:tcBorders>
            <w:top w:val="single" w:sz="4" w:space="0" w:color="808080" w:themeColor="text1" w:themeTint="7F"/>
            <w:left w:val="single" w:sz="4" w:space="0" w:color="808080" w:themeColor="text1" w:themeTint="7F"/>
            <w:bottom w:val="single" w:sz="4" w:space="0" w:color="808080" w:themeColor="text1" w:themeTint="7F"/>
          </w:tcBorders>
          <w:shd w:val="clear" w:color="auto" w:fill="FFFFFF" w:themeFill="background1"/>
          <w:tcMar>
            <w:top w:w="28" w:type="dxa"/>
            <w:left w:w="28" w:type="dxa"/>
            <w:bottom w:w="28" w:type="dxa"/>
            <w:right w:w="28" w:type="dxa"/>
          </w:tcMar>
          <w:vAlign w:val="center"/>
        </w:tcPr>
        <w:p w14:paraId="757EE8B7" w14:textId="77777777" w:rsidR="007E3FEA" w:rsidRDefault="00E81736">
          <w:pPr>
            <w:pStyle w:val="TableContents"/>
            <w:spacing w:after="283"/>
            <w:jc w:val="center"/>
          </w:pPr>
          <w:r>
            <w:rPr>
              <w:noProof/>
              <w:lang w:val="es-PE" w:eastAsia="ja-JP"/>
            </w:rPr>
            <w:drawing>
              <wp:anchor distT="0" distB="0" distL="114300" distR="114300" simplePos="0" relativeHeight="251658240" behindDoc="0" locked="0" layoutInCell="1" allowOverlap="1" wp14:anchorId="757EE8BE" wp14:editId="757EE8BF">
                <wp:simplePos x="0" y="0"/>
                <wp:positionH relativeFrom="column">
                  <wp:posOffset>114300</wp:posOffset>
                </wp:positionH>
                <wp:positionV relativeFrom="paragraph">
                  <wp:posOffset>21588</wp:posOffset>
                </wp:positionV>
                <wp:extent cx="523878" cy="604518"/>
                <wp:effectExtent l="0" t="0" r="9522" b="5082"/>
                <wp:wrapNone/>
                <wp:docPr id="1" name="Imagen 40" descr="Resultado de imagen para logo unmsm"/>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523878" cy="604518"/>
                        </a:xfrm>
                        <a:prstGeom prst="rect">
                          <a:avLst/>
                        </a:prstGeom>
                        <a:noFill/>
                        <a:ln>
                          <a:noFill/>
                          <a:prstDash/>
                        </a:ln>
                      </pic:spPr>
                    </pic:pic>
                  </a:graphicData>
                </a:graphic>
              </wp:anchor>
            </w:drawing>
          </w:r>
        </w:p>
      </w:tc>
      <w:tc>
        <w:tcPr>
          <w:tcW w:w="4688" w:type="dxa"/>
          <w:tcBorders>
            <w:top w:val="single" w:sz="4" w:space="0" w:color="808080" w:themeColor="text1" w:themeTint="7F"/>
            <w:left w:val="single" w:sz="4" w:space="0" w:color="808080" w:themeColor="text1" w:themeTint="7F"/>
            <w:bottom w:val="single" w:sz="4" w:space="0" w:color="808080" w:themeColor="text1" w:themeTint="7F"/>
          </w:tcBorders>
          <w:shd w:val="clear" w:color="auto" w:fill="FFFFFF" w:themeFill="background1"/>
          <w:tcMar>
            <w:top w:w="28" w:type="dxa"/>
            <w:left w:w="28" w:type="dxa"/>
            <w:bottom w:w="28" w:type="dxa"/>
            <w:right w:w="28" w:type="dxa"/>
          </w:tcMar>
          <w:vAlign w:val="center"/>
        </w:tcPr>
        <w:p w14:paraId="757EE8B8" w14:textId="77777777" w:rsidR="007E3FEA" w:rsidRDefault="00E81736">
          <w:pPr>
            <w:pStyle w:val="TableContents"/>
            <w:spacing w:after="113"/>
            <w:ind w:right="57"/>
            <w:jc w:val="center"/>
            <w:rPr>
              <w:rFonts w:ascii="Eras Bk BT" w:hAnsi="Eras Bk BT"/>
              <w:b/>
              <w:bCs/>
              <w:szCs w:val="20"/>
            </w:rPr>
          </w:pPr>
          <w:r>
            <w:rPr>
              <w:rFonts w:ascii="Eras Bk BT" w:hAnsi="Eras Bk BT"/>
              <w:b/>
              <w:bCs/>
              <w:szCs w:val="20"/>
            </w:rPr>
            <w:t>Sistema de Gestión de Eventos</w:t>
          </w:r>
        </w:p>
        <w:p w14:paraId="757EE8B9" w14:textId="77777777" w:rsidR="007E3FEA" w:rsidRDefault="00E81736">
          <w:pPr>
            <w:pStyle w:val="TableContents"/>
            <w:ind w:right="57"/>
            <w:jc w:val="center"/>
          </w:pPr>
          <w:r>
            <w:rPr>
              <w:rFonts w:ascii="Eras Bk BT" w:hAnsi="Eras Bk BT"/>
              <w:b/>
              <w:bCs/>
              <w:szCs w:val="20"/>
            </w:rPr>
            <w:fldChar w:fldCharType="begin"/>
          </w:r>
          <w:r>
            <w:rPr>
              <w:rFonts w:ascii="Eras Bk BT" w:hAnsi="Eras Bk BT"/>
              <w:b/>
              <w:bCs/>
              <w:szCs w:val="20"/>
            </w:rPr>
            <w:instrText xml:space="preserve"> TITLE </w:instrText>
          </w:r>
          <w:r>
            <w:rPr>
              <w:rFonts w:ascii="Eras Bk BT" w:hAnsi="Eras Bk BT"/>
              <w:b/>
              <w:bCs/>
              <w:szCs w:val="20"/>
            </w:rPr>
            <w:fldChar w:fldCharType="separate"/>
          </w:r>
          <w:r>
            <w:rPr>
              <w:rFonts w:ascii="Eras Bk BT" w:hAnsi="Eras Bk BT"/>
              <w:b/>
              <w:bCs/>
              <w:szCs w:val="20"/>
            </w:rPr>
            <w:t>Análisis del Sistema de Información</w:t>
          </w:r>
          <w:r>
            <w:rPr>
              <w:rFonts w:ascii="Eras Bk BT" w:hAnsi="Eras Bk BT"/>
              <w:b/>
              <w:bCs/>
              <w:szCs w:val="20"/>
            </w:rPr>
            <w:fldChar w:fldCharType="end"/>
          </w:r>
        </w:p>
      </w:tc>
      <w:tc>
        <w:tcPr>
          <w:tcW w:w="293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FFFFFF" w:themeFill="background1"/>
          <w:tcMar>
            <w:top w:w="28" w:type="dxa"/>
            <w:left w:w="28" w:type="dxa"/>
            <w:bottom w:w="28" w:type="dxa"/>
            <w:right w:w="28" w:type="dxa"/>
          </w:tcMar>
          <w:vAlign w:val="center"/>
        </w:tcPr>
        <w:p w14:paraId="757EE8BA" w14:textId="77777777" w:rsidR="007E3FEA" w:rsidRDefault="00E81736">
          <w:pPr>
            <w:pStyle w:val="TableContents"/>
            <w:ind w:right="57"/>
            <w:jc w:val="center"/>
            <w:rPr>
              <w:rFonts w:ascii="Eras Bk BT" w:hAnsi="Eras Bk BT"/>
              <w:b/>
              <w:bCs/>
              <w:szCs w:val="20"/>
            </w:rPr>
          </w:pPr>
          <w:proofErr w:type="spellStart"/>
          <w:r>
            <w:rPr>
              <w:rFonts w:ascii="Eras Bk BT" w:hAnsi="Eras Bk BT"/>
              <w:b/>
              <w:bCs/>
              <w:szCs w:val="20"/>
            </w:rPr>
            <w:t>HuayroTech</w:t>
          </w:r>
          <w:proofErr w:type="spellEnd"/>
        </w:p>
      </w:tc>
    </w:tr>
  </w:tbl>
  <w:p w14:paraId="757EE8BC" w14:textId="77777777" w:rsidR="007E3FEA" w:rsidRDefault="007E3FEA">
    <w:pPr>
      <w:pStyle w:val="Standard"/>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ADF4477"/>
    <w:multiLevelType w:val="hybridMultilevel"/>
    <w:tmpl w:val="B4D4CB8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3E895C9B"/>
    <w:multiLevelType w:val="multilevel"/>
    <w:tmpl w:val="C082CD9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15:restartNumberingAfterBreak="0">
    <w:nsid w:val="4BB93E21"/>
    <w:multiLevelType w:val="multilevel"/>
    <w:tmpl w:val="81225C9E"/>
    <w:styleLink w:val="Outline"/>
    <w:lvl w:ilvl="0">
      <w:start w:val="1"/>
      <w:numFmt w:val="decimal"/>
      <w:lvlText w:val="%1 "/>
      <w:lvlJc w:val="left"/>
      <w:pPr>
        <w:ind w:left="432" w:hanging="432"/>
      </w:pPr>
    </w:lvl>
    <w:lvl w:ilvl="1">
      <w:start w:val="1"/>
      <w:numFmt w:val="decimal"/>
      <w:lvlText w:val="%1.%2 "/>
      <w:lvlJc w:val="left"/>
      <w:pPr>
        <w:ind w:left="576" w:hanging="576"/>
      </w:pPr>
    </w:lvl>
    <w:lvl w:ilvl="2">
      <w:start w:val="1"/>
      <w:numFmt w:val="decimal"/>
      <w:lvlText w:val="%1.%2.%3 "/>
      <w:lvlJc w:val="left"/>
      <w:pPr>
        <w:ind w:left="720" w:hanging="720"/>
      </w:pPr>
    </w:lvl>
    <w:lvl w:ilvl="3">
      <w:start w:val="1"/>
      <w:numFmt w:val="decimal"/>
      <w:lvlText w:val="%1.%2.%3.%4 "/>
      <w:lvlJc w:val="left"/>
      <w:pPr>
        <w:ind w:left="864" w:hanging="864"/>
      </w:pPr>
    </w:lvl>
    <w:lvl w:ilvl="4">
      <w:start w:val="1"/>
      <w:numFmt w:val="decimal"/>
      <w:lvlText w:val="%1.%2.%3.%4.%5 "/>
      <w:lvlJc w:val="left"/>
      <w:pPr>
        <w:ind w:left="1008" w:hanging="1008"/>
      </w:pPr>
    </w:lvl>
    <w:lvl w:ilvl="5">
      <w:start w:val="1"/>
      <w:numFmt w:val="decimal"/>
      <w:lvlText w:val="%1.%2.%3.%4.%5.%6 "/>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abstractNum w:abstractNumId="3" w15:restartNumberingAfterBreak="0">
    <w:nsid w:val="5D7D3CF5"/>
    <w:multiLevelType w:val="hybridMultilevel"/>
    <w:tmpl w:val="7CBE0B28"/>
    <w:lvl w:ilvl="0" w:tplc="280A000F">
      <w:start w:val="1"/>
      <w:numFmt w:val="decimal"/>
      <w:lvlText w:val="%1."/>
      <w:lvlJc w:val="left"/>
      <w:pPr>
        <w:ind w:left="780" w:hanging="360"/>
      </w:pPr>
    </w:lvl>
    <w:lvl w:ilvl="1" w:tplc="280A0019" w:tentative="1">
      <w:start w:val="1"/>
      <w:numFmt w:val="lowerLetter"/>
      <w:lvlText w:val="%2."/>
      <w:lvlJc w:val="left"/>
      <w:pPr>
        <w:ind w:left="1500" w:hanging="360"/>
      </w:pPr>
    </w:lvl>
    <w:lvl w:ilvl="2" w:tplc="280A001B" w:tentative="1">
      <w:start w:val="1"/>
      <w:numFmt w:val="lowerRoman"/>
      <w:lvlText w:val="%3."/>
      <w:lvlJc w:val="right"/>
      <w:pPr>
        <w:ind w:left="2220" w:hanging="180"/>
      </w:pPr>
    </w:lvl>
    <w:lvl w:ilvl="3" w:tplc="280A000F" w:tentative="1">
      <w:start w:val="1"/>
      <w:numFmt w:val="decimal"/>
      <w:lvlText w:val="%4."/>
      <w:lvlJc w:val="left"/>
      <w:pPr>
        <w:ind w:left="2940" w:hanging="360"/>
      </w:pPr>
    </w:lvl>
    <w:lvl w:ilvl="4" w:tplc="280A0019" w:tentative="1">
      <w:start w:val="1"/>
      <w:numFmt w:val="lowerLetter"/>
      <w:lvlText w:val="%5."/>
      <w:lvlJc w:val="left"/>
      <w:pPr>
        <w:ind w:left="3660" w:hanging="360"/>
      </w:pPr>
    </w:lvl>
    <w:lvl w:ilvl="5" w:tplc="280A001B" w:tentative="1">
      <w:start w:val="1"/>
      <w:numFmt w:val="lowerRoman"/>
      <w:lvlText w:val="%6."/>
      <w:lvlJc w:val="right"/>
      <w:pPr>
        <w:ind w:left="4380" w:hanging="180"/>
      </w:pPr>
    </w:lvl>
    <w:lvl w:ilvl="6" w:tplc="280A000F" w:tentative="1">
      <w:start w:val="1"/>
      <w:numFmt w:val="decimal"/>
      <w:lvlText w:val="%7."/>
      <w:lvlJc w:val="left"/>
      <w:pPr>
        <w:ind w:left="5100" w:hanging="360"/>
      </w:pPr>
    </w:lvl>
    <w:lvl w:ilvl="7" w:tplc="280A0019" w:tentative="1">
      <w:start w:val="1"/>
      <w:numFmt w:val="lowerLetter"/>
      <w:lvlText w:val="%8."/>
      <w:lvlJc w:val="left"/>
      <w:pPr>
        <w:ind w:left="5820" w:hanging="360"/>
      </w:pPr>
    </w:lvl>
    <w:lvl w:ilvl="8" w:tplc="280A001B" w:tentative="1">
      <w:start w:val="1"/>
      <w:numFmt w:val="lowerRoman"/>
      <w:lvlText w:val="%9."/>
      <w:lvlJc w:val="right"/>
      <w:pPr>
        <w:ind w:left="6540" w:hanging="180"/>
      </w:pPr>
    </w:lvl>
  </w:abstractNum>
  <w:abstractNum w:abstractNumId="4" w15:restartNumberingAfterBreak="0">
    <w:nsid w:val="68C80D1B"/>
    <w:multiLevelType w:val="multilevel"/>
    <w:tmpl w:val="CCAED91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15:restartNumberingAfterBreak="0">
    <w:nsid w:val="6F560986"/>
    <w:multiLevelType w:val="multilevel"/>
    <w:tmpl w:val="392CA8D6"/>
    <w:styleLink w:val="WWOutlineListStyle"/>
    <w:lvl w:ilvl="0">
      <w:start w:val="1"/>
      <w:numFmt w:val="decimal"/>
      <w:lvlText w:val="%1 "/>
      <w:lvlJc w:val="left"/>
      <w:pPr>
        <w:ind w:left="432" w:hanging="432"/>
      </w:pPr>
    </w:lvl>
    <w:lvl w:ilvl="1">
      <w:start w:val="1"/>
      <w:numFmt w:val="decimal"/>
      <w:lvlText w:val="%1.%2 "/>
      <w:lvlJc w:val="left"/>
      <w:pPr>
        <w:ind w:left="576" w:hanging="576"/>
      </w:pPr>
    </w:lvl>
    <w:lvl w:ilvl="2">
      <w:start w:val="1"/>
      <w:numFmt w:val="decimal"/>
      <w:lvlText w:val="%1.%2.%3 "/>
      <w:lvlJc w:val="left"/>
      <w:pPr>
        <w:ind w:left="720" w:hanging="720"/>
      </w:pPr>
    </w:lvl>
    <w:lvl w:ilvl="3">
      <w:start w:val="1"/>
      <w:numFmt w:val="decimal"/>
      <w:lvlText w:val="%1.%2.%3.%4 "/>
      <w:lvlJc w:val="left"/>
      <w:pPr>
        <w:ind w:left="864" w:hanging="864"/>
      </w:pPr>
    </w:lvl>
    <w:lvl w:ilvl="4">
      <w:start w:val="1"/>
      <w:numFmt w:val="decimal"/>
      <w:lvlText w:val="%1.%2.%3.%4.%5 "/>
      <w:lvlJc w:val="left"/>
      <w:pPr>
        <w:ind w:left="1008" w:hanging="1008"/>
      </w:pPr>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6" w15:restartNumberingAfterBreak="0">
    <w:nsid w:val="7CC32309"/>
    <w:multiLevelType w:val="multilevel"/>
    <w:tmpl w:val="A0741D72"/>
    <w:styleLink w:val="WWOutlineListStyle1"/>
    <w:lvl w:ilvl="0">
      <w:start w:val="1"/>
      <w:numFmt w:val="decimal"/>
      <w:pStyle w:val="Ttulo1"/>
      <w:lvlText w:val="%1 "/>
      <w:lvlJc w:val="left"/>
      <w:pPr>
        <w:ind w:left="432" w:hanging="432"/>
      </w:pPr>
    </w:lvl>
    <w:lvl w:ilvl="1">
      <w:start w:val="1"/>
      <w:numFmt w:val="decimal"/>
      <w:pStyle w:val="Ttulo2"/>
      <w:lvlText w:val="%1.%2 "/>
      <w:lvlJc w:val="left"/>
      <w:pPr>
        <w:ind w:left="576" w:hanging="576"/>
      </w:pPr>
    </w:lvl>
    <w:lvl w:ilvl="2">
      <w:start w:val="1"/>
      <w:numFmt w:val="decimal"/>
      <w:pStyle w:val="Ttulo3"/>
      <w:lvlText w:val="%1.%2.%3 "/>
      <w:lvlJc w:val="left"/>
      <w:pPr>
        <w:ind w:left="720" w:hanging="720"/>
      </w:pPr>
    </w:lvl>
    <w:lvl w:ilvl="3">
      <w:start w:val="1"/>
      <w:numFmt w:val="decimal"/>
      <w:pStyle w:val="Ttulo4"/>
      <w:lvlText w:val="%1.%2.%3.%4 "/>
      <w:lvlJc w:val="left"/>
      <w:pPr>
        <w:ind w:left="864" w:hanging="864"/>
      </w:pPr>
    </w:lvl>
    <w:lvl w:ilvl="4">
      <w:start w:val="1"/>
      <w:numFmt w:val="decimal"/>
      <w:pStyle w:val="Ttulo5"/>
      <w:lvlText w:val="%1.%2.%3.%4.%5 "/>
      <w:lvlJc w:val="left"/>
      <w:pPr>
        <w:ind w:left="1008" w:hanging="1008"/>
      </w:pPr>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num w:numId="1">
    <w:abstractNumId w:val="6"/>
  </w:num>
  <w:num w:numId="2">
    <w:abstractNumId w:val="5"/>
  </w:num>
  <w:num w:numId="3">
    <w:abstractNumId w:val="2"/>
  </w:num>
  <w:num w:numId="4">
    <w:abstractNumId w:val="4"/>
  </w:num>
  <w:num w:numId="5">
    <w:abstractNumId w:val="1"/>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autoHyphenation/>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76FD"/>
    <w:rsid w:val="0002688B"/>
    <w:rsid w:val="0004054B"/>
    <w:rsid w:val="00062A2C"/>
    <w:rsid w:val="000807C3"/>
    <w:rsid w:val="000D6318"/>
    <w:rsid w:val="000F7339"/>
    <w:rsid w:val="00145CDE"/>
    <w:rsid w:val="001649B2"/>
    <w:rsid w:val="001A69A7"/>
    <w:rsid w:val="00202024"/>
    <w:rsid w:val="0022398A"/>
    <w:rsid w:val="00234B7D"/>
    <w:rsid w:val="00243EDC"/>
    <w:rsid w:val="00260213"/>
    <w:rsid w:val="00293A61"/>
    <w:rsid w:val="002E6CBE"/>
    <w:rsid w:val="00387448"/>
    <w:rsid w:val="00405DEE"/>
    <w:rsid w:val="004263E8"/>
    <w:rsid w:val="004515ED"/>
    <w:rsid w:val="005A3645"/>
    <w:rsid w:val="005F479C"/>
    <w:rsid w:val="006418B9"/>
    <w:rsid w:val="00694459"/>
    <w:rsid w:val="00711E27"/>
    <w:rsid w:val="00725F56"/>
    <w:rsid w:val="007802F6"/>
    <w:rsid w:val="00791D90"/>
    <w:rsid w:val="007C4485"/>
    <w:rsid w:val="007D3E5E"/>
    <w:rsid w:val="007E3FEA"/>
    <w:rsid w:val="00900835"/>
    <w:rsid w:val="0090229C"/>
    <w:rsid w:val="00913415"/>
    <w:rsid w:val="009C2DD7"/>
    <w:rsid w:val="009E1743"/>
    <w:rsid w:val="00AA4CF9"/>
    <w:rsid w:val="00AC45ED"/>
    <w:rsid w:val="00B5378F"/>
    <w:rsid w:val="00BE7208"/>
    <w:rsid w:val="00C12DC0"/>
    <w:rsid w:val="00C47529"/>
    <w:rsid w:val="00CB5AED"/>
    <w:rsid w:val="00CC33EC"/>
    <w:rsid w:val="00CF3EFE"/>
    <w:rsid w:val="00D376FD"/>
    <w:rsid w:val="00DE3AC1"/>
    <w:rsid w:val="00DF7C04"/>
    <w:rsid w:val="00E81736"/>
    <w:rsid w:val="00EA02D3"/>
    <w:rsid w:val="00EE7A01"/>
    <w:rsid w:val="00F02133"/>
    <w:rsid w:val="00F61F5A"/>
    <w:rsid w:val="00F84DCF"/>
    <w:rsid w:val="06BAEA92"/>
    <w:rsid w:val="0FC04B72"/>
    <w:rsid w:val="140A7C5A"/>
    <w:rsid w:val="19980428"/>
    <w:rsid w:val="2C4BF6CC"/>
    <w:rsid w:val="2E3AFB61"/>
    <w:rsid w:val="3E2CED6A"/>
    <w:rsid w:val="433AFE02"/>
    <w:rsid w:val="4AB88BDF"/>
    <w:rsid w:val="5060C12A"/>
    <w:rsid w:val="54DE69EA"/>
    <w:rsid w:val="6B1F933E"/>
    <w:rsid w:val="75332293"/>
    <w:rsid w:val="77B013CF"/>
    <w:rsid w:val="78FE784F"/>
  </w:rsids>
  <m:mathPr>
    <m:mathFont m:val="Cambria Math"/>
    <m:brkBin m:val="before"/>
    <m:brkBinSub m:val="--"/>
    <m:smallFrac m:val="0"/>
    <m:dispDef/>
    <m:lMargin m:val="0"/>
    <m:rMargin m:val="0"/>
    <m:defJc m:val="centerGroup"/>
    <m:wrapIndent m:val="1440"/>
    <m:intLim m:val="subSup"/>
    <m:naryLim m:val="undOvr"/>
  </m:mathPr>
  <w:themeFontLang w:val="es-P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7EE77E"/>
  <w15:docId w15:val="{301FFCBD-3436-4DC2-8B12-87EECCB7E3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Unicode MS" w:hAnsi="Times New Roman" w:cs="Tahoma"/>
        <w:kern w:val="3"/>
        <w:sz w:val="24"/>
        <w:szCs w:val="24"/>
        <w:lang w:val="es-ES" w:eastAsia="es-PE" w:bidi="ar-SA"/>
      </w:rPr>
    </w:rPrDefault>
    <w:pPrDefault>
      <w:pPr>
        <w:widowControl w:val="0"/>
        <w:autoSpaceDN w:val="0"/>
        <w:textAlignment w:val="baseline"/>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pPr>
  </w:style>
  <w:style w:type="paragraph" w:styleId="Ttulo1">
    <w:name w:val="heading 1"/>
    <w:basedOn w:val="Heading"/>
    <w:next w:val="Textbody"/>
    <w:pPr>
      <w:pageBreakBefore/>
      <w:numPr>
        <w:numId w:val="1"/>
      </w:numPr>
      <w:outlineLvl w:val="0"/>
    </w:pPr>
    <w:rPr>
      <w:rFonts w:ascii="Eras Md BT" w:hAnsi="Eras Md BT"/>
      <w:b/>
      <w:bCs/>
    </w:rPr>
  </w:style>
  <w:style w:type="paragraph" w:styleId="Ttulo2">
    <w:name w:val="heading 2"/>
    <w:basedOn w:val="Heading"/>
    <w:next w:val="Textbody"/>
    <w:pPr>
      <w:numPr>
        <w:ilvl w:val="1"/>
        <w:numId w:val="1"/>
      </w:numPr>
      <w:outlineLvl w:val="1"/>
    </w:pPr>
    <w:rPr>
      <w:rFonts w:ascii="Eras Md BT" w:hAnsi="Eras Md BT"/>
      <w:b/>
      <w:bCs/>
      <w:i/>
      <w:iCs/>
    </w:rPr>
  </w:style>
  <w:style w:type="paragraph" w:styleId="Ttulo3">
    <w:name w:val="heading 3"/>
    <w:basedOn w:val="Heading"/>
    <w:next w:val="Textbody"/>
    <w:pPr>
      <w:numPr>
        <w:ilvl w:val="2"/>
        <w:numId w:val="1"/>
      </w:numPr>
      <w:outlineLvl w:val="2"/>
    </w:pPr>
    <w:rPr>
      <w:rFonts w:ascii="Eras Md BT" w:hAnsi="Eras Md BT"/>
      <w:b/>
      <w:bCs/>
    </w:rPr>
  </w:style>
  <w:style w:type="paragraph" w:styleId="Ttulo4">
    <w:name w:val="heading 4"/>
    <w:basedOn w:val="Heading"/>
    <w:next w:val="Textbody"/>
    <w:pPr>
      <w:numPr>
        <w:ilvl w:val="3"/>
        <w:numId w:val="1"/>
      </w:numPr>
      <w:outlineLvl w:val="3"/>
    </w:pPr>
    <w:rPr>
      <w:rFonts w:ascii="Eras Md BT" w:hAnsi="Eras Md BT"/>
      <w:b/>
      <w:bCs/>
      <w:i/>
      <w:iCs/>
      <w:sz w:val="24"/>
    </w:rPr>
  </w:style>
  <w:style w:type="paragraph" w:styleId="Ttulo5">
    <w:name w:val="heading 5"/>
    <w:basedOn w:val="Heading"/>
    <w:next w:val="Textbody"/>
    <w:pPr>
      <w:numPr>
        <w:ilvl w:val="4"/>
        <w:numId w:val="1"/>
      </w:numPr>
      <w:outlineLvl w:val="4"/>
    </w:pPr>
    <w:rPr>
      <w:rFonts w:ascii="NewsGotT" w:hAnsi="NewsGotT"/>
      <w:b/>
      <w:bCs/>
      <w:i/>
      <w:sz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WWOutlineListStyle1">
    <w:name w:val="WW_OutlineListStyle_1"/>
    <w:basedOn w:val="Sinlista"/>
    <w:pPr>
      <w:numPr>
        <w:numId w:val="1"/>
      </w:numPr>
    </w:pPr>
  </w:style>
  <w:style w:type="paragraph" w:customStyle="1" w:styleId="Standard">
    <w:name w:val="Standard"/>
    <w:pPr>
      <w:suppressAutoHyphens/>
    </w:pPr>
    <w:rPr>
      <w:rFonts w:ascii="NewsGotT" w:hAnsi="NewsGotT"/>
      <w:sz w:val="20"/>
    </w:rPr>
  </w:style>
  <w:style w:type="paragraph" w:customStyle="1" w:styleId="Heading">
    <w:name w:val="Heading"/>
    <w:basedOn w:val="Standard"/>
    <w:next w:val="Textbody"/>
    <w:pPr>
      <w:keepNext/>
      <w:spacing w:before="240" w:after="120"/>
    </w:pPr>
    <w:rPr>
      <w:rFonts w:ascii="Arial" w:eastAsia="MS Mincho" w:hAnsi="Arial"/>
      <w:sz w:val="28"/>
      <w:szCs w:val="28"/>
    </w:rPr>
  </w:style>
  <w:style w:type="paragraph" w:customStyle="1" w:styleId="Textbody">
    <w:name w:val="Text body"/>
    <w:basedOn w:val="Standard"/>
    <w:pPr>
      <w:spacing w:after="120"/>
      <w:jc w:val="both"/>
    </w:pPr>
    <w:rPr>
      <w:sz w:val="22"/>
    </w:rPr>
  </w:style>
  <w:style w:type="paragraph" w:styleId="Lista">
    <w:name w:val="List"/>
    <w:basedOn w:val="Textbody"/>
  </w:style>
  <w:style w:type="paragraph" w:styleId="Descripcin">
    <w:name w:val="caption"/>
    <w:basedOn w:val="Standard"/>
    <w:pPr>
      <w:suppressLineNumbers/>
      <w:spacing w:before="120" w:after="120"/>
    </w:pPr>
    <w:rPr>
      <w:i/>
      <w:iCs/>
      <w:sz w:val="24"/>
    </w:rPr>
  </w:style>
  <w:style w:type="paragraph" w:customStyle="1" w:styleId="Index">
    <w:name w:val="Index"/>
    <w:basedOn w:val="Standard"/>
    <w:pPr>
      <w:suppressLineNumbers/>
    </w:pPr>
  </w:style>
  <w:style w:type="paragraph" w:styleId="Encabezado">
    <w:name w:val="header"/>
    <w:basedOn w:val="Standard"/>
    <w:pPr>
      <w:suppressLineNumbers/>
      <w:tabs>
        <w:tab w:val="center" w:pos="4818"/>
        <w:tab w:val="right" w:pos="9637"/>
      </w:tabs>
    </w:pPr>
    <w:rPr>
      <w:rFonts w:ascii="Tahoma" w:hAnsi="Tahoma"/>
      <w:b/>
      <w:color w:val="FFFFFF"/>
    </w:rPr>
  </w:style>
  <w:style w:type="paragraph" w:customStyle="1" w:styleId="TableContents">
    <w:name w:val="Table Contents"/>
    <w:basedOn w:val="Standard"/>
    <w:pPr>
      <w:suppressLineNumbers/>
      <w:jc w:val="both"/>
    </w:pPr>
  </w:style>
  <w:style w:type="paragraph" w:customStyle="1" w:styleId="TableHeading">
    <w:name w:val="Table Heading"/>
    <w:basedOn w:val="TableContents"/>
    <w:pPr>
      <w:jc w:val="center"/>
    </w:pPr>
    <w:rPr>
      <w:b/>
      <w:bCs/>
    </w:rPr>
  </w:style>
  <w:style w:type="paragraph" w:customStyle="1" w:styleId="HojadeControl">
    <w:name w:val="Hoja de Control"/>
    <w:basedOn w:val="Textbody"/>
    <w:rPr>
      <w:rFonts w:ascii="Eras Md BT" w:hAnsi="Eras Md BT"/>
      <w:b/>
      <w:sz w:val="28"/>
    </w:rPr>
  </w:style>
  <w:style w:type="paragraph" w:customStyle="1" w:styleId="ContentsHeading">
    <w:name w:val="Contents Heading"/>
    <w:basedOn w:val="Heading"/>
    <w:pPr>
      <w:suppressLineNumbers/>
      <w:jc w:val="center"/>
    </w:pPr>
    <w:rPr>
      <w:rFonts w:ascii="Eras Md BT" w:hAnsi="Eras Md BT"/>
      <w:b/>
      <w:bCs/>
      <w:sz w:val="32"/>
      <w:szCs w:val="32"/>
    </w:rPr>
  </w:style>
  <w:style w:type="paragraph" w:customStyle="1" w:styleId="Contents1">
    <w:name w:val="Contents 1"/>
    <w:basedOn w:val="Index"/>
    <w:pPr>
      <w:tabs>
        <w:tab w:val="right" w:leader="dot" w:pos="9128"/>
      </w:tabs>
      <w:spacing w:before="113" w:after="113"/>
      <w:ind w:left="57"/>
    </w:pPr>
  </w:style>
  <w:style w:type="paragraph" w:customStyle="1" w:styleId="Contents2">
    <w:name w:val="Contents 2"/>
    <w:basedOn w:val="Index"/>
    <w:pPr>
      <w:tabs>
        <w:tab w:val="right" w:leader="dot" w:pos="9071"/>
      </w:tabs>
      <w:spacing w:before="57" w:after="57"/>
      <w:ind w:left="283"/>
    </w:pPr>
  </w:style>
  <w:style w:type="paragraph" w:customStyle="1" w:styleId="Contents3">
    <w:name w:val="Contents 3"/>
    <w:basedOn w:val="Index"/>
    <w:pPr>
      <w:tabs>
        <w:tab w:val="right" w:leader="dot" w:pos="9071"/>
      </w:tabs>
      <w:spacing w:before="57" w:after="57"/>
      <w:ind w:left="566"/>
    </w:pPr>
  </w:style>
  <w:style w:type="paragraph" w:customStyle="1" w:styleId="Contents4">
    <w:name w:val="Contents 4"/>
    <w:basedOn w:val="Index"/>
    <w:pPr>
      <w:tabs>
        <w:tab w:val="right" w:leader="dot" w:pos="9071"/>
      </w:tabs>
      <w:spacing w:before="57" w:after="57"/>
      <w:ind w:left="849"/>
    </w:pPr>
  </w:style>
  <w:style w:type="paragraph" w:customStyle="1" w:styleId="Contents5">
    <w:name w:val="Contents 5"/>
    <w:basedOn w:val="Index"/>
    <w:pPr>
      <w:tabs>
        <w:tab w:val="right" w:leader="dot" w:pos="9071"/>
      </w:tabs>
      <w:spacing w:before="57" w:after="57"/>
      <w:ind w:left="1132"/>
    </w:pPr>
  </w:style>
  <w:style w:type="paragraph" w:customStyle="1" w:styleId="Tema">
    <w:name w:val="Tema"/>
    <w:basedOn w:val="Standard"/>
    <w:pPr>
      <w:spacing w:after="170"/>
      <w:jc w:val="right"/>
    </w:pPr>
    <w:rPr>
      <w:rFonts w:ascii="Eras Bk BT" w:hAnsi="Eras Bk BT"/>
      <w:b/>
      <w:sz w:val="32"/>
    </w:rPr>
  </w:style>
  <w:style w:type="paragraph" w:styleId="Ttulo">
    <w:name w:val="Title"/>
    <w:basedOn w:val="Tema"/>
    <w:next w:val="Subttulo"/>
    <w:pPr>
      <w:spacing w:after="0"/>
    </w:pPr>
    <w:rPr>
      <w:bCs/>
      <w:sz w:val="36"/>
      <w:szCs w:val="36"/>
    </w:rPr>
  </w:style>
  <w:style w:type="paragraph" w:styleId="Subttulo">
    <w:name w:val="Subtitle"/>
    <w:basedOn w:val="Heading"/>
    <w:next w:val="Textbody"/>
    <w:pPr>
      <w:spacing w:before="0" w:after="0"/>
      <w:jc w:val="right"/>
    </w:pPr>
    <w:rPr>
      <w:rFonts w:ascii="Eras Bk BT" w:hAnsi="Eras Bk BT"/>
      <w:b/>
      <w:i/>
      <w:iCs/>
    </w:rPr>
  </w:style>
  <w:style w:type="paragraph" w:customStyle="1" w:styleId="Titulo">
    <w:name w:val="Titulo"/>
    <w:basedOn w:val="Textbody"/>
  </w:style>
  <w:style w:type="paragraph" w:customStyle="1" w:styleId="Sinnombre1">
    <w:name w:val="Sin nombre1"/>
    <w:basedOn w:val="Ttulo"/>
  </w:style>
  <w:style w:type="paragraph" w:customStyle="1" w:styleId="Notaalpi">
    <w:name w:val="Nota al pié"/>
    <w:basedOn w:val="Textbody"/>
    <w:pPr>
      <w:jc w:val="right"/>
    </w:pPr>
    <w:rPr>
      <w:sz w:val="24"/>
    </w:rPr>
  </w:style>
  <w:style w:type="paragraph" w:styleId="Piedepgina">
    <w:name w:val="footer"/>
    <w:basedOn w:val="Standard"/>
    <w:pPr>
      <w:suppressLineNumbers/>
      <w:tabs>
        <w:tab w:val="center" w:pos="4535"/>
        <w:tab w:val="right" w:pos="9071"/>
      </w:tabs>
    </w:pPr>
  </w:style>
  <w:style w:type="paragraph" w:customStyle="1" w:styleId="Figura">
    <w:name w:val="Figura"/>
    <w:basedOn w:val="Standard"/>
    <w:rPr>
      <w:sz w:val="18"/>
    </w:rPr>
  </w:style>
  <w:style w:type="paragraph" w:customStyle="1" w:styleId="Framecontents">
    <w:name w:val="Frame contents"/>
    <w:basedOn w:val="Textbody"/>
  </w:style>
  <w:style w:type="character" w:customStyle="1" w:styleId="NumberingSymbols">
    <w:name w:val="Numbering Symbols"/>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numbering" w:customStyle="1" w:styleId="WWOutlineListStyle">
    <w:name w:val="WW_OutlineListStyle"/>
    <w:basedOn w:val="Sinlista"/>
    <w:pPr>
      <w:numPr>
        <w:numId w:val="2"/>
      </w:numPr>
    </w:pPr>
  </w:style>
  <w:style w:type="numbering" w:customStyle="1" w:styleId="Outline">
    <w:name w:val="Outline"/>
    <w:basedOn w:val="Sinlista"/>
    <w:pPr>
      <w:numPr>
        <w:numId w:val="3"/>
      </w:numPr>
    </w:pPr>
  </w:style>
  <w:style w:type="character" w:customStyle="1" w:styleId="normaltextrun">
    <w:name w:val="normaltextrun"/>
    <w:basedOn w:val="Fuentedeprrafopredeter"/>
    <w:rsid w:val="009E1743"/>
  </w:style>
  <w:style w:type="character" w:customStyle="1" w:styleId="eop">
    <w:name w:val="eop"/>
    <w:basedOn w:val="Fuentedeprrafopredeter"/>
    <w:rsid w:val="009E1743"/>
  </w:style>
  <w:style w:type="table" w:styleId="Tablaconcuadrcula">
    <w:name w:val="Table Grid"/>
    <w:basedOn w:val="Tabla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adelista4">
    <w:name w:val="List Table 4"/>
    <w:basedOn w:val="Tablanormal"/>
    <w:uiPriority w:val="4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85968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12</Pages>
  <Words>1263</Words>
  <Characters>6952</Characters>
  <Application>Microsoft Office Word</Application>
  <DocSecurity>0</DocSecurity>
  <Lines>57</Lines>
  <Paragraphs>16</Paragraphs>
  <ScaleCrop>false</ScaleCrop>
  <Company>Interbank</Company>
  <LinksUpToDate>false</LinksUpToDate>
  <CharactersWithSpaces>8199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Análisis del Sistema de Información</dc:title>
  <dc:subject>&lt;Nombre Proyecto&gt;</dc:subject>
  <dc:creator>Flores Gutierrez, Nahum</dc:creator>
  <cp:keywords>0100</cp:keywords>
  <cp:lastModifiedBy>Brandon Lee</cp:lastModifiedBy>
  <cp:revision>49</cp:revision>
  <cp:lastPrinted>2010-01-15T20:08:00Z</cp:lastPrinted>
  <dcterms:created xsi:type="dcterms:W3CDTF">2019-10-29T22:40:00Z</dcterms:created>
  <dcterms:modified xsi:type="dcterms:W3CDTF">2019-11-01T13:37:00Z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r">
    <vt:lpwstr>&lt;Nombre de la Empresa&gt;</vt:lpwstr>
  </property>
  <property fmtid="{D5CDD505-2E9C-101B-9397-08002B2CF9AE}" pid="3" name="Departamento">
    <vt:lpwstr>&lt;Unidad Organizativa&gt;</vt:lpwstr>
  </property>
</Properties>
</file>