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CCAB9" w14:textId="77777777" w:rsidR="00F17F66" w:rsidRDefault="00F17F66" w:rsidP="00F17F6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Información del Proyecto</w:t>
      </w:r>
    </w:p>
    <w:p w14:paraId="6E1A1291" w14:textId="77777777" w:rsidR="00F17F66" w:rsidRDefault="00F17F66" w:rsidP="00F17F66">
      <w:pPr>
        <w:widowControl w:val="0"/>
        <w:spacing w:after="0" w:line="240" w:lineRule="auto"/>
        <w:rPr>
          <w:rFonts w:ascii="Arial" w:eastAsia="Arial" w:hAnsi="Arial" w:cs="Arial"/>
          <w:b/>
        </w:rPr>
      </w:pPr>
    </w:p>
    <w:p w14:paraId="79472C13" w14:textId="77777777" w:rsidR="00F17F66" w:rsidRDefault="00F17F66" w:rsidP="00F17F66">
      <w:pPr>
        <w:widowControl w:val="0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Datos</w:t>
      </w:r>
    </w:p>
    <w:p w14:paraId="3A72C838" w14:textId="77777777" w:rsidR="00F17F66" w:rsidRDefault="00F17F66" w:rsidP="00F17F66">
      <w:pPr>
        <w:widowControl w:val="0"/>
        <w:spacing w:after="0" w:line="240" w:lineRule="auto"/>
        <w:rPr>
          <w:rFonts w:ascii="Arial" w:eastAsia="Arial" w:hAnsi="Arial" w:cs="Arial"/>
          <w:b/>
        </w:rPr>
      </w:pPr>
    </w:p>
    <w:tbl>
      <w:tblPr>
        <w:tblW w:w="920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15"/>
        <w:gridCol w:w="6490"/>
      </w:tblGrid>
      <w:tr w:rsidR="00F17F66" w:rsidRPr="000D2143" w14:paraId="512A0424" w14:textId="77777777" w:rsidTr="002925B0">
        <w:trPr>
          <w:trHeight w:val="46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D4CC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 xml:space="preserve">Empresa/Organización </w:t>
            </w:r>
          </w:p>
        </w:tc>
        <w:tc>
          <w:tcPr>
            <w:tcW w:w="6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88BF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ED3356">
              <w:rPr>
                <w:rFonts w:ascii="Arial" w:eastAsia="Arial" w:hAnsi="Arial" w:cs="Arial"/>
                <w:b/>
                <w:lang w:val="en-US"/>
              </w:rPr>
              <w:t>HuayroTech</w:t>
            </w:r>
            <w:proofErr w:type="spellEnd"/>
          </w:p>
        </w:tc>
      </w:tr>
      <w:tr w:rsidR="00F17F66" w14:paraId="6DF25A1C" w14:textId="77777777" w:rsidTr="002925B0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C38D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Proyecto</w:t>
            </w:r>
          </w:p>
        </w:tc>
        <w:tc>
          <w:tcPr>
            <w:tcW w:w="6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D655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Sistema de Gestión de Eventos</w:t>
            </w:r>
          </w:p>
        </w:tc>
      </w:tr>
      <w:tr w:rsidR="00F17F66" w14:paraId="2F3CF189" w14:textId="77777777" w:rsidTr="002925B0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DF35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Fecha de preparación</w:t>
            </w:r>
          </w:p>
        </w:tc>
        <w:tc>
          <w:tcPr>
            <w:tcW w:w="6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B19E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17 de setiembre de 2019</w:t>
            </w:r>
          </w:p>
        </w:tc>
      </w:tr>
      <w:tr w:rsidR="00F17F66" w14:paraId="1C028813" w14:textId="77777777" w:rsidTr="002925B0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E744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6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F504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Dirección del Audiovisual, la Fonografía y los Nuevos Medios</w:t>
            </w:r>
          </w:p>
        </w:tc>
      </w:tr>
      <w:tr w:rsidR="00F17F66" w14:paraId="1197CE99" w14:textId="77777777" w:rsidTr="002925B0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10C7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Patrocinador principal</w:t>
            </w:r>
          </w:p>
        </w:tc>
        <w:tc>
          <w:tcPr>
            <w:tcW w:w="6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6DE6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Joseph Bartra Becerril</w:t>
            </w:r>
          </w:p>
        </w:tc>
      </w:tr>
      <w:tr w:rsidR="00F17F66" w14:paraId="02EA7C5A" w14:textId="77777777" w:rsidTr="002925B0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8659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Gerente del Proyecto</w:t>
            </w:r>
          </w:p>
        </w:tc>
        <w:tc>
          <w:tcPr>
            <w:tcW w:w="6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B1BD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José Carlos La Rosa Menacho</w:t>
            </w:r>
          </w:p>
        </w:tc>
      </w:tr>
    </w:tbl>
    <w:p w14:paraId="78B13041" w14:textId="77777777" w:rsidR="00F17F66" w:rsidRDefault="00F17F66" w:rsidP="00F17F66">
      <w:pPr>
        <w:widowControl w:val="0"/>
        <w:spacing w:after="0" w:line="240" w:lineRule="auto"/>
        <w:rPr>
          <w:rFonts w:ascii="Arial" w:eastAsia="Arial" w:hAnsi="Arial" w:cs="Arial"/>
          <w:b/>
        </w:rPr>
      </w:pPr>
    </w:p>
    <w:p w14:paraId="40952A39" w14:textId="77777777" w:rsidR="00F17F66" w:rsidRDefault="00F17F66" w:rsidP="00F17F66">
      <w:pPr>
        <w:widowControl w:val="0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Patrocinador/Patrocinadores</w:t>
      </w:r>
    </w:p>
    <w:p w14:paraId="358199CF" w14:textId="77777777" w:rsidR="00F17F66" w:rsidRDefault="00F17F66" w:rsidP="00F17F66">
      <w:pPr>
        <w:widowControl w:val="0"/>
        <w:spacing w:after="0" w:line="240" w:lineRule="auto"/>
        <w:rPr>
          <w:rFonts w:ascii="Arial" w:eastAsia="Arial" w:hAnsi="Arial" w:cs="Arial"/>
          <w:b/>
        </w:rPr>
      </w:pPr>
    </w:p>
    <w:tbl>
      <w:tblPr>
        <w:tblW w:w="914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45"/>
        <w:gridCol w:w="2985"/>
        <w:gridCol w:w="3118"/>
      </w:tblGrid>
      <w:tr w:rsidR="00F17F66" w14:paraId="49E09644" w14:textId="77777777" w:rsidTr="002925B0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7084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ED3356"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5B62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ED3356">
              <w:rPr>
                <w:rFonts w:ascii="Arial" w:eastAsia="Arial" w:hAnsi="Arial" w:cs="Arial"/>
                <w:b/>
              </w:rPr>
              <w:t>Cargo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99DD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ED3356">
              <w:rPr>
                <w:rFonts w:ascii="Arial" w:eastAsia="Arial" w:hAnsi="Arial" w:cs="Arial"/>
                <w:b/>
              </w:rPr>
              <w:t>Departamento/División</w:t>
            </w:r>
          </w:p>
        </w:tc>
      </w:tr>
      <w:tr w:rsidR="00F17F66" w14:paraId="261608D8" w14:textId="77777777" w:rsidTr="002925B0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8685" w14:textId="77777777" w:rsidR="00F17F66" w:rsidRPr="00ED3356" w:rsidRDefault="00F17F66" w:rsidP="002925B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ED3356">
              <w:rPr>
                <w:rFonts w:ascii="Arial" w:eastAsia="Arial" w:hAnsi="Arial" w:cs="Arial"/>
              </w:rPr>
              <w:t>Brandon Urtecho Quezada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71AA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Gerente de TI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35F7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Área de TI</w:t>
            </w:r>
          </w:p>
        </w:tc>
      </w:tr>
      <w:tr w:rsidR="00F17F66" w14:paraId="67BC08E2" w14:textId="77777777" w:rsidTr="002925B0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FE37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Anthony Moisés Diaz Carpio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6337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Gerente de RRHH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09A7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Recursos Humanos</w:t>
            </w:r>
          </w:p>
        </w:tc>
      </w:tr>
    </w:tbl>
    <w:p w14:paraId="33ADAF4D" w14:textId="77777777" w:rsidR="00F17F66" w:rsidRDefault="00F17F66" w:rsidP="00F17F66">
      <w:pPr>
        <w:widowControl w:val="0"/>
        <w:spacing w:after="0" w:line="240" w:lineRule="auto"/>
        <w:rPr>
          <w:rFonts w:ascii="Arial" w:eastAsia="Arial" w:hAnsi="Arial" w:cs="Arial"/>
          <w:b/>
        </w:rPr>
      </w:pPr>
    </w:p>
    <w:p w14:paraId="292AF7B6" w14:textId="77777777" w:rsidR="00F17F66" w:rsidRPr="00ED3356" w:rsidRDefault="00F17F66" w:rsidP="00F17F66">
      <w:pPr>
        <w:widowControl w:val="0"/>
        <w:spacing w:after="0" w:line="240" w:lineRule="auto"/>
        <w:rPr>
          <w:rFonts w:ascii="Arial" w:eastAsia="Arial" w:hAnsi="Arial" w:cs="Arial"/>
          <w:b/>
          <w:highlight w:val="white"/>
        </w:rPr>
      </w:pPr>
      <w:r w:rsidRPr="00ED3356">
        <w:rPr>
          <w:rFonts w:ascii="Arial" w:eastAsia="Arial" w:hAnsi="Arial" w:cs="Arial"/>
          <w:b/>
          <w:highlight w:val="white"/>
        </w:rPr>
        <w:t>Propósito del proyecto</w:t>
      </w:r>
    </w:p>
    <w:p w14:paraId="706DD9AE" w14:textId="77777777" w:rsidR="00F17F66" w:rsidRPr="00ED3356" w:rsidRDefault="00F17F66" w:rsidP="00F17F66">
      <w:pPr>
        <w:widowControl w:val="0"/>
        <w:spacing w:after="0" w:line="240" w:lineRule="auto"/>
        <w:rPr>
          <w:rFonts w:ascii="Arial" w:eastAsia="Arial" w:hAnsi="Arial" w:cs="Arial"/>
          <w:highlight w:val="white"/>
        </w:rPr>
      </w:pPr>
    </w:p>
    <w:tbl>
      <w:tblPr>
        <w:tblW w:w="9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205"/>
      </w:tblGrid>
      <w:tr w:rsidR="00F17F66" w14:paraId="09DA502D" w14:textId="77777777" w:rsidTr="002925B0">
        <w:tc>
          <w:tcPr>
            <w:tcW w:w="9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DCE0" w14:textId="77777777" w:rsidR="00F17F66" w:rsidRPr="00ED3356" w:rsidRDefault="00F17F66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 w:rsidRPr="00ED3356">
              <w:rPr>
                <w:rFonts w:ascii="Arial" w:eastAsia="Arial" w:hAnsi="Arial" w:cs="Arial"/>
                <w:highlight w:val="white"/>
              </w:rPr>
              <w:t>Desarrollar en conjunto con la Dirección del Audiovisual, la Fonografía y los Nuevos Medios (DAFO) un servicio que tenga como fin de poder informar a los ciudadanos los eventos de arte, cultura y otro tipo de eventos en general.</w:t>
            </w:r>
          </w:p>
        </w:tc>
      </w:tr>
    </w:tbl>
    <w:p w14:paraId="174276D0" w14:textId="77777777" w:rsidR="002333D2" w:rsidRDefault="002333D2">
      <w:bookmarkStart w:id="0" w:name="_GoBack"/>
      <w:bookmarkEnd w:id="0"/>
    </w:p>
    <w:sectPr w:rsidR="00233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66"/>
    <w:rsid w:val="002333D2"/>
    <w:rsid w:val="00F1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74C1E"/>
  <w15:chartTrackingRefBased/>
  <w15:docId w15:val="{BCD328BC-A256-4606-B7B6-7CEDFA8F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7F66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8A901665403C4BB64CA2116A5D5726" ma:contentTypeVersion="10" ma:contentTypeDescription="Crear nuevo documento." ma:contentTypeScope="" ma:versionID="21a6158d5a351a7d90c703c58c3f438f">
  <xsd:schema xmlns:xsd="http://www.w3.org/2001/XMLSchema" xmlns:xs="http://www.w3.org/2001/XMLSchema" xmlns:p="http://schemas.microsoft.com/office/2006/metadata/properties" xmlns:ns3="0df04dcd-131b-4839-9218-482f7ce6e9f2" xmlns:ns4="dfd793ca-1692-42d7-963c-978dcb6d7beb" targetNamespace="http://schemas.microsoft.com/office/2006/metadata/properties" ma:root="true" ma:fieldsID="a2bbb529114882feecc4d75880b67326" ns3:_="" ns4:_="">
    <xsd:import namespace="0df04dcd-131b-4839-9218-482f7ce6e9f2"/>
    <xsd:import namespace="dfd793ca-1692-42d7-963c-978dcb6d7b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04dcd-131b-4839-9218-482f7ce6e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793ca-1692-42d7-963c-978dcb6d7b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F3DCA4-6D60-4411-9C4D-F037B61E88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04dcd-131b-4839-9218-482f7ce6e9f2"/>
    <ds:schemaRef ds:uri="dfd793ca-1692-42d7-963c-978dcb6d7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BBEE39-EED7-4C16-9344-468F06948D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E8F6F6-DCD8-4645-BD95-EE6A895623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La Rosa Menacho</dc:creator>
  <cp:keywords/>
  <dc:description/>
  <cp:lastModifiedBy>Jose Carlos La Rosa Menacho</cp:lastModifiedBy>
  <cp:revision>1</cp:revision>
  <dcterms:created xsi:type="dcterms:W3CDTF">2019-09-18T05:10:00Z</dcterms:created>
  <dcterms:modified xsi:type="dcterms:W3CDTF">2019-09-18T05:10:00Z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0x010100058A901665403C4BB64CA2116A5D5726</vt:lpwstr>
  </property>
</Properties>
</file>