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B2F1" w14:textId="77777777" w:rsidR="007439C9" w:rsidRDefault="00D33FB7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1.2. Roles, Responsabilidades y Cantidad</w:t>
      </w:r>
    </w:p>
    <w:p w14:paraId="1749CFD9" w14:textId="75BDD1EE" w:rsidR="007439C9" w:rsidRDefault="00D33FB7">
      <w:pPr>
        <w:spacing w:before="240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en la Tabla 1 los roles y responsabilidades correspondientes.</w:t>
      </w:r>
    </w:p>
    <w:p w14:paraId="0E2B8FA6" w14:textId="77777777" w:rsidR="00D33FB7" w:rsidRDefault="00D33FB7">
      <w:pPr>
        <w:spacing w:before="240"/>
      </w:pPr>
      <w:bookmarkStart w:id="0" w:name="_GoBack"/>
      <w:bookmarkEnd w:id="0"/>
    </w:p>
    <w:tbl>
      <w:tblPr>
        <w:tblStyle w:val="a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030"/>
        <w:gridCol w:w="1185"/>
      </w:tblGrid>
      <w:tr w:rsidR="007439C9" w14:paraId="12B63666" w14:textId="77777777">
        <w:trPr>
          <w:trHeight w:val="44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7AE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6C7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Responsabilidad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2A2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color w:val="FFFFFF"/>
              </w:rPr>
              <w:t>Cantidad</w:t>
            </w:r>
          </w:p>
        </w:tc>
      </w:tr>
      <w:tr w:rsidR="007439C9" w14:paraId="41430377" w14:textId="77777777">
        <w:trPr>
          <w:trHeight w:val="6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8FE3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Manager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F772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Supervisar el funcionamiento de la gestión de la configuración.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D2E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</w:tr>
      <w:tr w:rsidR="007439C9" w14:paraId="679FE78E" w14:textId="77777777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B955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Gestor de configuración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C832" w14:textId="77777777" w:rsidR="007439C9" w:rsidRDefault="00D33FB7">
            <w:pPr>
              <w:widowControl w:val="0"/>
              <w:jc w:val="both"/>
            </w:pPr>
            <w:r>
              <w:t>Coordinar junto al gerente del proyecto para generar el plan de la SCM. Creación y asignación de roles al equipo del proyecto. Realiza un control y monitoreo de los elementos de configuración. Seguimiento y auditoria del uso de la base de datos de configur</w:t>
            </w:r>
            <w:r>
              <w:t>ación dentro de la organización</w:t>
            </w:r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0999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439C9" w14:paraId="4562DD32" w14:textId="77777777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1C8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Coordinador de configuración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8777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Asegurar que todos los elementos de configuración están registrados de forma adecuada en la base de datos de configuración.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B60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439C9" w14:paraId="7F9C1275" w14:textId="77777777">
        <w:trPr>
          <w:trHeight w:val="134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98E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Inspector de Aseguramiento de Calidad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0300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Supervisar que los productos cumplan con las normas de calidad y seguridad. Entre sus funci</w:t>
            </w:r>
            <w:r>
              <w:t>ones concretas están la elaboración de un plan de control; comprobar las muestras y examinar los productos; registrar los controles realizados y elaborar informes.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079F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439C9" w14:paraId="3A5EAD7F" w14:textId="77777777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1F72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Gestor de cambios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2584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Evaluar el impacto y riesgo de los cambios, además de asegurar que los responsables de los elementos de configuración actualicen los históricos de estos elementos con los cambios implementados.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0F4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439C9" w14:paraId="5CF62656" w14:textId="77777777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BC6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Bibliotecario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780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Definir y dar mantenimiento a las bibliotecas que son usadas durante la gestión de la configuración, también es el encargado de asegurarse que los aspectos prácticos de la gestión de configuración trabajen entre sí adecuadamente.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C917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439C9" w14:paraId="3FF67F74" w14:textId="77777777">
        <w:trPr>
          <w:trHeight w:val="11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6CF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Auditor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9DAC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Auditar la gest</w:t>
            </w:r>
            <w:r>
              <w:rPr>
                <w:sz w:val="20"/>
                <w:szCs w:val="20"/>
                <w:highlight w:val="white"/>
              </w:rPr>
              <w:t xml:space="preserve">ión de la configuración. </w:t>
            </w:r>
            <w:r>
              <w:rPr>
                <w:sz w:val="20"/>
                <w:szCs w:val="20"/>
              </w:rPr>
              <w:t xml:space="preserve">Verificar </w:t>
            </w:r>
            <w:r>
              <w:t>que los elementos de configuración de los que es responsable están registrados en la base de datos de configuración con el estado y datos de configuración apropiados.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AD97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439C9" w14:paraId="1598A075" w14:textId="77777777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9E2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Miembros del equipo de proyecto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1DA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la información de Gestión de la configuración según sus niveles de autoridad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4E88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</w:tr>
      <w:tr w:rsidR="007439C9" w14:paraId="6F3230A4" w14:textId="77777777">
        <w:trPr>
          <w:trHeight w:val="9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754F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Auditor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1224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Auditar la gestión de la configuración.</w:t>
            </w:r>
          </w:p>
          <w:p w14:paraId="3C11E2FE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Velar por la calidad de la gestión de</w:t>
            </w:r>
          </w:p>
          <w:p w14:paraId="153E041E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configuración.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9E36" w14:textId="77777777" w:rsidR="007439C9" w:rsidRDefault="00D33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7380F82A" w14:textId="77777777" w:rsidR="007439C9" w:rsidRDefault="00D33FB7">
      <w:pPr>
        <w:jc w:val="center"/>
        <w:rPr>
          <w:b/>
        </w:rPr>
      </w:pPr>
      <w:r>
        <w:rPr>
          <w:b/>
        </w:rPr>
        <w:t>Tabla 1. Roles, Responsabilidades y Cantidad</w:t>
      </w:r>
    </w:p>
    <w:p w14:paraId="35BD5560" w14:textId="77777777" w:rsidR="007439C9" w:rsidRDefault="007439C9">
      <w:pPr>
        <w:jc w:val="center"/>
        <w:rPr>
          <w:b/>
        </w:rPr>
      </w:pPr>
    </w:p>
    <w:sectPr w:rsidR="00743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ECC"/>
    <w:multiLevelType w:val="multilevel"/>
    <w:tmpl w:val="5B22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06874"/>
    <w:multiLevelType w:val="multilevel"/>
    <w:tmpl w:val="10F62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E6389"/>
    <w:multiLevelType w:val="multilevel"/>
    <w:tmpl w:val="83722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D2B17"/>
    <w:multiLevelType w:val="multilevel"/>
    <w:tmpl w:val="79288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D3ACA"/>
    <w:multiLevelType w:val="multilevel"/>
    <w:tmpl w:val="3D2E61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C0A27"/>
    <w:multiLevelType w:val="multilevel"/>
    <w:tmpl w:val="6E36B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DE0D10"/>
    <w:multiLevelType w:val="multilevel"/>
    <w:tmpl w:val="B43AB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E454C"/>
    <w:multiLevelType w:val="multilevel"/>
    <w:tmpl w:val="53C64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0C24D2"/>
    <w:multiLevelType w:val="multilevel"/>
    <w:tmpl w:val="9CDE5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FE69EB"/>
    <w:multiLevelType w:val="multilevel"/>
    <w:tmpl w:val="3B045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5A09B3"/>
    <w:multiLevelType w:val="multilevel"/>
    <w:tmpl w:val="99A02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1A4A64"/>
    <w:multiLevelType w:val="multilevel"/>
    <w:tmpl w:val="3B8E0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24411"/>
    <w:multiLevelType w:val="multilevel"/>
    <w:tmpl w:val="1FDA5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C9"/>
    <w:rsid w:val="007439C9"/>
    <w:rsid w:val="00D3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9AAEB"/>
  <w15:docId w15:val="{ADB8BEA2-74A3-408F-9FE0-20ABFAF2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diaz</cp:lastModifiedBy>
  <cp:revision>2</cp:revision>
  <dcterms:created xsi:type="dcterms:W3CDTF">2019-10-09T17:18:00Z</dcterms:created>
  <dcterms:modified xsi:type="dcterms:W3CDTF">2019-10-09T17:19:00Z</dcterms:modified>
</cp:coreProperties>
</file>