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7462538"/>
        <w:docPartObj>
          <w:docPartGallery w:val="Cover Pages"/>
          <w:docPartUnique/>
        </w:docPartObj>
      </w:sdtPr>
      <w:sdtEndPr/>
      <w:sdtContent>
        <w:p w:rsidR="00F36731" w:rsidRDefault="00F36731">
          <w:r>
            <w:rPr>
              <w:noProof/>
              <w:lang w:eastAsia="fr-FR"/>
            </w:rPr>
            <mc:AlternateContent>
              <mc:Choice Requires="wpg">
                <w:drawing>
                  <wp:anchor distT="0" distB="0" distL="114300" distR="114300" simplePos="0" relativeHeight="251659264" behindDoc="1" locked="0" layoutInCell="1" allowOverlap="1">
                    <wp:simplePos x="0" y="0"/>
                    <wp:positionH relativeFrom="page">
                      <wp:posOffset>9525</wp:posOffset>
                    </wp:positionH>
                    <wp:positionV relativeFrom="page">
                      <wp:posOffset>485775</wp:posOffset>
                    </wp:positionV>
                    <wp:extent cx="7543800" cy="9123528"/>
                    <wp:effectExtent l="0" t="0" r="0" b="0"/>
                    <wp:wrapNone/>
                    <wp:docPr id="193" name="Groupe 193"/>
                    <wp:cNvGraphicFramePr/>
                    <a:graphic xmlns:a="http://schemas.openxmlformats.org/drawingml/2006/main">
                      <a:graphicData uri="http://schemas.microsoft.com/office/word/2010/wordprocessingGroup">
                        <wpg:wgp>
                          <wpg:cNvGrpSpPr/>
                          <wpg:grpSpPr>
                            <a:xfrm>
                              <a:off x="0" y="0"/>
                              <a:ext cx="7543800" cy="9123528"/>
                              <a:chOff x="-238124" y="0"/>
                              <a:chExt cx="75438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6731" w:rsidRDefault="00F36731">
                                  <w:pPr>
                                    <w:pStyle w:val="Sansinterligne"/>
                                    <w:spacing w:before="120"/>
                                    <w:jc w:val="center"/>
                                    <w:rPr>
                                      <w:color w:val="FFFFFF" w:themeColor="background1"/>
                                    </w:rPr>
                                  </w:pPr>
                                  <w:r>
                                    <w:rPr>
                                      <w:color w:val="FFFFFF" w:themeColor="background1"/>
                                    </w:rPr>
                                    <w:t>DIANA Victor</w:t>
                                  </w:r>
                                  <w:r>
                                    <w:rPr>
                                      <w:color w:val="FFFFFF" w:themeColor="background1"/>
                                    </w:rPr>
                                    <w:br/>
                                  </w: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MONSERRAT Laetitia</w:t>
                                      </w:r>
                                    </w:sdtContent>
                                  </w:sdt>
                                  <w:r>
                                    <w:rPr>
                                      <w:color w:val="FFFFFF" w:themeColor="background1"/>
                                    </w:rPr>
                                    <w:br/>
                                    <w:t>STEFANELLI Romain</w:t>
                                  </w:r>
                                  <w:r>
                                    <w:rPr>
                                      <w:color w:val="FFFFFF" w:themeColor="background1"/>
                                    </w:rPr>
                                    <w:br/>
                                    <w:t>TALTAVULL Gaëtan</w:t>
                                  </w:r>
                                </w:p>
                                <w:p w:rsidR="00F36731" w:rsidRDefault="00F36731">
                                  <w:pPr>
                                    <w:pStyle w:val="Sansinterligne"/>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238124" y="1136357"/>
                                <a:ext cx="7543800" cy="338561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6731" w:rsidRDefault="00F36731" w:rsidP="00F36731">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Documentation technique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e 193" o:spid="_x0000_s1026" style="position:absolute;margin-left:.75pt;margin-top:38.25pt;width:594pt;height:718.4pt;z-index:-251657216;mso-height-percent:909;mso-position-horizontal-relative:page;mso-position-vertical-relative:page;mso-height-percent:909" coordorigin="-2381" coordsize="7543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F36731" w:rsidRDefault="00F36731">
                            <w:pPr>
                              <w:pStyle w:val="Sansinterligne"/>
                              <w:spacing w:before="120"/>
                              <w:jc w:val="center"/>
                              <w:rPr>
                                <w:color w:val="FFFFFF" w:themeColor="background1"/>
                              </w:rPr>
                            </w:pPr>
                            <w:r>
                              <w:rPr>
                                <w:color w:val="FFFFFF" w:themeColor="background1"/>
                              </w:rPr>
                              <w:t>DIANA Victor</w:t>
                            </w:r>
                            <w:r>
                              <w:rPr>
                                <w:color w:val="FFFFFF" w:themeColor="background1"/>
                              </w:rPr>
                              <w:br/>
                            </w: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MONSERRAT Laetitia</w:t>
                                </w:r>
                              </w:sdtContent>
                            </w:sdt>
                            <w:r>
                              <w:rPr>
                                <w:color w:val="FFFFFF" w:themeColor="background1"/>
                              </w:rPr>
                              <w:br/>
                              <w:t>STEFANELLI Romain</w:t>
                            </w:r>
                            <w:r>
                              <w:rPr>
                                <w:color w:val="FFFFFF" w:themeColor="background1"/>
                              </w:rPr>
                              <w:br/>
                              <w:t>TALTAVULL Gaëtan</w:t>
                            </w:r>
                          </w:p>
                          <w:p w:rsidR="00F36731" w:rsidRDefault="00F36731">
                            <w:pPr>
                              <w:pStyle w:val="Sansinterligne"/>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2381;top:11363;width:75437;height:33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F36731" w:rsidRDefault="00F36731" w:rsidP="00F36731">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Documentation technique</w:t>
                            </w:r>
                          </w:p>
                        </w:txbxContent>
                      </v:textbox>
                    </v:shape>
                    <w10:wrap anchorx="page" anchory="page"/>
                  </v:group>
                </w:pict>
              </mc:Fallback>
            </mc:AlternateContent>
          </w:r>
        </w:p>
        <w:p w:rsidR="00F36731" w:rsidRDefault="00F36731">
          <w:r>
            <w:rPr>
              <w:noProof/>
              <w:lang w:eastAsia="fr-FR"/>
            </w:rPr>
            <mc:AlternateContent>
              <mc:Choice Requires="wps">
                <w:drawing>
                  <wp:anchor distT="91440" distB="91440" distL="365760" distR="365760" simplePos="0" relativeHeight="251661312" behindDoc="0" locked="0" layoutInCell="1" allowOverlap="1">
                    <wp:simplePos x="0" y="0"/>
                    <wp:positionH relativeFrom="margin">
                      <wp:posOffset>824230</wp:posOffset>
                    </wp:positionH>
                    <wp:positionV relativeFrom="margin">
                      <wp:posOffset>3055776</wp:posOffset>
                    </wp:positionV>
                    <wp:extent cx="3476625" cy="1524000"/>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152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6731" w:rsidRDefault="00F36731">
                                <w:pPr>
                                  <w:pStyle w:val="Sansinterligne"/>
                                  <w:jc w:val="center"/>
                                  <w:rPr>
                                    <w:color w:val="4472C4" w:themeColor="accent1"/>
                                  </w:rPr>
                                </w:pPr>
                                <w:r>
                                  <w:rPr>
                                    <w:noProof/>
                                    <w:color w:val="4472C4" w:themeColor="accent1"/>
                                  </w:rPr>
                                  <w:drawing>
                                    <wp:inline distT="0" distB="0" distL="0" distR="0">
                                      <wp:extent cx="722376" cy="384048"/>
                                      <wp:effectExtent l="0" t="0" r="1905" b="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F36731" w:rsidRPr="00F36731" w:rsidRDefault="00F36731" w:rsidP="00F36731">
                                <w:pPr>
                                  <w:pStyle w:val="Sansinterlign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Pr>
                                    <w:color w:val="4472C4" w:themeColor="accent1"/>
                                    <w:sz w:val="24"/>
                                    <w:szCs w:val="24"/>
                                  </w:rPr>
                                  <w:t>Sprint 1</w:t>
                                </w:r>
                              </w:p>
                              <w:p w:rsidR="00F36731" w:rsidRDefault="00F36731">
                                <w:pPr>
                                  <w:pStyle w:val="Sansinterligne"/>
                                  <w:spacing w:before="240"/>
                                  <w:jc w:val="center"/>
                                  <w:rPr>
                                    <w:color w:val="4472C4" w:themeColor="accent1"/>
                                  </w:rPr>
                                </w:pPr>
                                <w:r>
                                  <w:rPr>
                                    <w:noProof/>
                                    <w:color w:val="4472C4" w:themeColor="accent1"/>
                                  </w:rPr>
                                  <w:drawing>
                                    <wp:inline distT="0" distB="0" distL="0" distR="0">
                                      <wp:extent cx="374904" cy="237744"/>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70000</wp14:pctWidth>
                    </wp14:sizeRelH>
                    <wp14:sizeRelV relativeFrom="margin">
                      <wp14:pctHeight>0</wp14:pctHeight>
                    </wp14:sizeRelV>
                  </wp:anchor>
                </w:drawing>
              </mc:Choice>
              <mc:Fallback>
                <w:pict>
                  <v:rect id="Rectangle 146" o:spid="_x0000_s1030" style="position:absolute;margin-left:64.9pt;margin-top:240.6pt;width:273.75pt;height:120pt;z-index:251661312;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" filled="f" stroked="f" strokeweight="1pt">
                    <v:textbox inset="10.8pt,0,10.8pt,0">
                      <w:txbxContent>
                        <w:p w:rsidR="00F36731" w:rsidRDefault="00F36731">
                          <w:pPr>
                            <w:pStyle w:val="Sansinterligne"/>
                            <w:jc w:val="center"/>
                            <w:rPr>
                              <w:color w:val="4472C4" w:themeColor="accent1"/>
                            </w:rPr>
                          </w:pPr>
                          <w:r>
                            <w:rPr>
                              <w:noProof/>
                              <w:color w:val="4472C4" w:themeColor="accent1"/>
                            </w:rPr>
                            <w:drawing>
                              <wp:inline distT="0" distB="0" distL="0" distR="0">
                                <wp:extent cx="722376" cy="384048"/>
                                <wp:effectExtent l="0" t="0" r="1905" b="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F36731" w:rsidRPr="00F36731" w:rsidRDefault="00F36731" w:rsidP="00F36731">
                          <w:pPr>
                            <w:pStyle w:val="Sansinterlign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Pr>
                              <w:color w:val="4472C4" w:themeColor="accent1"/>
                              <w:sz w:val="24"/>
                              <w:szCs w:val="24"/>
                            </w:rPr>
                            <w:t>Sprint 1</w:t>
                          </w:r>
                        </w:p>
                        <w:p w:rsidR="00F36731" w:rsidRDefault="00F36731">
                          <w:pPr>
                            <w:pStyle w:val="Sansinterligne"/>
                            <w:spacing w:before="240"/>
                            <w:jc w:val="center"/>
                            <w:rPr>
                              <w:color w:val="4472C4" w:themeColor="accent1"/>
                            </w:rPr>
                          </w:pPr>
                          <w:r>
                            <w:rPr>
                              <w:noProof/>
                              <w:color w:val="4472C4" w:themeColor="accent1"/>
                            </w:rPr>
                            <w:drawing>
                              <wp:inline distT="0" distB="0" distL="0" distR="0">
                                <wp:extent cx="374904" cy="237744"/>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901817101"/>
        <w:docPartObj>
          <w:docPartGallery w:val="Table of Contents"/>
          <w:docPartUnique/>
        </w:docPartObj>
      </w:sdtPr>
      <w:sdtEndPr>
        <w:rPr>
          <w:b/>
          <w:bCs/>
        </w:rPr>
      </w:sdtEndPr>
      <w:sdtContent>
        <w:p w:rsidR="00A8435E" w:rsidRDefault="00A8435E">
          <w:pPr>
            <w:pStyle w:val="En-ttedetabledesmatires"/>
          </w:pPr>
          <w:r>
            <w:t>Sommaire</w:t>
          </w:r>
        </w:p>
        <w:p w:rsidR="00CF48CE" w:rsidRDefault="00A8435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7958536" w:history="1">
            <w:r w:rsidR="00CF48CE" w:rsidRPr="00C873C4">
              <w:rPr>
                <w:rStyle w:val="Lienhypertexte"/>
                <w:noProof/>
              </w:rPr>
              <w:t>Livrables Sprint 1</w:t>
            </w:r>
            <w:r w:rsidR="00CF48CE">
              <w:rPr>
                <w:noProof/>
                <w:webHidden/>
              </w:rPr>
              <w:tab/>
            </w:r>
            <w:r w:rsidR="00CF48CE">
              <w:rPr>
                <w:noProof/>
                <w:webHidden/>
              </w:rPr>
              <w:fldChar w:fldCharType="begin"/>
            </w:r>
            <w:r w:rsidR="00CF48CE">
              <w:rPr>
                <w:noProof/>
                <w:webHidden/>
              </w:rPr>
              <w:instrText xml:space="preserve"> PAGEREF _Toc477958536 \h </w:instrText>
            </w:r>
            <w:r w:rsidR="00CF48CE">
              <w:rPr>
                <w:noProof/>
                <w:webHidden/>
              </w:rPr>
            </w:r>
            <w:r w:rsidR="00CF48CE">
              <w:rPr>
                <w:noProof/>
                <w:webHidden/>
              </w:rPr>
              <w:fldChar w:fldCharType="separate"/>
            </w:r>
            <w:r w:rsidR="00CF48CE">
              <w:rPr>
                <w:noProof/>
                <w:webHidden/>
              </w:rPr>
              <w:t>2</w:t>
            </w:r>
            <w:r w:rsidR="00CF48CE">
              <w:rPr>
                <w:noProof/>
                <w:webHidden/>
              </w:rPr>
              <w:fldChar w:fldCharType="end"/>
            </w:r>
          </w:hyperlink>
        </w:p>
        <w:p w:rsidR="00CF48CE" w:rsidRDefault="00694711">
          <w:pPr>
            <w:pStyle w:val="TM1"/>
            <w:tabs>
              <w:tab w:val="right" w:leader="dot" w:pos="9062"/>
            </w:tabs>
            <w:rPr>
              <w:rFonts w:eastAsiaTheme="minorEastAsia"/>
              <w:noProof/>
              <w:lang w:eastAsia="fr-FR"/>
            </w:rPr>
          </w:pPr>
          <w:hyperlink w:anchor="_Toc477958537" w:history="1">
            <w:r w:rsidR="00CF48CE" w:rsidRPr="00C873C4">
              <w:rPr>
                <w:rStyle w:val="Lienhypertexte"/>
                <w:noProof/>
              </w:rPr>
              <w:t>Cahier de recette</w:t>
            </w:r>
            <w:r w:rsidR="00CF48CE">
              <w:rPr>
                <w:noProof/>
                <w:webHidden/>
              </w:rPr>
              <w:tab/>
            </w:r>
            <w:r w:rsidR="00CF48CE">
              <w:rPr>
                <w:noProof/>
                <w:webHidden/>
              </w:rPr>
              <w:fldChar w:fldCharType="begin"/>
            </w:r>
            <w:r w:rsidR="00CF48CE">
              <w:rPr>
                <w:noProof/>
                <w:webHidden/>
              </w:rPr>
              <w:instrText xml:space="preserve"> PAGEREF _Toc477958537 \h </w:instrText>
            </w:r>
            <w:r w:rsidR="00CF48CE">
              <w:rPr>
                <w:noProof/>
                <w:webHidden/>
              </w:rPr>
            </w:r>
            <w:r w:rsidR="00CF48CE">
              <w:rPr>
                <w:noProof/>
                <w:webHidden/>
              </w:rPr>
              <w:fldChar w:fldCharType="separate"/>
            </w:r>
            <w:r w:rsidR="00CF48CE">
              <w:rPr>
                <w:noProof/>
                <w:webHidden/>
              </w:rPr>
              <w:t>2</w:t>
            </w:r>
            <w:r w:rsidR="00CF48CE">
              <w:rPr>
                <w:noProof/>
                <w:webHidden/>
              </w:rPr>
              <w:fldChar w:fldCharType="end"/>
            </w:r>
          </w:hyperlink>
        </w:p>
        <w:p w:rsidR="00CF48CE" w:rsidRDefault="00694711">
          <w:pPr>
            <w:pStyle w:val="TM1"/>
            <w:tabs>
              <w:tab w:val="right" w:leader="dot" w:pos="9062"/>
            </w:tabs>
            <w:rPr>
              <w:rFonts w:eastAsiaTheme="minorEastAsia"/>
              <w:noProof/>
              <w:lang w:eastAsia="fr-FR"/>
            </w:rPr>
          </w:pPr>
          <w:hyperlink w:anchor="_Toc477958538" w:history="1">
            <w:r w:rsidR="00CF48CE" w:rsidRPr="00C873C4">
              <w:rPr>
                <w:rStyle w:val="Lienhypertexte"/>
                <w:noProof/>
              </w:rPr>
              <w:t>Daily Scrum</w:t>
            </w:r>
            <w:r w:rsidR="00CF48CE">
              <w:rPr>
                <w:noProof/>
                <w:webHidden/>
              </w:rPr>
              <w:tab/>
            </w:r>
            <w:r w:rsidR="00CF48CE">
              <w:rPr>
                <w:noProof/>
                <w:webHidden/>
              </w:rPr>
              <w:fldChar w:fldCharType="begin"/>
            </w:r>
            <w:r w:rsidR="00CF48CE">
              <w:rPr>
                <w:noProof/>
                <w:webHidden/>
              </w:rPr>
              <w:instrText xml:space="preserve"> PAGEREF _Toc477958538 \h </w:instrText>
            </w:r>
            <w:r w:rsidR="00CF48CE">
              <w:rPr>
                <w:noProof/>
                <w:webHidden/>
              </w:rPr>
            </w:r>
            <w:r w:rsidR="00CF48CE">
              <w:rPr>
                <w:noProof/>
                <w:webHidden/>
              </w:rPr>
              <w:fldChar w:fldCharType="separate"/>
            </w:r>
            <w:r w:rsidR="00CF48CE">
              <w:rPr>
                <w:noProof/>
                <w:webHidden/>
              </w:rPr>
              <w:t>2</w:t>
            </w:r>
            <w:r w:rsidR="00CF48CE">
              <w:rPr>
                <w:noProof/>
                <w:webHidden/>
              </w:rPr>
              <w:fldChar w:fldCharType="end"/>
            </w:r>
          </w:hyperlink>
        </w:p>
        <w:p w:rsidR="00CF48CE" w:rsidRDefault="00694711">
          <w:pPr>
            <w:pStyle w:val="TM1"/>
            <w:tabs>
              <w:tab w:val="right" w:leader="dot" w:pos="9062"/>
            </w:tabs>
            <w:rPr>
              <w:rFonts w:eastAsiaTheme="minorEastAsia"/>
              <w:noProof/>
              <w:lang w:eastAsia="fr-FR"/>
            </w:rPr>
          </w:pPr>
          <w:hyperlink w:anchor="_Toc477958539" w:history="1">
            <w:r w:rsidR="00CF48CE" w:rsidRPr="00C873C4">
              <w:rPr>
                <w:rStyle w:val="Lienhypertexte"/>
                <w:noProof/>
              </w:rPr>
              <w:t>Recensement des besoins</w:t>
            </w:r>
            <w:r w:rsidR="00CF48CE">
              <w:rPr>
                <w:noProof/>
                <w:webHidden/>
              </w:rPr>
              <w:tab/>
            </w:r>
            <w:r w:rsidR="00CF48CE">
              <w:rPr>
                <w:noProof/>
                <w:webHidden/>
              </w:rPr>
              <w:fldChar w:fldCharType="begin"/>
            </w:r>
            <w:r w:rsidR="00CF48CE">
              <w:rPr>
                <w:noProof/>
                <w:webHidden/>
              </w:rPr>
              <w:instrText xml:space="preserve"> PAGEREF _Toc477958539 \h </w:instrText>
            </w:r>
            <w:r w:rsidR="00CF48CE">
              <w:rPr>
                <w:noProof/>
                <w:webHidden/>
              </w:rPr>
            </w:r>
            <w:r w:rsidR="00CF48CE">
              <w:rPr>
                <w:noProof/>
                <w:webHidden/>
              </w:rPr>
              <w:fldChar w:fldCharType="separate"/>
            </w:r>
            <w:r w:rsidR="00CF48CE">
              <w:rPr>
                <w:noProof/>
                <w:webHidden/>
              </w:rPr>
              <w:t>3</w:t>
            </w:r>
            <w:r w:rsidR="00CF48CE">
              <w:rPr>
                <w:noProof/>
                <w:webHidden/>
              </w:rPr>
              <w:fldChar w:fldCharType="end"/>
            </w:r>
          </w:hyperlink>
        </w:p>
        <w:p w:rsidR="00CF48CE" w:rsidRDefault="00694711">
          <w:pPr>
            <w:pStyle w:val="TM1"/>
            <w:tabs>
              <w:tab w:val="right" w:leader="dot" w:pos="9062"/>
            </w:tabs>
            <w:rPr>
              <w:rFonts w:eastAsiaTheme="minorEastAsia"/>
              <w:noProof/>
              <w:lang w:eastAsia="fr-FR"/>
            </w:rPr>
          </w:pPr>
          <w:hyperlink w:anchor="_Toc477958540" w:history="1">
            <w:r w:rsidR="00CF48CE" w:rsidRPr="00C873C4">
              <w:rPr>
                <w:rStyle w:val="Lienhypertexte"/>
                <w:noProof/>
              </w:rPr>
              <w:t>Gantt</w:t>
            </w:r>
            <w:r w:rsidR="00CF48CE">
              <w:rPr>
                <w:noProof/>
                <w:webHidden/>
              </w:rPr>
              <w:tab/>
            </w:r>
            <w:r w:rsidR="00CF48CE">
              <w:rPr>
                <w:noProof/>
                <w:webHidden/>
              </w:rPr>
              <w:fldChar w:fldCharType="begin"/>
            </w:r>
            <w:r w:rsidR="00CF48CE">
              <w:rPr>
                <w:noProof/>
                <w:webHidden/>
              </w:rPr>
              <w:instrText xml:space="preserve"> PAGEREF _Toc477958540 \h </w:instrText>
            </w:r>
            <w:r w:rsidR="00CF48CE">
              <w:rPr>
                <w:noProof/>
                <w:webHidden/>
              </w:rPr>
            </w:r>
            <w:r w:rsidR="00CF48CE">
              <w:rPr>
                <w:noProof/>
                <w:webHidden/>
              </w:rPr>
              <w:fldChar w:fldCharType="separate"/>
            </w:r>
            <w:r w:rsidR="00CF48CE">
              <w:rPr>
                <w:noProof/>
                <w:webHidden/>
              </w:rPr>
              <w:t>4</w:t>
            </w:r>
            <w:r w:rsidR="00CF48CE">
              <w:rPr>
                <w:noProof/>
                <w:webHidden/>
              </w:rPr>
              <w:fldChar w:fldCharType="end"/>
            </w:r>
          </w:hyperlink>
        </w:p>
        <w:p w:rsidR="00CF48CE" w:rsidRDefault="00694711">
          <w:pPr>
            <w:pStyle w:val="TM1"/>
            <w:tabs>
              <w:tab w:val="right" w:leader="dot" w:pos="9062"/>
            </w:tabs>
            <w:rPr>
              <w:rFonts w:eastAsiaTheme="minorEastAsia"/>
              <w:noProof/>
              <w:lang w:eastAsia="fr-FR"/>
            </w:rPr>
          </w:pPr>
          <w:hyperlink w:anchor="_Toc477958541" w:history="1">
            <w:r w:rsidR="00CF48CE" w:rsidRPr="00C873C4">
              <w:rPr>
                <w:rStyle w:val="Lienhypertexte"/>
                <w:noProof/>
              </w:rPr>
              <w:t>Documentation des maquettes</w:t>
            </w:r>
            <w:r w:rsidR="00CF48CE">
              <w:rPr>
                <w:noProof/>
                <w:webHidden/>
              </w:rPr>
              <w:tab/>
            </w:r>
            <w:r w:rsidR="00CF48CE">
              <w:rPr>
                <w:noProof/>
                <w:webHidden/>
              </w:rPr>
              <w:fldChar w:fldCharType="begin"/>
            </w:r>
            <w:r w:rsidR="00CF48CE">
              <w:rPr>
                <w:noProof/>
                <w:webHidden/>
              </w:rPr>
              <w:instrText xml:space="preserve"> PAGEREF _Toc477958541 \h </w:instrText>
            </w:r>
            <w:r w:rsidR="00CF48CE">
              <w:rPr>
                <w:noProof/>
                <w:webHidden/>
              </w:rPr>
            </w:r>
            <w:r w:rsidR="00CF48CE">
              <w:rPr>
                <w:noProof/>
                <w:webHidden/>
              </w:rPr>
              <w:fldChar w:fldCharType="separate"/>
            </w:r>
            <w:r w:rsidR="00CF48CE">
              <w:rPr>
                <w:noProof/>
                <w:webHidden/>
              </w:rPr>
              <w:t>4</w:t>
            </w:r>
            <w:r w:rsidR="00CF48CE">
              <w:rPr>
                <w:noProof/>
                <w:webHidden/>
              </w:rPr>
              <w:fldChar w:fldCharType="end"/>
            </w:r>
          </w:hyperlink>
        </w:p>
        <w:p w:rsidR="00CF48CE" w:rsidRDefault="00694711">
          <w:pPr>
            <w:pStyle w:val="TM1"/>
            <w:tabs>
              <w:tab w:val="right" w:leader="dot" w:pos="9062"/>
            </w:tabs>
            <w:rPr>
              <w:rFonts w:eastAsiaTheme="minorEastAsia"/>
              <w:noProof/>
              <w:lang w:eastAsia="fr-FR"/>
            </w:rPr>
          </w:pPr>
          <w:hyperlink w:anchor="_Toc477958542" w:history="1">
            <w:r w:rsidR="00CF48CE" w:rsidRPr="00C873C4">
              <w:rPr>
                <w:rStyle w:val="Lienhypertexte"/>
                <w:noProof/>
              </w:rPr>
              <w:t>Modélisation BDD réalisation MCD, MLD, SQL</w:t>
            </w:r>
            <w:r w:rsidR="00CF48CE">
              <w:rPr>
                <w:noProof/>
                <w:webHidden/>
              </w:rPr>
              <w:tab/>
            </w:r>
            <w:r w:rsidR="00CF48CE">
              <w:rPr>
                <w:noProof/>
                <w:webHidden/>
              </w:rPr>
              <w:fldChar w:fldCharType="begin"/>
            </w:r>
            <w:r w:rsidR="00CF48CE">
              <w:rPr>
                <w:noProof/>
                <w:webHidden/>
              </w:rPr>
              <w:instrText xml:space="preserve"> PAGEREF _Toc477958542 \h </w:instrText>
            </w:r>
            <w:r w:rsidR="00CF48CE">
              <w:rPr>
                <w:noProof/>
                <w:webHidden/>
              </w:rPr>
            </w:r>
            <w:r w:rsidR="00CF48CE">
              <w:rPr>
                <w:noProof/>
                <w:webHidden/>
              </w:rPr>
              <w:fldChar w:fldCharType="separate"/>
            </w:r>
            <w:r w:rsidR="00CF48CE">
              <w:rPr>
                <w:noProof/>
                <w:webHidden/>
              </w:rPr>
              <w:t>5</w:t>
            </w:r>
            <w:r w:rsidR="00CF48CE">
              <w:rPr>
                <w:noProof/>
                <w:webHidden/>
              </w:rPr>
              <w:fldChar w:fldCharType="end"/>
            </w:r>
          </w:hyperlink>
        </w:p>
        <w:p w:rsidR="00CF48CE" w:rsidRDefault="00694711">
          <w:pPr>
            <w:pStyle w:val="TM2"/>
            <w:tabs>
              <w:tab w:val="right" w:leader="dot" w:pos="9062"/>
            </w:tabs>
            <w:rPr>
              <w:rFonts w:eastAsiaTheme="minorEastAsia"/>
              <w:noProof/>
              <w:lang w:eastAsia="fr-FR"/>
            </w:rPr>
          </w:pPr>
          <w:hyperlink w:anchor="_Toc477958543" w:history="1">
            <w:r w:rsidR="00CF48CE" w:rsidRPr="00C873C4">
              <w:rPr>
                <w:rStyle w:val="Lienhypertexte"/>
                <w:noProof/>
              </w:rPr>
              <w:t>MCD</w:t>
            </w:r>
            <w:r w:rsidR="00CF48CE">
              <w:rPr>
                <w:noProof/>
                <w:webHidden/>
              </w:rPr>
              <w:tab/>
            </w:r>
            <w:r w:rsidR="00CF48CE">
              <w:rPr>
                <w:noProof/>
                <w:webHidden/>
              </w:rPr>
              <w:fldChar w:fldCharType="begin"/>
            </w:r>
            <w:r w:rsidR="00CF48CE">
              <w:rPr>
                <w:noProof/>
                <w:webHidden/>
              </w:rPr>
              <w:instrText xml:space="preserve"> PAGEREF _Toc477958543 \h </w:instrText>
            </w:r>
            <w:r w:rsidR="00CF48CE">
              <w:rPr>
                <w:noProof/>
                <w:webHidden/>
              </w:rPr>
            </w:r>
            <w:r w:rsidR="00CF48CE">
              <w:rPr>
                <w:noProof/>
                <w:webHidden/>
              </w:rPr>
              <w:fldChar w:fldCharType="separate"/>
            </w:r>
            <w:r w:rsidR="00CF48CE">
              <w:rPr>
                <w:noProof/>
                <w:webHidden/>
              </w:rPr>
              <w:t>5</w:t>
            </w:r>
            <w:r w:rsidR="00CF48CE">
              <w:rPr>
                <w:noProof/>
                <w:webHidden/>
              </w:rPr>
              <w:fldChar w:fldCharType="end"/>
            </w:r>
          </w:hyperlink>
        </w:p>
        <w:p w:rsidR="00CF48CE" w:rsidRDefault="00694711">
          <w:pPr>
            <w:pStyle w:val="TM2"/>
            <w:tabs>
              <w:tab w:val="right" w:leader="dot" w:pos="9062"/>
            </w:tabs>
            <w:rPr>
              <w:rFonts w:eastAsiaTheme="minorEastAsia"/>
              <w:noProof/>
              <w:lang w:eastAsia="fr-FR"/>
            </w:rPr>
          </w:pPr>
          <w:hyperlink w:anchor="_Toc477958544" w:history="1">
            <w:r w:rsidR="00CF48CE" w:rsidRPr="00C873C4">
              <w:rPr>
                <w:rStyle w:val="Lienhypertexte"/>
                <w:noProof/>
              </w:rPr>
              <w:t>MLD</w:t>
            </w:r>
            <w:r w:rsidR="00CF48CE">
              <w:rPr>
                <w:noProof/>
                <w:webHidden/>
              </w:rPr>
              <w:tab/>
            </w:r>
            <w:r w:rsidR="00CF48CE">
              <w:rPr>
                <w:noProof/>
                <w:webHidden/>
              </w:rPr>
              <w:fldChar w:fldCharType="begin"/>
            </w:r>
            <w:r w:rsidR="00CF48CE">
              <w:rPr>
                <w:noProof/>
                <w:webHidden/>
              </w:rPr>
              <w:instrText xml:space="preserve"> PAGEREF _Toc477958544 \h </w:instrText>
            </w:r>
            <w:r w:rsidR="00CF48CE">
              <w:rPr>
                <w:noProof/>
                <w:webHidden/>
              </w:rPr>
            </w:r>
            <w:r w:rsidR="00CF48CE">
              <w:rPr>
                <w:noProof/>
                <w:webHidden/>
              </w:rPr>
              <w:fldChar w:fldCharType="separate"/>
            </w:r>
            <w:r w:rsidR="00CF48CE">
              <w:rPr>
                <w:noProof/>
                <w:webHidden/>
              </w:rPr>
              <w:t>5</w:t>
            </w:r>
            <w:r w:rsidR="00CF48CE">
              <w:rPr>
                <w:noProof/>
                <w:webHidden/>
              </w:rPr>
              <w:fldChar w:fldCharType="end"/>
            </w:r>
          </w:hyperlink>
        </w:p>
        <w:p w:rsidR="00CF48CE" w:rsidRDefault="00694711">
          <w:pPr>
            <w:pStyle w:val="TM2"/>
            <w:tabs>
              <w:tab w:val="right" w:leader="dot" w:pos="9062"/>
            </w:tabs>
            <w:rPr>
              <w:rFonts w:eastAsiaTheme="minorEastAsia"/>
              <w:noProof/>
              <w:lang w:eastAsia="fr-FR"/>
            </w:rPr>
          </w:pPr>
          <w:hyperlink w:anchor="_Toc477958545" w:history="1">
            <w:r w:rsidR="00CF48CE" w:rsidRPr="00C873C4">
              <w:rPr>
                <w:rStyle w:val="Lienhypertexte"/>
                <w:noProof/>
              </w:rPr>
              <w:t>SQL</w:t>
            </w:r>
            <w:r w:rsidR="00CF48CE">
              <w:rPr>
                <w:noProof/>
                <w:webHidden/>
              </w:rPr>
              <w:tab/>
            </w:r>
            <w:r w:rsidR="00CF48CE">
              <w:rPr>
                <w:noProof/>
                <w:webHidden/>
              </w:rPr>
              <w:fldChar w:fldCharType="begin"/>
            </w:r>
            <w:r w:rsidR="00CF48CE">
              <w:rPr>
                <w:noProof/>
                <w:webHidden/>
              </w:rPr>
              <w:instrText xml:space="preserve"> PAGEREF _Toc477958545 \h </w:instrText>
            </w:r>
            <w:r w:rsidR="00CF48CE">
              <w:rPr>
                <w:noProof/>
                <w:webHidden/>
              </w:rPr>
            </w:r>
            <w:r w:rsidR="00CF48CE">
              <w:rPr>
                <w:noProof/>
                <w:webHidden/>
              </w:rPr>
              <w:fldChar w:fldCharType="separate"/>
            </w:r>
            <w:r w:rsidR="00CF48CE">
              <w:rPr>
                <w:noProof/>
                <w:webHidden/>
              </w:rPr>
              <w:t>6</w:t>
            </w:r>
            <w:r w:rsidR="00CF48CE">
              <w:rPr>
                <w:noProof/>
                <w:webHidden/>
              </w:rPr>
              <w:fldChar w:fldCharType="end"/>
            </w:r>
          </w:hyperlink>
        </w:p>
        <w:p w:rsidR="00CF48CE" w:rsidRDefault="00694711">
          <w:pPr>
            <w:pStyle w:val="TM1"/>
            <w:tabs>
              <w:tab w:val="right" w:leader="dot" w:pos="9062"/>
            </w:tabs>
            <w:rPr>
              <w:rFonts w:eastAsiaTheme="minorEastAsia"/>
              <w:noProof/>
              <w:lang w:eastAsia="fr-FR"/>
            </w:rPr>
          </w:pPr>
          <w:hyperlink w:anchor="_Toc477958546" w:history="1">
            <w:r w:rsidR="00CF48CE" w:rsidRPr="00C873C4">
              <w:rPr>
                <w:rStyle w:val="Lienhypertexte"/>
                <w:noProof/>
              </w:rPr>
              <w:t>Tutoriel Migration Base de données Access vers Oracle</w:t>
            </w:r>
            <w:r w:rsidR="00CF48CE">
              <w:rPr>
                <w:noProof/>
                <w:webHidden/>
              </w:rPr>
              <w:tab/>
            </w:r>
            <w:r w:rsidR="00CF48CE">
              <w:rPr>
                <w:noProof/>
                <w:webHidden/>
              </w:rPr>
              <w:fldChar w:fldCharType="begin"/>
            </w:r>
            <w:r w:rsidR="00CF48CE">
              <w:rPr>
                <w:noProof/>
                <w:webHidden/>
              </w:rPr>
              <w:instrText xml:space="preserve"> PAGEREF _Toc477958546 \h </w:instrText>
            </w:r>
            <w:r w:rsidR="00CF48CE">
              <w:rPr>
                <w:noProof/>
                <w:webHidden/>
              </w:rPr>
            </w:r>
            <w:r w:rsidR="00CF48CE">
              <w:rPr>
                <w:noProof/>
                <w:webHidden/>
              </w:rPr>
              <w:fldChar w:fldCharType="separate"/>
            </w:r>
            <w:r w:rsidR="00CF48CE">
              <w:rPr>
                <w:noProof/>
                <w:webHidden/>
              </w:rPr>
              <w:t>6</w:t>
            </w:r>
            <w:r w:rsidR="00CF48CE">
              <w:rPr>
                <w:noProof/>
                <w:webHidden/>
              </w:rPr>
              <w:fldChar w:fldCharType="end"/>
            </w:r>
          </w:hyperlink>
        </w:p>
        <w:p w:rsidR="00A8435E" w:rsidRDefault="00A8435E">
          <w:r>
            <w:rPr>
              <w:b/>
              <w:bCs/>
            </w:rPr>
            <w:fldChar w:fldCharType="end"/>
          </w:r>
        </w:p>
      </w:sdtContent>
    </w:sdt>
    <w:p w:rsidR="00394C70" w:rsidRDefault="00394C70"/>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F36731" w:rsidRDefault="00F36731"/>
    <w:p w:rsidR="00381AF3" w:rsidRDefault="00381AF3"/>
    <w:p w:rsidR="00CF48CE" w:rsidRDefault="00CF48CE" w:rsidP="00CF48CE">
      <w:pPr>
        <w:pStyle w:val="Titre1"/>
      </w:pPr>
      <w:bookmarkStart w:id="1" w:name="_Toc477958536"/>
      <w:r>
        <w:lastRenderedPageBreak/>
        <w:t>Livrables Sprint 1</w:t>
      </w:r>
      <w:bookmarkEnd w:id="1"/>
    </w:p>
    <w:p w:rsidR="00CF48CE" w:rsidRDefault="00CF48CE" w:rsidP="00CF48CE">
      <w:r>
        <w:t>Livrables faisant parti du premier Sprint :</w:t>
      </w:r>
    </w:p>
    <w:p w:rsidR="00CF48CE" w:rsidRDefault="00CF48CE" w:rsidP="00CF48CE">
      <w:pPr>
        <w:widowControl w:val="0"/>
        <w:numPr>
          <w:ilvl w:val="0"/>
          <w:numId w:val="5"/>
        </w:numPr>
        <w:spacing w:after="0"/>
        <w:ind w:hanging="360"/>
        <w:contextualSpacing/>
      </w:pPr>
      <w:r>
        <w:rPr>
          <w:rFonts w:ascii="Calibri" w:eastAsia="Calibri" w:hAnsi="Calibri" w:cs="Calibri"/>
          <w:color w:val="000000"/>
        </w:rPr>
        <w:t>Cahier de recette</w:t>
      </w:r>
    </w:p>
    <w:p w:rsidR="00CF48CE" w:rsidRDefault="00CF48CE" w:rsidP="00CF48CE">
      <w:pPr>
        <w:widowControl w:val="0"/>
        <w:numPr>
          <w:ilvl w:val="0"/>
          <w:numId w:val="5"/>
        </w:numPr>
        <w:spacing w:after="0"/>
        <w:ind w:hanging="360"/>
        <w:contextualSpacing/>
      </w:pPr>
      <w:r>
        <w:rPr>
          <w:rFonts w:ascii="Calibri" w:eastAsia="Calibri" w:hAnsi="Calibri" w:cs="Calibri"/>
          <w:color w:val="000000"/>
        </w:rPr>
        <w:t xml:space="preserve">Daily </w:t>
      </w:r>
      <w:proofErr w:type="spellStart"/>
      <w:r>
        <w:rPr>
          <w:rFonts w:ascii="Calibri" w:eastAsia="Calibri" w:hAnsi="Calibri" w:cs="Calibri"/>
          <w:color w:val="000000"/>
        </w:rPr>
        <w:t>Scrum</w:t>
      </w:r>
      <w:proofErr w:type="spellEnd"/>
    </w:p>
    <w:p w:rsidR="00CF48CE" w:rsidRDefault="00CF48CE" w:rsidP="00CF48CE">
      <w:pPr>
        <w:widowControl w:val="0"/>
        <w:numPr>
          <w:ilvl w:val="0"/>
          <w:numId w:val="5"/>
        </w:numPr>
        <w:spacing w:after="0"/>
        <w:ind w:hanging="360"/>
        <w:contextualSpacing/>
      </w:pPr>
      <w:r w:rsidRPr="00381AF3">
        <w:rPr>
          <w:rFonts w:ascii="Calibri" w:eastAsia="Times New Roman" w:hAnsi="Calibri" w:cs="Calibri"/>
          <w:color w:val="000000"/>
          <w:lang w:eastAsia="fr-FR"/>
        </w:rPr>
        <w:t>Expression</w:t>
      </w:r>
      <w:r>
        <w:rPr>
          <w:rFonts w:ascii="Calibri" w:eastAsia="Calibri" w:hAnsi="Calibri" w:cs="Calibri"/>
          <w:color w:val="000000"/>
        </w:rPr>
        <w:t xml:space="preserve"> des besoins</w:t>
      </w:r>
    </w:p>
    <w:p w:rsidR="00CF48CE" w:rsidRDefault="00CF48CE" w:rsidP="00CF48CE">
      <w:pPr>
        <w:widowControl w:val="0"/>
        <w:numPr>
          <w:ilvl w:val="0"/>
          <w:numId w:val="5"/>
        </w:numPr>
        <w:spacing w:after="0"/>
        <w:ind w:hanging="360"/>
        <w:contextualSpacing/>
      </w:pPr>
      <w:r>
        <w:rPr>
          <w:rFonts w:ascii="Calibri" w:eastAsia="Calibri" w:hAnsi="Calibri" w:cs="Calibri"/>
          <w:color w:val="000000"/>
        </w:rPr>
        <w:t>Gantt</w:t>
      </w:r>
    </w:p>
    <w:p w:rsidR="00CF48CE" w:rsidRPr="00CF48CE" w:rsidRDefault="00CF48CE" w:rsidP="00CF48CE">
      <w:pPr>
        <w:widowControl w:val="0"/>
        <w:numPr>
          <w:ilvl w:val="0"/>
          <w:numId w:val="5"/>
        </w:numPr>
        <w:spacing w:after="0"/>
        <w:ind w:hanging="360"/>
        <w:contextualSpacing/>
      </w:pPr>
      <w:r>
        <w:rPr>
          <w:rFonts w:ascii="Calibri" w:eastAsia="Calibri" w:hAnsi="Calibri" w:cs="Calibri"/>
          <w:color w:val="000000"/>
        </w:rPr>
        <w:t>Documentation des maquettes</w:t>
      </w:r>
    </w:p>
    <w:p w:rsidR="00CF48CE" w:rsidRDefault="00CF48CE" w:rsidP="00CF48CE">
      <w:pPr>
        <w:widowControl w:val="0"/>
        <w:numPr>
          <w:ilvl w:val="0"/>
          <w:numId w:val="5"/>
        </w:numPr>
        <w:spacing w:after="0"/>
        <w:ind w:hanging="360"/>
        <w:contextualSpacing/>
      </w:pPr>
      <w:r>
        <w:rPr>
          <w:rFonts w:ascii="Calibri" w:eastAsia="Calibri" w:hAnsi="Calibri" w:cs="Calibri"/>
          <w:color w:val="000000"/>
        </w:rPr>
        <w:t>Modélisation BDD (MCD, MLD, SQL)</w:t>
      </w:r>
    </w:p>
    <w:p w:rsidR="00CF48CE" w:rsidRDefault="00CF48CE" w:rsidP="00CF48CE">
      <w:pPr>
        <w:widowControl w:val="0"/>
        <w:numPr>
          <w:ilvl w:val="0"/>
          <w:numId w:val="5"/>
        </w:numPr>
        <w:spacing w:after="0"/>
        <w:ind w:hanging="360"/>
        <w:contextualSpacing/>
      </w:pPr>
      <w:r>
        <w:rPr>
          <w:rFonts w:ascii="Calibri" w:eastAsia="Calibri" w:hAnsi="Calibri" w:cs="Calibri"/>
          <w:color w:val="000000"/>
        </w:rPr>
        <w:t>Tutoriel Migration BDD Access vers Oracle</w:t>
      </w:r>
    </w:p>
    <w:p w:rsidR="00CF48CE" w:rsidRDefault="00CF48CE" w:rsidP="00CF48CE">
      <w:pPr>
        <w:widowControl w:val="0"/>
        <w:numPr>
          <w:ilvl w:val="0"/>
          <w:numId w:val="5"/>
        </w:numPr>
        <w:ind w:hanging="360"/>
        <w:contextualSpacing/>
      </w:pPr>
      <w:r>
        <w:rPr>
          <w:rFonts w:ascii="Calibri" w:eastAsia="Calibri" w:hAnsi="Calibri" w:cs="Calibri"/>
          <w:color w:val="000000"/>
        </w:rPr>
        <w:t>Documentation Technique Sprint 1 (ce document même)</w:t>
      </w:r>
    </w:p>
    <w:p w:rsidR="00CF48CE" w:rsidRDefault="00CF48CE" w:rsidP="00CF48CE"/>
    <w:p w:rsidR="00CF48CE" w:rsidRDefault="00CF48CE" w:rsidP="00CF48CE">
      <w:pPr>
        <w:pStyle w:val="Titre1"/>
      </w:pPr>
      <w:bookmarkStart w:id="2" w:name="_30j0zll" w:colFirst="0" w:colLast="0"/>
      <w:bookmarkStart w:id="3" w:name="_Toc477958537"/>
      <w:bookmarkEnd w:id="2"/>
      <w:r>
        <w:t>Cahier de recette</w:t>
      </w:r>
      <w:bookmarkEnd w:id="3"/>
    </w:p>
    <w:p w:rsidR="00381AF3" w:rsidRPr="00381AF3" w:rsidRDefault="00381AF3" w:rsidP="00381AF3">
      <w:pPr>
        <w:spacing w:line="240" w:lineRule="auto"/>
        <w:rPr>
          <w:rFonts w:eastAsia="Times New Roman" w:cstheme="minorHAnsi"/>
          <w:sz w:val="24"/>
          <w:szCs w:val="24"/>
          <w:lang w:eastAsia="fr-FR"/>
        </w:rPr>
      </w:pPr>
      <w:bookmarkStart w:id="4" w:name="_1fob9te" w:colFirst="0" w:colLast="0"/>
      <w:bookmarkEnd w:id="4"/>
      <w:r w:rsidRPr="00381AF3">
        <w:rPr>
          <w:rFonts w:eastAsia="Times New Roman" w:cstheme="minorHAnsi"/>
          <w:color w:val="000000"/>
          <w:lang w:eastAsia="fr-FR"/>
        </w:rPr>
        <w:t>Le cahier de recette contient la liste exhaustive de tous les tests pratiqués sur l’application existante. Il résume les erreurs et les modifications qu’il va falloir apporter à l’application.</w:t>
      </w:r>
      <w:r w:rsidRPr="00381AF3">
        <w:rPr>
          <w:rFonts w:eastAsia="Times New Roman" w:cstheme="minorHAnsi"/>
          <w:color w:val="000000"/>
          <w:lang w:eastAsia="fr-FR"/>
        </w:rPr>
        <w:br/>
        <w:t xml:space="preserve">Différents scénarios ont été pris en compte, en effet se mettre dans la peau d’un utilisateur lambda aide à parfaire une application. Quels chemins va-t-il prendre ? Quelles subtilités va-t-il essayer ? </w:t>
      </w:r>
    </w:p>
    <w:p w:rsidR="00381AF3" w:rsidRPr="00381AF3" w:rsidRDefault="00381AF3" w:rsidP="00381AF3">
      <w:pPr>
        <w:spacing w:line="240" w:lineRule="auto"/>
        <w:rPr>
          <w:rFonts w:eastAsia="Times New Roman" w:cstheme="minorHAnsi"/>
          <w:sz w:val="24"/>
          <w:szCs w:val="24"/>
          <w:lang w:eastAsia="fr-FR"/>
        </w:rPr>
      </w:pPr>
      <w:r w:rsidRPr="00381AF3">
        <w:rPr>
          <w:rFonts w:eastAsia="Times New Roman" w:cstheme="minorHAnsi"/>
          <w:color w:val="000000"/>
          <w:lang w:eastAsia="fr-FR"/>
        </w:rPr>
        <w:t>Il faut tout envisager et essayer toutes les possibilités.</w:t>
      </w:r>
    </w:p>
    <w:p w:rsidR="00381AF3" w:rsidRPr="00381AF3" w:rsidRDefault="00381AF3" w:rsidP="00381AF3">
      <w:pPr>
        <w:spacing w:line="240" w:lineRule="auto"/>
        <w:rPr>
          <w:rFonts w:eastAsia="Times New Roman" w:cstheme="minorHAnsi"/>
          <w:sz w:val="24"/>
          <w:szCs w:val="24"/>
          <w:lang w:eastAsia="fr-FR"/>
        </w:rPr>
      </w:pPr>
      <w:r w:rsidRPr="00381AF3">
        <w:rPr>
          <w:rFonts w:eastAsia="Times New Roman" w:cstheme="minorHAnsi"/>
          <w:color w:val="000000"/>
          <w:lang w:eastAsia="fr-FR"/>
        </w:rPr>
        <w:t>Grâce à cette approche, de nombreux bugs sont identifiés et d</w:t>
      </w:r>
      <w:r>
        <w:rPr>
          <w:rFonts w:eastAsia="Times New Roman" w:cstheme="minorHAnsi"/>
          <w:color w:val="000000"/>
          <w:lang w:eastAsia="fr-FR"/>
        </w:rPr>
        <w:t>onc corrigés au fur et à mesure. P</w:t>
      </w:r>
      <w:r w:rsidRPr="00381AF3">
        <w:rPr>
          <w:rFonts w:eastAsia="Times New Roman" w:cstheme="minorHAnsi"/>
          <w:color w:val="000000"/>
          <w:lang w:eastAsia="fr-FR"/>
        </w:rPr>
        <w:t>ar exemple un utilisateur ayant des droits de base ne doit pas pouvoir modifier des paramètres autres que les siens.</w:t>
      </w:r>
    </w:p>
    <w:p w:rsidR="00381AF3" w:rsidRPr="00381AF3" w:rsidRDefault="00381AF3" w:rsidP="00381AF3">
      <w:pPr>
        <w:spacing w:line="240" w:lineRule="auto"/>
        <w:rPr>
          <w:rFonts w:eastAsia="Times New Roman" w:cstheme="minorHAnsi"/>
          <w:sz w:val="24"/>
          <w:szCs w:val="24"/>
          <w:lang w:eastAsia="fr-FR"/>
        </w:rPr>
      </w:pPr>
      <w:r w:rsidRPr="00381AF3">
        <w:rPr>
          <w:rFonts w:eastAsia="Times New Roman" w:cstheme="minorHAnsi"/>
          <w:color w:val="000000"/>
          <w:lang w:eastAsia="fr-FR"/>
        </w:rPr>
        <w:t>De nombreux dysfonctionnements provenant de l'application existante ont été découvert grâce à ce procédé. Afin de satisfaire pleinement l’utilisateur. L’application doit être fiable à 99.99999%.</w:t>
      </w:r>
    </w:p>
    <w:p w:rsidR="00CF48CE" w:rsidRPr="00381AF3" w:rsidRDefault="00CF48CE" w:rsidP="00CF48CE">
      <w:pPr>
        <w:rPr>
          <w:rFonts w:cstheme="minorHAnsi"/>
        </w:rPr>
      </w:pPr>
    </w:p>
    <w:p w:rsidR="00CF48CE" w:rsidRDefault="00CF48CE" w:rsidP="00CF48CE">
      <w:pPr>
        <w:pStyle w:val="Titre1"/>
      </w:pPr>
      <w:bookmarkStart w:id="5" w:name="_3znysh7" w:colFirst="0" w:colLast="0"/>
      <w:bookmarkStart w:id="6" w:name="_Toc477958538"/>
      <w:bookmarkEnd w:id="5"/>
      <w:r>
        <w:t xml:space="preserve">Daily </w:t>
      </w:r>
      <w:proofErr w:type="spellStart"/>
      <w:r>
        <w:t>Scrum</w:t>
      </w:r>
      <w:bookmarkEnd w:id="6"/>
      <w:proofErr w:type="spellEnd"/>
    </w:p>
    <w:p w:rsidR="00CF48CE" w:rsidRDefault="00381AF3" w:rsidP="00CF48CE">
      <w:r>
        <w:t>Le D</w:t>
      </w:r>
      <w:r w:rsidR="00CF48CE">
        <w:t xml:space="preserve">aily </w:t>
      </w:r>
      <w:proofErr w:type="spellStart"/>
      <w:r w:rsidR="00CF48CE">
        <w:t>Scrum</w:t>
      </w:r>
      <w:proofErr w:type="spellEnd"/>
      <w:r w:rsidR="00CF48CE">
        <w:t xml:space="preserve"> (mêlée quotidienne) est</w:t>
      </w:r>
      <w:r>
        <w:t xml:space="preserve"> une réunion de planification qui</w:t>
      </w:r>
      <w:r w:rsidR="00CF48CE">
        <w:t xml:space="preserve"> permet aux développeurs de faire un point de coordination sur les tâches en cours et sur les difficultés</w:t>
      </w:r>
      <w:r>
        <w:t xml:space="preserve"> rencontrées. </w:t>
      </w:r>
      <w:r>
        <w:br/>
        <w:t xml:space="preserve">Nous faisons un Daily </w:t>
      </w:r>
      <w:proofErr w:type="spellStart"/>
      <w:r>
        <w:t>S</w:t>
      </w:r>
      <w:r w:rsidR="00CF48CE">
        <w:t>crum</w:t>
      </w:r>
      <w:proofErr w:type="spellEnd"/>
      <w:r w:rsidR="00CF48CE">
        <w:t xml:space="preserve"> tous les jours où nous travaillons sur le projet, ce qui permet la synchronisation de l'équipe, l'évaluation de l'avancement vers l'objectif de l'itération, la collecte d'information nécessaire à l'auto-organisation.</w:t>
      </w:r>
      <w:r w:rsidR="00CF48CE">
        <w:br/>
      </w:r>
    </w:p>
    <w:p w:rsidR="00CF48CE" w:rsidRDefault="00CF48CE" w:rsidP="00CF48CE">
      <w:r>
        <w:t>Nous résumons ce qui a été fait, ce qui est en cours de réalisation et ce qui reste à faire.</w:t>
      </w:r>
      <w:r>
        <w:br/>
      </w:r>
    </w:p>
    <w:p w:rsidR="00CF48CE" w:rsidRDefault="00CF48CE" w:rsidP="00CF48CE">
      <w:r>
        <w:t>Exemple :</w:t>
      </w:r>
    </w:p>
    <w:p w:rsidR="00CF48CE" w:rsidRDefault="00CF48CE" w:rsidP="00CF48CE">
      <w:r>
        <w:t>Fait cette séance (08/03) :</w:t>
      </w:r>
    </w:p>
    <w:p w:rsidR="00CF48CE" w:rsidRDefault="00CF48CE" w:rsidP="00CF48CE">
      <w:r>
        <w:t>Organisation de l’équipe</w:t>
      </w:r>
      <w:r>
        <w:br/>
        <w:t>Recensement des besoins</w:t>
      </w:r>
      <w:r>
        <w:br/>
        <w:t xml:space="preserve">Mise en place de </w:t>
      </w:r>
      <w:proofErr w:type="spellStart"/>
      <w:r>
        <w:t>Github</w:t>
      </w:r>
      <w:proofErr w:type="spellEnd"/>
      <w:r>
        <w:t xml:space="preserve"> + liaison de NetBeans à Git</w:t>
      </w:r>
      <w:r>
        <w:br/>
        <w:t>Fiche de tests afin de chercher des bugs dans l’application de base</w:t>
      </w:r>
      <w:r>
        <w:br/>
        <w:t>Gantt prévisionnel réalisé afin de déterminer le temps et les tâches à suivre</w:t>
      </w:r>
    </w:p>
    <w:p w:rsidR="00CF48CE" w:rsidRDefault="00CF48CE" w:rsidP="00CF48CE"/>
    <w:p w:rsidR="00381AF3" w:rsidRDefault="00381AF3" w:rsidP="00CF48CE"/>
    <w:p w:rsidR="00CF48CE" w:rsidRDefault="00CF48CE" w:rsidP="00CF48CE">
      <w:r>
        <w:lastRenderedPageBreak/>
        <w:t>En cours (08/03) :</w:t>
      </w:r>
    </w:p>
    <w:p w:rsidR="00CF48CE" w:rsidRDefault="00CF48CE" w:rsidP="00CF48CE">
      <w:r>
        <w:t>Maquettage (identification + menu fait) continuer à l’aide du cahier des charges (fiches de tests scénario)</w:t>
      </w:r>
      <w:r>
        <w:br/>
        <w:t>Migration BDD vers Oracle</w:t>
      </w:r>
      <w:r>
        <w:br/>
        <w:t>Modélisation BDD réalisation MCD, MLD, SQL</w:t>
      </w:r>
    </w:p>
    <w:p w:rsidR="00CF48CE" w:rsidRDefault="00CF48CE" w:rsidP="00CF48CE">
      <w:r>
        <w:br/>
      </w:r>
    </w:p>
    <w:p w:rsidR="00CF48CE" w:rsidRDefault="00CF48CE" w:rsidP="00CF48CE">
      <w:r>
        <w:t>Fait cette séance (22/03)</w:t>
      </w:r>
    </w:p>
    <w:p w:rsidR="00CF48CE" w:rsidRDefault="00CF48CE" w:rsidP="00CF48CE">
      <w:r>
        <w:t>Maquettage (identification + menu fait) continuer à l’aide du cahier des charges (fiches de tests scénario)</w:t>
      </w:r>
      <w:r>
        <w:br/>
        <w:t>Migration BDD vers Oracle</w:t>
      </w:r>
      <w:r>
        <w:br/>
        <w:t>Modélisation BDD réalisation MCD, MLD, SQL</w:t>
      </w:r>
    </w:p>
    <w:p w:rsidR="00CF48CE" w:rsidRDefault="00CF48CE" w:rsidP="00CF48CE"/>
    <w:p w:rsidR="00CF48CE" w:rsidRDefault="00CF48CE" w:rsidP="00CF48CE">
      <w:r>
        <w:t>En cours (22/03) :</w:t>
      </w:r>
    </w:p>
    <w:p w:rsidR="00CF48CE" w:rsidRDefault="00CF48CE" w:rsidP="00CF48CE">
      <w:r>
        <w:t>Documentation technique</w:t>
      </w:r>
      <w:r>
        <w:br/>
        <w:t>M.V.C.</w:t>
      </w:r>
    </w:p>
    <w:p w:rsidR="00CF48CE" w:rsidRDefault="00CF48CE" w:rsidP="00CF48CE"/>
    <w:p w:rsidR="00CF48CE" w:rsidRDefault="00CF48CE" w:rsidP="003B3977">
      <w:pPr>
        <w:pStyle w:val="Titre1"/>
      </w:pPr>
      <w:bookmarkStart w:id="7" w:name="_vtvbi62ofxcq" w:colFirst="0" w:colLast="0"/>
      <w:bookmarkStart w:id="8" w:name="_Toc477958539"/>
      <w:bookmarkEnd w:id="7"/>
      <w:r>
        <w:t>Recensement des besoins</w:t>
      </w:r>
      <w:bookmarkEnd w:id="8"/>
      <w:r>
        <w:t xml:space="preserve">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b/>
          <w:bCs/>
          <w:color w:val="000000"/>
          <w:lang w:eastAsia="fr-FR"/>
        </w:rPr>
        <w:t>L'expression de besoins est le premier document produit, avant même le commencement du projet.</w:t>
      </w:r>
    </w:p>
    <w:p w:rsidR="003B3977" w:rsidRPr="003B3977" w:rsidRDefault="003B3977" w:rsidP="003B3977">
      <w:pPr>
        <w:numPr>
          <w:ilvl w:val="0"/>
          <w:numId w:val="6"/>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Détermine le lancement ou non du projet selon – La pertinence des besoins exprimés – Le ROI (Return Of Investment) </w:t>
      </w:r>
    </w:p>
    <w:p w:rsidR="003B3977" w:rsidRPr="003B3977" w:rsidRDefault="003B3977" w:rsidP="003B3977">
      <w:pPr>
        <w:numPr>
          <w:ilvl w:val="0"/>
          <w:numId w:val="6"/>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Matière première du Cahier des Charges</w:t>
      </w:r>
    </w:p>
    <w:p w:rsidR="003B3977" w:rsidRPr="003B3977" w:rsidRDefault="003B3977" w:rsidP="003B3977">
      <w:pPr>
        <w:numPr>
          <w:ilvl w:val="0"/>
          <w:numId w:val="6"/>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Destinée d'abord aux décideurs qui devront arbitrer sur le démarrage du projet</w:t>
      </w:r>
    </w:p>
    <w:p w:rsidR="003B3977" w:rsidRPr="003B3977" w:rsidRDefault="003B3977" w:rsidP="003B3977">
      <w:pPr>
        <w:numPr>
          <w:ilvl w:val="0"/>
          <w:numId w:val="6"/>
        </w:numPr>
        <w:spacing w:line="240" w:lineRule="auto"/>
        <w:textAlignment w:val="baseline"/>
        <w:rPr>
          <w:rFonts w:eastAsia="Times New Roman" w:cstheme="minorHAnsi"/>
          <w:color w:val="000000"/>
          <w:lang w:eastAsia="fr-FR"/>
        </w:rPr>
      </w:pPr>
      <w:r w:rsidRPr="003B3977">
        <w:rPr>
          <w:rFonts w:eastAsia="Times New Roman" w:cstheme="minorHAnsi"/>
          <w:color w:val="000000"/>
          <w:lang w:eastAsia="fr-FR"/>
        </w:rPr>
        <w:t>Destinée ensuite à la MOE</w:t>
      </w:r>
    </w:p>
    <w:p w:rsidR="003B3977" w:rsidRPr="003B3977" w:rsidRDefault="003B3977" w:rsidP="003B3977">
      <w:pPr>
        <w:spacing w:after="0" w:line="240" w:lineRule="auto"/>
        <w:rPr>
          <w:rFonts w:eastAsia="Times New Roman" w:cstheme="minorHAnsi"/>
          <w:sz w:val="24"/>
          <w:szCs w:val="24"/>
          <w:lang w:eastAsia="fr-FR"/>
        </w:rPr>
      </w:pPr>
    </w:p>
    <w:p w:rsidR="003B3977" w:rsidRPr="003B3977" w:rsidRDefault="00381AF3" w:rsidP="003B3977">
      <w:pPr>
        <w:spacing w:line="240" w:lineRule="auto"/>
        <w:rPr>
          <w:rFonts w:eastAsia="Times New Roman" w:cstheme="minorHAnsi"/>
          <w:sz w:val="24"/>
          <w:szCs w:val="24"/>
          <w:lang w:eastAsia="fr-FR"/>
        </w:rPr>
      </w:pPr>
      <w:r w:rsidRPr="00381AF3">
        <w:rPr>
          <w:rFonts w:eastAsia="Times New Roman" w:cstheme="minorHAnsi"/>
          <w:b/>
          <w:bCs/>
          <w:color w:val="000000"/>
          <w:lang w:eastAsia="fr-FR"/>
        </w:rPr>
        <w:t>Difficultés rencontrées</w:t>
      </w:r>
      <w:r w:rsidR="003B3977" w:rsidRPr="003B3977">
        <w:rPr>
          <w:rFonts w:eastAsia="Times New Roman" w:cstheme="minorHAnsi"/>
          <w:b/>
          <w:bCs/>
          <w:color w:val="000000"/>
          <w:lang w:eastAsia="fr-FR"/>
        </w:rPr>
        <w:t xml:space="preserve">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Les écueils éventuels sont liés aux facteurs suivants : </w:t>
      </w:r>
    </w:p>
    <w:p w:rsidR="003B3977" w:rsidRPr="003B3977" w:rsidRDefault="00381AF3" w:rsidP="003B3977">
      <w:pPr>
        <w:numPr>
          <w:ilvl w:val="0"/>
          <w:numId w:val="7"/>
        </w:numPr>
        <w:spacing w:after="0" w:line="240" w:lineRule="auto"/>
        <w:textAlignment w:val="baseline"/>
        <w:rPr>
          <w:rFonts w:eastAsia="Times New Roman" w:cstheme="minorHAnsi"/>
          <w:color w:val="000000"/>
          <w:lang w:eastAsia="fr-FR"/>
        </w:rPr>
      </w:pPr>
      <w:r w:rsidRPr="00381AF3">
        <w:rPr>
          <w:rFonts w:eastAsia="Times New Roman" w:cstheme="minorHAnsi"/>
          <w:color w:val="000000"/>
          <w:lang w:eastAsia="fr-FR"/>
        </w:rPr>
        <w:t>M</w:t>
      </w:r>
      <w:r w:rsidR="003B3977" w:rsidRPr="003B3977">
        <w:rPr>
          <w:rFonts w:eastAsia="Times New Roman" w:cstheme="minorHAnsi"/>
          <w:color w:val="000000"/>
          <w:lang w:eastAsia="fr-FR"/>
        </w:rPr>
        <w:t>auvaise prise de recul de l'au</w:t>
      </w:r>
      <w:r w:rsidRPr="00381AF3">
        <w:rPr>
          <w:rFonts w:eastAsia="Times New Roman" w:cstheme="minorHAnsi"/>
          <w:color w:val="000000"/>
          <w:lang w:eastAsia="fr-FR"/>
        </w:rPr>
        <w:t xml:space="preserve">teur par rapport à son métier </w:t>
      </w:r>
    </w:p>
    <w:p w:rsidR="003B3977" w:rsidRPr="003B3977" w:rsidRDefault="00381AF3" w:rsidP="003B3977">
      <w:pPr>
        <w:numPr>
          <w:ilvl w:val="0"/>
          <w:numId w:val="7"/>
        </w:numPr>
        <w:spacing w:after="0" w:line="240" w:lineRule="auto"/>
        <w:textAlignment w:val="baseline"/>
        <w:rPr>
          <w:rFonts w:eastAsia="Times New Roman" w:cstheme="minorHAnsi"/>
          <w:color w:val="000000"/>
          <w:lang w:eastAsia="fr-FR"/>
        </w:rPr>
      </w:pPr>
      <w:r w:rsidRPr="00381AF3">
        <w:rPr>
          <w:rFonts w:eastAsia="Times New Roman" w:cstheme="minorHAnsi"/>
          <w:color w:val="000000"/>
          <w:lang w:eastAsia="fr-FR"/>
        </w:rPr>
        <w:t>D</w:t>
      </w:r>
      <w:r w:rsidR="003B3977" w:rsidRPr="003B3977">
        <w:rPr>
          <w:rFonts w:eastAsia="Times New Roman" w:cstheme="minorHAnsi"/>
          <w:color w:val="000000"/>
          <w:lang w:eastAsia="fr-FR"/>
        </w:rPr>
        <w:t xml:space="preserve">ifficultés à exposer le </w:t>
      </w:r>
      <w:r w:rsidRPr="00381AF3">
        <w:rPr>
          <w:rFonts w:eastAsia="Times New Roman" w:cstheme="minorHAnsi"/>
          <w:color w:val="000000"/>
          <w:lang w:eastAsia="fr-FR"/>
        </w:rPr>
        <w:t xml:space="preserve">problème à d'autres personnes </w:t>
      </w:r>
    </w:p>
    <w:p w:rsidR="003B3977" w:rsidRPr="003B3977" w:rsidRDefault="00381AF3" w:rsidP="003B3977">
      <w:pPr>
        <w:numPr>
          <w:ilvl w:val="0"/>
          <w:numId w:val="7"/>
        </w:numPr>
        <w:spacing w:after="0" w:line="240" w:lineRule="auto"/>
        <w:textAlignment w:val="baseline"/>
        <w:rPr>
          <w:rFonts w:eastAsia="Times New Roman" w:cstheme="minorHAnsi"/>
          <w:color w:val="000000"/>
          <w:lang w:eastAsia="fr-FR"/>
        </w:rPr>
      </w:pPr>
      <w:r w:rsidRPr="00381AF3">
        <w:rPr>
          <w:rFonts w:eastAsia="Times New Roman" w:cstheme="minorHAnsi"/>
          <w:color w:val="000000"/>
          <w:lang w:eastAsia="fr-FR"/>
        </w:rPr>
        <w:t>D</w:t>
      </w:r>
      <w:r w:rsidR="003B3977" w:rsidRPr="003B3977">
        <w:rPr>
          <w:rFonts w:eastAsia="Times New Roman" w:cstheme="minorHAnsi"/>
          <w:color w:val="000000"/>
          <w:lang w:eastAsia="fr-FR"/>
        </w:rPr>
        <w:t>emandes surréalistes, décalées</w:t>
      </w:r>
      <w:r w:rsidRPr="00381AF3">
        <w:rPr>
          <w:rFonts w:eastAsia="Times New Roman" w:cstheme="minorHAnsi"/>
          <w:color w:val="000000"/>
          <w:lang w:eastAsia="fr-FR"/>
        </w:rPr>
        <w:t xml:space="preserve"> par rapport à l'état de l'art</w:t>
      </w:r>
    </w:p>
    <w:p w:rsidR="003B3977" w:rsidRPr="003B3977" w:rsidRDefault="00381AF3" w:rsidP="003B3977">
      <w:pPr>
        <w:numPr>
          <w:ilvl w:val="0"/>
          <w:numId w:val="7"/>
        </w:numPr>
        <w:spacing w:line="240" w:lineRule="auto"/>
        <w:textAlignment w:val="baseline"/>
        <w:rPr>
          <w:rFonts w:eastAsia="Times New Roman" w:cstheme="minorHAnsi"/>
          <w:color w:val="000000"/>
          <w:lang w:eastAsia="fr-FR"/>
        </w:rPr>
      </w:pPr>
      <w:r w:rsidRPr="00381AF3">
        <w:rPr>
          <w:rFonts w:eastAsia="Times New Roman" w:cstheme="minorHAnsi"/>
          <w:color w:val="000000"/>
          <w:lang w:eastAsia="fr-FR"/>
        </w:rPr>
        <w:t>S</w:t>
      </w:r>
      <w:r w:rsidR="003B3977" w:rsidRPr="003B3977">
        <w:rPr>
          <w:rFonts w:eastAsia="Times New Roman" w:cstheme="minorHAnsi"/>
          <w:color w:val="000000"/>
          <w:lang w:eastAsia="fr-FR"/>
        </w:rPr>
        <w:t xml:space="preserve">euls les aspects fonctionnels sont évoqués, et pas les aspects techniques </w:t>
      </w:r>
    </w:p>
    <w:p w:rsidR="003B3977" w:rsidRPr="003B3977" w:rsidRDefault="003B3977" w:rsidP="003B3977">
      <w:pPr>
        <w:spacing w:after="0" w:line="240" w:lineRule="auto"/>
        <w:rPr>
          <w:rFonts w:eastAsia="Times New Roman" w:cstheme="minorHAnsi"/>
          <w:sz w:val="24"/>
          <w:szCs w:val="24"/>
          <w:lang w:eastAsia="fr-FR"/>
        </w:rPr>
      </w:pP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b/>
          <w:bCs/>
          <w:color w:val="000000"/>
          <w:lang w:eastAsia="fr-FR"/>
        </w:rPr>
        <w:t>Contenu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Positionnement stratégique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 </w:t>
      </w:r>
      <w:r w:rsidR="00381AF3" w:rsidRPr="00381AF3">
        <w:rPr>
          <w:rFonts w:eastAsia="Times New Roman" w:cstheme="minorHAnsi"/>
          <w:color w:val="000000"/>
          <w:lang w:eastAsia="fr-FR"/>
        </w:rPr>
        <w:t>Echéances</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 Utilisateurs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 Besoin fonctionnels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xml:space="preserve">● Évolutions à venir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lastRenderedPageBreak/>
        <w:t xml:space="preserve">● Contexte technique </w:t>
      </w: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color w:val="000000"/>
          <w:lang w:eastAsia="fr-FR"/>
        </w:rPr>
        <w:t>● Contraintes d'exploitation, criticité</w:t>
      </w:r>
    </w:p>
    <w:p w:rsidR="003B3977" w:rsidRPr="003B3977" w:rsidRDefault="003B3977" w:rsidP="003B3977">
      <w:pPr>
        <w:spacing w:after="0" w:line="240" w:lineRule="auto"/>
        <w:rPr>
          <w:rFonts w:eastAsia="Times New Roman" w:cstheme="minorHAnsi"/>
          <w:sz w:val="24"/>
          <w:szCs w:val="24"/>
          <w:lang w:eastAsia="fr-FR"/>
        </w:rPr>
      </w:pP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b/>
          <w:bCs/>
          <w:color w:val="000000"/>
          <w:lang w:eastAsia="fr-FR"/>
        </w:rPr>
        <w:t>Besoins fonctionnels :</w:t>
      </w:r>
    </w:p>
    <w:p w:rsidR="003B3977" w:rsidRPr="003B3977" w:rsidRDefault="003B3977" w:rsidP="003B3977">
      <w:pPr>
        <w:numPr>
          <w:ilvl w:val="0"/>
          <w:numId w:val="8"/>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Il s'agit de décrire à quoi servira l'application</w:t>
      </w:r>
    </w:p>
    <w:p w:rsidR="003B3977" w:rsidRPr="003B3977" w:rsidRDefault="003B3977" w:rsidP="003B3977">
      <w:pPr>
        <w:numPr>
          <w:ilvl w:val="0"/>
          <w:numId w:val="8"/>
        </w:numPr>
        <w:spacing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Faire une décomposition avec une granularité adéquate (cf. exemples) </w:t>
      </w:r>
    </w:p>
    <w:p w:rsidR="003B3977" w:rsidRPr="003B3977" w:rsidRDefault="003B3977" w:rsidP="003B3977">
      <w:pPr>
        <w:spacing w:after="0" w:line="240" w:lineRule="auto"/>
        <w:rPr>
          <w:rFonts w:eastAsia="Times New Roman" w:cstheme="minorHAnsi"/>
          <w:sz w:val="24"/>
          <w:szCs w:val="24"/>
          <w:lang w:eastAsia="fr-FR"/>
        </w:rPr>
      </w:pPr>
    </w:p>
    <w:p w:rsidR="003B3977" w:rsidRPr="003B3977" w:rsidRDefault="003B3977" w:rsidP="003B3977">
      <w:pPr>
        <w:spacing w:line="240" w:lineRule="auto"/>
        <w:rPr>
          <w:rFonts w:eastAsia="Times New Roman" w:cstheme="minorHAnsi"/>
          <w:sz w:val="24"/>
          <w:szCs w:val="24"/>
          <w:lang w:eastAsia="fr-FR"/>
        </w:rPr>
      </w:pPr>
      <w:r w:rsidRPr="003B3977">
        <w:rPr>
          <w:rFonts w:eastAsia="Times New Roman" w:cstheme="minorHAnsi"/>
          <w:b/>
          <w:bCs/>
          <w:color w:val="000000"/>
          <w:lang w:eastAsia="fr-FR"/>
        </w:rPr>
        <w:t>Contexte technique :</w:t>
      </w:r>
    </w:p>
    <w:p w:rsidR="003B3977" w:rsidRPr="003B3977" w:rsidRDefault="003B3977" w:rsidP="003B3977">
      <w:pPr>
        <w:numPr>
          <w:ilvl w:val="0"/>
          <w:numId w:val="9"/>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Support physique d'utilisation de l'application : </w:t>
      </w:r>
    </w:p>
    <w:p w:rsidR="003B3977" w:rsidRPr="003B3977" w:rsidRDefault="003B3977" w:rsidP="003B3977">
      <w:pPr>
        <w:numPr>
          <w:ilvl w:val="1"/>
          <w:numId w:val="9"/>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PC </w:t>
      </w:r>
    </w:p>
    <w:p w:rsidR="003B3977" w:rsidRPr="003B3977" w:rsidRDefault="003B3977" w:rsidP="003B3977">
      <w:pPr>
        <w:numPr>
          <w:ilvl w:val="1"/>
          <w:numId w:val="9"/>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PDA</w:t>
      </w:r>
    </w:p>
    <w:p w:rsidR="003B3977" w:rsidRPr="003B3977" w:rsidRDefault="003B3977" w:rsidP="003B3977">
      <w:pPr>
        <w:numPr>
          <w:ilvl w:val="0"/>
          <w:numId w:val="10"/>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Support logiciel : </w:t>
      </w:r>
    </w:p>
    <w:p w:rsidR="003B3977" w:rsidRPr="003B3977" w:rsidRDefault="003B3977" w:rsidP="003B3977">
      <w:pPr>
        <w:numPr>
          <w:ilvl w:val="1"/>
          <w:numId w:val="10"/>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Windows </w:t>
      </w:r>
    </w:p>
    <w:p w:rsidR="003B3977" w:rsidRPr="003B3977" w:rsidRDefault="003B3977" w:rsidP="003B3977">
      <w:pPr>
        <w:numPr>
          <w:ilvl w:val="1"/>
          <w:numId w:val="10"/>
        </w:numPr>
        <w:spacing w:after="0" w:line="240" w:lineRule="auto"/>
        <w:textAlignment w:val="baseline"/>
        <w:rPr>
          <w:rFonts w:eastAsia="Times New Roman" w:cstheme="minorHAnsi"/>
          <w:color w:val="000000"/>
          <w:lang w:eastAsia="fr-FR"/>
        </w:rPr>
      </w:pPr>
      <w:r w:rsidRPr="003B3977">
        <w:rPr>
          <w:rFonts w:eastAsia="Times New Roman" w:cstheme="minorHAnsi"/>
          <w:color w:val="000000"/>
          <w:lang w:eastAsia="fr-FR"/>
        </w:rPr>
        <w:t xml:space="preserve">Linux </w:t>
      </w:r>
    </w:p>
    <w:p w:rsidR="003B3977" w:rsidRPr="003B3977" w:rsidRDefault="003B3977" w:rsidP="003B3977">
      <w:pPr>
        <w:numPr>
          <w:ilvl w:val="1"/>
          <w:numId w:val="10"/>
        </w:numPr>
        <w:spacing w:line="240" w:lineRule="auto"/>
        <w:textAlignment w:val="baseline"/>
        <w:rPr>
          <w:rFonts w:eastAsia="Times New Roman" w:cstheme="minorHAnsi"/>
          <w:color w:val="000000"/>
          <w:lang w:eastAsia="fr-FR"/>
        </w:rPr>
      </w:pPr>
      <w:r w:rsidRPr="003B3977">
        <w:rPr>
          <w:rFonts w:eastAsia="Times New Roman" w:cstheme="minorHAnsi"/>
          <w:color w:val="000000"/>
          <w:lang w:eastAsia="fr-FR"/>
        </w:rPr>
        <w:t>Client lourd ou client léger (navigateur web)</w:t>
      </w:r>
    </w:p>
    <w:p w:rsidR="00CF48CE" w:rsidRDefault="00CF48CE" w:rsidP="00CF48CE"/>
    <w:p w:rsidR="00CF48CE" w:rsidRDefault="00CF48CE" w:rsidP="00CF48CE">
      <w:pPr>
        <w:pStyle w:val="Titre1"/>
      </w:pPr>
      <w:bookmarkStart w:id="9" w:name="_tyjcwt" w:colFirst="0" w:colLast="0"/>
      <w:bookmarkStart w:id="10" w:name="_Toc477958540"/>
      <w:bookmarkEnd w:id="9"/>
      <w:r>
        <w:t>Gantt</w:t>
      </w:r>
      <w:bookmarkEnd w:id="10"/>
    </w:p>
    <w:p w:rsidR="00CF48CE" w:rsidRDefault="00CF48CE" w:rsidP="00CF48CE">
      <w:r>
        <w:t>Le diagramme de Gantt permet de planifier de façon optimale ainsi que de communiquer sur le planning établi et les choix qu'il impose. Le diagramme permet de déterminer les dates de réalisation d'un projet, d'identifier les marges existantes sur certaines tâches ainsi que de visualiser d'un seul coup d'œil le retard ou l'avancement des travaux.</w:t>
      </w:r>
    </w:p>
    <w:p w:rsidR="00CF48CE" w:rsidRDefault="00CF48CE" w:rsidP="00CF48CE"/>
    <w:p w:rsidR="00CF48CE" w:rsidRDefault="00CF48CE" w:rsidP="00CF48CE">
      <w:pPr>
        <w:pStyle w:val="Titre1"/>
      </w:pPr>
      <w:bookmarkStart w:id="11" w:name="_3dy6vkm" w:colFirst="0" w:colLast="0"/>
      <w:bookmarkStart w:id="12" w:name="_Toc477958541"/>
      <w:bookmarkEnd w:id="11"/>
      <w:r>
        <w:t>Documentation des maquettes</w:t>
      </w:r>
      <w:bookmarkEnd w:id="12"/>
    </w:p>
    <w:p w:rsidR="00CF48CE" w:rsidRDefault="00381AF3" w:rsidP="00CF48CE">
      <w:r>
        <w:t>Contient les m</w:t>
      </w:r>
      <w:r w:rsidR="00CF48CE">
        <w:t>aquettes et</w:t>
      </w:r>
      <w:r>
        <w:t xml:space="preserve"> les</w:t>
      </w:r>
      <w:r w:rsidR="00CF48CE">
        <w:t xml:space="preserve"> explications des maquettes représentant les vues (ou écrans) rencontré</w:t>
      </w:r>
      <w:r>
        <w:t>e</w:t>
      </w:r>
      <w:r w:rsidR="00CF48CE">
        <w:t>s par le client utilisant l’application. Les maquettes sont une modélisation de l’interface finale de l’applicatio</w:t>
      </w:r>
      <w:r>
        <w:t xml:space="preserve">n et présentent les changements </w:t>
      </w:r>
      <w:r w:rsidR="00CF48CE">
        <w:t>à faire par rapport à l’ancienne version afin de rendre l’application plus fonctionnelle, plus intuitive et plus ergonomique.</w:t>
      </w:r>
    </w:p>
    <w:p w:rsidR="00CF48CE" w:rsidRDefault="00CF48CE" w:rsidP="00381AF3">
      <w:pPr>
        <w:jc w:val="center"/>
      </w:pPr>
      <w:r>
        <w:rPr>
          <w:noProof/>
          <w:lang w:eastAsia="fr-FR"/>
        </w:rPr>
        <w:drawing>
          <wp:inline distT="114300" distB="114300" distL="114300" distR="114300" wp14:anchorId="3CF7F182" wp14:editId="0EF8CF0A">
            <wp:extent cx="3952875" cy="2963073"/>
            <wp:effectExtent l="0" t="0" r="0" b="889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3964027" cy="2971432"/>
                    </a:xfrm>
                    <a:prstGeom prst="rect">
                      <a:avLst/>
                    </a:prstGeom>
                    <a:ln/>
                  </pic:spPr>
                </pic:pic>
              </a:graphicData>
            </a:graphic>
          </wp:inline>
        </w:drawing>
      </w:r>
    </w:p>
    <w:p w:rsidR="00CF48CE" w:rsidRDefault="00CF48CE" w:rsidP="00CF48CE">
      <w:pPr>
        <w:pStyle w:val="Titre1"/>
      </w:pPr>
      <w:bookmarkStart w:id="13" w:name="_6r78k2qmy2kb" w:colFirst="0" w:colLast="0"/>
      <w:bookmarkStart w:id="14" w:name="_Toc477958542"/>
      <w:bookmarkEnd w:id="13"/>
      <w:r>
        <w:lastRenderedPageBreak/>
        <w:t>Modélisation BDD réalisation MCD, MLD, SQL</w:t>
      </w:r>
      <w:bookmarkEnd w:id="14"/>
    </w:p>
    <w:p w:rsidR="00CF48CE" w:rsidRDefault="00CF48CE" w:rsidP="00CF48CE">
      <w:r>
        <w:t xml:space="preserve">Représentation SQL, MCD et MLD de l’application. </w:t>
      </w:r>
    </w:p>
    <w:p w:rsidR="00CF48CE" w:rsidRDefault="00CF48CE" w:rsidP="00CF48CE">
      <w:pPr>
        <w:pStyle w:val="Titre2"/>
        <w:contextualSpacing w:val="0"/>
      </w:pPr>
      <w:bookmarkStart w:id="15" w:name="_atcp6gv7li7r" w:colFirst="0" w:colLast="0"/>
      <w:bookmarkStart w:id="16" w:name="_Toc477958543"/>
      <w:bookmarkEnd w:id="15"/>
      <w:r>
        <w:t>MCD</w:t>
      </w:r>
      <w:bookmarkEnd w:id="16"/>
    </w:p>
    <w:p w:rsidR="00CF48CE" w:rsidRDefault="00CF48CE" w:rsidP="00CF48CE">
      <w:r>
        <w:t>Le Modèle Conceptuel de Données, est une représentation logique de l'organisation des informations et de leurs relations.</w:t>
      </w:r>
    </w:p>
    <w:p w:rsidR="00CF48CE" w:rsidRDefault="00CF48CE" w:rsidP="00CF48CE">
      <w:r>
        <w:t xml:space="preserve">(Utilisation du logiciel </w:t>
      </w:r>
      <w:proofErr w:type="spellStart"/>
      <w:r>
        <w:t>Jmerise</w:t>
      </w:r>
      <w:proofErr w:type="spellEnd"/>
      <w:r>
        <w:t xml:space="preserve"> pour la modélisation du MCD.)</w:t>
      </w:r>
    </w:p>
    <w:p w:rsidR="00CF48CE" w:rsidRDefault="00CF48CE" w:rsidP="00CF48CE">
      <w:r>
        <w:rPr>
          <w:noProof/>
          <w:lang w:eastAsia="fr-FR"/>
        </w:rPr>
        <w:drawing>
          <wp:inline distT="114300" distB="114300" distL="114300" distR="114300" wp14:anchorId="7A2B58B1" wp14:editId="6BF688FE">
            <wp:extent cx="5760410" cy="3594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760410" cy="3594100"/>
                    </a:xfrm>
                    <a:prstGeom prst="rect">
                      <a:avLst/>
                    </a:prstGeom>
                    <a:ln/>
                  </pic:spPr>
                </pic:pic>
              </a:graphicData>
            </a:graphic>
          </wp:inline>
        </w:drawing>
      </w:r>
    </w:p>
    <w:p w:rsidR="00CF48CE" w:rsidRDefault="00CF48CE"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381AF3" w:rsidRDefault="00381AF3" w:rsidP="00CF48CE"/>
    <w:p w:rsidR="00CF48CE" w:rsidRDefault="00CF48CE" w:rsidP="00CF48CE">
      <w:pPr>
        <w:pStyle w:val="Titre2"/>
        <w:contextualSpacing w:val="0"/>
      </w:pPr>
      <w:bookmarkStart w:id="17" w:name="_k8uodwdlys5e" w:colFirst="0" w:colLast="0"/>
      <w:bookmarkStart w:id="18" w:name="_Toc477958544"/>
      <w:bookmarkEnd w:id="17"/>
      <w:r>
        <w:lastRenderedPageBreak/>
        <w:t>MLD</w:t>
      </w:r>
      <w:bookmarkEnd w:id="18"/>
    </w:p>
    <w:p w:rsidR="00CF48CE" w:rsidRDefault="00CF48CE" w:rsidP="00CF48CE">
      <w:r>
        <w:t>Le Modèle Logique de Données est modélisé grâce au MCD.</w:t>
      </w:r>
    </w:p>
    <w:p w:rsidR="00CF48CE" w:rsidRDefault="00CF48CE" w:rsidP="00CF48CE">
      <w:r>
        <w:t xml:space="preserve">Affichage du MLD de l’application grâce à la rétro-conception avec </w:t>
      </w:r>
      <w:proofErr w:type="spellStart"/>
      <w:r>
        <w:t>Jmerise</w:t>
      </w:r>
      <w:proofErr w:type="spellEnd"/>
      <w:r>
        <w:t xml:space="preserve"> :</w:t>
      </w:r>
    </w:p>
    <w:p w:rsidR="00CF48CE" w:rsidRDefault="00CF48CE" w:rsidP="00CF48CE">
      <w:bookmarkStart w:id="19" w:name="_ogx4lhz3otwm" w:colFirst="0" w:colLast="0"/>
      <w:bookmarkEnd w:id="19"/>
      <w:r>
        <w:rPr>
          <w:noProof/>
          <w:lang w:eastAsia="fr-FR"/>
        </w:rPr>
        <w:drawing>
          <wp:inline distT="114300" distB="114300" distL="114300" distR="114300" wp14:anchorId="6BF25A81" wp14:editId="4B86E5CC">
            <wp:extent cx="5760410" cy="31750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760410" cy="3175000"/>
                    </a:xfrm>
                    <a:prstGeom prst="rect">
                      <a:avLst/>
                    </a:prstGeom>
                    <a:ln/>
                  </pic:spPr>
                </pic:pic>
              </a:graphicData>
            </a:graphic>
          </wp:inline>
        </w:drawing>
      </w:r>
    </w:p>
    <w:p w:rsidR="00CF48CE" w:rsidRDefault="00CF48CE" w:rsidP="00CF48CE"/>
    <w:p w:rsidR="00CF48CE" w:rsidRDefault="00CF48CE" w:rsidP="00CF48CE">
      <w:pPr>
        <w:pStyle w:val="Titre2"/>
        <w:contextualSpacing w:val="0"/>
      </w:pPr>
      <w:bookmarkStart w:id="20" w:name="_gh4i60czixt0" w:colFirst="0" w:colLast="0"/>
      <w:bookmarkStart w:id="21" w:name="_Toc477958545"/>
      <w:bookmarkEnd w:id="20"/>
      <w:r>
        <w:t>SQL</w:t>
      </w:r>
      <w:bookmarkEnd w:id="21"/>
    </w:p>
    <w:p w:rsidR="00CF48CE" w:rsidRDefault="00CF48CE" w:rsidP="00CF48CE">
      <w:r>
        <w:t>Exemple d’un script de création de table et d’insertion de données :</w:t>
      </w:r>
    </w:p>
    <w:p w:rsidR="00CF48CE" w:rsidRDefault="00CF48CE" w:rsidP="00CF48CE">
      <w:r>
        <w:rPr>
          <w:noProof/>
          <w:lang w:eastAsia="fr-FR"/>
        </w:rPr>
        <w:drawing>
          <wp:inline distT="114300" distB="114300" distL="114300" distR="114300" wp14:anchorId="112AA259" wp14:editId="2BA2DEA4">
            <wp:extent cx="5760410" cy="10922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5760410" cy="1092200"/>
                    </a:xfrm>
                    <a:prstGeom prst="rect">
                      <a:avLst/>
                    </a:prstGeom>
                    <a:ln/>
                  </pic:spPr>
                </pic:pic>
              </a:graphicData>
            </a:graphic>
          </wp:inline>
        </w:drawing>
      </w:r>
    </w:p>
    <w:p w:rsidR="00CF48CE" w:rsidRDefault="00CF48CE" w:rsidP="00CF48CE">
      <w:r>
        <w:t>Exemple d’un script d’ajout de clés étrangères :</w:t>
      </w:r>
    </w:p>
    <w:p w:rsidR="00CF48CE" w:rsidRDefault="00CF48CE" w:rsidP="00CF48CE">
      <w:pPr>
        <w:rPr>
          <w:b/>
          <w:color w:val="2F5496"/>
          <w:sz w:val="32"/>
          <w:szCs w:val="32"/>
        </w:rPr>
      </w:pPr>
      <w:bookmarkStart w:id="22" w:name="_kc0t9bu76487" w:colFirst="0" w:colLast="0"/>
      <w:bookmarkEnd w:id="22"/>
      <w:r>
        <w:rPr>
          <w:noProof/>
          <w:lang w:eastAsia="fr-FR"/>
        </w:rPr>
        <w:drawing>
          <wp:inline distT="114300" distB="114300" distL="114300" distR="114300" wp14:anchorId="2243F6CC" wp14:editId="245FB2F3">
            <wp:extent cx="5760410" cy="8763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5760410" cy="876300"/>
                    </a:xfrm>
                    <a:prstGeom prst="rect">
                      <a:avLst/>
                    </a:prstGeom>
                    <a:ln/>
                  </pic:spPr>
                </pic:pic>
              </a:graphicData>
            </a:graphic>
          </wp:inline>
        </w:drawing>
      </w:r>
      <w:r>
        <w:rPr>
          <w:color w:val="2F5496"/>
          <w:sz w:val="32"/>
          <w:szCs w:val="32"/>
        </w:rPr>
        <w:t xml:space="preserve"> </w:t>
      </w:r>
    </w:p>
    <w:p w:rsidR="00CF48CE" w:rsidRDefault="00CF48CE" w:rsidP="00CF48CE"/>
    <w:p w:rsidR="00CF48CE" w:rsidRDefault="00CF48CE" w:rsidP="00CF48CE">
      <w:pPr>
        <w:pStyle w:val="Titre1"/>
      </w:pPr>
      <w:bookmarkStart w:id="23" w:name="_1onqjgsnw4gc" w:colFirst="0" w:colLast="0"/>
      <w:bookmarkStart w:id="24" w:name="_Toc477958546"/>
      <w:bookmarkEnd w:id="23"/>
      <w:r>
        <w:t>Tutoriel Migration Base de données Access vers Oracle</w:t>
      </w:r>
      <w:bookmarkEnd w:id="24"/>
    </w:p>
    <w:p w:rsidR="00CF48CE" w:rsidRDefault="00CF48CE" w:rsidP="00CF48CE">
      <w:r>
        <w:t>Tutoriel expliquant comment migrer une base de données Access déjà existante vers Oracle.</w:t>
      </w:r>
    </w:p>
    <w:p w:rsidR="00592A4F" w:rsidRDefault="00592A4F" w:rsidP="00CF48CE"/>
    <w:sectPr w:rsidR="00592A4F" w:rsidSect="00381AF3">
      <w:pgSz w:w="11906" w:h="16838"/>
      <w:pgMar w:top="1135"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0D76"/>
    <w:multiLevelType w:val="multilevel"/>
    <w:tmpl w:val="4704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65AE"/>
    <w:multiLevelType w:val="multilevel"/>
    <w:tmpl w:val="16E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0596"/>
    <w:multiLevelType w:val="hybridMultilevel"/>
    <w:tmpl w:val="002838B6"/>
    <w:lvl w:ilvl="0" w:tplc="F04AF6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AF3385"/>
    <w:multiLevelType w:val="multilevel"/>
    <w:tmpl w:val="564C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451E"/>
    <w:multiLevelType w:val="multilevel"/>
    <w:tmpl w:val="9314F2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37C24E52"/>
    <w:multiLevelType w:val="multilevel"/>
    <w:tmpl w:val="BE149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AD75A32"/>
    <w:multiLevelType w:val="multilevel"/>
    <w:tmpl w:val="08BC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F6CDD"/>
    <w:multiLevelType w:val="multilevel"/>
    <w:tmpl w:val="4AD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F6C3F"/>
    <w:multiLevelType w:val="hybridMultilevel"/>
    <w:tmpl w:val="B5C28684"/>
    <w:lvl w:ilvl="0" w:tplc="5C20B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0B38BB"/>
    <w:multiLevelType w:val="multilevel"/>
    <w:tmpl w:val="2F6EEC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8"/>
  </w:num>
  <w:num w:numId="3">
    <w:abstractNumId w:val="9"/>
  </w:num>
  <w:num w:numId="4">
    <w:abstractNumId w:val="5"/>
  </w:num>
  <w:num w:numId="5">
    <w:abstractNumId w:val="4"/>
  </w:num>
  <w:num w:numId="6">
    <w:abstractNumId w:val="3"/>
  </w:num>
  <w:num w:numId="7">
    <w:abstractNumId w:val="7"/>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E6"/>
    <w:rsid w:val="003329DF"/>
    <w:rsid w:val="00381AF3"/>
    <w:rsid w:val="00394C70"/>
    <w:rsid w:val="003B3977"/>
    <w:rsid w:val="00434C68"/>
    <w:rsid w:val="00564E14"/>
    <w:rsid w:val="00592A4F"/>
    <w:rsid w:val="00694711"/>
    <w:rsid w:val="00A8435E"/>
    <w:rsid w:val="00CF48CE"/>
    <w:rsid w:val="00ED4F2A"/>
    <w:rsid w:val="00F36731"/>
    <w:rsid w:val="00F947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3CB21-313C-4546-8FF0-8B7EEF02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qFormat/>
    <w:rsid w:val="00332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rsid w:val="00CF48CE"/>
    <w:pPr>
      <w:keepNext/>
      <w:keepLines/>
      <w:widowControl w:val="0"/>
      <w:spacing w:before="360" w:after="80"/>
      <w:contextualSpacing/>
      <w:outlineLvl w:val="1"/>
    </w:pPr>
    <w:rPr>
      <w:rFonts w:ascii="Calibri" w:eastAsia="Calibri" w:hAnsi="Calibri" w:cs="Calibri"/>
      <w:color w:val="4472C4" w:themeColor="accent1"/>
      <w:sz w:val="28"/>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367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36731"/>
    <w:rPr>
      <w:rFonts w:eastAsiaTheme="minorEastAsia"/>
      <w:lang w:eastAsia="fr-FR"/>
    </w:rPr>
  </w:style>
  <w:style w:type="paragraph" w:styleId="Paragraphedeliste">
    <w:name w:val="List Paragraph"/>
    <w:basedOn w:val="Normal"/>
    <w:uiPriority w:val="34"/>
    <w:qFormat/>
    <w:rsid w:val="003329DF"/>
    <w:pPr>
      <w:ind w:left="720"/>
      <w:contextualSpacing/>
    </w:pPr>
  </w:style>
  <w:style w:type="character" w:customStyle="1" w:styleId="Titre1Car">
    <w:name w:val="Titre 1 Car"/>
    <w:basedOn w:val="Policepardfaut"/>
    <w:link w:val="Titre1"/>
    <w:uiPriority w:val="9"/>
    <w:rsid w:val="003329D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8435E"/>
    <w:pPr>
      <w:outlineLvl w:val="9"/>
    </w:pPr>
    <w:rPr>
      <w:lang w:eastAsia="fr-FR"/>
    </w:rPr>
  </w:style>
  <w:style w:type="paragraph" w:styleId="TM1">
    <w:name w:val="toc 1"/>
    <w:basedOn w:val="Normal"/>
    <w:next w:val="Normal"/>
    <w:autoRedefine/>
    <w:uiPriority w:val="39"/>
    <w:unhideWhenUsed/>
    <w:rsid w:val="00A8435E"/>
    <w:pPr>
      <w:spacing w:after="100"/>
    </w:pPr>
  </w:style>
  <w:style w:type="character" w:styleId="Lienhypertexte">
    <w:name w:val="Hyperlink"/>
    <w:basedOn w:val="Policepardfaut"/>
    <w:uiPriority w:val="99"/>
    <w:unhideWhenUsed/>
    <w:rsid w:val="00A8435E"/>
    <w:rPr>
      <w:color w:val="0563C1" w:themeColor="hyperlink"/>
      <w:u w:val="single"/>
    </w:rPr>
  </w:style>
  <w:style w:type="character" w:customStyle="1" w:styleId="Titre2Car">
    <w:name w:val="Titre 2 Car"/>
    <w:basedOn w:val="Policepardfaut"/>
    <w:link w:val="Titre2"/>
    <w:rsid w:val="00CF48CE"/>
    <w:rPr>
      <w:rFonts w:ascii="Calibri" w:eastAsia="Calibri" w:hAnsi="Calibri" w:cs="Calibri"/>
      <w:color w:val="4472C4" w:themeColor="accent1"/>
      <w:sz w:val="28"/>
      <w:szCs w:val="36"/>
      <w:lang w:eastAsia="fr-FR"/>
    </w:rPr>
  </w:style>
  <w:style w:type="paragraph" w:styleId="TM2">
    <w:name w:val="toc 2"/>
    <w:basedOn w:val="Normal"/>
    <w:next w:val="Normal"/>
    <w:autoRedefine/>
    <w:uiPriority w:val="39"/>
    <w:unhideWhenUsed/>
    <w:rsid w:val="00CF48CE"/>
    <w:pPr>
      <w:spacing w:after="100"/>
      <w:ind w:left="220"/>
    </w:pPr>
  </w:style>
  <w:style w:type="paragraph" w:styleId="NormalWeb">
    <w:name w:val="Normal (Web)"/>
    <w:basedOn w:val="Normal"/>
    <w:uiPriority w:val="99"/>
    <w:semiHidden/>
    <w:unhideWhenUsed/>
    <w:rsid w:val="003B397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3087">
      <w:bodyDiv w:val="1"/>
      <w:marLeft w:val="0"/>
      <w:marRight w:val="0"/>
      <w:marTop w:val="0"/>
      <w:marBottom w:val="0"/>
      <w:divBdr>
        <w:top w:val="none" w:sz="0" w:space="0" w:color="auto"/>
        <w:left w:val="none" w:sz="0" w:space="0" w:color="auto"/>
        <w:bottom w:val="none" w:sz="0" w:space="0" w:color="auto"/>
        <w:right w:val="none" w:sz="0" w:space="0" w:color="auto"/>
      </w:divBdr>
    </w:div>
    <w:div w:id="17183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C47A6-65B2-4A4E-A66C-6F4C8967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939</Words>
  <Characters>5168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MONSERRAT Laetitia</dc:creator>
  <cp:keywords/>
  <dc:description/>
  <cp:lastModifiedBy>MONSERRAT Laetitia</cp:lastModifiedBy>
  <cp:revision>7</cp:revision>
  <dcterms:created xsi:type="dcterms:W3CDTF">2017-03-22T10:40:00Z</dcterms:created>
  <dcterms:modified xsi:type="dcterms:W3CDTF">2017-03-22T14:20:00Z</dcterms:modified>
</cp:coreProperties>
</file>