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2762" w:rsidRDefault="00C24470">
      <w:r>
        <w:rPr>
          <w:noProof/>
        </w:rPr>
        <w:drawing>
          <wp:anchor distT="0" distB="0" distL="114300" distR="114300" simplePos="0" relativeHeight="251656704" behindDoc="1" locked="0" layoutInCell="1" allowOverlap="1" wp14:anchorId="20B2F979" wp14:editId="0D1950E1">
            <wp:simplePos x="0" y="0"/>
            <wp:positionH relativeFrom="column">
              <wp:posOffset>-570865</wp:posOffset>
            </wp:positionH>
            <wp:positionV relativeFrom="paragraph">
              <wp:posOffset>10605</wp:posOffset>
            </wp:positionV>
            <wp:extent cx="8181975" cy="4966854"/>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8">
                      <a:extLst>
                        <a:ext uri="{28A0092B-C50C-407E-A947-70E740481C1C}">
                          <a14:useLocalDpi xmlns:a14="http://schemas.microsoft.com/office/drawing/2010/main" val="0"/>
                        </a:ext>
                      </a:extLst>
                    </a:blip>
                    <a:stretch>
                      <a:fillRect/>
                    </a:stretch>
                  </pic:blipFill>
                  <pic:spPr>
                    <a:xfrm>
                      <a:off x="0" y="0"/>
                      <a:ext cx="8181975" cy="496685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102762" w:rsidP="00102762"/>
    <w:p w:rsidR="00102762" w:rsidRPr="00102762" w:rsidRDefault="00C24470" w:rsidP="00102762">
      <w:r>
        <w:rPr>
          <w:noProof/>
        </w:rPr>
        <mc:AlternateContent>
          <mc:Choice Requires="wps">
            <w:drawing>
              <wp:anchor distT="0" distB="0" distL="114300" distR="114300" simplePos="0" relativeHeight="251655680" behindDoc="0" locked="0" layoutInCell="1" allowOverlap="1" wp14:anchorId="1D1A95BF" wp14:editId="1FEF8686">
                <wp:simplePos x="0" y="0"/>
                <wp:positionH relativeFrom="page">
                  <wp:align>right</wp:align>
                </wp:positionH>
                <wp:positionV relativeFrom="paragraph">
                  <wp:posOffset>17442</wp:posOffset>
                </wp:positionV>
                <wp:extent cx="7047781" cy="2311879"/>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7047781" cy="231187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rsidR="000F4D3D" w:rsidRPr="00A646C3" w:rsidRDefault="000F4D3D">
                            <w:pPr>
                              <w:rPr>
                                <w:rFonts w:ascii="Segoe UI Black" w:hAnsi="Segoe UI Black" w:cs="Segoe UI Semibold"/>
                                <w:color w:val="AFCA0B"/>
                                <w:sz w:val="38"/>
                                <w:szCs w:val="38"/>
                              </w:rPr>
                            </w:pPr>
                            <w:r>
                              <w:rPr>
                                <w:rFonts w:ascii="Segoe UI Light" w:hAnsi="Segoe UI Light" w:cs="Segoe UI Light"/>
                                <w:color w:val="009FE3"/>
                                <w:sz w:val="88"/>
                                <w:szCs w:val="88"/>
                              </w:rPr>
                              <w:t xml:space="preserve">PROJET INFORMATIQUE : </w:t>
                            </w:r>
                            <w:r>
                              <w:rPr>
                                <w:rFonts w:ascii="Segoe UI Black" w:hAnsi="Segoe UI Black" w:cs="Segoe UI Semibold"/>
                                <w:color w:val="AFCA0B"/>
                                <w:sz w:val="38"/>
                                <w:szCs w:val="38"/>
                              </w:rPr>
                              <w:t>Détection d’adventices à l’aide d’un drone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1A95BF" id="_x0000_t202" coordsize="21600,21600" o:spt="202" path="m,l,21600r21600,l21600,xe">
                <v:stroke joinstyle="miter"/>
                <v:path gradientshapeok="t" o:connecttype="rect"/>
              </v:shapetype>
              <v:shape id="Zone de texte 2" o:spid="_x0000_s1026" type="#_x0000_t202" style="position:absolute;margin-left:503.75pt;margin-top:1.35pt;width:554.95pt;height:182.05pt;z-index:2516556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" filled="f" stroked="f">
                <v:textbox>
                  <w:txbxContent>
                    <w:p w:rsidR="000F4D3D" w:rsidRPr="00A646C3" w:rsidRDefault="000F4D3D">
                      <w:pPr>
                        <w:rPr>
                          <w:rFonts w:ascii="Segoe UI Black" w:hAnsi="Segoe UI Black" w:cs="Segoe UI Semibold"/>
                          <w:color w:val="AFCA0B"/>
                          <w:sz w:val="38"/>
                          <w:szCs w:val="38"/>
                        </w:rPr>
                      </w:pPr>
                      <w:r>
                        <w:rPr>
                          <w:rFonts w:ascii="Segoe UI Light" w:hAnsi="Segoe UI Light" w:cs="Segoe UI Light"/>
                          <w:color w:val="009FE3"/>
                          <w:sz w:val="88"/>
                          <w:szCs w:val="88"/>
                        </w:rPr>
                        <w:t xml:space="preserve">PROJET INFORMATIQUE : </w:t>
                      </w:r>
                      <w:r>
                        <w:rPr>
                          <w:rFonts w:ascii="Segoe UI Black" w:hAnsi="Segoe UI Black" w:cs="Segoe UI Semibold"/>
                          <w:color w:val="AFCA0B"/>
                          <w:sz w:val="38"/>
                          <w:szCs w:val="38"/>
                        </w:rPr>
                        <w:t>Détection d’adventices à l’aide d’un drone</w:t>
                      </w:r>
                    </w:p>
                  </w:txbxContent>
                </v:textbox>
                <w10:wrap anchorx="page"/>
              </v:shape>
            </w:pict>
          </mc:Fallback>
        </mc:AlternateContent>
      </w:r>
    </w:p>
    <w:p w:rsidR="00102762" w:rsidRPr="00102762" w:rsidRDefault="00102762" w:rsidP="00102762"/>
    <w:p w:rsidR="00102762" w:rsidRPr="00102762" w:rsidRDefault="00102762" w:rsidP="00102762"/>
    <w:p w:rsidR="00102762" w:rsidRDefault="00102762" w:rsidP="00102762"/>
    <w:p w:rsidR="00102762" w:rsidRDefault="00102762" w:rsidP="00102762"/>
    <w:p w:rsidR="0058332A" w:rsidRDefault="00102762" w:rsidP="00102762">
      <w:pPr>
        <w:tabs>
          <w:tab w:val="left" w:pos="6480"/>
        </w:tabs>
      </w:pPr>
      <w:r>
        <w:tab/>
      </w:r>
    </w:p>
    <w:p w:rsidR="00102762" w:rsidRDefault="00102762" w:rsidP="00102762">
      <w:pPr>
        <w:tabs>
          <w:tab w:val="left" w:pos="6480"/>
        </w:tabs>
      </w:pPr>
    </w:p>
    <w:p w:rsidR="00102762" w:rsidRDefault="00102762" w:rsidP="00102762">
      <w:pPr>
        <w:tabs>
          <w:tab w:val="left" w:pos="6480"/>
        </w:tabs>
      </w:pPr>
    </w:p>
    <w:p w:rsidR="00102762" w:rsidRDefault="00C24470" w:rsidP="00102762">
      <w:pPr>
        <w:tabs>
          <w:tab w:val="left" w:pos="6480"/>
        </w:tabs>
      </w:pPr>
      <w:r>
        <w:rPr>
          <w:noProof/>
        </w:rPr>
        <w:drawing>
          <wp:anchor distT="0" distB="0" distL="114300" distR="114300" simplePos="0" relativeHeight="251661824" behindDoc="0" locked="0" layoutInCell="1" allowOverlap="1" wp14:anchorId="430876C1" wp14:editId="36C0AD2B">
            <wp:simplePos x="0" y="0"/>
            <wp:positionH relativeFrom="column">
              <wp:posOffset>4118198</wp:posOffset>
            </wp:positionH>
            <wp:positionV relativeFrom="paragraph">
              <wp:posOffset>107166</wp:posOffset>
            </wp:positionV>
            <wp:extent cx="2510155" cy="913130"/>
            <wp:effectExtent l="0" t="0" r="4445" b="127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niv_polytech.jpg"/>
                    <pic:cNvPicPr/>
                  </pic:nvPicPr>
                  <pic:blipFill>
                    <a:blip r:embed="rId9">
                      <a:extLst>
                        <a:ext uri="{28A0092B-C50C-407E-A947-70E740481C1C}">
                          <a14:useLocalDpi xmlns:a14="http://schemas.microsoft.com/office/drawing/2010/main" val="0"/>
                        </a:ext>
                      </a:extLst>
                    </a:blip>
                    <a:stretch>
                      <a:fillRect/>
                    </a:stretch>
                  </pic:blipFill>
                  <pic:spPr>
                    <a:xfrm>
                      <a:off x="0" y="0"/>
                      <a:ext cx="2510155" cy="913130"/>
                    </a:xfrm>
                    <a:prstGeom prst="rect">
                      <a:avLst/>
                    </a:prstGeom>
                  </pic:spPr>
                </pic:pic>
              </a:graphicData>
            </a:graphic>
          </wp:anchor>
        </w:drawing>
      </w:r>
    </w:p>
    <w:p w:rsidR="00102762" w:rsidRDefault="00102762" w:rsidP="00102762">
      <w:pPr>
        <w:tabs>
          <w:tab w:val="left" w:pos="6480"/>
        </w:tabs>
      </w:pPr>
    </w:p>
    <w:p w:rsidR="00102762" w:rsidRDefault="00102762" w:rsidP="00102762">
      <w:pPr>
        <w:tabs>
          <w:tab w:val="left" w:pos="6480"/>
        </w:tabs>
      </w:pPr>
    </w:p>
    <w:p w:rsidR="00102762" w:rsidRDefault="00102762" w:rsidP="00102762">
      <w:pPr>
        <w:tabs>
          <w:tab w:val="left" w:pos="6480"/>
        </w:tabs>
      </w:pPr>
    </w:p>
    <w:p w:rsidR="00102762" w:rsidRDefault="00102762" w:rsidP="00102762">
      <w:pPr>
        <w:tabs>
          <w:tab w:val="left" w:pos="6480"/>
        </w:tabs>
      </w:pPr>
    </w:p>
    <w:p w:rsidR="00102762" w:rsidRDefault="00102762" w:rsidP="00102762">
      <w:pPr>
        <w:tabs>
          <w:tab w:val="left" w:pos="6480"/>
        </w:tabs>
      </w:pPr>
    </w:p>
    <w:p w:rsidR="00102762" w:rsidRDefault="00C24470" w:rsidP="00102762">
      <w:pPr>
        <w:tabs>
          <w:tab w:val="left" w:pos="6480"/>
        </w:tabs>
      </w:pPr>
      <w:r>
        <w:rPr>
          <w:noProof/>
        </w:rPr>
        <mc:AlternateContent>
          <mc:Choice Requires="wps">
            <w:drawing>
              <wp:anchor distT="0" distB="0" distL="114300" distR="114300" simplePos="0" relativeHeight="251659776" behindDoc="0" locked="0" layoutInCell="1" allowOverlap="1" wp14:anchorId="3883AFD1" wp14:editId="2EFCBD7E">
                <wp:simplePos x="0" y="0"/>
                <wp:positionH relativeFrom="column">
                  <wp:posOffset>110605</wp:posOffset>
                </wp:positionH>
                <wp:positionV relativeFrom="paragraph">
                  <wp:posOffset>140805</wp:posOffset>
                </wp:positionV>
                <wp:extent cx="4261485" cy="36576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261485" cy="3657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rsidR="000F4D3D" w:rsidRPr="00784F87" w:rsidRDefault="000F4D3D">
                            <w:pPr>
                              <w:rPr>
                                <w:rFonts w:ascii="Segoe UI" w:hAnsi="Segoe UI" w:cs="Segoe UI"/>
                                <w:color w:val="AFCA0B"/>
                                <w:sz w:val="30"/>
                                <w:szCs w:val="30"/>
                              </w:rPr>
                            </w:pPr>
                            <w:r>
                              <w:rPr>
                                <w:rFonts w:ascii="Segoe UI" w:hAnsi="Segoe UI" w:cs="Segoe UI"/>
                                <w:color w:val="009FE3"/>
                                <w:sz w:val="30"/>
                                <w:szCs w:val="30"/>
                              </w:rPr>
                              <w:t>Bottais Théo / Le Troquer Célia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3AFD1" id="Zone de texte 4" o:spid="_x0000_s1027" type="#_x0000_t202" style="position:absolute;margin-left:8.7pt;margin-top:11.1pt;width:335.55pt;height:28.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" filled="f" stroked="f">
                <v:textbox>
                  <w:txbxContent>
                    <w:p w:rsidR="000F4D3D" w:rsidRPr="00784F87" w:rsidRDefault="000F4D3D">
                      <w:pPr>
                        <w:rPr>
                          <w:rFonts w:ascii="Segoe UI" w:hAnsi="Segoe UI" w:cs="Segoe UI"/>
                          <w:color w:val="AFCA0B"/>
                          <w:sz w:val="30"/>
                          <w:szCs w:val="30"/>
                        </w:rPr>
                      </w:pPr>
                      <w:r>
                        <w:rPr>
                          <w:rFonts w:ascii="Segoe UI" w:hAnsi="Segoe UI" w:cs="Segoe UI"/>
                          <w:color w:val="009FE3"/>
                          <w:sz w:val="30"/>
                          <w:szCs w:val="30"/>
                        </w:rPr>
                        <w:t>Bottais Théo / Le Troquer Célia</w:t>
                      </w:r>
                    </w:p>
                  </w:txbxContent>
                </v:textbox>
              </v:shape>
            </w:pict>
          </mc:Fallback>
        </mc:AlternateContent>
      </w:r>
    </w:p>
    <w:p w:rsidR="00102762" w:rsidRDefault="00102762" w:rsidP="00102762">
      <w:pPr>
        <w:tabs>
          <w:tab w:val="left" w:pos="6480"/>
        </w:tabs>
      </w:pPr>
    </w:p>
    <w:p w:rsidR="00102762" w:rsidRDefault="00102762" w:rsidP="00102762">
      <w:pPr>
        <w:tabs>
          <w:tab w:val="left" w:pos="6480"/>
        </w:tabs>
      </w:pPr>
    </w:p>
    <w:p w:rsidR="00102762" w:rsidRDefault="00102762" w:rsidP="00102762">
      <w:pPr>
        <w:tabs>
          <w:tab w:val="left" w:pos="6480"/>
        </w:tabs>
      </w:pPr>
    </w:p>
    <w:p w:rsidR="00102762" w:rsidRDefault="00102762" w:rsidP="00102762">
      <w:pPr>
        <w:tabs>
          <w:tab w:val="left" w:pos="6480"/>
        </w:tabs>
      </w:pPr>
    </w:p>
    <w:p w:rsidR="00102762" w:rsidRDefault="00102762" w:rsidP="00102762">
      <w:pPr>
        <w:tabs>
          <w:tab w:val="left" w:pos="6480"/>
        </w:tabs>
      </w:pPr>
    </w:p>
    <w:p w:rsidR="00102762" w:rsidRPr="005C553F" w:rsidRDefault="00102762" w:rsidP="00F02096">
      <w:pPr>
        <w:pStyle w:val="Titre1"/>
        <w:jc w:val="center"/>
        <w:rPr>
          <w:rFonts w:ascii="Century Gothic" w:hAnsi="Century Gothic"/>
          <w:sz w:val="72"/>
          <w:szCs w:val="72"/>
        </w:rPr>
      </w:pPr>
      <w:r w:rsidRPr="005C553F">
        <w:rPr>
          <w:rFonts w:ascii="Century Gothic" w:hAnsi="Century Gothic"/>
          <w:sz w:val="72"/>
          <w:szCs w:val="72"/>
        </w:rPr>
        <w:lastRenderedPageBreak/>
        <w:t>PLAN :</w:t>
      </w:r>
    </w:p>
    <w:p w:rsidR="005C553F" w:rsidRPr="005C553F" w:rsidRDefault="00F02096" w:rsidP="005C553F">
      <w:r>
        <w:rPr>
          <w:noProof/>
        </w:rPr>
        <w:drawing>
          <wp:anchor distT="0" distB="0" distL="114300" distR="114300" simplePos="0" relativeHeight="251663872" behindDoc="0" locked="0" layoutInCell="1" allowOverlap="1" wp14:anchorId="1C2463D6" wp14:editId="3B16C8CE">
            <wp:simplePos x="0" y="0"/>
            <wp:positionH relativeFrom="margin">
              <wp:align>center</wp:align>
            </wp:positionH>
            <wp:positionV relativeFrom="paragraph">
              <wp:posOffset>112453</wp:posOffset>
            </wp:positionV>
            <wp:extent cx="6848475" cy="8020050"/>
            <wp:effectExtent l="38100" t="0" r="28575" b="0"/>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102762" w:rsidP="00102762"/>
    <w:p w:rsidR="00102762" w:rsidRDefault="00F02096" w:rsidP="00102762">
      <w:r>
        <w:rPr>
          <w:noProof/>
        </w:rPr>
        <w:lastRenderedPageBreak/>
        <w:drawing>
          <wp:inline distT="0" distB="0" distL="0" distR="0" wp14:anchorId="1148B79E" wp14:editId="2DB8E9AA">
            <wp:extent cx="6642735" cy="490618"/>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735" cy="490618"/>
                    </a:xfrm>
                    <a:prstGeom prst="rect">
                      <a:avLst/>
                    </a:prstGeom>
                    <a:noFill/>
                  </pic:spPr>
                </pic:pic>
              </a:graphicData>
            </a:graphic>
          </wp:inline>
        </w:drawing>
      </w:r>
    </w:p>
    <w:p w:rsidR="00102762" w:rsidRDefault="009C5FBE" w:rsidP="00102762">
      <w:r>
        <w:t xml:space="preserve">      </w:t>
      </w:r>
    </w:p>
    <w:p w:rsidR="009C5FBE" w:rsidRPr="00E068B2" w:rsidRDefault="00BD1844" w:rsidP="00194BA7">
      <w:pPr>
        <w:jc w:val="both"/>
        <w:rPr>
          <w:rFonts w:ascii="Century Gothic" w:hAnsi="Century Gothic"/>
          <w:sz w:val="20"/>
          <w:szCs w:val="20"/>
        </w:rPr>
      </w:pPr>
      <w:r>
        <w:tab/>
      </w:r>
      <w:r w:rsidRPr="00E068B2">
        <w:rPr>
          <w:rFonts w:ascii="Century Gothic" w:hAnsi="Century Gothic"/>
          <w:sz w:val="20"/>
          <w:szCs w:val="20"/>
        </w:rPr>
        <w:t>Le projet « Détection d’adventices à l’aide d’un drone »</w:t>
      </w:r>
      <w:r w:rsidR="004F00FF" w:rsidRPr="00E068B2">
        <w:rPr>
          <w:rFonts w:ascii="Century Gothic" w:hAnsi="Century Gothic"/>
          <w:sz w:val="20"/>
          <w:szCs w:val="20"/>
        </w:rPr>
        <w:t>, consistait à</w:t>
      </w:r>
      <w:r w:rsidRPr="00E068B2">
        <w:rPr>
          <w:rFonts w:ascii="Century Gothic" w:hAnsi="Century Gothic"/>
          <w:sz w:val="20"/>
          <w:szCs w:val="20"/>
        </w:rPr>
        <w:t xml:space="preserve"> </w:t>
      </w:r>
      <w:r w:rsidR="004F00FF" w:rsidRPr="00E068B2">
        <w:rPr>
          <w:rFonts w:ascii="Century Gothic" w:hAnsi="Century Gothic"/>
          <w:sz w:val="20"/>
          <w:szCs w:val="20"/>
        </w:rPr>
        <w:t xml:space="preserve">munir un drone en survol d’une zone de culture, d’un système permettant la prise de photos au-dessus de cette zone. Les photos devaient servir une fois le vol du drone terminé, à reconstituer une carte de la zone et à détecter après traitement d’image, les adventices dans la parcelle de terrain étudiée. </w:t>
      </w:r>
    </w:p>
    <w:p w:rsidR="004F00FF" w:rsidRPr="00E068B2" w:rsidRDefault="004F00FF" w:rsidP="00194BA7">
      <w:pPr>
        <w:jc w:val="both"/>
        <w:rPr>
          <w:rFonts w:ascii="Century Gothic" w:hAnsi="Century Gothic"/>
          <w:sz w:val="20"/>
          <w:szCs w:val="20"/>
        </w:rPr>
      </w:pPr>
    </w:p>
    <w:p w:rsidR="004F00FF" w:rsidRPr="00E068B2" w:rsidRDefault="004F00FF" w:rsidP="00194BA7">
      <w:pPr>
        <w:jc w:val="both"/>
        <w:rPr>
          <w:rFonts w:ascii="Century Gothic" w:hAnsi="Century Gothic"/>
          <w:sz w:val="20"/>
          <w:szCs w:val="20"/>
        </w:rPr>
      </w:pPr>
      <w:r w:rsidRPr="00E068B2">
        <w:rPr>
          <w:rFonts w:ascii="Century Gothic" w:hAnsi="Century Gothic"/>
          <w:sz w:val="20"/>
          <w:szCs w:val="20"/>
        </w:rPr>
        <w:t>Dans le temps qui nous était impartit, nous ne pouvions traiter le projet dans sa globalité, nous avons donc fait le choix d’en traiter une partie qui est composée :</w:t>
      </w:r>
    </w:p>
    <w:p w:rsidR="004F00FF" w:rsidRPr="00E068B2" w:rsidRDefault="004F00FF" w:rsidP="00194BA7">
      <w:pPr>
        <w:jc w:val="both"/>
        <w:rPr>
          <w:rFonts w:ascii="Century Gothic" w:hAnsi="Century Gothic"/>
          <w:sz w:val="20"/>
          <w:szCs w:val="20"/>
        </w:rPr>
      </w:pPr>
    </w:p>
    <w:p w:rsidR="004F00FF" w:rsidRPr="00E068B2" w:rsidRDefault="004F00FF" w:rsidP="00194BA7">
      <w:pPr>
        <w:pStyle w:val="Paragraphedeliste"/>
        <w:numPr>
          <w:ilvl w:val="0"/>
          <w:numId w:val="2"/>
        </w:numPr>
        <w:jc w:val="both"/>
        <w:rPr>
          <w:rFonts w:ascii="Century Gothic" w:hAnsi="Century Gothic"/>
          <w:sz w:val="20"/>
          <w:szCs w:val="20"/>
        </w:rPr>
      </w:pPr>
      <w:r w:rsidRPr="00E068B2">
        <w:rPr>
          <w:rFonts w:ascii="Century Gothic" w:hAnsi="Century Gothic"/>
          <w:sz w:val="20"/>
          <w:szCs w:val="20"/>
        </w:rPr>
        <w:t>Du développement du système embarqué à positionner sur le drone pendant son vol,  chargé de la prise d’informations sur la zone étudiée.</w:t>
      </w:r>
    </w:p>
    <w:p w:rsidR="004F00FF" w:rsidRPr="00E068B2" w:rsidRDefault="004F00FF" w:rsidP="00194BA7">
      <w:pPr>
        <w:pStyle w:val="Paragraphedeliste"/>
        <w:numPr>
          <w:ilvl w:val="0"/>
          <w:numId w:val="2"/>
        </w:numPr>
        <w:jc w:val="both"/>
        <w:rPr>
          <w:rFonts w:ascii="Century Gothic" w:hAnsi="Century Gothic"/>
          <w:sz w:val="20"/>
          <w:szCs w:val="20"/>
        </w:rPr>
      </w:pPr>
      <w:r w:rsidRPr="00E068B2">
        <w:rPr>
          <w:rFonts w:ascii="Century Gothic" w:hAnsi="Century Gothic"/>
          <w:sz w:val="20"/>
          <w:szCs w:val="20"/>
        </w:rPr>
        <w:t>De la synchronisation du système embarqué avec le logiciel de planification de vol du drone.</w:t>
      </w:r>
    </w:p>
    <w:p w:rsidR="00194BA7" w:rsidRPr="00E068B2" w:rsidRDefault="00194BA7" w:rsidP="00194BA7">
      <w:pPr>
        <w:pStyle w:val="Paragraphedeliste"/>
        <w:numPr>
          <w:ilvl w:val="0"/>
          <w:numId w:val="2"/>
        </w:numPr>
        <w:jc w:val="both"/>
        <w:rPr>
          <w:rFonts w:ascii="Century Gothic" w:hAnsi="Century Gothic"/>
          <w:sz w:val="20"/>
          <w:szCs w:val="20"/>
        </w:rPr>
      </w:pPr>
      <w:r w:rsidRPr="00E068B2">
        <w:rPr>
          <w:rFonts w:ascii="Century Gothic" w:hAnsi="Century Gothic"/>
          <w:sz w:val="20"/>
          <w:szCs w:val="20"/>
        </w:rPr>
        <w:t>De l’exploitation ultérieure des captures photos afin de reconstituer une carte de préconisations.</w:t>
      </w:r>
    </w:p>
    <w:p w:rsidR="00194BA7" w:rsidRPr="00E068B2" w:rsidRDefault="00194BA7" w:rsidP="00194BA7">
      <w:pPr>
        <w:ind w:left="360"/>
        <w:jc w:val="both"/>
        <w:rPr>
          <w:rFonts w:ascii="Century Gothic" w:hAnsi="Century Gothic"/>
          <w:sz w:val="20"/>
          <w:szCs w:val="20"/>
        </w:rPr>
      </w:pPr>
    </w:p>
    <w:p w:rsidR="00194BA7" w:rsidRPr="00E068B2" w:rsidRDefault="00194BA7" w:rsidP="00194BA7">
      <w:pPr>
        <w:jc w:val="both"/>
        <w:rPr>
          <w:rFonts w:ascii="Century Gothic" w:hAnsi="Century Gothic"/>
          <w:sz w:val="20"/>
          <w:szCs w:val="20"/>
        </w:rPr>
      </w:pPr>
      <w:r w:rsidRPr="00E068B2">
        <w:rPr>
          <w:rFonts w:ascii="Century Gothic" w:hAnsi="Century Gothic"/>
          <w:sz w:val="20"/>
          <w:szCs w:val="20"/>
        </w:rPr>
        <w:t>Nous n’avons donc pas pu traiter la partie traitement d’image qui consistait en la détection sur des photos en fausses couleurs, des zones comportant les adventices.</w:t>
      </w:r>
    </w:p>
    <w:p w:rsidR="00E820B9" w:rsidRPr="00E068B2" w:rsidRDefault="00E820B9" w:rsidP="00194BA7">
      <w:pPr>
        <w:jc w:val="both"/>
        <w:rPr>
          <w:rFonts w:ascii="Century Gothic" w:hAnsi="Century Gothic"/>
          <w:sz w:val="20"/>
          <w:szCs w:val="20"/>
        </w:rPr>
      </w:pPr>
    </w:p>
    <w:p w:rsidR="00E820B9" w:rsidRPr="00E068B2" w:rsidRDefault="00E820B9" w:rsidP="00194BA7">
      <w:pPr>
        <w:jc w:val="both"/>
        <w:rPr>
          <w:rFonts w:ascii="Century Gothic" w:hAnsi="Century Gothic"/>
          <w:sz w:val="20"/>
          <w:szCs w:val="20"/>
        </w:rPr>
      </w:pPr>
      <w:r w:rsidRPr="00E068B2">
        <w:rPr>
          <w:rFonts w:ascii="Century Gothic" w:hAnsi="Century Gothic"/>
          <w:sz w:val="20"/>
          <w:szCs w:val="20"/>
        </w:rPr>
        <w:t>Nous allons dans cette première partie, présenter le cahier des charges que nous avons à partir de cela</w:t>
      </w:r>
      <w:r w:rsidR="00194BA7" w:rsidRPr="00E068B2">
        <w:rPr>
          <w:rFonts w:ascii="Century Gothic" w:hAnsi="Century Gothic"/>
          <w:sz w:val="20"/>
          <w:szCs w:val="20"/>
        </w:rPr>
        <w:t>,</w:t>
      </w:r>
      <w:r w:rsidRPr="00E068B2">
        <w:rPr>
          <w:rFonts w:ascii="Century Gothic" w:hAnsi="Century Gothic"/>
          <w:sz w:val="20"/>
          <w:szCs w:val="20"/>
        </w:rPr>
        <w:t xml:space="preserve"> développé et qui nous a permis de définir les besoins précis de l’utilisateur ainsi que les limites qui s’imposaient à nous. </w:t>
      </w: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4F00FF" w:rsidP="00102762">
      <w:pPr>
        <w:rPr>
          <w:sz w:val="20"/>
          <w:szCs w:val="20"/>
        </w:rPr>
      </w:pPr>
      <w:r w:rsidRPr="00E068B2">
        <w:rPr>
          <w:noProof/>
          <w:sz w:val="20"/>
          <w:szCs w:val="20"/>
        </w:rPr>
        <w:drawing>
          <wp:anchor distT="0" distB="0" distL="114300" distR="114300" simplePos="0" relativeHeight="251674112" behindDoc="0" locked="0" layoutInCell="1" allowOverlap="1" wp14:anchorId="1E68D056" wp14:editId="360D44FD">
            <wp:simplePos x="0" y="0"/>
            <wp:positionH relativeFrom="margin">
              <wp:align>right</wp:align>
            </wp:positionH>
            <wp:positionV relativeFrom="paragraph">
              <wp:posOffset>60325</wp:posOffset>
            </wp:positionV>
            <wp:extent cx="6634162" cy="379095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éma intro.png"/>
                    <pic:cNvPicPr/>
                  </pic:nvPicPr>
                  <pic:blipFill>
                    <a:blip r:embed="rId16">
                      <a:extLst>
                        <a:ext uri="{28A0092B-C50C-407E-A947-70E740481C1C}">
                          <a14:useLocalDpi xmlns:a14="http://schemas.microsoft.com/office/drawing/2010/main" val="0"/>
                        </a:ext>
                      </a:extLst>
                    </a:blip>
                    <a:stretch>
                      <a:fillRect/>
                    </a:stretch>
                  </pic:blipFill>
                  <pic:spPr>
                    <a:xfrm>
                      <a:off x="0" y="0"/>
                      <a:ext cx="6634162" cy="3790950"/>
                    </a:xfrm>
                    <a:prstGeom prst="rect">
                      <a:avLst/>
                    </a:prstGeom>
                  </pic:spPr>
                </pic:pic>
              </a:graphicData>
            </a:graphic>
          </wp:anchor>
        </w:drawing>
      </w: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9C5FBE" w:rsidRPr="00E068B2" w:rsidRDefault="009C5FBE" w:rsidP="00102762">
      <w:pPr>
        <w:rPr>
          <w:sz w:val="20"/>
          <w:szCs w:val="20"/>
        </w:rPr>
      </w:pPr>
    </w:p>
    <w:p w:rsidR="00AA5B00" w:rsidRPr="00E068B2" w:rsidRDefault="00AA5B00" w:rsidP="00102762">
      <w:pPr>
        <w:rPr>
          <w:sz w:val="20"/>
          <w:szCs w:val="20"/>
        </w:rPr>
      </w:pPr>
    </w:p>
    <w:p w:rsidR="009C5FBE" w:rsidRPr="00E068B2" w:rsidRDefault="00F02096" w:rsidP="00102762">
      <w:pPr>
        <w:rPr>
          <w:sz w:val="20"/>
          <w:szCs w:val="20"/>
        </w:rPr>
      </w:pPr>
      <w:r w:rsidRPr="00E068B2">
        <w:rPr>
          <w:noProof/>
          <w:sz w:val="20"/>
          <w:szCs w:val="20"/>
        </w:rPr>
        <w:drawing>
          <wp:inline distT="0" distB="0" distL="0" distR="0" wp14:anchorId="70BE9580" wp14:editId="5A7A30FB">
            <wp:extent cx="6642735" cy="490618"/>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735" cy="490618"/>
                    </a:xfrm>
                    <a:prstGeom prst="rect">
                      <a:avLst/>
                    </a:prstGeom>
                    <a:noFill/>
                  </pic:spPr>
                </pic:pic>
              </a:graphicData>
            </a:graphic>
          </wp:inline>
        </w:drawing>
      </w:r>
    </w:p>
    <w:p w:rsidR="00E068B2" w:rsidRDefault="00E068B2" w:rsidP="00102762">
      <w:pPr>
        <w:rPr>
          <w:sz w:val="20"/>
          <w:szCs w:val="20"/>
        </w:rPr>
      </w:pPr>
    </w:p>
    <w:p w:rsidR="00E068B2" w:rsidRDefault="00E068B2" w:rsidP="00102762">
      <w:pPr>
        <w:rPr>
          <w:sz w:val="20"/>
          <w:szCs w:val="20"/>
        </w:rPr>
      </w:pPr>
    </w:p>
    <w:p w:rsidR="00E068B2" w:rsidRDefault="00E068B2" w:rsidP="00102762">
      <w:pPr>
        <w:rPr>
          <w:sz w:val="20"/>
          <w:szCs w:val="20"/>
        </w:rPr>
      </w:pPr>
    </w:p>
    <w:p w:rsidR="00E068B2" w:rsidRDefault="00E068B2" w:rsidP="00102762">
      <w:pPr>
        <w:rPr>
          <w:sz w:val="20"/>
          <w:szCs w:val="20"/>
        </w:rPr>
      </w:pPr>
    </w:p>
    <w:p w:rsidR="00E068B2" w:rsidRDefault="00E068B2" w:rsidP="00102762">
      <w:pPr>
        <w:rPr>
          <w:sz w:val="20"/>
          <w:szCs w:val="20"/>
        </w:rPr>
      </w:pPr>
    </w:p>
    <w:p w:rsidR="00E068B2" w:rsidRDefault="00E068B2" w:rsidP="00102762">
      <w:pPr>
        <w:rPr>
          <w:sz w:val="20"/>
          <w:szCs w:val="20"/>
        </w:rPr>
      </w:pPr>
    </w:p>
    <w:p w:rsidR="00E068B2" w:rsidRDefault="00E068B2" w:rsidP="00102762">
      <w:pPr>
        <w:rPr>
          <w:sz w:val="20"/>
          <w:szCs w:val="20"/>
        </w:rPr>
      </w:pPr>
    </w:p>
    <w:p w:rsidR="00E068B2" w:rsidRDefault="00E068B2" w:rsidP="00102762">
      <w:pPr>
        <w:rPr>
          <w:sz w:val="20"/>
          <w:szCs w:val="20"/>
        </w:rPr>
      </w:pPr>
    </w:p>
    <w:p w:rsidR="00E068B2" w:rsidRDefault="00E068B2" w:rsidP="00102762">
      <w:pPr>
        <w:rPr>
          <w:sz w:val="20"/>
          <w:szCs w:val="20"/>
        </w:rPr>
      </w:pPr>
    </w:p>
    <w:p w:rsidR="009C5FBE" w:rsidRPr="00E068B2" w:rsidRDefault="00F02096" w:rsidP="00102762">
      <w:pPr>
        <w:rPr>
          <w:sz w:val="20"/>
          <w:szCs w:val="20"/>
        </w:rPr>
      </w:pPr>
      <w:r w:rsidRPr="00E068B2">
        <w:rPr>
          <w:noProof/>
          <w:sz w:val="20"/>
          <w:szCs w:val="20"/>
        </w:rPr>
        <w:lastRenderedPageBreak/>
        <w:drawing>
          <wp:anchor distT="0" distB="0" distL="114300" distR="114300" simplePos="0" relativeHeight="251664896" behindDoc="0" locked="0" layoutInCell="1" allowOverlap="1" wp14:anchorId="6A7E9CA3" wp14:editId="164C190C">
            <wp:simplePos x="0" y="0"/>
            <wp:positionH relativeFrom="margin">
              <wp:posOffset>-106878</wp:posOffset>
            </wp:positionH>
            <wp:positionV relativeFrom="paragraph">
              <wp:posOffset>191135</wp:posOffset>
            </wp:positionV>
            <wp:extent cx="6732905" cy="652780"/>
            <wp:effectExtent l="0" t="0" r="0" b="0"/>
            <wp:wrapNone/>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rsidR="00102762" w:rsidRPr="00E068B2" w:rsidRDefault="009C5FBE" w:rsidP="00102762">
      <w:pPr>
        <w:rPr>
          <w:sz w:val="20"/>
          <w:szCs w:val="20"/>
        </w:rPr>
      </w:pPr>
      <w:r w:rsidRPr="00E068B2">
        <w:rPr>
          <w:sz w:val="20"/>
          <w:szCs w:val="20"/>
        </w:rPr>
        <w:t xml:space="preserve">      </w:t>
      </w:r>
    </w:p>
    <w:p w:rsidR="009C5FBE" w:rsidRPr="00E068B2" w:rsidRDefault="009C5FBE" w:rsidP="00102762">
      <w:pPr>
        <w:rPr>
          <w:sz w:val="20"/>
          <w:szCs w:val="20"/>
        </w:rPr>
      </w:pPr>
    </w:p>
    <w:p w:rsidR="00F02096" w:rsidRPr="00E068B2" w:rsidRDefault="00F02096" w:rsidP="00102762">
      <w:pPr>
        <w:rPr>
          <w:sz w:val="20"/>
          <w:szCs w:val="20"/>
        </w:rPr>
      </w:pPr>
    </w:p>
    <w:p w:rsidR="00F02096" w:rsidRPr="00E068B2" w:rsidRDefault="00F02096" w:rsidP="00A40215">
      <w:pPr>
        <w:jc w:val="both"/>
        <w:rPr>
          <w:sz w:val="20"/>
          <w:szCs w:val="20"/>
        </w:rPr>
      </w:pPr>
    </w:p>
    <w:p w:rsidR="00F02096" w:rsidRPr="00E068B2" w:rsidRDefault="00F02096" w:rsidP="00A40215">
      <w:pPr>
        <w:ind w:left="708"/>
        <w:jc w:val="both"/>
        <w:rPr>
          <w:rFonts w:ascii="Century Gothic" w:hAnsi="Century Gothic"/>
          <w:sz w:val="20"/>
          <w:szCs w:val="20"/>
        </w:rPr>
      </w:pPr>
      <w:r w:rsidRPr="00E068B2">
        <w:rPr>
          <w:rFonts w:ascii="Century Gothic" w:hAnsi="Century Gothic"/>
          <w:sz w:val="20"/>
          <w:szCs w:val="20"/>
        </w:rPr>
        <w:t>Le schéma bête à corne suivant met en évidence les besoins de l’utilisateur, auxquels notre système se devait de répondre :</w:t>
      </w:r>
    </w:p>
    <w:p w:rsidR="009B4CC2" w:rsidRPr="00E068B2" w:rsidRDefault="00554AA2" w:rsidP="00F02096">
      <w:pPr>
        <w:tabs>
          <w:tab w:val="left" w:pos="1552"/>
        </w:tabs>
        <w:rPr>
          <w:rFonts w:ascii="Century Gothic" w:hAnsi="Century Gothic"/>
          <w:sz w:val="20"/>
          <w:szCs w:val="20"/>
        </w:rPr>
      </w:pPr>
      <w:r w:rsidRPr="00E068B2">
        <w:rPr>
          <w:noProof/>
          <w:sz w:val="20"/>
          <w:szCs w:val="20"/>
        </w:rPr>
        <w:drawing>
          <wp:anchor distT="0" distB="0" distL="114300" distR="114300" simplePos="0" relativeHeight="251667968" behindDoc="0" locked="0" layoutInCell="1" allowOverlap="1" wp14:anchorId="745F13C5" wp14:editId="7E8661FA">
            <wp:simplePos x="0" y="0"/>
            <wp:positionH relativeFrom="margin">
              <wp:align>center</wp:align>
            </wp:positionH>
            <wp:positionV relativeFrom="paragraph">
              <wp:posOffset>164465</wp:posOffset>
            </wp:positionV>
            <wp:extent cx="4946756" cy="3466764"/>
            <wp:effectExtent l="152400" t="152400" r="368300" b="36258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46756" cy="346676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02096" w:rsidRPr="00E068B2">
        <w:rPr>
          <w:sz w:val="20"/>
          <w:szCs w:val="20"/>
        </w:rPr>
        <w:tab/>
      </w:r>
    </w:p>
    <w:p w:rsidR="009B4CC2" w:rsidRPr="00E068B2" w:rsidRDefault="009B4CC2" w:rsidP="009B4CC2">
      <w:pPr>
        <w:rPr>
          <w:rFonts w:ascii="Century Gothic" w:hAnsi="Century Gothic"/>
          <w:sz w:val="20"/>
          <w:szCs w:val="20"/>
        </w:rPr>
      </w:pPr>
    </w:p>
    <w:p w:rsidR="009B4CC2" w:rsidRPr="00E068B2" w:rsidRDefault="009B4CC2"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031711" w:rsidP="009B4CC2">
      <w:pPr>
        <w:rPr>
          <w:rFonts w:ascii="Century Gothic" w:hAnsi="Century Gothic"/>
          <w:sz w:val="20"/>
          <w:szCs w:val="20"/>
        </w:rPr>
      </w:pPr>
      <w:r w:rsidRPr="00E068B2">
        <w:rPr>
          <w:rFonts w:ascii="Century Gothic" w:hAnsi="Century Gothic"/>
          <w:noProof/>
          <w:sz w:val="20"/>
          <w:szCs w:val="20"/>
        </w:rPr>
        <mc:AlternateContent>
          <mc:Choice Requires="wps">
            <w:drawing>
              <wp:anchor distT="45720" distB="45720" distL="114300" distR="114300" simplePos="0" relativeHeight="251670016" behindDoc="0" locked="0" layoutInCell="1" allowOverlap="1" wp14:anchorId="1A2EA498" wp14:editId="0A6D0A94">
                <wp:simplePos x="0" y="0"/>
                <wp:positionH relativeFrom="column">
                  <wp:posOffset>2593340</wp:posOffset>
                </wp:positionH>
                <wp:positionV relativeFrom="paragraph">
                  <wp:posOffset>156210</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F4D3D" w:rsidRPr="00554AA2" w:rsidRDefault="000F4D3D">
                            <w:pPr>
                              <w:rPr>
                                <w:color w:val="FFFFFF" w:themeColor="background1"/>
                                <w:sz w:val="20"/>
                                <w:szCs w:val="20"/>
                              </w:rPr>
                            </w:pPr>
                            <w:r w:rsidRPr="00554AA2">
                              <w:rPr>
                                <w:color w:val="FFFFFF" w:themeColor="background1"/>
                                <w:sz w:val="20"/>
                                <w:szCs w:val="20"/>
                              </w:rPr>
                              <w:t>= Système embarqué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2EA498" id="_x0000_s1028" type="#_x0000_t202" style="position:absolute;margin-left:204.2pt;margin-top:12.3pt;width:185.9pt;height:110.6pt;z-index:251670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" filled="f" stroked="f">
                <v:textbox style="mso-fit-shape-to-text:t">
                  <w:txbxContent>
                    <w:p w:rsidR="000F4D3D" w:rsidRPr="00554AA2" w:rsidRDefault="000F4D3D">
                      <w:pPr>
                        <w:rPr>
                          <w:color w:val="FFFFFF" w:themeColor="background1"/>
                          <w:sz w:val="20"/>
                          <w:szCs w:val="20"/>
                        </w:rPr>
                      </w:pPr>
                      <w:r w:rsidRPr="00554AA2">
                        <w:rPr>
                          <w:color w:val="FFFFFF" w:themeColor="background1"/>
                          <w:sz w:val="20"/>
                          <w:szCs w:val="20"/>
                        </w:rPr>
                        <w:t>= Système embarqué</w:t>
                      </w:r>
                    </w:p>
                  </w:txbxContent>
                </v:textbox>
                <w10:wrap type="square"/>
              </v:shape>
            </w:pict>
          </mc:Fallback>
        </mc:AlternateContent>
      </w: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E068B2" w:rsidRDefault="00E068B2" w:rsidP="009B4CC2">
      <w:pPr>
        <w:rPr>
          <w:rFonts w:ascii="Century Gothic" w:hAnsi="Century Gothic"/>
          <w:sz w:val="20"/>
          <w:szCs w:val="20"/>
        </w:rPr>
      </w:pPr>
    </w:p>
    <w:p w:rsidR="00E068B2" w:rsidRDefault="00E068B2"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r w:rsidRPr="00E068B2">
        <w:rPr>
          <w:noProof/>
          <w:sz w:val="20"/>
          <w:szCs w:val="20"/>
        </w:rPr>
        <w:drawing>
          <wp:anchor distT="0" distB="0" distL="114300" distR="114300" simplePos="0" relativeHeight="251666944" behindDoc="0" locked="0" layoutInCell="1" allowOverlap="1" wp14:anchorId="2BF0E1ED" wp14:editId="53180FD9">
            <wp:simplePos x="0" y="0"/>
            <wp:positionH relativeFrom="margin">
              <wp:align>center</wp:align>
            </wp:positionH>
            <wp:positionV relativeFrom="paragraph">
              <wp:posOffset>153035</wp:posOffset>
            </wp:positionV>
            <wp:extent cx="6732905" cy="653143"/>
            <wp:effectExtent l="0" t="0" r="0" b="0"/>
            <wp:wrapNone/>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p>
    <w:p w:rsidR="00691FEC" w:rsidRPr="00E068B2" w:rsidRDefault="00691FEC" w:rsidP="009B4CC2">
      <w:pPr>
        <w:rPr>
          <w:rFonts w:ascii="Century Gothic" w:hAnsi="Century Gothic"/>
          <w:sz w:val="20"/>
          <w:szCs w:val="20"/>
        </w:rPr>
      </w:pPr>
    </w:p>
    <w:p w:rsidR="00691FEC" w:rsidRPr="00E068B2" w:rsidRDefault="00691FEC" w:rsidP="009B4CC2">
      <w:pPr>
        <w:rPr>
          <w:rFonts w:ascii="Century Gothic" w:hAnsi="Century Gothic"/>
          <w:sz w:val="20"/>
          <w:szCs w:val="20"/>
        </w:rPr>
      </w:pPr>
    </w:p>
    <w:p w:rsidR="009B4CC2" w:rsidRPr="00E068B2" w:rsidRDefault="009B4CC2" w:rsidP="009B4CC2">
      <w:pPr>
        <w:rPr>
          <w:rFonts w:ascii="Century Gothic" w:hAnsi="Century Gothic"/>
          <w:sz w:val="20"/>
          <w:szCs w:val="20"/>
        </w:rPr>
      </w:pPr>
    </w:p>
    <w:p w:rsidR="00691FEC" w:rsidRPr="00E068B2" w:rsidRDefault="002E5739" w:rsidP="00A40215">
      <w:pPr>
        <w:tabs>
          <w:tab w:val="left" w:pos="1384"/>
        </w:tabs>
        <w:jc w:val="both"/>
        <w:rPr>
          <w:rFonts w:ascii="Century Gothic" w:hAnsi="Century Gothic"/>
          <w:sz w:val="20"/>
          <w:szCs w:val="20"/>
        </w:rPr>
      </w:pPr>
      <w:r w:rsidRPr="00E068B2">
        <w:rPr>
          <w:rFonts w:ascii="Century Gothic" w:hAnsi="Century Gothic"/>
          <w:sz w:val="20"/>
          <w:szCs w:val="20"/>
        </w:rPr>
        <w:tab/>
      </w:r>
      <w:r w:rsidR="00691FEC" w:rsidRPr="00E068B2">
        <w:rPr>
          <w:rFonts w:ascii="Century Gothic" w:hAnsi="Century Gothic"/>
          <w:sz w:val="20"/>
          <w:szCs w:val="20"/>
        </w:rPr>
        <w:t>Avant toute recherche sur le choix des solutions techniques possibles, il nous a fallu fixer les caractéristiques et les différentes contraintes auxquelles notre système se devait de répondre. Nous avons ainsi pu élaborer le cahier des charges.</w:t>
      </w:r>
    </w:p>
    <w:p w:rsidR="00691FEC" w:rsidRPr="00E068B2" w:rsidRDefault="00691FEC" w:rsidP="00A40215">
      <w:pPr>
        <w:tabs>
          <w:tab w:val="left" w:pos="1384"/>
        </w:tabs>
        <w:jc w:val="both"/>
        <w:rPr>
          <w:rFonts w:ascii="Century Gothic" w:hAnsi="Century Gothic"/>
          <w:sz w:val="20"/>
          <w:szCs w:val="20"/>
        </w:rPr>
      </w:pPr>
    </w:p>
    <w:p w:rsidR="00691FEC" w:rsidRPr="00E068B2" w:rsidRDefault="00691FEC" w:rsidP="00A40215">
      <w:pPr>
        <w:tabs>
          <w:tab w:val="left" w:pos="1384"/>
        </w:tabs>
        <w:jc w:val="both"/>
        <w:rPr>
          <w:rFonts w:ascii="Century Gothic" w:hAnsi="Century Gothic"/>
          <w:sz w:val="20"/>
          <w:szCs w:val="20"/>
        </w:rPr>
      </w:pPr>
      <w:r w:rsidRPr="00E068B2">
        <w:rPr>
          <w:rFonts w:ascii="Century Gothic" w:hAnsi="Century Gothic"/>
          <w:sz w:val="20"/>
          <w:szCs w:val="20"/>
        </w:rPr>
        <w:t>Nous en avons</w:t>
      </w:r>
      <w:r w:rsidR="00A40215" w:rsidRPr="00E068B2">
        <w:rPr>
          <w:rFonts w:ascii="Century Gothic" w:hAnsi="Century Gothic"/>
          <w:sz w:val="20"/>
          <w:szCs w:val="20"/>
        </w:rPr>
        <w:t xml:space="preserve"> retiré que notre système se devai</w:t>
      </w:r>
      <w:r w:rsidRPr="00E068B2">
        <w:rPr>
          <w:rFonts w:ascii="Century Gothic" w:hAnsi="Century Gothic"/>
          <w:sz w:val="20"/>
          <w:szCs w:val="20"/>
        </w:rPr>
        <w:t>t de :</w:t>
      </w:r>
    </w:p>
    <w:p w:rsidR="00A40215" w:rsidRPr="00E068B2" w:rsidRDefault="00A40215" w:rsidP="00A40215">
      <w:pPr>
        <w:tabs>
          <w:tab w:val="left" w:pos="1384"/>
        </w:tabs>
        <w:jc w:val="both"/>
        <w:rPr>
          <w:rFonts w:ascii="Century Gothic" w:hAnsi="Century Gothic"/>
          <w:sz w:val="20"/>
          <w:szCs w:val="20"/>
        </w:rPr>
      </w:pPr>
    </w:p>
    <w:p w:rsidR="00A40215" w:rsidRPr="00E068B2" w:rsidRDefault="00A40215" w:rsidP="00A40215">
      <w:pPr>
        <w:pStyle w:val="Paragraphedeliste"/>
        <w:numPr>
          <w:ilvl w:val="0"/>
          <w:numId w:val="1"/>
        </w:numPr>
        <w:tabs>
          <w:tab w:val="left" w:pos="1384"/>
        </w:tabs>
        <w:jc w:val="both"/>
        <w:rPr>
          <w:rFonts w:ascii="Century Gothic" w:hAnsi="Century Gothic"/>
          <w:sz w:val="20"/>
          <w:szCs w:val="20"/>
        </w:rPr>
      </w:pPr>
      <w:r w:rsidRPr="00E068B2">
        <w:rPr>
          <w:rFonts w:ascii="Century Gothic" w:hAnsi="Century Gothic"/>
          <w:sz w:val="20"/>
          <w:szCs w:val="20"/>
        </w:rPr>
        <w:t xml:space="preserve">Etre composé d’un système de vol de type drone afin de prendre des captures du terrain en hauteur afin de détecter </w:t>
      </w:r>
      <w:proofErr w:type="gramStart"/>
      <w:r w:rsidRPr="00E068B2">
        <w:rPr>
          <w:rFonts w:ascii="Century Gothic" w:hAnsi="Century Gothic"/>
          <w:sz w:val="20"/>
          <w:szCs w:val="20"/>
        </w:rPr>
        <w:t>une</w:t>
      </w:r>
      <w:proofErr w:type="gramEnd"/>
      <w:r w:rsidRPr="00E068B2">
        <w:rPr>
          <w:rFonts w:ascii="Century Gothic" w:hAnsi="Century Gothic"/>
          <w:sz w:val="20"/>
          <w:szCs w:val="20"/>
        </w:rPr>
        <w:t xml:space="preserve"> large zone, typique des cultures importantes.</w:t>
      </w:r>
    </w:p>
    <w:p w:rsidR="009B4CC2" w:rsidRPr="00E068B2" w:rsidRDefault="00A40215" w:rsidP="00A40215">
      <w:pPr>
        <w:pStyle w:val="Paragraphedeliste"/>
        <w:numPr>
          <w:ilvl w:val="0"/>
          <w:numId w:val="1"/>
        </w:numPr>
        <w:tabs>
          <w:tab w:val="left" w:pos="1384"/>
        </w:tabs>
        <w:jc w:val="both"/>
        <w:rPr>
          <w:rFonts w:ascii="Century Gothic" w:hAnsi="Century Gothic"/>
          <w:sz w:val="20"/>
          <w:szCs w:val="20"/>
        </w:rPr>
      </w:pPr>
      <w:r w:rsidRPr="00E068B2">
        <w:rPr>
          <w:rFonts w:ascii="Century Gothic" w:hAnsi="Century Gothic"/>
          <w:sz w:val="20"/>
          <w:szCs w:val="20"/>
        </w:rPr>
        <w:t>Posséder un système embarqué autonome capable d’effectuer la tâche en complète autonomie, sans intervention humaine une fois lancé.</w:t>
      </w:r>
    </w:p>
    <w:p w:rsidR="00A40215" w:rsidRPr="00E068B2" w:rsidRDefault="00C24470" w:rsidP="00DE22BD">
      <w:pPr>
        <w:pStyle w:val="Paragraphedeliste"/>
        <w:numPr>
          <w:ilvl w:val="0"/>
          <w:numId w:val="1"/>
        </w:numPr>
        <w:tabs>
          <w:tab w:val="left" w:pos="1384"/>
        </w:tabs>
        <w:jc w:val="both"/>
        <w:rPr>
          <w:rFonts w:ascii="Century Gothic" w:hAnsi="Century Gothic"/>
          <w:sz w:val="20"/>
          <w:szCs w:val="20"/>
        </w:rPr>
      </w:pPr>
      <w:r w:rsidRPr="00E068B2">
        <w:rPr>
          <w:rFonts w:ascii="Century Gothic" w:hAnsi="Century Gothic"/>
          <w:sz w:val="20"/>
          <w:szCs w:val="20"/>
        </w:rPr>
        <w:t xml:space="preserve">Le drone doit posséder un logiciel de guidage automatique lui indiquant le trajet à parcourir. </w:t>
      </w:r>
    </w:p>
    <w:p w:rsidR="00C24470" w:rsidRPr="00E068B2" w:rsidRDefault="00C24470" w:rsidP="00DE22BD">
      <w:pPr>
        <w:pStyle w:val="Paragraphedeliste"/>
        <w:numPr>
          <w:ilvl w:val="0"/>
          <w:numId w:val="1"/>
        </w:numPr>
        <w:tabs>
          <w:tab w:val="left" w:pos="1384"/>
        </w:tabs>
        <w:jc w:val="both"/>
        <w:rPr>
          <w:rFonts w:ascii="Century Gothic" w:hAnsi="Century Gothic"/>
          <w:sz w:val="20"/>
          <w:szCs w:val="20"/>
        </w:rPr>
      </w:pPr>
      <w:r w:rsidRPr="00E068B2">
        <w:rPr>
          <w:rFonts w:ascii="Century Gothic" w:hAnsi="Century Gothic"/>
          <w:sz w:val="20"/>
          <w:szCs w:val="20"/>
        </w:rPr>
        <w:t>Le système embarqué doit être capable de capturer des photos, et donc être équipé d’une caméra en position de vue verticale, ce de manière répétée à un intervalle donné.</w:t>
      </w:r>
    </w:p>
    <w:p w:rsidR="00C24470" w:rsidRPr="00E068B2" w:rsidRDefault="00C24470" w:rsidP="00DE22BD">
      <w:pPr>
        <w:pStyle w:val="Paragraphedeliste"/>
        <w:numPr>
          <w:ilvl w:val="0"/>
          <w:numId w:val="1"/>
        </w:numPr>
        <w:tabs>
          <w:tab w:val="left" w:pos="1384"/>
        </w:tabs>
        <w:jc w:val="both"/>
        <w:rPr>
          <w:rFonts w:ascii="Century Gothic" w:hAnsi="Century Gothic"/>
          <w:sz w:val="20"/>
          <w:szCs w:val="20"/>
        </w:rPr>
      </w:pPr>
      <w:r w:rsidRPr="00E068B2">
        <w:rPr>
          <w:rFonts w:ascii="Century Gothic" w:hAnsi="Century Gothic"/>
          <w:sz w:val="20"/>
          <w:szCs w:val="20"/>
        </w:rPr>
        <w:t xml:space="preserve">Il doit également être capable de relever pour chaque photo capturée, les coordonnées GPS au même instant que la capture, afin de localiser chaque prise de photo, et donc doit être équipé d’un module GPS. </w:t>
      </w:r>
    </w:p>
    <w:p w:rsidR="005D2E5C" w:rsidRPr="00E068B2" w:rsidRDefault="005D2E5C" w:rsidP="00DE22BD">
      <w:pPr>
        <w:pStyle w:val="Paragraphedeliste"/>
        <w:numPr>
          <w:ilvl w:val="0"/>
          <w:numId w:val="1"/>
        </w:numPr>
        <w:tabs>
          <w:tab w:val="left" w:pos="1384"/>
        </w:tabs>
        <w:jc w:val="both"/>
        <w:rPr>
          <w:rFonts w:ascii="Century Gothic" w:hAnsi="Century Gothic"/>
          <w:sz w:val="20"/>
          <w:szCs w:val="20"/>
        </w:rPr>
      </w:pPr>
      <w:r w:rsidRPr="00E068B2">
        <w:rPr>
          <w:rFonts w:ascii="Century Gothic" w:hAnsi="Century Gothic"/>
          <w:sz w:val="20"/>
          <w:szCs w:val="20"/>
        </w:rPr>
        <w:t>Le système se doit donc également de posséder un système de stockage afin de créer un répertoire contenant toutes les captures.</w:t>
      </w:r>
    </w:p>
    <w:p w:rsidR="005D2E5C" w:rsidRPr="00E068B2" w:rsidRDefault="005D2E5C" w:rsidP="00DE22BD">
      <w:pPr>
        <w:pStyle w:val="Paragraphedeliste"/>
        <w:numPr>
          <w:ilvl w:val="0"/>
          <w:numId w:val="1"/>
        </w:numPr>
        <w:tabs>
          <w:tab w:val="left" w:pos="1384"/>
        </w:tabs>
        <w:jc w:val="both"/>
        <w:rPr>
          <w:rFonts w:ascii="Century Gothic" w:hAnsi="Century Gothic"/>
          <w:sz w:val="20"/>
          <w:szCs w:val="20"/>
        </w:rPr>
      </w:pPr>
      <w:r w:rsidRPr="00E068B2">
        <w:rPr>
          <w:rFonts w:ascii="Century Gothic" w:hAnsi="Century Gothic"/>
          <w:sz w:val="20"/>
          <w:szCs w:val="20"/>
        </w:rPr>
        <w:t xml:space="preserve">Le système doit être capable d’associer chaque photo à sa/ses coordonnée(s) GPS avant de l’ajouter au répertoire.   </w:t>
      </w:r>
    </w:p>
    <w:p w:rsidR="00060746" w:rsidRPr="00E068B2" w:rsidRDefault="00B42FD4" w:rsidP="00DE22BD">
      <w:pPr>
        <w:pStyle w:val="Paragraphedeliste"/>
        <w:numPr>
          <w:ilvl w:val="0"/>
          <w:numId w:val="1"/>
        </w:numPr>
        <w:tabs>
          <w:tab w:val="left" w:pos="1384"/>
        </w:tabs>
        <w:jc w:val="both"/>
        <w:rPr>
          <w:rFonts w:ascii="Century Gothic" w:hAnsi="Century Gothic"/>
          <w:sz w:val="20"/>
          <w:szCs w:val="20"/>
        </w:rPr>
      </w:pPr>
      <w:r w:rsidRPr="00E068B2">
        <w:rPr>
          <w:rFonts w:ascii="Century Gothic" w:hAnsi="Century Gothic"/>
          <w:sz w:val="20"/>
          <w:szCs w:val="20"/>
        </w:rPr>
        <w:t>Notre système entier</w:t>
      </w:r>
      <w:r w:rsidR="00060746" w:rsidRPr="00E068B2">
        <w:rPr>
          <w:rFonts w:ascii="Century Gothic" w:hAnsi="Century Gothic"/>
          <w:sz w:val="20"/>
          <w:szCs w:val="20"/>
        </w:rPr>
        <w:t xml:space="preserve"> doit pouvoir être commandé au départ pour </w:t>
      </w:r>
      <w:r w:rsidR="00F212B2" w:rsidRPr="00E068B2">
        <w:rPr>
          <w:rFonts w:ascii="Century Gothic" w:hAnsi="Century Gothic"/>
          <w:sz w:val="20"/>
          <w:szCs w:val="20"/>
        </w:rPr>
        <w:t>être démarr</w:t>
      </w:r>
      <w:r w:rsidRPr="00E068B2">
        <w:rPr>
          <w:rFonts w:ascii="Century Gothic" w:hAnsi="Century Gothic"/>
          <w:sz w:val="20"/>
          <w:szCs w:val="20"/>
        </w:rPr>
        <w:t>é en temps vou</w:t>
      </w:r>
      <w:r w:rsidR="00F212B2" w:rsidRPr="00E068B2">
        <w:rPr>
          <w:rFonts w:ascii="Century Gothic" w:hAnsi="Century Gothic"/>
          <w:sz w:val="20"/>
          <w:szCs w:val="20"/>
        </w:rPr>
        <w:t xml:space="preserve">lu et cette commande doit </w:t>
      </w:r>
      <w:proofErr w:type="gramStart"/>
      <w:r w:rsidR="00F212B2" w:rsidRPr="00E068B2">
        <w:rPr>
          <w:rFonts w:ascii="Century Gothic" w:hAnsi="Century Gothic"/>
          <w:sz w:val="20"/>
          <w:szCs w:val="20"/>
        </w:rPr>
        <w:t>démarrer</w:t>
      </w:r>
      <w:proofErr w:type="gramEnd"/>
      <w:r w:rsidRPr="00E068B2">
        <w:rPr>
          <w:rFonts w:ascii="Century Gothic" w:hAnsi="Century Gothic"/>
          <w:sz w:val="20"/>
          <w:szCs w:val="20"/>
        </w:rPr>
        <w:t xml:space="preserve"> le logiciel de guidage ainsi que le programme de capture photos.  </w:t>
      </w:r>
    </w:p>
    <w:p w:rsidR="00F9202A" w:rsidRPr="00E068B2" w:rsidRDefault="00B42FD4" w:rsidP="00DE22BD">
      <w:pPr>
        <w:pStyle w:val="Paragraphedeliste"/>
        <w:numPr>
          <w:ilvl w:val="0"/>
          <w:numId w:val="1"/>
        </w:numPr>
        <w:tabs>
          <w:tab w:val="left" w:pos="1384"/>
        </w:tabs>
        <w:jc w:val="both"/>
        <w:rPr>
          <w:rFonts w:ascii="Century Gothic" w:hAnsi="Century Gothic"/>
          <w:sz w:val="20"/>
          <w:szCs w:val="20"/>
        </w:rPr>
      </w:pPr>
      <w:r w:rsidRPr="00E068B2">
        <w:rPr>
          <w:rFonts w:ascii="Century Gothic" w:hAnsi="Century Gothic"/>
          <w:sz w:val="20"/>
          <w:szCs w:val="20"/>
        </w:rPr>
        <w:t xml:space="preserve">Le système doit enfin posséder une source d’alimentation et un boitier à l’épreuve des conditions extérieures pour protéger les composants additionnels au drone. </w:t>
      </w:r>
    </w:p>
    <w:p w:rsidR="00B42FD4" w:rsidRPr="00E068B2" w:rsidRDefault="00F9202A" w:rsidP="00DE22BD">
      <w:pPr>
        <w:pStyle w:val="Paragraphedeliste"/>
        <w:numPr>
          <w:ilvl w:val="0"/>
          <w:numId w:val="1"/>
        </w:numPr>
        <w:tabs>
          <w:tab w:val="left" w:pos="1384"/>
        </w:tabs>
        <w:jc w:val="both"/>
        <w:rPr>
          <w:rFonts w:ascii="Century Gothic" w:hAnsi="Century Gothic"/>
          <w:sz w:val="20"/>
          <w:szCs w:val="20"/>
        </w:rPr>
      </w:pPr>
      <w:r w:rsidRPr="00E068B2">
        <w:rPr>
          <w:rFonts w:ascii="Century Gothic" w:hAnsi="Century Gothic"/>
          <w:sz w:val="20"/>
          <w:szCs w:val="20"/>
        </w:rPr>
        <w:t xml:space="preserve">Ultérieurement, les photos devront pouvoir être assemblées pour former une seule et même image qui servira de carte. </w:t>
      </w:r>
    </w:p>
    <w:p w:rsidR="00691FEC" w:rsidRPr="00E068B2" w:rsidRDefault="00691FEC" w:rsidP="00A40215">
      <w:pPr>
        <w:tabs>
          <w:tab w:val="left" w:pos="1384"/>
        </w:tabs>
        <w:jc w:val="both"/>
        <w:rPr>
          <w:rFonts w:ascii="Century Gothic" w:hAnsi="Century Gothic"/>
          <w:sz w:val="20"/>
          <w:szCs w:val="20"/>
        </w:rPr>
      </w:pPr>
    </w:p>
    <w:p w:rsidR="002E5739" w:rsidRPr="00E068B2" w:rsidRDefault="002E5739" w:rsidP="00A40215">
      <w:pPr>
        <w:tabs>
          <w:tab w:val="left" w:pos="1384"/>
        </w:tabs>
        <w:jc w:val="both"/>
        <w:rPr>
          <w:rFonts w:ascii="Century Gothic" w:hAnsi="Century Gothic"/>
          <w:sz w:val="20"/>
          <w:szCs w:val="20"/>
        </w:rPr>
      </w:pPr>
    </w:p>
    <w:p w:rsidR="002E5739" w:rsidRPr="00E068B2" w:rsidRDefault="002E5739" w:rsidP="00A40215">
      <w:pPr>
        <w:tabs>
          <w:tab w:val="left" w:pos="1384"/>
        </w:tabs>
        <w:jc w:val="both"/>
        <w:rPr>
          <w:rFonts w:ascii="Century Gothic" w:hAnsi="Century Gothic"/>
          <w:sz w:val="20"/>
          <w:szCs w:val="20"/>
        </w:rPr>
      </w:pPr>
      <w:r w:rsidRPr="00E068B2">
        <w:rPr>
          <w:noProof/>
          <w:sz w:val="20"/>
          <w:szCs w:val="20"/>
        </w:rPr>
        <w:lastRenderedPageBreak/>
        <w:drawing>
          <wp:anchor distT="0" distB="0" distL="114300" distR="114300" simplePos="0" relativeHeight="251673088" behindDoc="0" locked="0" layoutInCell="1" allowOverlap="1" wp14:anchorId="739E6329" wp14:editId="1E4F11E9">
            <wp:simplePos x="0" y="0"/>
            <wp:positionH relativeFrom="margin">
              <wp:posOffset>0</wp:posOffset>
            </wp:positionH>
            <wp:positionV relativeFrom="paragraph">
              <wp:posOffset>0</wp:posOffset>
            </wp:positionV>
            <wp:extent cx="6732905" cy="653143"/>
            <wp:effectExtent l="0" t="0" r="0" b="0"/>
            <wp:wrapNone/>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p>
    <w:p w:rsidR="002E5739" w:rsidRPr="00E068B2" w:rsidRDefault="002E5739" w:rsidP="00A40215">
      <w:pPr>
        <w:tabs>
          <w:tab w:val="left" w:pos="1384"/>
        </w:tabs>
        <w:jc w:val="both"/>
        <w:rPr>
          <w:rFonts w:ascii="Century Gothic" w:hAnsi="Century Gothic"/>
          <w:sz w:val="20"/>
          <w:szCs w:val="20"/>
        </w:rPr>
      </w:pPr>
    </w:p>
    <w:p w:rsidR="00691FEC" w:rsidRPr="00E068B2" w:rsidRDefault="00691FEC" w:rsidP="009B4CC2">
      <w:pPr>
        <w:tabs>
          <w:tab w:val="left" w:pos="1384"/>
        </w:tabs>
        <w:rPr>
          <w:rFonts w:ascii="Century Gothic" w:hAnsi="Century Gothic"/>
          <w:sz w:val="20"/>
          <w:szCs w:val="20"/>
        </w:rPr>
      </w:pPr>
    </w:p>
    <w:p w:rsidR="00F02096" w:rsidRPr="00E068B2" w:rsidRDefault="009B4CC2" w:rsidP="009B4CC2">
      <w:pPr>
        <w:tabs>
          <w:tab w:val="left" w:pos="1384"/>
        </w:tabs>
        <w:rPr>
          <w:rFonts w:ascii="Century Gothic" w:hAnsi="Century Gothic"/>
          <w:sz w:val="20"/>
          <w:szCs w:val="20"/>
        </w:rPr>
      </w:pPr>
      <w:r w:rsidRPr="00E068B2">
        <w:rPr>
          <w:rFonts w:ascii="Century Gothic" w:hAnsi="Century Gothic"/>
          <w:sz w:val="20"/>
          <w:szCs w:val="20"/>
        </w:rPr>
        <w:t xml:space="preserve"> </w:t>
      </w:r>
      <w:r w:rsidRPr="00E068B2">
        <w:rPr>
          <w:rFonts w:ascii="Century Gothic" w:hAnsi="Century Gothic"/>
          <w:sz w:val="20"/>
          <w:szCs w:val="20"/>
        </w:rPr>
        <w:tab/>
      </w:r>
      <w:r w:rsidR="002E5739" w:rsidRPr="00E068B2">
        <w:rPr>
          <w:rFonts w:ascii="Century Gothic" w:hAnsi="Century Gothic"/>
          <w:sz w:val="20"/>
          <w:szCs w:val="20"/>
        </w:rPr>
        <w:t>Le diagramme pieuvre suivant représente les contraintes liées à l’élaboration de notre système :</w:t>
      </w:r>
    </w:p>
    <w:p w:rsidR="002E5739" w:rsidRPr="00AA5B00" w:rsidRDefault="002E5739" w:rsidP="009B4CC2">
      <w:pPr>
        <w:tabs>
          <w:tab w:val="left" w:pos="1384"/>
        </w:tabs>
        <w:rPr>
          <w:rFonts w:ascii="Century Gothic" w:hAnsi="Century Gothic"/>
          <w:sz w:val="22"/>
          <w:szCs w:val="22"/>
        </w:rPr>
      </w:pPr>
    </w:p>
    <w:p w:rsidR="002E5739" w:rsidRPr="00AA5B00" w:rsidRDefault="00554AA2" w:rsidP="009B4CC2">
      <w:pPr>
        <w:tabs>
          <w:tab w:val="left" w:pos="1384"/>
        </w:tabs>
        <w:rPr>
          <w:rFonts w:ascii="Century Gothic" w:hAnsi="Century Gothic"/>
          <w:sz w:val="22"/>
          <w:szCs w:val="22"/>
        </w:rPr>
      </w:pPr>
      <w:r w:rsidRPr="00AA5B00">
        <w:rPr>
          <w:noProof/>
          <w:sz w:val="22"/>
          <w:szCs w:val="22"/>
        </w:rPr>
        <w:drawing>
          <wp:anchor distT="0" distB="0" distL="114300" distR="114300" simplePos="0" relativeHeight="251671040" behindDoc="0" locked="0" layoutInCell="1" allowOverlap="1" wp14:anchorId="71F270FC" wp14:editId="7CE56A14">
            <wp:simplePos x="0" y="0"/>
            <wp:positionH relativeFrom="column">
              <wp:posOffset>847090</wp:posOffset>
            </wp:positionH>
            <wp:positionV relativeFrom="paragraph">
              <wp:posOffset>45085</wp:posOffset>
            </wp:positionV>
            <wp:extent cx="4962525" cy="3415385"/>
            <wp:effectExtent l="152400" t="152400" r="352425" b="35687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62525" cy="34153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Pr="00AA5B00" w:rsidRDefault="002E5739" w:rsidP="009B4CC2">
      <w:pPr>
        <w:tabs>
          <w:tab w:val="left" w:pos="1384"/>
        </w:tabs>
        <w:rPr>
          <w:rFonts w:ascii="Century Gothic" w:hAnsi="Century Gothic"/>
          <w:sz w:val="22"/>
          <w:szCs w:val="22"/>
        </w:rPr>
      </w:pPr>
    </w:p>
    <w:p w:rsidR="002E5739" w:rsidRDefault="002E5739" w:rsidP="009B4CC2">
      <w:pPr>
        <w:tabs>
          <w:tab w:val="left" w:pos="1384"/>
        </w:tabs>
        <w:rPr>
          <w:rFonts w:ascii="Century Gothic" w:hAnsi="Century Gothic"/>
        </w:rPr>
      </w:pPr>
    </w:p>
    <w:p w:rsidR="002E5739" w:rsidRDefault="002E5739" w:rsidP="009B4CC2">
      <w:pPr>
        <w:tabs>
          <w:tab w:val="left" w:pos="1384"/>
        </w:tabs>
        <w:rPr>
          <w:rFonts w:ascii="Century Gothic" w:hAnsi="Century Gothic"/>
        </w:rPr>
      </w:pPr>
    </w:p>
    <w:p w:rsidR="002E5739" w:rsidRPr="00E068B2" w:rsidRDefault="002E5739" w:rsidP="002E5739">
      <w:pPr>
        <w:tabs>
          <w:tab w:val="left" w:pos="1384"/>
        </w:tabs>
        <w:jc w:val="both"/>
        <w:rPr>
          <w:rFonts w:ascii="Century Gothic" w:hAnsi="Century Gothic"/>
          <w:sz w:val="20"/>
          <w:szCs w:val="20"/>
        </w:rPr>
      </w:pPr>
      <w:r w:rsidRPr="00E068B2">
        <w:rPr>
          <w:rFonts w:ascii="Century Gothic" w:hAnsi="Century Gothic"/>
          <w:b/>
          <w:sz w:val="20"/>
          <w:szCs w:val="20"/>
        </w:rPr>
        <w:t>FP 1 :</w:t>
      </w:r>
      <w:r w:rsidRPr="00E068B2">
        <w:rPr>
          <w:rFonts w:ascii="Century Gothic" w:hAnsi="Century Gothic"/>
          <w:sz w:val="20"/>
          <w:szCs w:val="20"/>
        </w:rPr>
        <w:t xml:space="preserve"> Pouvoir lancer le système embarqué à l’aide d’une interface pour qu’une fois lancé, le système soit capable de parcourir le trajet demandé, et durant ce trajet, créer une base de données dans un répertoire</w:t>
      </w:r>
      <w:r w:rsidR="00A84167" w:rsidRPr="00E068B2">
        <w:rPr>
          <w:rFonts w:ascii="Century Gothic" w:hAnsi="Century Gothic"/>
          <w:sz w:val="20"/>
          <w:szCs w:val="20"/>
        </w:rPr>
        <w:t>,</w:t>
      </w:r>
      <w:r w:rsidRPr="00E068B2">
        <w:rPr>
          <w:rFonts w:ascii="Century Gothic" w:hAnsi="Century Gothic"/>
          <w:sz w:val="20"/>
          <w:szCs w:val="20"/>
        </w:rPr>
        <w:t xml:space="preserve"> contenant</w:t>
      </w:r>
      <w:r w:rsidR="00A84167" w:rsidRPr="00E068B2">
        <w:rPr>
          <w:rFonts w:ascii="Century Gothic" w:hAnsi="Century Gothic"/>
          <w:sz w:val="20"/>
          <w:szCs w:val="20"/>
        </w:rPr>
        <w:t> :</w:t>
      </w:r>
      <w:r w:rsidRPr="00E068B2">
        <w:rPr>
          <w:rFonts w:ascii="Century Gothic" w:hAnsi="Century Gothic"/>
          <w:sz w:val="20"/>
          <w:szCs w:val="20"/>
        </w:rPr>
        <w:t xml:space="preserve"> les captures photos prises</w:t>
      </w:r>
      <w:r w:rsidR="00A84167" w:rsidRPr="00E068B2">
        <w:rPr>
          <w:rFonts w:ascii="Century Gothic" w:hAnsi="Century Gothic"/>
          <w:sz w:val="20"/>
          <w:szCs w:val="20"/>
        </w:rPr>
        <w:t>,</w:t>
      </w:r>
      <w:r w:rsidRPr="00E068B2">
        <w:rPr>
          <w:rFonts w:ascii="Century Gothic" w:hAnsi="Century Gothic"/>
          <w:sz w:val="20"/>
          <w:szCs w:val="20"/>
        </w:rPr>
        <w:t xml:space="preserve"> associées à leurs coordonnées GPS à un intervalle régulier. </w:t>
      </w:r>
    </w:p>
    <w:p w:rsidR="00D22BE0" w:rsidRPr="00E068B2" w:rsidRDefault="00D22BE0" w:rsidP="002E5739">
      <w:pPr>
        <w:tabs>
          <w:tab w:val="left" w:pos="1384"/>
        </w:tabs>
        <w:jc w:val="both"/>
        <w:rPr>
          <w:rFonts w:ascii="Century Gothic" w:hAnsi="Century Gothic"/>
          <w:sz w:val="20"/>
          <w:szCs w:val="20"/>
        </w:rPr>
      </w:pPr>
    </w:p>
    <w:p w:rsidR="00047343" w:rsidRPr="00E068B2" w:rsidRDefault="00D22BE0" w:rsidP="002E5739">
      <w:pPr>
        <w:tabs>
          <w:tab w:val="left" w:pos="1384"/>
        </w:tabs>
        <w:jc w:val="both"/>
        <w:rPr>
          <w:rFonts w:ascii="Century Gothic" w:hAnsi="Century Gothic"/>
          <w:sz w:val="20"/>
          <w:szCs w:val="20"/>
        </w:rPr>
      </w:pPr>
      <w:r w:rsidRPr="00E068B2">
        <w:rPr>
          <w:rFonts w:ascii="Century Gothic" w:hAnsi="Century Gothic"/>
          <w:b/>
          <w:sz w:val="20"/>
          <w:szCs w:val="20"/>
        </w:rPr>
        <w:t xml:space="preserve">FC 1 : </w:t>
      </w:r>
      <w:r w:rsidR="00730689" w:rsidRPr="00E068B2">
        <w:rPr>
          <w:rFonts w:ascii="Century Gothic" w:hAnsi="Century Gothic"/>
          <w:sz w:val="20"/>
          <w:szCs w:val="20"/>
        </w:rPr>
        <w:t>Le système embarqué doit être capable de commencer son programme automatiquement au lancement de son parcours par l’utilisateur : à la simple sélection de la trajectoire à parcourir, par l’utilisateur, le drone doit partir et le programme du système embarqué doit s’effectuer à ce départ automatiquement sa</w:t>
      </w:r>
      <w:r w:rsidR="00F212B2" w:rsidRPr="00E068B2">
        <w:rPr>
          <w:rFonts w:ascii="Century Gothic" w:hAnsi="Century Gothic"/>
          <w:sz w:val="20"/>
          <w:szCs w:val="20"/>
        </w:rPr>
        <w:t xml:space="preserve">ns aucune autre intervention de l’utilisateur. </w:t>
      </w:r>
    </w:p>
    <w:p w:rsidR="00F212B2" w:rsidRPr="00E068B2" w:rsidRDefault="00F212B2" w:rsidP="002E5739">
      <w:pPr>
        <w:tabs>
          <w:tab w:val="left" w:pos="1384"/>
        </w:tabs>
        <w:jc w:val="both"/>
        <w:rPr>
          <w:rFonts w:ascii="Century Gothic" w:hAnsi="Century Gothic"/>
          <w:sz w:val="20"/>
          <w:szCs w:val="20"/>
        </w:rPr>
      </w:pPr>
    </w:p>
    <w:p w:rsidR="00F212B2" w:rsidRPr="00E068B2" w:rsidRDefault="00F212B2" w:rsidP="00DE22BD">
      <w:pPr>
        <w:tabs>
          <w:tab w:val="left" w:pos="1384"/>
        </w:tabs>
        <w:jc w:val="both"/>
        <w:rPr>
          <w:rFonts w:ascii="Century Gothic" w:hAnsi="Century Gothic"/>
          <w:sz w:val="20"/>
          <w:szCs w:val="20"/>
        </w:rPr>
      </w:pPr>
      <w:r w:rsidRPr="00E068B2">
        <w:rPr>
          <w:rFonts w:ascii="Century Gothic" w:hAnsi="Century Gothic"/>
          <w:b/>
          <w:sz w:val="20"/>
          <w:szCs w:val="20"/>
        </w:rPr>
        <w:t>FC 2</w:t>
      </w:r>
      <w:r w:rsidRPr="00E068B2">
        <w:rPr>
          <w:rFonts w:ascii="Century Gothic" w:hAnsi="Century Gothic"/>
          <w:sz w:val="20"/>
          <w:szCs w:val="20"/>
        </w:rPr>
        <w:t> : Le système doit posséder également une autonomie d’approvisionnement en énergie : il devra posséder une alimentation portable de type batterie.</w:t>
      </w:r>
    </w:p>
    <w:p w:rsidR="00F212B2" w:rsidRPr="00E068B2" w:rsidRDefault="00F212B2" w:rsidP="00DE22BD">
      <w:pPr>
        <w:tabs>
          <w:tab w:val="left" w:pos="1384"/>
        </w:tabs>
        <w:jc w:val="both"/>
        <w:rPr>
          <w:rFonts w:ascii="Century Gothic" w:hAnsi="Century Gothic"/>
          <w:sz w:val="20"/>
          <w:szCs w:val="20"/>
        </w:rPr>
      </w:pPr>
    </w:p>
    <w:p w:rsidR="00F212B2" w:rsidRPr="00E068B2" w:rsidRDefault="00F212B2" w:rsidP="00DE22BD">
      <w:pPr>
        <w:tabs>
          <w:tab w:val="left" w:pos="1384"/>
        </w:tabs>
        <w:jc w:val="both"/>
        <w:rPr>
          <w:rFonts w:ascii="Century Gothic" w:hAnsi="Century Gothic"/>
          <w:sz w:val="20"/>
          <w:szCs w:val="20"/>
        </w:rPr>
      </w:pPr>
      <w:r w:rsidRPr="00E068B2">
        <w:rPr>
          <w:rFonts w:ascii="Century Gothic" w:hAnsi="Century Gothic"/>
          <w:b/>
          <w:sz w:val="20"/>
          <w:szCs w:val="20"/>
        </w:rPr>
        <w:t>FC 3</w:t>
      </w:r>
      <w:r w:rsidRPr="00E068B2">
        <w:rPr>
          <w:rFonts w:ascii="Century Gothic" w:hAnsi="Century Gothic"/>
          <w:sz w:val="20"/>
          <w:szCs w:val="20"/>
        </w:rPr>
        <w:t xml:space="preserve"> : Le système tout entier rattaché au drone devra être contenu dans un boitier adapté aux capacités du drone et adapté aux conditions extérieures. </w:t>
      </w:r>
    </w:p>
    <w:p w:rsidR="00F212B2" w:rsidRPr="00E068B2" w:rsidRDefault="00F212B2" w:rsidP="00DE22BD">
      <w:pPr>
        <w:tabs>
          <w:tab w:val="left" w:pos="1384"/>
        </w:tabs>
        <w:jc w:val="both"/>
        <w:rPr>
          <w:rFonts w:ascii="Century Gothic" w:hAnsi="Century Gothic"/>
          <w:sz w:val="20"/>
          <w:szCs w:val="20"/>
        </w:rPr>
      </w:pPr>
    </w:p>
    <w:p w:rsidR="00F212B2" w:rsidRPr="00E068B2" w:rsidRDefault="00F212B2" w:rsidP="00DE22BD">
      <w:pPr>
        <w:tabs>
          <w:tab w:val="left" w:pos="1384"/>
        </w:tabs>
        <w:jc w:val="both"/>
        <w:rPr>
          <w:rFonts w:ascii="Century Gothic" w:hAnsi="Century Gothic"/>
          <w:sz w:val="20"/>
          <w:szCs w:val="20"/>
        </w:rPr>
      </w:pPr>
      <w:r w:rsidRPr="00E068B2">
        <w:rPr>
          <w:rFonts w:ascii="Century Gothic" w:hAnsi="Century Gothic"/>
          <w:b/>
          <w:sz w:val="20"/>
          <w:szCs w:val="20"/>
        </w:rPr>
        <w:t>FC 4</w:t>
      </w:r>
      <w:r w:rsidRPr="00E068B2">
        <w:rPr>
          <w:rFonts w:ascii="Century Gothic" w:hAnsi="Century Gothic"/>
          <w:sz w:val="20"/>
          <w:szCs w:val="20"/>
        </w:rPr>
        <w:t xml:space="preserve"> : </w:t>
      </w:r>
      <w:r w:rsidR="00537100" w:rsidRPr="00E068B2">
        <w:rPr>
          <w:rFonts w:ascii="Century Gothic" w:hAnsi="Century Gothic"/>
          <w:sz w:val="20"/>
          <w:szCs w:val="20"/>
        </w:rPr>
        <w:t>Evidemment, pour la prise de photos exploitables, le système doit être placé à une altitude suffisante, ce qui peut être assuré par l’utilisation d’un drone</w:t>
      </w:r>
      <w:r w:rsidR="00A84167" w:rsidRPr="00E068B2">
        <w:rPr>
          <w:rFonts w:ascii="Century Gothic" w:hAnsi="Century Gothic"/>
          <w:sz w:val="20"/>
          <w:szCs w:val="20"/>
        </w:rPr>
        <w:t>.</w:t>
      </w:r>
    </w:p>
    <w:p w:rsidR="00A84167" w:rsidRPr="00E068B2" w:rsidRDefault="00A84167" w:rsidP="00DE22BD">
      <w:pPr>
        <w:tabs>
          <w:tab w:val="left" w:pos="1384"/>
        </w:tabs>
        <w:jc w:val="both"/>
        <w:rPr>
          <w:rFonts w:ascii="Century Gothic" w:hAnsi="Century Gothic"/>
          <w:sz w:val="20"/>
          <w:szCs w:val="20"/>
        </w:rPr>
      </w:pPr>
    </w:p>
    <w:p w:rsidR="00A84167" w:rsidRPr="00E068B2" w:rsidRDefault="00A84167" w:rsidP="00DE22BD">
      <w:pPr>
        <w:tabs>
          <w:tab w:val="left" w:pos="1384"/>
        </w:tabs>
        <w:jc w:val="both"/>
        <w:rPr>
          <w:rFonts w:ascii="Century Gothic" w:hAnsi="Century Gothic"/>
          <w:sz w:val="20"/>
          <w:szCs w:val="20"/>
        </w:rPr>
      </w:pPr>
      <w:r w:rsidRPr="00E068B2">
        <w:rPr>
          <w:rFonts w:ascii="Century Gothic" w:hAnsi="Century Gothic"/>
          <w:b/>
          <w:sz w:val="20"/>
          <w:szCs w:val="20"/>
        </w:rPr>
        <w:t>FC 5</w:t>
      </w:r>
      <w:r w:rsidRPr="00E068B2">
        <w:rPr>
          <w:rFonts w:ascii="Century Gothic" w:hAnsi="Century Gothic"/>
          <w:sz w:val="20"/>
          <w:szCs w:val="20"/>
        </w:rPr>
        <w:t> : La présence d’une interface connectée au drone à son point de départ est nécessaire pour pouvoir sélectionner le trajet à parcourir et démarrer le programme.</w:t>
      </w:r>
    </w:p>
    <w:p w:rsidR="00A84167" w:rsidRDefault="00A84167" w:rsidP="002E5739">
      <w:pPr>
        <w:tabs>
          <w:tab w:val="left" w:pos="1384"/>
        </w:tabs>
        <w:jc w:val="both"/>
        <w:rPr>
          <w:rFonts w:ascii="Century Gothic" w:hAnsi="Century Gothic"/>
        </w:rPr>
      </w:pPr>
    </w:p>
    <w:p w:rsidR="00A84167" w:rsidRDefault="00A84167" w:rsidP="002E5739">
      <w:pPr>
        <w:tabs>
          <w:tab w:val="left" w:pos="1384"/>
        </w:tabs>
        <w:jc w:val="both"/>
        <w:rPr>
          <w:rFonts w:ascii="Century Gothic" w:hAnsi="Century Gothic"/>
        </w:rPr>
      </w:pPr>
    </w:p>
    <w:p w:rsidR="00D700D5" w:rsidRDefault="00D700D5" w:rsidP="002E5739">
      <w:pPr>
        <w:tabs>
          <w:tab w:val="left" w:pos="1384"/>
        </w:tabs>
        <w:jc w:val="both"/>
        <w:rPr>
          <w:rFonts w:ascii="Century Gothic" w:hAnsi="Century Gothic"/>
        </w:rPr>
      </w:pPr>
    </w:p>
    <w:p w:rsidR="00E068B2" w:rsidRDefault="00E068B2" w:rsidP="002E5739">
      <w:pPr>
        <w:tabs>
          <w:tab w:val="left" w:pos="1384"/>
        </w:tabs>
        <w:jc w:val="both"/>
        <w:rPr>
          <w:rFonts w:ascii="Century Gothic" w:hAnsi="Century Gothic"/>
        </w:rPr>
      </w:pPr>
    </w:p>
    <w:p w:rsidR="00E068B2" w:rsidRDefault="00E068B2" w:rsidP="002E5739">
      <w:pPr>
        <w:tabs>
          <w:tab w:val="left" w:pos="1384"/>
        </w:tabs>
        <w:jc w:val="both"/>
        <w:rPr>
          <w:rFonts w:ascii="Century Gothic" w:hAnsi="Century Gothic"/>
        </w:rPr>
      </w:pPr>
    </w:p>
    <w:p w:rsidR="00E068B2" w:rsidRDefault="00E068B2" w:rsidP="002E5739">
      <w:pPr>
        <w:tabs>
          <w:tab w:val="left" w:pos="1384"/>
        </w:tabs>
        <w:jc w:val="both"/>
        <w:rPr>
          <w:rFonts w:ascii="Century Gothic" w:hAnsi="Century Gothic"/>
        </w:rPr>
      </w:pPr>
    </w:p>
    <w:p w:rsidR="00E068B2" w:rsidRDefault="00E068B2" w:rsidP="002E5739">
      <w:pPr>
        <w:tabs>
          <w:tab w:val="left" w:pos="1384"/>
        </w:tabs>
        <w:jc w:val="both"/>
        <w:rPr>
          <w:rFonts w:ascii="Century Gothic" w:hAnsi="Century Gothic"/>
        </w:rPr>
      </w:pPr>
    </w:p>
    <w:p w:rsidR="00E068B2" w:rsidRDefault="00E068B2" w:rsidP="002E5739">
      <w:pPr>
        <w:tabs>
          <w:tab w:val="left" w:pos="1384"/>
        </w:tabs>
        <w:jc w:val="both"/>
        <w:rPr>
          <w:rFonts w:ascii="Century Gothic" w:hAnsi="Century Gothic"/>
        </w:rPr>
      </w:pPr>
    </w:p>
    <w:p w:rsidR="00D700D5" w:rsidRDefault="00D700D5" w:rsidP="002E5739">
      <w:pPr>
        <w:tabs>
          <w:tab w:val="left" w:pos="1384"/>
        </w:tabs>
        <w:jc w:val="both"/>
        <w:rPr>
          <w:rFonts w:ascii="Century Gothic" w:hAnsi="Century Gothic"/>
        </w:rPr>
      </w:pPr>
    </w:p>
    <w:p w:rsidR="00D700D5" w:rsidRDefault="00D700D5" w:rsidP="002E5739">
      <w:pPr>
        <w:tabs>
          <w:tab w:val="left" w:pos="1384"/>
        </w:tabs>
        <w:jc w:val="both"/>
        <w:rPr>
          <w:rFonts w:ascii="Century Gothic" w:hAnsi="Century Gothic"/>
        </w:rPr>
      </w:pPr>
      <w:r>
        <w:rPr>
          <w:rFonts w:ascii="Century Gothic" w:hAnsi="Century Gothic"/>
          <w:noProof/>
        </w:rPr>
        <w:lastRenderedPageBreak/>
        <w:drawing>
          <wp:anchor distT="0" distB="0" distL="114300" distR="114300" simplePos="0" relativeHeight="251675136" behindDoc="0" locked="0" layoutInCell="1" allowOverlap="1">
            <wp:simplePos x="0" y="0"/>
            <wp:positionH relativeFrom="margin">
              <wp:posOffset>-133663</wp:posOffset>
            </wp:positionH>
            <wp:positionV relativeFrom="paragraph">
              <wp:posOffset>-20320</wp:posOffset>
            </wp:positionV>
            <wp:extent cx="6852285" cy="457200"/>
            <wp:effectExtent l="0" t="0" r="571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2285" cy="457200"/>
                    </a:xfrm>
                    <a:prstGeom prst="rect">
                      <a:avLst/>
                    </a:prstGeom>
                    <a:noFill/>
                  </pic:spPr>
                </pic:pic>
              </a:graphicData>
            </a:graphic>
          </wp:anchor>
        </w:drawing>
      </w:r>
    </w:p>
    <w:p w:rsidR="00D700D5" w:rsidRDefault="00D700D5" w:rsidP="00D700D5">
      <w:pPr>
        <w:rPr>
          <w:rFonts w:ascii="Century Gothic" w:hAnsi="Century Gothic"/>
        </w:rPr>
      </w:pPr>
    </w:p>
    <w:p w:rsidR="00D700D5" w:rsidRDefault="00D700D5" w:rsidP="00D700D5">
      <w:pPr>
        <w:rPr>
          <w:rFonts w:ascii="Century Gothic" w:hAnsi="Century Gothic"/>
        </w:rPr>
      </w:pPr>
    </w:p>
    <w:p w:rsidR="00AA5B00" w:rsidRDefault="00AA5B00" w:rsidP="00D700D5">
      <w:pPr>
        <w:rPr>
          <w:rFonts w:ascii="Century Gothic" w:hAnsi="Century Gothic"/>
        </w:rPr>
      </w:pPr>
    </w:p>
    <w:p w:rsidR="00D700D5" w:rsidRDefault="00D700D5" w:rsidP="00D700D5">
      <w:pPr>
        <w:rPr>
          <w:rFonts w:ascii="Century Gothic" w:hAnsi="Century Gothic"/>
        </w:rPr>
      </w:pPr>
      <w:r>
        <w:rPr>
          <w:noProof/>
        </w:rPr>
        <w:drawing>
          <wp:anchor distT="0" distB="0" distL="114300" distR="114300" simplePos="0" relativeHeight="251677184" behindDoc="0" locked="0" layoutInCell="1" allowOverlap="1" wp14:anchorId="1A0E120A" wp14:editId="28D6CA73">
            <wp:simplePos x="0" y="0"/>
            <wp:positionH relativeFrom="margin">
              <wp:align>left</wp:align>
            </wp:positionH>
            <wp:positionV relativeFrom="paragraph">
              <wp:posOffset>22917</wp:posOffset>
            </wp:positionV>
            <wp:extent cx="6732905" cy="652780"/>
            <wp:effectExtent l="0" t="0" r="0" b="0"/>
            <wp:wrapNone/>
            <wp:docPr id="15" name="Diagramme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p>
    <w:p w:rsidR="00D700D5" w:rsidRDefault="00D700D5" w:rsidP="00D700D5">
      <w:pPr>
        <w:rPr>
          <w:rFonts w:ascii="Century Gothic" w:hAnsi="Century Gothic"/>
        </w:rPr>
      </w:pPr>
    </w:p>
    <w:p w:rsidR="00F02737" w:rsidRDefault="00F02737" w:rsidP="00D700D5">
      <w:pPr>
        <w:rPr>
          <w:rFonts w:ascii="Century Gothic" w:hAnsi="Century Gothic"/>
        </w:rPr>
      </w:pPr>
    </w:p>
    <w:p w:rsidR="00F02737" w:rsidRPr="00E068B2" w:rsidRDefault="00F02737" w:rsidP="00DE22BD">
      <w:pPr>
        <w:jc w:val="both"/>
        <w:rPr>
          <w:rFonts w:ascii="Century Gothic" w:hAnsi="Century Gothic"/>
          <w:sz w:val="20"/>
          <w:szCs w:val="22"/>
        </w:rPr>
      </w:pPr>
      <w:r>
        <w:rPr>
          <w:rFonts w:ascii="Century Gothic" w:hAnsi="Century Gothic"/>
        </w:rPr>
        <w:tab/>
      </w:r>
      <w:r w:rsidRPr="00E068B2">
        <w:rPr>
          <w:rFonts w:ascii="Century Gothic" w:hAnsi="Century Gothic"/>
          <w:sz w:val="20"/>
          <w:szCs w:val="22"/>
        </w:rPr>
        <w:t>Nous avons définis plusieurs critères de choix pour respecter les prérequis minimums du projet afin de répondre aux besoins mais également en tenant compte des contraintes que nous avons établies, qui sont les suivantes :</w:t>
      </w:r>
    </w:p>
    <w:p w:rsidR="00F02737" w:rsidRPr="00E068B2" w:rsidRDefault="00F02737" w:rsidP="00D700D5">
      <w:pPr>
        <w:rPr>
          <w:rFonts w:ascii="Century Gothic" w:hAnsi="Century Gothic"/>
          <w:sz w:val="20"/>
          <w:szCs w:val="22"/>
        </w:rPr>
      </w:pPr>
    </w:p>
    <w:p w:rsidR="00F02737" w:rsidRPr="00E068B2" w:rsidRDefault="00F02737" w:rsidP="00F02737">
      <w:pPr>
        <w:pStyle w:val="Paragraphedeliste"/>
        <w:numPr>
          <w:ilvl w:val="0"/>
          <w:numId w:val="3"/>
        </w:numPr>
        <w:rPr>
          <w:rFonts w:ascii="Century Gothic" w:hAnsi="Century Gothic"/>
          <w:sz w:val="20"/>
          <w:szCs w:val="22"/>
        </w:rPr>
      </w:pPr>
      <w:r w:rsidRPr="00E068B2">
        <w:rPr>
          <w:rFonts w:ascii="Century Gothic" w:hAnsi="Century Gothic"/>
          <w:sz w:val="20"/>
          <w:szCs w:val="22"/>
        </w:rPr>
        <w:t>Le coût des composants</w:t>
      </w:r>
    </w:p>
    <w:p w:rsidR="00F02737" w:rsidRPr="00E068B2" w:rsidRDefault="00F02737" w:rsidP="00F02737">
      <w:pPr>
        <w:pStyle w:val="Paragraphedeliste"/>
        <w:numPr>
          <w:ilvl w:val="0"/>
          <w:numId w:val="3"/>
        </w:numPr>
        <w:rPr>
          <w:rFonts w:ascii="Century Gothic" w:hAnsi="Century Gothic"/>
          <w:sz w:val="20"/>
          <w:szCs w:val="22"/>
        </w:rPr>
      </w:pPr>
      <w:r w:rsidRPr="00E068B2">
        <w:rPr>
          <w:rFonts w:ascii="Century Gothic" w:hAnsi="Century Gothic"/>
          <w:sz w:val="20"/>
          <w:szCs w:val="22"/>
        </w:rPr>
        <w:t>La compatibilité</w:t>
      </w:r>
    </w:p>
    <w:p w:rsidR="00F02737" w:rsidRPr="00E068B2" w:rsidRDefault="00F02737" w:rsidP="00F02737">
      <w:pPr>
        <w:pStyle w:val="Paragraphedeliste"/>
        <w:numPr>
          <w:ilvl w:val="0"/>
          <w:numId w:val="3"/>
        </w:numPr>
        <w:rPr>
          <w:rFonts w:ascii="Century Gothic" w:hAnsi="Century Gothic"/>
          <w:sz w:val="20"/>
          <w:szCs w:val="22"/>
        </w:rPr>
      </w:pPr>
      <w:r w:rsidRPr="00E068B2">
        <w:rPr>
          <w:rFonts w:ascii="Century Gothic" w:hAnsi="Century Gothic"/>
          <w:sz w:val="20"/>
          <w:szCs w:val="22"/>
        </w:rPr>
        <w:t>La taille et les conditions extérieures (pour le dispositif embarqué à bord du drone)</w:t>
      </w:r>
    </w:p>
    <w:p w:rsidR="00F02737" w:rsidRPr="00E068B2" w:rsidRDefault="00F02737" w:rsidP="00F02737">
      <w:pPr>
        <w:pStyle w:val="Paragraphedeliste"/>
        <w:numPr>
          <w:ilvl w:val="0"/>
          <w:numId w:val="3"/>
        </w:numPr>
        <w:rPr>
          <w:rFonts w:ascii="Century Gothic" w:hAnsi="Century Gothic"/>
          <w:sz w:val="20"/>
          <w:szCs w:val="22"/>
        </w:rPr>
      </w:pPr>
      <w:r w:rsidRPr="00E068B2">
        <w:rPr>
          <w:rFonts w:ascii="Century Gothic" w:hAnsi="Century Gothic"/>
          <w:sz w:val="20"/>
          <w:szCs w:val="22"/>
        </w:rPr>
        <w:t>L’efficacité du dispositif entier</w:t>
      </w:r>
    </w:p>
    <w:p w:rsidR="00F02737" w:rsidRPr="00E068B2" w:rsidRDefault="00F02737" w:rsidP="00F02737">
      <w:pPr>
        <w:pStyle w:val="Paragraphedeliste"/>
        <w:numPr>
          <w:ilvl w:val="0"/>
          <w:numId w:val="3"/>
        </w:numPr>
        <w:rPr>
          <w:rFonts w:ascii="Century Gothic" w:hAnsi="Century Gothic"/>
          <w:sz w:val="20"/>
          <w:szCs w:val="22"/>
        </w:rPr>
      </w:pPr>
      <w:r w:rsidRPr="00E068B2">
        <w:rPr>
          <w:rFonts w:ascii="Century Gothic" w:hAnsi="Century Gothic"/>
          <w:sz w:val="20"/>
          <w:szCs w:val="22"/>
        </w:rPr>
        <w:t>L’autonomie du système</w:t>
      </w:r>
    </w:p>
    <w:p w:rsidR="00F02737" w:rsidRDefault="00F02737" w:rsidP="00F02737">
      <w:pPr>
        <w:rPr>
          <w:rFonts w:ascii="Century Gothic" w:hAnsi="Century Gothic"/>
        </w:rPr>
      </w:pPr>
    </w:p>
    <w:p w:rsidR="00377757" w:rsidRDefault="00377757" w:rsidP="00F02737">
      <w:pPr>
        <w:rPr>
          <w:rFonts w:ascii="Century Gothic" w:hAnsi="Century Gothic"/>
        </w:rPr>
      </w:pPr>
    </w:p>
    <w:p w:rsidR="00F02737" w:rsidRDefault="00F02737" w:rsidP="00F02737">
      <w:pPr>
        <w:rPr>
          <w:rFonts w:ascii="Century Gothic" w:hAnsi="Century Gothic"/>
        </w:rPr>
      </w:pPr>
      <w:r>
        <w:rPr>
          <w:noProof/>
        </w:rPr>
        <w:drawing>
          <wp:anchor distT="0" distB="0" distL="114300" distR="114300" simplePos="0" relativeHeight="251679232" behindDoc="0" locked="0" layoutInCell="1" allowOverlap="1" wp14:anchorId="2D290B3C" wp14:editId="1AA0D2F8">
            <wp:simplePos x="0" y="0"/>
            <wp:positionH relativeFrom="margin">
              <wp:posOffset>0</wp:posOffset>
            </wp:positionH>
            <wp:positionV relativeFrom="paragraph">
              <wp:posOffset>0</wp:posOffset>
            </wp:positionV>
            <wp:extent cx="6732905" cy="652780"/>
            <wp:effectExtent l="0" t="0" r="0" b="0"/>
            <wp:wrapNone/>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p>
    <w:p w:rsidR="00F02737" w:rsidRPr="00F02737" w:rsidRDefault="00F02737" w:rsidP="00F02737">
      <w:pPr>
        <w:rPr>
          <w:rFonts w:ascii="Century Gothic" w:hAnsi="Century Gothic"/>
        </w:rPr>
      </w:pPr>
    </w:p>
    <w:p w:rsidR="00F02737" w:rsidRDefault="00F02737" w:rsidP="00F02737">
      <w:pPr>
        <w:rPr>
          <w:rFonts w:ascii="Century Gothic" w:hAnsi="Century Gothic"/>
        </w:rPr>
      </w:pPr>
    </w:p>
    <w:p w:rsidR="00E068B2" w:rsidRDefault="00E068B2" w:rsidP="00E068B2">
      <w:pPr>
        <w:pStyle w:val="Paragraphedeliste"/>
        <w:ind w:left="1428"/>
        <w:rPr>
          <w:rFonts w:ascii="Century Gothic" w:hAnsi="Century Gothic"/>
          <w:b/>
          <w:sz w:val="22"/>
          <w:szCs w:val="22"/>
        </w:rPr>
      </w:pPr>
    </w:p>
    <w:p w:rsidR="009C4BA1" w:rsidRPr="00E068B2" w:rsidRDefault="009C4BA1" w:rsidP="00E068B2">
      <w:pPr>
        <w:pStyle w:val="Paragraphedeliste"/>
        <w:numPr>
          <w:ilvl w:val="0"/>
          <w:numId w:val="7"/>
        </w:numPr>
        <w:rPr>
          <w:rFonts w:ascii="Century Gothic" w:hAnsi="Century Gothic"/>
          <w:b/>
          <w:sz w:val="20"/>
          <w:szCs w:val="20"/>
        </w:rPr>
      </w:pPr>
      <w:r w:rsidRPr="00E068B2">
        <w:rPr>
          <w:rFonts w:ascii="Century Gothic" w:hAnsi="Century Gothic"/>
          <w:b/>
          <w:sz w:val="20"/>
          <w:szCs w:val="20"/>
        </w:rPr>
        <w:t>Composition :</w:t>
      </w:r>
    </w:p>
    <w:p w:rsidR="009C4BA1" w:rsidRPr="00E068B2" w:rsidRDefault="009C4BA1" w:rsidP="00F02737">
      <w:pPr>
        <w:ind w:firstLine="708"/>
        <w:rPr>
          <w:rFonts w:ascii="Century Gothic" w:hAnsi="Century Gothic"/>
          <w:sz w:val="20"/>
          <w:szCs w:val="20"/>
        </w:rPr>
      </w:pPr>
    </w:p>
    <w:p w:rsidR="00F02737" w:rsidRPr="00E068B2" w:rsidRDefault="00F02737" w:rsidP="00F02737">
      <w:pPr>
        <w:ind w:firstLine="708"/>
        <w:rPr>
          <w:rFonts w:ascii="Century Gothic" w:hAnsi="Century Gothic"/>
          <w:sz w:val="20"/>
          <w:szCs w:val="20"/>
        </w:rPr>
      </w:pPr>
      <w:r w:rsidRPr="00E068B2">
        <w:rPr>
          <w:rFonts w:ascii="Century Gothic" w:hAnsi="Century Gothic"/>
          <w:sz w:val="20"/>
          <w:szCs w:val="20"/>
        </w:rPr>
        <w:t xml:space="preserve">Notre système doit assurer les fonctions principales suivantes : </w:t>
      </w:r>
    </w:p>
    <w:p w:rsidR="00DE22BD" w:rsidRPr="00E068B2" w:rsidRDefault="00DE22BD" w:rsidP="00F02737">
      <w:pPr>
        <w:ind w:firstLine="708"/>
        <w:rPr>
          <w:rFonts w:ascii="Century Gothic" w:hAnsi="Century Gothic"/>
          <w:sz w:val="20"/>
          <w:szCs w:val="20"/>
        </w:rPr>
      </w:pPr>
    </w:p>
    <w:tbl>
      <w:tblPr>
        <w:tblStyle w:val="Grilledutableau"/>
        <w:tblW w:w="0" w:type="auto"/>
        <w:tblLook w:val="04A0" w:firstRow="1" w:lastRow="0" w:firstColumn="1" w:lastColumn="0" w:noHBand="0" w:noVBand="1"/>
      </w:tblPr>
      <w:tblGrid>
        <w:gridCol w:w="5225"/>
        <w:gridCol w:w="5226"/>
      </w:tblGrid>
      <w:tr w:rsidR="00DE22BD" w:rsidRPr="00E068B2" w:rsidTr="00DE22BD">
        <w:tc>
          <w:tcPr>
            <w:tcW w:w="5225" w:type="dxa"/>
          </w:tcPr>
          <w:p w:rsidR="00DE22BD" w:rsidRPr="00E068B2" w:rsidRDefault="00DE22BD" w:rsidP="00DE22BD">
            <w:pPr>
              <w:jc w:val="center"/>
              <w:rPr>
                <w:rFonts w:ascii="Century Gothic" w:hAnsi="Century Gothic"/>
                <w:sz w:val="20"/>
                <w:szCs w:val="20"/>
              </w:rPr>
            </w:pPr>
            <w:r w:rsidRPr="00E068B2">
              <w:rPr>
                <w:rFonts w:ascii="Century Gothic" w:hAnsi="Century Gothic"/>
                <w:sz w:val="20"/>
                <w:szCs w:val="20"/>
              </w:rPr>
              <w:t>Relevé des données images et GPS</w:t>
            </w:r>
          </w:p>
        </w:tc>
        <w:tc>
          <w:tcPr>
            <w:tcW w:w="5226" w:type="dxa"/>
          </w:tcPr>
          <w:p w:rsidR="00DE22BD" w:rsidRPr="00E068B2" w:rsidRDefault="00DE22BD" w:rsidP="00DE22BD">
            <w:pPr>
              <w:jc w:val="center"/>
              <w:rPr>
                <w:rFonts w:ascii="Century Gothic" w:hAnsi="Century Gothic"/>
                <w:sz w:val="20"/>
                <w:szCs w:val="20"/>
              </w:rPr>
            </w:pPr>
            <w:r w:rsidRPr="00E068B2">
              <w:rPr>
                <w:rFonts w:ascii="Century Gothic" w:hAnsi="Century Gothic"/>
                <w:sz w:val="20"/>
                <w:szCs w:val="20"/>
              </w:rPr>
              <w:t>Construction d’une ortho mosaïque</w:t>
            </w:r>
          </w:p>
        </w:tc>
      </w:tr>
      <w:tr w:rsidR="00DE22BD" w:rsidRPr="00E068B2" w:rsidTr="00377757">
        <w:trPr>
          <w:trHeight w:val="2017"/>
        </w:trPr>
        <w:tc>
          <w:tcPr>
            <w:tcW w:w="5225" w:type="dxa"/>
          </w:tcPr>
          <w:p w:rsidR="00DE22BD" w:rsidRPr="00E068B2" w:rsidRDefault="00DE22BD" w:rsidP="00DE22BD">
            <w:pPr>
              <w:jc w:val="both"/>
              <w:rPr>
                <w:rFonts w:ascii="Century Gothic" w:hAnsi="Century Gothic"/>
                <w:sz w:val="20"/>
                <w:szCs w:val="20"/>
              </w:rPr>
            </w:pPr>
            <w:r w:rsidRPr="00E068B2">
              <w:rPr>
                <w:rFonts w:ascii="Century Gothic" w:hAnsi="Century Gothic"/>
                <w:sz w:val="20"/>
                <w:szCs w:val="20"/>
              </w:rPr>
              <w:t>Le système embarqué à bord du drone doit en effet être capable a</w:t>
            </w:r>
            <w:r w:rsidR="00731705" w:rsidRPr="00E068B2">
              <w:rPr>
                <w:rFonts w:ascii="Century Gothic" w:hAnsi="Century Gothic"/>
                <w:sz w:val="20"/>
                <w:szCs w:val="20"/>
              </w:rPr>
              <w:t>u décollage du drone, de capturer</w:t>
            </w:r>
            <w:r w:rsidRPr="00E068B2">
              <w:rPr>
                <w:rFonts w:ascii="Century Gothic" w:hAnsi="Century Gothic"/>
                <w:sz w:val="20"/>
                <w:szCs w:val="20"/>
              </w:rPr>
              <w:t xml:space="preserve"> des photos de manière régulière et constante ainsi que de relever les coordonnée</w:t>
            </w:r>
            <w:r w:rsidR="00731705" w:rsidRPr="00E068B2">
              <w:rPr>
                <w:rFonts w:ascii="Century Gothic" w:hAnsi="Century Gothic"/>
                <w:sz w:val="20"/>
                <w:szCs w:val="20"/>
              </w:rPr>
              <w:t>s</w:t>
            </w:r>
            <w:r w:rsidRPr="00E068B2">
              <w:rPr>
                <w:rFonts w:ascii="Century Gothic" w:hAnsi="Century Gothic"/>
                <w:sz w:val="20"/>
                <w:szCs w:val="20"/>
              </w:rPr>
              <w:t xml:space="preserve"> GPS au moment </w:t>
            </w:r>
            <w:r w:rsidR="00731705" w:rsidRPr="00E068B2">
              <w:rPr>
                <w:rFonts w:ascii="Century Gothic" w:hAnsi="Century Gothic"/>
                <w:sz w:val="20"/>
                <w:szCs w:val="20"/>
              </w:rPr>
              <w:t>d</w:t>
            </w:r>
            <w:r w:rsidRPr="00E068B2">
              <w:rPr>
                <w:rFonts w:ascii="Century Gothic" w:hAnsi="Century Gothic"/>
                <w:sz w:val="20"/>
                <w:szCs w:val="20"/>
              </w:rPr>
              <w:t>e la prise de la photo.</w:t>
            </w:r>
            <w:r w:rsidR="00731705" w:rsidRPr="00E068B2">
              <w:rPr>
                <w:rFonts w:ascii="Century Gothic" w:hAnsi="Century Gothic"/>
                <w:sz w:val="20"/>
                <w:szCs w:val="20"/>
              </w:rPr>
              <w:t xml:space="preserve"> Ces données doivent pouvoir être stockées sur une mémoire interne exploitable.</w:t>
            </w:r>
          </w:p>
        </w:tc>
        <w:tc>
          <w:tcPr>
            <w:tcW w:w="5226" w:type="dxa"/>
          </w:tcPr>
          <w:p w:rsidR="00DE22BD" w:rsidRPr="00E068B2" w:rsidRDefault="006A0956" w:rsidP="006A0956">
            <w:pPr>
              <w:jc w:val="both"/>
              <w:rPr>
                <w:rFonts w:ascii="Century Gothic" w:hAnsi="Century Gothic"/>
                <w:sz w:val="20"/>
                <w:szCs w:val="20"/>
              </w:rPr>
            </w:pPr>
            <w:r w:rsidRPr="00E068B2">
              <w:rPr>
                <w:rFonts w:ascii="Century Gothic" w:hAnsi="Century Gothic"/>
                <w:sz w:val="20"/>
                <w:szCs w:val="20"/>
              </w:rPr>
              <w:t>Une fois les données de la carte mémoire interne récupérées, elles doivent pouvoir être exploitées par un programme permettant de reformer la carte dans son ensemble afin de former après traitement d’image, une carte de consignes de traitement. Cette carte formée est appelée ortho mosaïque.</w:t>
            </w:r>
          </w:p>
        </w:tc>
      </w:tr>
    </w:tbl>
    <w:p w:rsidR="00377757" w:rsidRPr="00E068B2" w:rsidRDefault="00377757" w:rsidP="00F02737">
      <w:pPr>
        <w:ind w:firstLine="708"/>
        <w:rPr>
          <w:rFonts w:ascii="Century Gothic" w:hAnsi="Century Gothic"/>
          <w:sz w:val="20"/>
          <w:szCs w:val="20"/>
        </w:rPr>
      </w:pPr>
    </w:p>
    <w:p w:rsidR="00B75128" w:rsidRPr="00E068B2" w:rsidRDefault="009C4BA1" w:rsidP="009C4BA1">
      <w:pPr>
        <w:pStyle w:val="Paragraphedeliste"/>
        <w:numPr>
          <w:ilvl w:val="0"/>
          <w:numId w:val="5"/>
        </w:numPr>
        <w:rPr>
          <w:rFonts w:ascii="Century Gothic" w:hAnsi="Century Gothic"/>
          <w:sz w:val="20"/>
          <w:szCs w:val="20"/>
        </w:rPr>
      </w:pPr>
      <w:r w:rsidRPr="00E068B2">
        <w:rPr>
          <w:rFonts w:ascii="Century Gothic" w:hAnsi="Century Gothic"/>
          <w:b/>
          <w:sz w:val="20"/>
          <w:szCs w:val="20"/>
        </w:rPr>
        <w:t>Composants choisis :</w:t>
      </w:r>
      <w:r w:rsidRPr="00E068B2">
        <w:rPr>
          <w:rFonts w:ascii="Century Gothic" w:hAnsi="Century Gothic"/>
          <w:sz w:val="20"/>
          <w:szCs w:val="20"/>
        </w:rPr>
        <w:t xml:space="preserve"> </w:t>
      </w:r>
    </w:p>
    <w:p w:rsidR="00B75128" w:rsidRPr="00E068B2" w:rsidRDefault="00B75128" w:rsidP="00B75128">
      <w:pPr>
        <w:rPr>
          <w:rFonts w:ascii="Century Gothic" w:hAnsi="Century Gothic"/>
          <w:sz w:val="20"/>
          <w:szCs w:val="20"/>
        </w:rPr>
      </w:pPr>
    </w:p>
    <w:p w:rsidR="003D11EA" w:rsidRPr="00E068B2" w:rsidRDefault="000136EA" w:rsidP="00D17B3D">
      <w:pPr>
        <w:jc w:val="both"/>
        <w:rPr>
          <w:rFonts w:ascii="Century Gothic" w:hAnsi="Century Gothic"/>
          <w:sz w:val="20"/>
          <w:szCs w:val="20"/>
        </w:rPr>
      </w:pPr>
      <w:r w:rsidRPr="00E068B2">
        <w:rPr>
          <w:rFonts w:ascii="Century Gothic" w:hAnsi="Century Gothic"/>
          <w:sz w:val="20"/>
          <w:szCs w:val="20"/>
        </w:rPr>
        <w:tab/>
      </w:r>
      <w:r w:rsidR="003D11EA" w:rsidRPr="00E068B2">
        <w:rPr>
          <w:rFonts w:ascii="Century Gothic" w:hAnsi="Century Gothic"/>
          <w:sz w:val="20"/>
          <w:szCs w:val="20"/>
        </w:rPr>
        <w:t xml:space="preserve">La sélection des composants concernait principalement la partie acquisition de données et stockage de celles-ci puisque l’exploitation se fait elle, par le biais d’un seul programme informatique, qui ne nécessite aucun matériel particulier, si ce n’est un ordinateur comme interface (pour lancer le programme). </w:t>
      </w:r>
    </w:p>
    <w:p w:rsidR="003D11EA" w:rsidRPr="00E068B2" w:rsidRDefault="003D11EA" w:rsidP="00D17B3D">
      <w:pPr>
        <w:jc w:val="both"/>
        <w:rPr>
          <w:rFonts w:ascii="Century Gothic" w:hAnsi="Century Gothic"/>
          <w:sz w:val="20"/>
          <w:szCs w:val="20"/>
        </w:rPr>
      </w:pPr>
      <w:r w:rsidRPr="00E068B2">
        <w:rPr>
          <w:rFonts w:ascii="Century Gothic" w:hAnsi="Century Gothic"/>
          <w:sz w:val="20"/>
          <w:szCs w:val="20"/>
        </w:rPr>
        <w:t>Nous nous concentrons donc dans cette partie, sur les composants que nous avons choisis pour constituer le système embarqué à bord du drone.</w:t>
      </w:r>
    </w:p>
    <w:p w:rsidR="003D11EA" w:rsidRPr="00E068B2" w:rsidRDefault="003D11EA" w:rsidP="00D17B3D">
      <w:pPr>
        <w:jc w:val="both"/>
        <w:rPr>
          <w:rFonts w:ascii="Century Gothic" w:hAnsi="Century Gothic"/>
          <w:sz w:val="20"/>
          <w:szCs w:val="20"/>
        </w:rPr>
      </w:pPr>
    </w:p>
    <w:p w:rsidR="00E068B2" w:rsidRDefault="003D11EA" w:rsidP="00E34F14">
      <w:pPr>
        <w:jc w:val="both"/>
        <w:rPr>
          <w:rFonts w:ascii="Century Gothic" w:hAnsi="Century Gothic"/>
          <w:sz w:val="20"/>
          <w:szCs w:val="20"/>
        </w:rPr>
      </w:pPr>
      <w:r w:rsidRPr="00E068B2">
        <w:rPr>
          <w:rFonts w:ascii="Century Gothic" w:hAnsi="Century Gothic"/>
          <w:sz w:val="20"/>
          <w:szCs w:val="20"/>
        </w:rPr>
        <w:t>Dans un premier temps nous avons choisi, en fonction des critères cités précédemment, un nano- ordinateur capable de gérer les fonctions voulues à bord du drone. Pour cela nous avons travaillé sur une Raspberry Pi M.1</w:t>
      </w:r>
      <w:r w:rsidR="00E34F14" w:rsidRPr="00E068B2">
        <w:rPr>
          <w:rFonts w:ascii="Century Gothic" w:hAnsi="Century Gothic"/>
          <w:sz w:val="20"/>
          <w:szCs w:val="20"/>
        </w:rPr>
        <w:t xml:space="preserve"> sous Linux</w:t>
      </w:r>
      <w:r w:rsidR="00E068B2">
        <w:rPr>
          <w:rFonts w:ascii="Century Gothic" w:hAnsi="Century Gothic"/>
          <w:sz w:val="20"/>
          <w:szCs w:val="20"/>
        </w:rPr>
        <w:t>.</w:t>
      </w:r>
    </w:p>
    <w:p w:rsidR="00D17B3D" w:rsidRDefault="00E34F14" w:rsidP="00E34F14">
      <w:pPr>
        <w:jc w:val="both"/>
        <w:rPr>
          <w:rFonts w:ascii="Century Gothic" w:hAnsi="Century Gothic"/>
          <w:sz w:val="20"/>
          <w:szCs w:val="20"/>
        </w:rPr>
      </w:pPr>
      <w:r w:rsidRPr="00E068B2">
        <w:rPr>
          <w:rFonts w:ascii="Century Gothic" w:hAnsi="Century Gothic"/>
          <w:sz w:val="20"/>
          <w:szCs w:val="20"/>
        </w:rPr>
        <w:t>Il nous a fallu par la suite penser à</w:t>
      </w:r>
      <w:r w:rsidR="00D17B3D" w:rsidRPr="00E068B2">
        <w:rPr>
          <w:rFonts w:ascii="Century Gothic" w:hAnsi="Century Gothic"/>
          <w:sz w:val="20"/>
          <w:szCs w:val="20"/>
        </w:rPr>
        <w:t xml:space="preserve"> ajouter </w:t>
      </w:r>
      <w:r w:rsidRPr="00E068B2">
        <w:rPr>
          <w:rFonts w:ascii="Century Gothic" w:hAnsi="Century Gothic"/>
          <w:sz w:val="20"/>
          <w:szCs w:val="20"/>
        </w:rPr>
        <w:t xml:space="preserve">un module camera pour la capture photo. Pour cela nous avons utilisé un module Raspberry incluant directement le module camera pour la raspberry modèle V2 : </w:t>
      </w:r>
    </w:p>
    <w:p w:rsidR="00E068B2" w:rsidRDefault="00E068B2" w:rsidP="00E34F14">
      <w:pPr>
        <w:jc w:val="both"/>
        <w:rPr>
          <w:rFonts w:ascii="Century Gothic" w:hAnsi="Century Gothic"/>
          <w:sz w:val="20"/>
          <w:szCs w:val="20"/>
        </w:rPr>
      </w:pPr>
      <w:r w:rsidRPr="00E068B2">
        <w:rPr>
          <w:rFonts w:ascii="Century Gothic" w:hAnsi="Century Gothic"/>
          <w:noProof/>
          <w:sz w:val="20"/>
          <w:szCs w:val="20"/>
        </w:rPr>
        <w:drawing>
          <wp:anchor distT="0" distB="0" distL="114300" distR="114300" simplePos="0" relativeHeight="251702784" behindDoc="0" locked="0" layoutInCell="1" allowOverlap="1">
            <wp:simplePos x="0" y="0"/>
            <wp:positionH relativeFrom="column">
              <wp:posOffset>2438400</wp:posOffset>
            </wp:positionH>
            <wp:positionV relativeFrom="paragraph">
              <wp:posOffset>13335</wp:posOffset>
            </wp:positionV>
            <wp:extent cx="1900555" cy="1900555"/>
            <wp:effectExtent l="0" t="0" r="4445" b="444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_Camera_Action-.jpg"/>
                    <pic:cNvPicPr/>
                  </pic:nvPicPr>
                  <pic:blipFill>
                    <a:blip r:embed="rId46">
                      <a:extLst>
                        <a:ext uri="{28A0092B-C50C-407E-A947-70E740481C1C}">
                          <a14:useLocalDpi xmlns:a14="http://schemas.microsoft.com/office/drawing/2010/main" val="0"/>
                        </a:ext>
                      </a:extLst>
                    </a:blip>
                    <a:stretch>
                      <a:fillRect/>
                    </a:stretch>
                  </pic:blipFill>
                  <pic:spPr>
                    <a:xfrm>
                      <a:off x="0" y="0"/>
                      <a:ext cx="1900555" cy="1900555"/>
                    </a:xfrm>
                    <a:prstGeom prst="rect">
                      <a:avLst/>
                    </a:prstGeom>
                  </pic:spPr>
                </pic:pic>
              </a:graphicData>
            </a:graphic>
            <wp14:sizeRelH relativeFrom="margin">
              <wp14:pctWidth>0</wp14:pctWidth>
            </wp14:sizeRelH>
            <wp14:sizeRelV relativeFrom="margin">
              <wp14:pctHeight>0</wp14:pctHeight>
            </wp14:sizeRelV>
          </wp:anchor>
        </w:drawing>
      </w:r>
    </w:p>
    <w:p w:rsidR="00E068B2" w:rsidRDefault="00E068B2" w:rsidP="00E34F14">
      <w:pPr>
        <w:jc w:val="both"/>
        <w:rPr>
          <w:rFonts w:ascii="Century Gothic" w:hAnsi="Century Gothic"/>
          <w:sz w:val="20"/>
          <w:szCs w:val="20"/>
        </w:rPr>
      </w:pPr>
    </w:p>
    <w:p w:rsidR="00E068B2" w:rsidRDefault="00E068B2" w:rsidP="00E34F14">
      <w:pPr>
        <w:jc w:val="both"/>
        <w:rPr>
          <w:rFonts w:ascii="Century Gothic" w:hAnsi="Century Gothic"/>
          <w:sz w:val="20"/>
          <w:szCs w:val="20"/>
        </w:rPr>
      </w:pPr>
    </w:p>
    <w:p w:rsidR="00E068B2" w:rsidRDefault="00E068B2" w:rsidP="00E34F14">
      <w:pPr>
        <w:jc w:val="both"/>
        <w:rPr>
          <w:rFonts w:ascii="Century Gothic" w:hAnsi="Century Gothic"/>
          <w:sz w:val="20"/>
          <w:szCs w:val="20"/>
        </w:rPr>
      </w:pPr>
    </w:p>
    <w:p w:rsidR="00E068B2" w:rsidRDefault="00E068B2" w:rsidP="00E34F14">
      <w:pPr>
        <w:jc w:val="both"/>
        <w:rPr>
          <w:rFonts w:ascii="Century Gothic" w:hAnsi="Century Gothic"/>
          <w:sz w:val="20"/>
          <w:szCs w:val="20"/>
        </w:rPr>
      </w:pPr>
    </w:p>
    <w:p w:rsidR="00E068B2" w:rsidRDefault="00E068B2" w:rsidP="00E34F14">
      <w:pPr>
        <w:jc w:val="both"/>
        <w:rPr>
          <w:rFonts w:ascii="Century Gothic" w:hAnsi="Century Gothic"/>
          <w:sz w:val="20"/>
          <w:szCs w:val="20"/>
        </w:rPr>
      </w:pPr>
    </w:p>
    <w:p w:rsidR="00E068B2" w:rsidRDefault="00E068B2" w:rsidP="00E34F14">
      <w:pPr>
        <w:jc w:val="both"/>
        <w:rPr>
          <w:rFonts w:ascii="Century Gothic" w:hAnsi="Century Gothic"/>
          <w:sz w:val="20"/>
          <w:szCs w:val="20"/>
        </w:rPr>
      </w:pPr>
    </w:p>
    <w:p w:rsidR="00E068B2" w:rsidRPr="00E068B2" w:rsidRDefault="00E068B2" w:rsidP="00E34F14">
      <w:pPr>
        <w:jc w:val="both"/>
        <w:rPr>
          <w:rFonts w:ascii="Century Gothic" w:hAnsi="Century Gothic"/>
          <w:sz w:val="20"/>
          <w:szCs w:val="20"/>
        </w:rPr>
      </w:pPr>
    </w:p>
    <w:p w:rsidR="00E34F14" w:rsidRPr="00E068B2" w:rsidRDefault="00E34F14" w:rsidP="00E34F14">
      <w:pPr>
        <w:jc w:val="center"/>
        <w:rPr>
          <w:rFonts w:ascii="Century Gothic" w:hAnsi="Century Gothic"/>
          <w:sz w:val="20"/>
          <w:szCs w:val="20"/>
        </w:rPr>
      </w:pPr>
    </w:p>
    <w:p w:rsidR="00F27FDC" w:rsidRPr="00E068B2" w:rsidRDefault="001250A5" w:rsidP="00F27FDC">
      <w:pPr>
        <w:jc w:val="both"/>
        <w:rPr>
          <w:rFonts w:ascii="Century Gothic" w:hAnsi="Century Gothic"/>
          <w:sz w:val="20"/>
          <w:szCs w:val="20"/>
        </w:rPr>
      </w:pPr>
      <w:r w:rsidRPr="00E068B2">
        <w:rPr>
          <w:rFonts w:ascii="Century Gothic" w:hAnsi="Century Gothic"/>
          <w:sz w:val="20"/>
          <w:szCs w:val="20"/>
        </w:rPr>
        <w:lastRenderedPageBreak/>
        <w:t xml:space="preserve">Enfin, notre système devant relever les coordonnées </w:t>
      </w:r>
      <w:proofErr w:type="spellStart"/>
      <w:r w:rsidRPr="00E068B2">
        <w:rPr>
          <w:rFonts w:ascii="Century Gothic" w:hAnsi="Century Gothic"/>
          <w:sz w:val="20"/>
          <w:szCs w:val="20"/>
        </w:rPr>
        <w:t>gps</w:t>
      </w:r>
      <w:proofErr w:type="spellEnd"/>
      <w:r w:rsidRPr="00E068B2">
        <w:rPr>
          <w:rFonts w:ascii="Century Gothic" w:hAnsi="Century Gothic"/>
          <w:sz w:val="20"/>
          <w:szCs w:val="20"/>
        </w:rPr>
        <w:t xml:space="preserve"> pour chacune des images afin de les situer les unes par rapport aux autr</w:t>
      </w:r>
      <w:r w:rsidR="00F27FDC" w:rsidRPr="00E068B2">
        <w:rPr>
          <w:rFonts w:ascii="Century Gothic" w:hAnsi="Century Gothic"/>
          <w:sz w:val="20"/>
          <w:szCs w:val="20"/>
        </w:rPr>
        <w:t xml:space="preserve">es, nous avons dû choisir un module GPS à ajouter à la carte Raspberry. Nous avons donc choisi le module </w:t>
      </w:r>
      <w:proofErr w:type="spellStart"/>
      <w:r w:rsidR="00F27FDC" w:rsidRPr="00E068B2">
        <w:rPr>
          <w:rFonts w:ascii="Century Gothic" w:hAnsi="Century Gothic"/>
          <w:sz w:val="20"/>
          <w:szCs w:val="20"/>
        </w:rPr>
        <w:t>Adafruit</w:t>
      </w:r>
      <w:proofErr w:type="spellEnd"/>
      <w:r w:rsidR="00F27FDC" w:rsidRPr="00E068B2">
        <w:rPr>
          <w:rFonts w:ascii="Century Gothic" w:hAnsi="Century Gothic"/>
          <w:sz w:val="20"/>
          <w:szCs w:val="20"/>
        </w:rPr>
        <w:t xml:space="preserve"> </w:t>
      </w:r>
      <w:proofErr w:type="spellStart"/>
      <w:r w:rsidR="00F27FDC" w:rsidRPr="00E068B2">
        <w:rPr>
          <w:rFonts w:ascii="Century Gothic" w:hAnsi="Century Gothic"/>
          <w:sz w:val="20"/>
          <w:szCs w:val="20"/>
        </w:rPr>
        <w:t>ultimate</w:t>
      </w:r>
      <w:proofErr w:type="spellEnd"/>
      <w:r w:rsidR="00F27FDC" w:rsidRPr="00E068B2">
        <w:rPr>
          <w:rFonts w:ascii="Century Gothic" w:hAnsi="Century Gothic"/>
          <w:sz w:val="20"/>
          <w:szCs w:val="20"/>
        </w:rPr>
        <w:t xml:space="preserve"> </w:t>
      </w:r>
      <w:proofErr w:type="spellStart"/>
      <w:r w:rsidR="00F27FDC" w:rsidRPr="00E068B2">
        <w:rPr>
          <w:rFonts w:ascii="Century Gothic" w:hAnsi="Century Gothic"/>
          <w:sz w:val="20"/>
          <w:szCs w:val="20"/>
        </w:rPr>
        <w:t>breakout</w:t>
      </w:r>
      <w:proofErr w:type="spellEnd"/>
      <w:r w:rsidR="00F27FDC" w:rsidRPr="00E068B2">
        <w:rPr>
          <w:rFonts w:ascii="Century Gothic" w:hAnsi="Century Gothic"/>
          <w:sz w:val="20"/>
          <w:szCs w:val="20"/>
        </w:rPr>
        <w:t xml:space="preserve"> (</w:t>
      </w:r>
      <w:proofErr w:type="spellStart"/>
      <w:r w:rsidR="00F27FDC" w:rsidRPr="00E068B2">
        <w:rPr>
          <w:rFonts w:ascii="Century Gothic" w:hAnsi="Century Gothic"/>
          <w:sz w:val="20"/>
          <w:szCs w:val="20"/>
        </w:rPr>
        <w:t>datasheet</w:t>
      </w:r>
      <w:proofErr w:type="spellEnd"/>
      <w:r w:rsidR="00F27FDC" w:rsidRPr="00E068B2">
        <w:rPr>
          <w:rFonts w:ascii="Century Gothic" w:hAnsi="Century Gothic"/>
          <w:sz w:val="20"/>
          <w:szCs w:val="20"/>
        </w:rPr>
        <w:t xml:space="preserve"> en annexe dans le dossier documents) : </w:t>
      </w:r>
    </w:p>
    <w:p w:rsidR="00F27FDC" w:rsidRPr="00E068B2" w:rsidRDefault="00F27FDC" w:rsidP="00F27FDC">
      <w:pPr>
        <w:jc w:val="center"/>
        <w:rPr>
          <w:rFonts w:ascii="Century Gothic" w:hAnsi="Century Gothic"/>
          <w:sz w:val="20"/>
          <w:szCs w:val="20"/>
        </w:rPr>
      </w:pPr>
      <w:r w:rsidRPr="00E068B2">
        <w:rPr>
          <w:rFonts w:ascii="Century Gothic" w:hAnsi="Century Gothic"/>
          <w:noProof/>
          <w:sz w:val="20"/>
          <w:szCs w:val="20"/>
        </w:rPr>
        <w:drawing>
          <wp:inline distT="0" distB="0" distL="0" distR="0">
            <wp:extent cx="1861185" cy="1861185"/>
            <wp:effectExtent l="0" t="0" r="5715"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afruit-66-channel-mtk3339-gps-breakout-2.jpg"/>
                    <pic:cNvPicPr/>
                  </pic:nvPicPr>
                  <pic:blipFill>
                    <a:blip r:embed="rId47">
                      <a:extLst>
                        <a:ext uri="{28A0092B-C50C-407E-A947-70E740481C1C}">
                          <a14:useLocalDpi xmlns:a14="http://schemas.microsoft.com/office/drawing/2010/main" val="0"/>
                        </a:ext>
                      </a:extLst>
                    </a:blip>
                    <a:stretch>
                      <a:fillRect/>
                    </a:stretch>
                  </pic:blipFill>
                  <pic:spPr>
                    <a:xfrm>
                      <a:off x="0" y="0"/>
                      <a:ext cx="1861185" cy="1861185"/>
                    </a:xfrm>
                    <a:prstGeom prst="rect">
                      <a:avLst/>
                    </a:prstGeom>
                  </pic:spPr>
                </pic:pic>
              </a:graphicData>
            </a:graphic>
          </wp:inline>
        </w:drawing>
      </w:r>
    </w:p>
    <w:p w:rsidR="001250A5" w:rsidRPr="00E068B2" w:rsidRDefault="00F27FDC" w:rsidP="00E34F14">
      <w:pPr>
        <w:jc w:val="center"/>
        <w:rPr>
          <w:rFonts w:ascii="Century Gothic" w:hAnsi="Century Gothic"/>
          <w:sz w:val="20"/>
          <w:szCs w:val="20"/>
        </w:rPr>
      </w:pPr>
      <w:r w:rsidRPr="00E068B2">
        <w:rPr>
          <w:rFonts w:ascii="Century Gothic" w:hAnsi="Century Gothic"/>
          <w:sz w:val="20"/>
          <w:szCs w:val="20"/>
        </w:rPr>
        <w:t xml:space="preserve"> </w:t>
      </w:r>
    </w:p>
    <w:p w:rsidR="00E34F14" w:rsidRPr="00E068B2" w:rsidRDefault="00F27FDC" w:rsidP="00B75128">
      <w:pPr>
        <w:rPr>
          <w:rFonts w:ascii="Century Gothic" w:hAnsi="Century Gothic"/>
          <w:sz w:val="20"/>
          <w:szCs w:val="20"/>
        </w:rPr>
      </w:pPr>
      <w:r w:rsidRPr="00E068B2">
        <w:rPr>
          <w:rFonts w:ascii="Century Gothic" w:hAnsi="Century Gothic"/>
          <w:sz w:val="20"/>
          <w:szCs w:val="20"/>
        </w:rPr>
        <w:t>Nous l’avons ajouté au système grâce à un adaptateur USB/TTL qui nous a permis de brancher directement le module en USB au boitier Raspberry + caméra.</w:t>
      </w:r>
    </w:p>
    <w:p w:rsidR="00E34F14" w:rsidRPr="00E068B2" w:rsidRDefault="009C4BA1" w:rsidP="00973E0A">
      <w:pPr>
        <w:jc w:val="both"/>
        <w:rPr>
          <w:rFonts w:ascii="Century Gothic" w:hAnsi="Century Gothic"/>
          <w:sz w:val="20"/>
          <w:szCs w:val="20"/>
        </w:rPr>
      </w:pPr>
      <w:r w:rsidRPr="00E068B2">
        <w:rPr>
          <w:rFonts w:ascii="Century Gothic" w:hAnsi="Century Gothic"/>
          <w:sz w:val="20"/>
          <w:szCs w:val="20"/>
        </w:rPr>
        <w:t>Aussi</w:t>
      </w:r>
      <w:r w:rsidR="002322F8" w:rsidRPr="00E068B2">
        <w:rPr>
          <w:rFonts w:ascii="Century Gothic" w:hAnsi="Century Gothic"/>
          <w:sz w:val="20"/>
          <w:szCs w:val="20"/>
        </w:rPr>
        <w:t xml:space="preserve"> nous avons pris en compte la nécessité d’ajouter au système un stockage de masse USB à la raspberry pour récupérer les informations</w:t>
      </w:r>
      <w:r w:rsidRPr="00E068B2">
        <w:rPr>
          <w:rFonts w:ascii="Century Gothic" w:hAnsi="Century Gothic"/>
          <w:sz w:val="20"/>
          <w:szCs w:val="20"/>
        </w:rPr>
        <w:t>, ainsi qu’une batterie externe pour rendre le système autonome. Enfin nous avons eu à notre disposition un drone prêté par l’école : le bebop Parrot.</w:t>
      </w:r>
    </w:p>
    <w:p w:rsidR="00B75128" w:rsidRPr="00E068B2" w:rsidRDefault="00B75128" w:rsidP="00B75128">
      <w:pPr>
        <w:tabs>
          <w:tab w:val="left" w:pos="1365"/>
        </w:tabs>
        <w:rPr>
          <w:rFonts w:ascii="Century Gothic" w:hAnsi="Century Gothic"/>
          <w:sz w:val="20"/>
          <w:szCs w:val="20"/>
        </w:rPr>
      </w:pPr>
      <w:r w:rsidRPr="00E068B2">
        <w:rPr>
          <w:rFonts w:ascii="Century Gothic" w:hAnsi="Century Gothic"/>
          <w:sz w:val="20"/>
          <w:szCs w:val="20"/>
        </w:rPr>
        <w:tab/>
      </w:r>
    </w:p>
    <w:p w:rsidR="00B75128" w:rsidRPr="00E068B2" w:rsidRDefault="00B75128" w:rsidP="00B75128">
      <w:pPr>
        <w:tabs>
          <w:tab w:val="left" w:pos="1365"/>
        </w:tabs>
        <w:rPr>
          <w:rFonts w:ascii="Century Gothic" w:hAnsi="Century Gothic"/>
          <w:sz w:val="20"/>
          <w:szCs w:val="20"/>
        </w:rPr>
      </w:pPr>
    </w:p>
    <w:p w:rsidR="00B75128" w:rsidRPr="00E068B2" w:rsidRDefault="00B75128" w:rsidP="00B75128">
      <w:pPr>
        <w:tabs>
          <w:tab w:val="left" w:pos="1365"/>
        </w:tabs>
        <w:rPr>
          <w:rFonts w:ascii="Century Gothic" w:hAnsi="Century Gothic"/>
          <w:sz w:val="20"/>
          <w:szCs w:val="20"/>
        </w:rPr>
      </w:pPr>
      <w:r w:rsidRPr="00E068B2">
        <w:rPr>
          <w:rFonts w:ascii="Century Gothic" w:hAnsi="Century Gothic"/>
          <w:noProof/>
          <w:sz w:val="20"/>
          <w:szCs w:val="20"/>
        </w:rPr>
        <w:drawing>
          <wp:anchor distT="0" distB="0" distL="114300" distR="114300" simplePos="0" relativeHeight="251688448" behindDoc="0" locked="0" layoutInCell="1" allowOverlap="1">
            <wp:simplePos x="0" y="0"/>
            <wp:positionH relativeFrom="column">
              <wp:posOffset>-152400</wp:posOffset>
            </wp:positionH>
            <wp:positionV relativeFrom="paragraph">
              <wp:posOffset>0</wp:posOffset>
            </wp:positionV>
            <wp:extent cx="6852285" cy="506095"/>
            <wp:effectExtent l="0" t="0" r="5715" b="825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2285" cy="506095"/>
                    </a:xfrm>
                    <a:prstGeom prst="rect">
                      <a:avLst/>
                    </a:prstGeom>
                    <a:noFill/>
                  </pic:spPr>
                </pic:pic>
              </a:graphicData>
            </a:graphic>
          </wp:anchor>
        </w:drawing>
      </w:r>
    </w:p>
    <w:p w:rsidR="00B75128" w:rsidRPr="00E068B2" w:rsidRDefault="00B75128" w:rsidP="00B75128">
      <w:pPr>
        <w:tabs>
          <w:tab w:val="left" w:pos="1365"/>
        </w:tabs>
        <w:rPr>
          <w:rFonts w:ascii="Century Gothic" w:hAnsi="Century Gothic"/>
          <w:sz w:val="20"/>
          <w:szCs w:val="20"/>
        </w:rPr>
      </w:pPr>
    </w:p>
    <w:p w:rsidR="00B75128" w:rsidRPr="00E068B2" w:rsidRDefault="00B75128" w:rsidP="00B75128">
      <w:pPr>
        <w:tabs>
          <w:tab w:val="left" w:pos="1365"/>
        </w:tabs>
        <w:rPr>
          <w:rFonts w:ascii="Century Gothic" w:hAnsi="Century Gothic"/>
          <w:sz w:val="20"/>
          <w:szCs w:val="20"/>
        </w:rPr>
      </w:pPr>
    </w:p>
    <w:p w:rsidR="00B75128" w:rsidRPr="00E068B2" w:rsidRDefault="00B75128" w:rsidP="00B75128">
      <w:pPr>
        <w:rPr>
          <w:rFonts w:ascii="Century Gothic" w:hAnsi="Century Gothic"/>
          <w:sz w:val="20"/>
          <w:szCs w:val="20"/>
        </w:rPr>
      </w:pPr>
    </w:p>
    <w:p w:rsidR="002322F8" w:rsidRPr="00E068B2" w:rsidRDefault="002322F8" w:rsidP="002322F8">
      <w:pPr>
        <w:rPr>
          <w:rFonts w:ascii="Century Gothic" w:hAnsi="Century Gothic"/>
          <w:sz w:val="20"/>
          <w:szCs w:val="20"/>
          <w:highlight w:val="yellow"/>
        </w:rPr>
      </w:pPr>
      <w:r w:rsidRPr="00E068B2">
        <w:rPr>
          <w:noProof/>
          <w:sz w:val="20"/>
          <w:szCs w:val="20"/>
        </w:rPr>
        <w:drawing>
          <wp:anchor distT="0" distB="0" distL="114300" distR="114300" simplePos="0" relativeHeight="251697664" behindDoc="0" locked="0" layoutInCell="1" allowOverlap="1" wp14:anchorId="577A32BE" wp14:editId="05F98EA0">
            <wp:simplePos x="0" y="0"/>
            <wp:positionH relativeFrom="margin">
              <wp:posOffset>0</wp:posOffset>
            </wp:positionH>
            <wp:positionV relativeFrom="paragraph">
              <wp:posOffset>0</wp:posOffset>
            </wp:positionV>
            <wp:extent cx="6732905" cy="652780"/>
            <wp:effectExtent l="0" t="0" r="0" b="0"/>
            <wp:wrapNone/>
            <wp:docPr id="33" name="Diagramme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14:sizeRelH relativeFrom="margin">
              <wp14:pctWidth>0</wp14:pctWidth>
            </wp14:sizeRelH>
            <wp14:sizeRelV relativeFrom="margin">
              <wp14:pctHeight>0</wp14:pctHeight>
            </wp14:sizeRelV>
          </wp:anchor>
        </w:drawing>
      </w:r>
    </w:p>
    <w:p w:rsidR="002322F8" w:rsidRPr="00E068B2" w:rsidRDefault="002322F8" w:rsidP="002322F8">
      <w:pPr>
        <w:rPr>
          <w:rFonts w:ascii="Century Gothic" w:hAnsi="Century Gothic"/>
          <w:sz w:val="20"/>
          <w:szCs w:val="20"/>
        </w:rPr>
      </w:pPr>
    </w:p>
    <w:p w:rsidR="002322F8" w:rsidRPr="00E068B2" w:rsidRDefault="002322F8" w:rsidP="002322F8">
      <w:pPr>
        <w:rPr>
          <w:rFonts w:ascii="Century Gothic" w:hAnsi="Century Gothic"/>
          <w:sz w:val="20"/>
          <w:szCs w:val="20"/>
        </w:rPr>
      </w:pPr>
    </w:p>
    <w:p w:rsidR="003027D8" w:rsidRPr="00E068B2" w:rsidRDefault="00554AA2" w:rsidP="002322F8">
      <w:pPr>
        <w:rPr>
          <w:rFonts w:ascii="Century Gothic" w:hAnsi="Century Gothic"/>
          <w:sz w:val="20"/>
          <w:szCs w:val="20"/>
        </w:rPr>
      </w:pPr>
      <w:r w:rsidRPr="00E068B2">
        <w:rPr>
          <w:rFonts w:ascii="Century Gothic" w:hAnsi="Century Gothic"/>
          <w:sz w:val="20"/>
          <w:szCs w:val="20"/>
        </w:rPr>
        <w:tab/>
      </w:r>
    </w:p>
    <w:p w:rsidR="00973E0A" w:rsidRDefault="00973E0A" w:rsidP="00973E0A">
      <w:pPr>
        <w:pStyle w:val="Paragraphedeliste"/>
        <w:numPr>
          <w:ilvl w:val="0"/>
          <w:numId w:val="5"/>
        </w:numPr>
        <w:rPr>
          <w:rFonts w:ascii="Century Gothic" w:hAnsi="Century Gothic"/>
          <w:b/>
          <w:sz w:val="20"/>
          <w:szCs w:val="20"/>
        </w:rPr>
      </w:pPr>
      <w:r w:rsidRPr="00973E0A">
        <w:rPr>
          <w:rFonts w:ascii="Century Gothic" w:hAnsi="Century Gothic"/>
          <w:b/>
          <w:sz w:val="20"/>
          <w:szCs w:val="20"/>
        </w:rPr>
        <w:t>Automatisme du système :</w:t>
      </w:r>
    </w:p>
    <w:p w:rsidR="00973E0A" w:rsidRPr="00973E0A" w:rsidRDefault="00973E0A" w:rsidP="00973E0A">
      <w:pPr>
        <w:pStyle w:val="Paragraphedeliste"/>
        <w:rPr>
          <w:rFonts w:ascii="Century Gothic" w:hAnsi="Century Gothic"/>
          <w:b/>
          <w:sz w:val="20"/>
          <w:szCs w:val="20"/>
        </w:rPr>
      </w:pPr>
    </w:p>
    <w:p w:rsidR="00981800" w:rsidRDefault="00554AA2" w:rsidP="00973E0A">
      <w:pPr>
        <w:ind w:firstLine="708"/>
        <w:jc w:val="both"/>
        <w:rPr>
          <w:rFonts w:ascii="Century Gothic" w:hAnsi="Century Gothic"/>
          <w:sz w:val="20"/>
          <w:szCs w:val="20"/>
        </w:rPr>
      </w:pPr>
      <w:r w:rsidRPr="00E068B2">
        <w:rPr>
          <w:rFonts w:ascii="Century Gothic" w:hAnsi="Century Gothic"/>
          <w:sz w:val="20"/>
          <w:szCs w:val="20"/>
        </w:rPr>
        <w:t xml:space="preserve">Pour la partie </w:t>
      </w:r>
      <w:r w:rsidR="00E068B2">
        <w:rPr>
          <w:rFonts w:ascii="Century Gothic" w:hAnsi="Century Gothic"/>
          <w:sz w:val="20"/>
          <w:szCs w:val="20"/>
        </w:rPr>
        <w:t xml:space="preserve">acquisition, il nous a fallu développer un programme capable de tourner dès le démarrage du système et donc dès le décollage du drone. Le programme se devait également de tourner en boucle afin de prendre des photos de manière régulière et continue. </w:t>
      </w:r>
      <w:r w:rsidR="00981800">
        <w:rPr>
          <w:rFonts w:ascii="Century Gothic" w:hAnsi="Century Gothic"/>
          <w:sz w:val="20"/>
          <w:szCs w:val="20"/>
        </w:rPr>
        <w:t xml:space="preserve">Pour cela nous avons appelé notre programme principal dans un fichier source du compte administrateur de la Raspberry. Ce fichier, appelé </w:t>
      </w:r>
      <w:r w:rsidR="00981800" w:rsidRPr="00981800">
        <w:rPr>
          <w:rFonts w:ascii="Century Gothic" w:hAnsi="Century Gothic"/>
          <w:b/>
          <w:i/>
          <w:sz w:val="20"/>
          <w:szCs w:val="20"/>
        </w:rPr>
        <w:t>rc.local</w:t>
      </w:r>
      <w:r w:rsidR="00981800">
        <w:rPr>
          <w:rFonts w:ascii="Century Gothic" w:hAnsi="Century Gothic"/>
          <w:sz w:val="20"/>
          <w:szCs w:val="20"/>
        </w:rPr>
        <w:t xml:space="preserve">, est exécuté à chaque démarrage de la Raspberry il nous a donc suffit d’appeler notre programme grâce à la ligne suivante, que nous avons directement insérée dans </w:t>
      </w:r>
      <w:r w:rsidR="00981800" w:rsidRPr="00981800">
        <w:rPr>
          <w:rFonts w:ascii="Century Gothic" w:hAnsi="Century Gothic"/>
          <w:b/>
          <w:i/>
          <w:sz w:val="20"/>
          <w:szCs w:val="20"/>
        </w:rPr>
        <w:t>rc.local</w:t>
      </w:r>
      <w:r w:rsidR="00981800">
        <w:rPr>
          <w:rFonts w:ascii="Century Gothic" w:hAnsi="Century Gothic"/>
          <w:sz w:val="20"/>
          <w:szCs w:val="20"/>
        </w:rPr>
        <w:t> </w:t>
      </w:r>
      <w:r w:rsidR="00981800" w:rsidRPr="00981800">
        <w:rPr>
          <w:rFonts w:ascii="Century Gothic" w:hAnsi="Century Gothic"/>
          <w:color w:val="E36C0A" w:themeColor="accent6" w:themeShade="BF"/>
          <w:sz w:val="20"/>
          <w:szCs w:val="20"/>
        </w:rPr>
        <w:t xml:space="preserve">(voir code shell rc.local dans le dossier « Source ») </w:t>
      </w:r>
      <w:r w:rsidR="00981800">
        <w:rPr>
          <w:rFonts w:ascii="Century Gothic" w:hAnsi="Century Gothic"/>
          <w:sz w:val="20"/>
          <w:szCs w:val="20"/>
        </w:rPr>
        <w:t>:</w:t>
      </w:r>
    </w:p>
    <w:p w:rsidR="00E068B2" w:rsidRPr="00E068B2" w:rsidRDefault="00981800" w:rsidP="00981800">
      <w:pPr>
        <w:jc w:val="center"/>
        <w:rPr>
          <w:rFonts w:ascii="Century Gothic" w:hAnsi="Century Gothic"/>
          <w:sz w:val="20"/>
          <w:szCs w:val="20"/>
        </w:rPr>
      </w:pPr>
      <w:r>
        <w:rPr>
          <w:noProof/>
        </w:rPr>
        <w:drawing>
          <wp:inline distT="0" distB="0" distL="0" distR="0" wp14:anchorId="73F8581B" wp14:editId="038380E1">
            <wp:extent cx="5486400" cy="542925"/>
            <wp:effectExtent l="0" t="57150" r="0" b="85725"/>
            <wp:docPr id="36" name="Diagramme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2322F8" w:rsidRDefault="00981800" w:rsidP="002322F8">
      <w:pPr>
        <w:rPr>
          <w:rFonts w:ascii="Century Gothic" w:hAnsi="Century Gothic"/>
          <w:sz w:val="20"/>
          <w:szCs w:val="20"/>
        </w:rPr>
      </w:pPr>
      <w:r w:rsidRPr="00981800">
        <w:rPr>
          <w:rFonts w:ascii="Century Gothic" w:hAnsi="Century Gothic"/>
          <w:b/>
          <w:i/>
          <w:sz w:val="20"/>
          <w:szCs w:val="20"/>
        </w:rPr>
        <w:t>One.sh</w:t>
      </w:r>
      <w:r w:rsidRPr="00981800">
        <w:rPr>
          <w:rFonts w:ascii="Century Gothic" w:hAnsi="Century Gothic"/>
          <w:sz w:val="20"/>
          <w:szCs w:val="20"/>
        </w:rPr>
        <w:t xml:space="preserve"> étant un fichier shell et notre programme principal. </w:t>
      </w:r>
    </w:p>
    <w:p w:rsidR="00981800" w:rsidRDefault="00981800" w:rsidP="002322F8">
      <w:pPr>
        <w:rPr>
          <w:rFonts w:ascii="Century Gothic" w:hAnsi="Century Gothic"/>
          <w:sz w:val="20"/>
          <w:szCs w:val="20"/>
        </w:rPr>
      </w:pPr>
      <w:r>
        <w:rPr>
          <w:rFonts w:ascii="Century Gothic" w:hAnsi="Century Gothic"/>
          <w:sz w:val="20"/>
          <w:szCs w:val="20"/>
        </w:rPr>
        <w:t xml:space="preserve">Cette ligne désigne la destination qui est l’emplacement de notre programme.  </w:t>
      </w:r>
    </w:p>
    <w:p w:rsidR="00973E0A" w:rsidRDefault="00973E0A" w:rsidP="002322F8">
      <w:pPr>
        <w:rPr>
          <w:rFonts w:ascii="Century Gothic" w:hAnsi="Century Gothic"/>
          <w:sz w:val="20"/>
          <w:szCs w:val="20"/>
        </w:rPr>
      </w:pPr>
    </w:p>
    <w:p w:rsidR="00973E0A" w:rsidRPr="00973E0A" w:rsidRDefault="00973E0A" w:rsidP="00973E0A">
      <w:pPr>
        <w:pStyle w:val="Paragraphedeliste"/>
        <w:numPr>
          <w:ilvl w:val="0"/>
          <w:numId w:val="5"/>
        </w:numPr>
        <w:rPr>
          <w:rFonts w:ascii="Century Gothic" w:hAnsi="Century Gothic"/>
          <w:b/>
          <w:sz w:val="20"/>
          <w:szCs w:val="20"/>
        </w:rPr>
      </w:pPr>
      <w:r w:rsidRPr="00973E0A">
        <w:rPr>
          <w:rFonts w:ascii="Century Gothic" w:hAnsi="Century Gothic"/>
          <w:b/>
          <w:sz w:val="20"/>
          <w:szCs w:val="20"/>
        </w:rPr>
        <w:t xml:space="preserve">Programme d’exécution principal : </w:t>
      </w:r>
    </w:p>
    <w:p w:rsidR="00973E0A" w:rsidRDefault="00973E0A" w:rsidP="002322F8">
      <w:pPr>
        <w:rPr>
          <w:rFonts w:ascii="Century Gothic" w:hAnsi="Century Gothic"/>
          <w:sz w:val="20"/>
          <w:szCs w:val="20"/>
        </w:rPr>
      </w:pPr>
    </w:p>
    <w:p w:rsidR="00981800" w:rsidRDefault="00973E0A" w:rsidP="009D01F5">
      <w:pPr>
        <w:ind w:left="360"/>
        <w:jc w:val="both"/>
        <w:rPr>
          <w:rFonts w:ascii="Century Gothic" w:hAnsi="Century Gothic"/>
          <w:sz w:val="20"/>
          <w:szCs w:val="20"/>
        </w:rPr>
      </w:pPr>
      <w:r>
        <w:rPr>
          <w:rFonts w:ascii="Century Gothic" w:hAnsi="Century Gothic"/>
          <w:sz w:val="20"/>
          <w:szCs w:val="20"/>
        </w:rPr>
        <w:t>La fonction principale du programme est de prendre des photos à un intervalle régulier grâce au modul</w:t>
      </w:r>
      <w:r w:rsidR="009D01F5">
        <w:rPr>
          <w:rFonts w:ascii="Century Gothic" w:hAnsi="Century Gothic"/>
          <w:sz w:val="20"/>
          <w:szCs w:val="20"/>
        </w:rPr>
        <w:t xml:space="preserve">e caméra intégré à la Raspberry, ainsi que de relever les coordonnées au même instant de la prise de la photo grâce au module GPS. La photo et ses coordonnées GPS doivent ensuite être enregistrées dans un répertoire sur un emplacement mémoire externe à la Raspberry : ici une clé USB. Nous avons donc pour cela, utilisée la bibliothèque shell du module caméra, afin de réaliser la capture d’une photo, la redimensionner et l’enregistrer, dans un premier temps : </w:t>
      </w:r>
    </w:p>
    <w:p w:rsidR="009D01F5" w:rsidRDefault="009D01F5" w:rsidP="009D01F5">
      <w:pPr>
        <w:ind w:left="360"/>
        <w:jc w:val="center"/>
        <w:rPr>
          <w:rFonts w:ascii="Century Gothic" w:hAnsi="Century Gothic"/>
          <w:sz w:val="20"/>
          <w:szCs w:val="20"/>
          <w:lang w:val="en-US"/>
        </w:rPr>
      </w:pPr>
      <w:r>
        <w:rPr>
          <w:noProof/>
        </w:rPr>
        <w:drawing>
          <wp:inline distT="0" distB="0" distL="0" distR="0" wp14:anchorId="0845159B" wp14:editId="754A1084">
            <wp:extent cx="5486400" cy="542925"/>
            <wp:effectExtent l="0" t="38100" r="95250" b="104775"/>
            <wp:docPr id="37" name="Diagramme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7C477B" w:rsidRDefault="007C477B" w:rsidP="009D01F5">
      <w:pPr>
        <w:ind w:left="360"/>
        <w:jc w:val="center"/>
        <w:rPr>
          <w:rFonts w:ascii="Century Gothic" w:hAnsi="Century Gothic"/>
          <w:sz w:val="20"/>
          <w:szCs w:val="20"/>
          <w:lang w:val="en-US"/>
        </w:rPr>
      </w:pPr>
    </w:p>
    <w:p w:rsidR="007C477B" w:rsidRDefault="007C477B" w:rsidP="009D01F5">
      <w:pPr>
        <w:ind w:left="360"/>
        <w:jc w:val="center"/>
        <w:rPr>
          <w:rFonts w:ascii="Century Gothic" w:hAnsi="Century Gothic"/>
          <w:sz w:val="20"/>
          <w:szCs w:val="20"/>
          <w:lang w:val="en-US"/>
        </w:rPr>
      </w:pPr>
    </w:p>
    <w:p w:rsidR="007C477B" w:rsidRDefault="007C477B" w:rsidP="007C477B">
      <w:pPr>
        <w:ind w:left="360"/>
        <w:rPr>
          <w:rFonts w:ascii="Century Gothic" w:hAnsi="Century Gothic"/>
          <w:sz w:val="20"/>
          <w:szCs w:val="20"/>
          <w:lang w:val="en-US"/>
        </w:rPr>
      </w:pPr>
    </w:p>
    <w:p w:rsidR="007C477B" w:rsidRDefault="007C477B" w:rsidP="007C477B">
      <w:pPr>
        <w:ind w:left="360"/>
        <w:jc w:val="both"/>
        <w:rPr>
          <w:rFonts w:ascii="Century Gothic" w:hAnsi="Century Gothic"/>
          <w:sz w:val="20"/>
          <w:szCs w:val="20"/>
        </w:rPr>
      </w:pPr>
      <w:proofErr w:type="gramStart"/>
      <w:r>
        <w:rPr>
          <w:rFonts w:ascii="Century Gothic" w:hAnsi="Century Gothic"/>
          <w:sz w:val="20"/>
          <w:szCs w:val="20"/>
          <w:lang w:val="en-US"/>
        </w:rPr>
        <w:t>Il</w:t>
      </w:r>
      <w:proofErr w:type="gramEnd"/>
      <w:r>
        <w:rPr>
          <w:rFonts w:ascii="Century Gothic" w:hAnsi="Century Gothic"/>
          <w:sz w:val="20"/>
          <w:szCs w:val="20"/>
          <w:lang w:val="en-US"/>
        </w:rPr>
        <w:t xml:space="preserve"> nous</w:t>
      </w:r>
      <w:r>
        <w:rPr>
          <w:rFonts w:ascii="Century Gothic" w:hAnsi="Century Gothic"/>
          <w:sz w:val="20"/>
          <w:szCs w:val="20"/>
        </w:rPr>
        <w:t xml:space="preserve"> a ensuite fallut relever les données GPS qui nous intéressaient, c’est-à-dire les données de latitude et de longitude. Pour cela nous avons sélectionné les dix premières données GPS reçu pour restreindre le nombre d’infos, puis nous avons extraites les deux données </w:t>
      </w:r>
      <w:proofErr w:type="spellStart"/>
      <w:r>
        <w:rPr>
          <w:rFonts w:ascii="Century Gothic" w:hAnsi="Century Gothic"/>
          <w:sz w:val="20"/>
          <w:szCs w:val="20"/>
        </w:rPr>
        <w:t>lon</w:t>
      </w:r>
      <w:proofErr w:type="spellEnd"/>
      <w:r>
        <w:rPr>
          <w:rFonts w:ascii="Century Gothic" w:hAnsi="Century Gothic"/>
          <w:sz w:val="20"/>
          <w:szCs w:val="20"/>
        </w:rPr>
        <w:t xml:space="preserve"> et </w:t>
      </w:r>
      <w:proofErr w:type="spellStart"/>
      <w:r>
        <w:rPr>
          <w:rFonts w:ascii="Century Gothic" w:hAnsi="Century Gothic"/>
          <w:sz w:val="20"/>
          <w:szCs w:val="20"/>
        </w:rPr>
        <w:t>lat</w:t>
      </w:r>
      <w:proofErr w:type="spellEnd"/>
      <w:r>
        <w:rPr>
          <w:rFonts w:ascii="Century Gothic" w:hAnsi="Century Gothic"/>
          <w:sz w:val="20"/>
          <w:szCs w:val="20"/>
        </w:rPr>
        <w:t xml:space="preserve"> grâce à une bibliothèque raspberry permettant la sélection de données dans un fichier texte de type JSON qui est le type de fichier retourné par le module GPS lord de l’acquisition des données :</w:t>
      </w:r>
    </w:p>
    <w:p w:rsidR="00CD1BA2" w:rsidRDefault="00CD1BA2" w:rsidP="007C477B">
      <w:pPr>
        <w:ind w:left="360"/>
        <w:jc w:val="both"/>
        <w:rPr>
          <w:rFonts w:ascii="Century Gothic" w:hAnsi="Century Gothic"/>
          <w:sz w:val="20"/>
          <w:szCs w:val="20"/>
        </w:rPr>
      </w:pPr>
    </w:p>
    <w:p w:rsidR="00CD1BA2" w:rsidRDefault="00CD1BA2" w:rsidP="007C477B">
      <w:pPr>
        <w:ind w:left="360"/>
        <w:jc w:val="both"/>
        <w:rPr>
          <w:rFonts w:ascii="Century Gothic" w:hAnsi="Century Gothic"/>
          <w:sz w:val="20"/>
          <w:szCs w:val="20"/>
        </w:rPr>
      </w:pPr>
    </w:p>
    <w:p w:rsidR="007C477B" w:rsidRDefault="007C477B" w:rsidP="007C477B">
      <w:pPr>
        <w:ind w:left="360"/>
        <w:jc w:val="center"/>
        <w:rPr>
          <w:rFonts w:ascii="Century Gothic" w:hAnsi="Century Gothic"/>
          <w:sz w:val="20"/>
          <w:szCs w:val="20"/>
        </w:rPr>
      </w:pPr>
      <w:r>
        <w:rPr>
          <w:noProof/>
        </w:rPr>
        <w:drawing>
          <wp:inline distT="0" distB="0" distL="0" distR="0" wp14:anchorId="7DA4636C" wp14:editId="2656B0FD">
            <wp:extent cx="5486400" cy="542925"/>
            <wp:effectExtent l="0" t="38100" r="0" b="104775"/>
            <wp:docPr id="41" name="Diagramme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CD1BA2" w:rsidRDefault="00CD1BA2" w:rsidP="007C477B">
      <w:pPr>
        <w:ind w:left="360"/>
        <w:jc w:val="both"/>
        <w:rPr>
          <w:rFonts w:ascii="Century Gothic" w:hAnsi="Century Gothic"/>
          <w:sz w:val="20"/>
          <w:szCs w:val="20"/>
        </w:rPr>
      </w:pPr>
    </w:p>
    <w:p w:rsidR="007C477B" w:rsidRPr="007C477B" w:rsidRDefault="007C477B" w:rsidP="007C477B">
      <w:pPr>
        <w:ind w:left="360"/>
        <w:jc w:val="both"/>
        <w:rPr>
          <w:rFonts w:ascii="Century Gothic" w:hAnsi="Century Gothic"/>
          <w:sz w:val="20"/>
          <w:szCs w:val="20"/>
        </w:rPr>
      </w:pPr>
      <w:r>
        <w:rPr>
          <w:rFonts w:ascii="Century Gothic" w:hAnsi="Century Gothic"/>
          <w:sz w:val="20"/>
          <w:szCs w:val="20"/>
        </w:rPr>
        <w:t xml:space="preserve"> Nous avons ensuite crée deux variables contenant pour une la latitude et pour l’autre la longitude :   </w:t>
      </w:r>
      <w:r>
        <w:rPr>
          <w:rFonts w:ascii="Century Gothic" w:hAnsi="Century Gothic"/>
          <w:sz w:val="20"/>
          <w:szCs w:val="20"/>
          <w:lang w:val="en-US"/>
        </w:rPr>
        <w:t xml:space="preserve"> </w:t>
      </w:r>
    </w:p>
    <w:p w:rsidR="00CD1BA2" w:rsidRDefault="00CD1BA2" w:rsidP="007C477B">
      <w:pPr>
        <w:ind w:left="360"/>
        <w:jc w:val="center"/>
        <w:rPr>
          <w:rFonts w:ascii="Century Gothic" w:hAnsi="Century Gothic"/>
          <w:sz w:val="20"/>
          <w:szCs w:val="20"/>
        </w:rPr>
      </w:pPr>
    </w:p>
    <w:p w:rsidR="00CD1BA2" w:rsidRDefault="00CD1BA2" w:rsidP="007C477B">
      <w:pPr>
        <w:ind w:left="360"/>
        <w:jc w:val="center"/>
        <w:rPr>
          <w:rFonts w:ascii="Century Gothic" w:hAnsi="Century Gothic"/>
          <w:sz w:val="20"/>
          <w:szCs w:val="20"/>
        </w:rPr>
      </w:pPr>
    </w:p>
    <w:p w:rsidR="007C477B" w:rsidRPr="007C477B" w:rsidRDefault="007C477B" w:rsidP="007C477B">
      <w:pPr>
        <w:ind w:left="360"/>
        <w:jc w:val="center"/>
        <w:rPr>
          <w:rFonts w:ascii="Century Gothic" w:hAnsi="Century Gothic"/>
          <w:sz w:val="20"/>
          <w:szCs w:val="20"/>
        </w:rPr>
      </w:pPr>
      <w:r>
        <w:rPr>
          <w:noProof/>
        </w:rPr>
        <w:drawing>
          <wp:inline distT="0" distB="0" distL="0" distR="0" wp14:anchorId="0FE1F7F9" wp14:editId="00BB6429">
            <wp:extent cx="5486400" cy="542925"/>
            <wp:effectExtent l="0" t="38100" r="0" b="104775"/>
            <wp:docPr id="42" name="Diagramme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CD1BA2" w:rsidRDefault="00CD1BA2" w:rsidP="007C477B">
      <w:pPr>
        <w:ind w:left="360"/>
        <w:jc w:val="both"/>
        <w:rPr>
          <w:rFonts w:ascii="Century Gothic" w:hAnsi="Century Gothic"/>
          <w:sz w:val="20"/>
          <w:szCs w:val="20"/>
          <w:lang w:val="en-US"/>
        </w:rPr>
      </w:pPr>
    </w:p>
    <w:p w:rsidR="007C477B" w:rsidRDefault="007C477B" w:rsidP="007C477B">
      <w:pPr>
        <w:ind w:left="360"/>
        <w:jc w:val="both"/>
        <w:rPr>
          <w:rFonts w:ascii="Century Gothic" w:hAnsi="Century Gothic"/>
          <w:sz w:val="20"/>
          <w:szCs w:val="20"/>
          <w:lang w:val="en-US"/>
        </w:rPr>
      </w:pPr>
      <w:proofErr w:type="spellStart"/>
      <w:r>
        <w:rPr>
          <w:rFonts w:ascii="Century Gothic" w:hAnsi="Century Gothic"/>
          <w:sz w:val="20"/>
          <w:szCs w:val="20"/>
          <w:lang w:val="en-US"/>
        </w:rPr>
        <w:t>Enfin</w:t>
      </w:r>
      <w:proofErr w:type="spellEnd"/>
      <w:r>
        <w:rPr>
          <w:rFonts w:ascii="Century Gothic" w:hAnsi="Century Gothic"/>
          <w:sz w:val="20"/>
          <w:szCs w:val="20"/>
          <w:lang w:val="en-US"/>
        </w:rPr>
        <w:t xml:space="preserve"> nous </w:t>
      </w:r>
      <w:proofErr w:type="spellStart"/>
      <w:r>
        <w:rPr>
          <w:rFonts w:ascii="Century Gothic" w:hAnsi="Century Gothic"/>
          <w:sz w:val="20"/>
          <w:szCs w:val="20"/>
          <w:lang w:val="en-US"/>
        </w:rPr>
        <w:t>avons</w:t>
      </w:r>
      <w:proofErr w:type="spellEnd"/>
      <w:r>
        <w:rPr>
          <w:rFonts w:ascii="Century Gothic" w:hAnsi="Century Gothic"/>
          <w:sz w:val="20"/>
          <w:szCs w:val="20"/>
          <w:lang w:val="en-US"/>
        </w:rPr>
        <w:t xml:space="preserve"> </w:t>
      </w:r>
      <w:proofErr w:type="spellStart"/>
      <w:r>
        <w:rPr>
          <w:rFonts w:ascii="Century Gothic" w:hAnsi="Century Gothic"/>
          <w:sz w:val="20"/>
          <w:szCs w:val="20"/>
          <w:lang w:val="en-US"/>
        </w:rPr>
        <w:t>choisi</w:t>
      </w:r>
      <w:proofErr w:type="spellEnd"/>
      <w:r>
        <w:rPr>
          <w:rFonts w:ascii="Century Gothic" w:hAnsi="Century Gothic"/>
          <w:sz w:val="20"/>
          <w:szCs w:val="20"/>
          <w:lang w:val="en-US"/>
        </w:rPr>
        <w:t xml:space="preserve"> </w:t>
      </w:r>
      <w:proofErr w:type="spellStart"/>
      <w:r>
        <w:rPr>
          <w:rFonts w:ascii="Century Gothic" w:hAnsi="Century Gothic"/>
          <w:sz w:val="20"/>
          <w:szCs w:val="20"/>
          <w:lang w:val="en-US"/>
        </w:rPr>
        <w:t>d’inclure</w:t>
      </w:r>
      <w:proofErr w:type="spellEnd"/>
      <w:r>
        <w:rPr>
          <w:rFonts w:ascii="Century Gothic" w:hAnsi="Century Gothic"/>
          <w:sz w:val="20"/>
          <w:szCs w:val="20"/>
          <w:lang w:val="en-US"/>
        </w:rPr>
        <w:t xml:space="preserve"> </w:t>
      </w:r>
      <w:proofErr w:type="spellStart"/>
      <w:r>
        <w:rPr>
          <w:rFonts w:ascii="Century Gothic" w:hAnsi="Century Gothic"/>
          <w:sz w:val="20"/>
          <w:szCs w:val="20"/>
          <w:lang w:val="en-US"/>
        </w:rPr>
        <w:t>ces</w:t>
      </w:r>
      <w:proofErr w:type="spellEnd"/>
      <w:r>
        <w:rPr>
          <w:rFonts w:ascii="Century Gothic" w:hAnsi="Century Gothic"/>
          <w:sz w:val="20"/>
          <w:szCs w:val="20"/>
          <w:lang w:val="en-US"/>
        </w:rPr>
        <w:t xml:space="preserve"> </w:t>
      </w:r>
      <w:proofErr w:type="spellStart"/>
      <w:r>
        <w:rPr>
          <w:rFonts w:ascii="Century Gothic" w:hAnsi="Century Gothic"/>
          <w:sz w:val="20"/>
          <w:szCs w:val="20"/>
          <w:lang w:val="en-US"/>
        </w:rPr>
        <w:t>données</w:t>
      </w:r>
      <w:proofErr w:type="spellEnd"/>
      <w:r>
        <w:rPr>
          <w:rFonts w:ascii="Century Gothic" w:hAnsi="Century Gothic"/>
          <w:sz w:val="20"/>
          <w:szCs w:val="20"/>
          <w:lang w:val="en-US"/>
        </w:rPr>
        <w:t xml:space="preserve"> au nom </w:t>
      </w:r>
      <w:proofErr w:type="spellStart"/>
      <w:r>
        <w:rPr>
          <w:rFonts w:ascii="Century Gothic" w:hAnsi="Century Gothic"/>
          <w:sz w:val="20"/>
          <w:szCs w:val="20"/>
          <w:lang w:val="en-US"/>
        </w:rPr>
        <w:t>donné</w:t>
      </w:r>
      <w:proofErr w:type="spellEnd"/>
      <w:r>
        <w:rPr>
          <w:rFonts w:ascii="Century Gothic" w:hAnsi="Century Gothic"/>
          <w:sz w:val="20"/>
          <w:szCs w:val="20"/>
          <w:lang w:val="en-US"/>
        </w:rPr>
        <w:t xml:space="preserve"> à la photo </w:t>
      </w:r>
      <w:proofErr w:type="spellStart"/>
      <w:r>
        <w:rPr>
          <w:rFonts w:ascii="Century Gothic" w:hAnsi="Century Gothic"/>
          <w:sz w:val="20"/>
          <w:szCs w:val="20"/>
          <w:lang w:val="en-US"/>
        </w:rPr>
        <w:t>lors</w:t>
      </w:r>
      <w:proofErr w:type="spellEnd"/>
      <w:r>
        <w:rPr>
          <w:rFonts w:ascii="Century Gothic" w:hAnsi="Century Gothic"/>
          <w:sz w:val="20"/>
          <w:szCs w:val="20"/>
          <w:lang w:val="en-US"/>
        </w:rPr>
        <w:t xml:space="preserve"> de son </w:t>
      </w:r>
      <w:proofErr w:type="spellStart"/>
      <w:r>
        <w:rPr>
          <w:rFonts w:ascii="Century Gothic" w:hAnsi="Century Gothic"/>
          <w:sz w:val="20"/>
          <w:szCs w:val="20"/>
          <w:lang w:val="en-US"/>
        </w:rPr>
        <w:t>enregistrement</w:t>
      </w:r>
      <w:proofErr w:type="spellEnd"/>
      <w:r>
        <w:rPr>
          <w:rFonts w:ascii="Century Gothic" w:hAnsi="Century Gothic"/>
          <w:sz w:val="20"/>
          <w:szCs w:val="20"/>
          <w:lang w:val="en-US"/>
        </w:rPr>
        <w:t xml:space="preserve"> </w:t>
      </w:r>
      <w:proofErr w:type="spellStart"/>
      <w:r>
        <w:rPr>
          <w:rFonts w:ascii="Century Gothic" w:hAnsi="Century Gothic"/>
          <w:sz w:val="20"/>
          <w:szCs w:val="20"/>
          <w:lang w:val="en-US"/>
        </w:rPr>
        <w:t>afin</w:t>
      </w:r>
      <w:proofErr w:type="spellEnd"/>
      <w:r>
        <w:rPr>
          <w:rFonts w:ascii="Century Gothic" w:hAnsi="Century Gothic"/>
          <w:sz w:val="20"/>
          <w:szCs w:val="20"/>
          <w:lang w:val="en-US"/>
        </w:rPr>
        <w:t xml:space="preserve"> de </w:t>
      </w:r>
      <w:proofErr w:type="spellStart"/>
      <w:r>
        <w:rPr>
          <w:rFonts w:ascii="Century Gothic" w:hAnsi="Century Gothic"/>
          <w:sz w:val="20"/>
          <w:szCs w:val="20"/>
          <w:lang w:val="en-US"/>
        </w:rPr>
        <w:t>permettre</w:t>
      </w:r>
      <w:proofErr w:type="spellEnd"/>
      <w:r>
        <w:rPr>
          <w:rFonts w:ascii="Century Gothic" w:hAnsi="Century Gothic"/>
          <w:sz w:val="20"/>
          <w:szCs w:val="20"/>
          <w:lang w:val="en-US"/>
        </w:rPr>
        <w:t xml:space="preserve"> à </w:t>
      </w:r>
      <w:proofErr w:type="spellStart"/>
      <w:r>
        <w:rPr>
          <w:rFonts w:ascii="Century Gothic" w:hAnsi="Century Gothic"/>
          <w:sz w:val="20"/>
          <w:szCs w:val="20"/>
          <w:lang w:val="en-US"/>
        </w:rPr>
        <w:t>l’utilisateur</w:t>
      </w:r>
      <w:proofErr w:type="spellEnd"/>
      <w:r>
        <w:rPr>
          <w:rFonts w:ascii="Century Gothic" w:hAnsi="Century Gothic"/>
          <w:sz w:val="20"/>
          <w:szCs w:val="20"/>
          <w:lang w:val="en-US"/>
        </w:rPr>
        <w:t xml:space="preserve"> </w:t>
      </w:r>
      <w:proofErr w:type="spellStart"/>
      <w:r>
        <w:rPr>
          <w:rFonts w:ascii="Century Gothic" w:hAnsi="Century Gothic"/>
          <w:sz w:val="20"/>
          <w:szCs w:val="20"/>
          <w:lang w:val="en-US"/>
        </w:rPr>
        <w:t>d’avoir</w:t>
      </w:r>
      <w:proofErr w:type="spellEnd"/>
      <w:r>
        <w:rPr>
          <w:rFonts w:ascii="Century Gothic" w:hAnsi="Century Gothic"/>
          <w:sz w:val="20"/>
          <w:szCs w:val="20"/>
          <w:lang w:val="en-US"/>
        </w:rPr>
        <w:t xml:space="preserve"> </w:t>
      </w:r>
      <w:proofErr w:type="spellStart"/>
      <w:r>
        <w:rPr>
          <w:rFonts w:ascii="Century Gothic" w:hAnsi="Century Gothic"/>
          <w:sz w:val="20"/>
          <w:szCs w:val="20"/>
          <w:lang w:val="en-US"/>
        </w:rPr>
        <w:t>tutes</w:t>
      </w:r>
      <w:proofErr w:type="spellEnd"/>
      <w:r>
        <w:rPr>
          <w:rFonts w:ascii="Century Gothic" w:hAnsi="Century Gothic"/>
          <w:sz w:val="20"/>
          <w:szCs w:val="20"/>
          <w:lang w:val="en-US"/>
        </w:rPr>
        <w:t xml:space="preserve"> les </w:t>
      </w:r>
      <w:proofErr w:type="spellStart"/>
      <w:r>
        <w:rPr>
          <w:rFonts w:ascii="Century Gothic" w:hAnsi="Century Gothic"/>
          <w:sz w:val="20"/>
          <w:szCs w:val="20"/>
          <w:lang w:val="en-US"/>
        </w:rPr>
        <w:t>données</w:t>
      </w:r>
      <w:proofErr w:type="spellEnd"/>
      <w:r>
        <w:rPr>
          <w:rFonts w:ascii="Century Gothic" w:hAnsi="Century Gothic"/>
          <w:sz w:val="20"/>
          <w:szCs w:val="20"/>
          <w:lang w:val="en-US"/>
        </w:rPr>
        <w:t xml:space="preserve"> </w:t>
      </w:r>
      <w:proofErr w:type="spellStart"/>
      <w:proofErr w:type="gramStart"/>
      <w:r>
        <w:rPr>
          <w:rFonts w:ascii="Century Gothic" w:hAnsi="Century Gothic"/>
          <w:sz w:val="20"/>
          <w:szCs w:val="20"/>
          <w:lang w:val="en-US"/>
        </w:rPr>
        <w:t>réunies</w:t>
      </w:r>
      <w:proofErr w:type="spellEnd"/>
      <w:r>
        <w:rPr>
          <w:rFonts w:ascii="Century Gothic" w:hAnsi="Century Gothic"/>
          <w:sz w:val="20"/>
          <w:szCs w:val="20"/>
          <w:lang w:val="en-US"/>
        </w:rPr>
        <w:t xml:space="preserve"> :</w:t>
      </w:r>
      <w:proofErr w:type="gramEnd"/>
    </w:p>
    <w:p w:rsidR="00023B62" w:rsidRDefault="00023B62" w:rsidP="00023B62">
      <w:pPr>
        <w:jc w:val="both"/>
        <w:rPr>
          <w:rFonts w:ascii="Century Gothic" w:hAnsi="Century Gothic"/>
          <w:sz w:val="20"/>
          <w:szCs w:val="20"/>
          <w:lang w:val="en-US"/>
        </w:rPr>
      </w:pPr>
    </w:p>
    <w:p w:rsidR="007C477B" w:rsidRDefault="00023B62" w:rsidP="007C477B">
      <w:pPr>
        <w:ind w:left="360"/>
        <w:jc w:val="both"/>
        <w:rPr>
          <w:rFonts w:ascii="Century Gothic" w:hAnsi="Century Gothic"/>
          <w:sz w:val="20"/>
          <w:szCs w:val="20"/>
          <w:lang w:val="en-US"/>
        </w:rPr>
      </w:pPr>
      <w:r>
        <w:rPr>
          <w:noProof/>
        </w:rPr>
        <w:drawing>
          <wp:anchor distT="0" distB="0" distL="114300" distR="114300" simplePos="0" relativeHeight="251703808" behindDoc="0" locked="0" layoutInCell="1" allowOverlap="1">
            <wp:simplePos x="0" y="0"/>
            <wp:positionH relativeFrom="margin">
              <wp:posOffset>-103249</wp:posOffset>
            </wp:positionH>
            <wp:positionV relativeFrom="paragraph">
              <wp:posOffset>153670</wp:posOffset>
            </wp:positionV>
            <wp:extent cx="6887688" cy="542925"/>
            <wp:effectExtent l="76200" t="57150" r="85090" b="85725"/>
            <wp:wrapNone/>
            <wp:docPr id="43" name="Diagramme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14:sizeRelH relativeFrom="margin">
              <wp14:pctWidth>0</wp14:pctWidth>
            </wp14:sizeRelH>
          </wp:anchor>
        </w:drawing>
      </w:r>
    </w:p>
    <w:p w:rsidR="007C477B" w:rsidRDefault="007C477B" w:rsidP="007C477B">
      <w:pPr>
        <w:ind w:left="360"/>
        <w:jc w:val="both"/>
        <w:rPr>
          <w:rFonts w:ascii="Century Gothic" w:hAnsi="Century Gothic"/>
          <w:sz w:val="20"/>
          <w:szCs w:val="20"/>
          <w:lang w:val="en-US"/>
        </w:rPr>
      </w:pPr>
    </w:p>
    <w:p w:rsidR="007C477B" w:rsidRPr="007C477B" w:rsidRDefault="007C477B" w:rsidP="007C477B">
      <w:pPr>
        <w:ind w:left="360"/>
        <w:jc w:val="both"/>
        <w:rPr>
          <w:rFonts w:ascii="Century Gothic" w:hAnsi="Century Gothic"/>
          <w:sz w:val="20"/>
          <w:szCs w:val="20"/>
        </w:rPr>
      </w:pPr>
    </w:p>
    <w:p w:rsidR="007C477B" w:rsidRDefault="007C477B" w:rsidP="007C477B">
      <w:pPr>
        <w:ind w:left="360"/>
        <w:jc w:val="center"/>
        <w:rPr>
          <w:rFonts w:ascii="Century Gothic" w:hAnsi="Century Gothic"/>
          <w:sz w:val="20"/>
          <w:szCs w:val="20"/>
          <w:lang w:val="en-US"/>
        </w:rPr>
      </w:pPr>
    </w:p>
    <w:p w:rsidR="007C477B" w:rsidRPr="009D01F5" w:rsidRDefault="007C477B" w:rsidP="007C477B">
      <w:pPr>
        <w:ind w:left="360"/>
        <w:jc w:val="center"/>
        <w:rPr>
          <w:rFonts w:ascii="Century Gothic" w:hAnsi="Century Gothic"/>
          <w:sz w:val="20"/>
          <w:szCs w:val="20"/>
          <w:lang w:val="en-US"/>
        </w:rPr>
      </w:pPr>
    </w:p>
    <w:p w:rsidR="00CD1BA2" w:rsidRDefault="00CD1BA2" w:rsidP="00E068B2">
      <w:pPr>
        <w:jc w:val="center"/>
        <w:rPr>
          <w:rFonts w:ascii="Century Gothic" w:hAnsi="Century Gothic"/>
          <w:sz w:val="22"/>
          <w:szCs w:val="22"/>
        </w:rPr>
      </w:pPr>
    </w:p>
    <w:p w:rsidR="002322F8" w:rsidRPr="00BC4BA5" w:rsidRDefault="006956B0" w:rsidP="00E068B2">
      <w:pPr>
        <w:jc w:val="center"/>
        <w:rPr>
          <w:rFonts w:ascii="Century Gothic" w:hAnsi="Century Gothic"/>
          <w:sz w:val="22"/>
          <w:szCs w:val="22"/>
        </w:rPr>
      </w:pPr>
      <w:r>
        <w:rPr>
          <w:noProof/>
        </w:rPr>
        <w:drawing>
          <wp:inline distT="0" distB="0" distL="0" distR="0" wp14:anchorId="041D086E" wp14:editId="1477989C">
            <wp:extent cx="6642735" cy="1461135"/>
            <wp:effectExtent l="0" t="0" r="5715"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2735" cy="1461135"/>
                    </a:xfrm>
                    <a:prstGeom prst="rect">
                      <a:avLst/>
                    </a:prstGeom>
                  </pic:spPr>
                </pic:pic>
              </a:graphicData>
            </a:graphic>
          </wp:inline>
        </w:drawing>
      </w:r>
    </w:p>
    <w:p w:rsidR="002322F8" w:rsidRDefault="00E068B2" w:rsidP="00E068B2">
      <w:pPr>
        <w:jc w:val="center"/>
        <w:rPr>
          <w:rFonts w:ascii="Century Gothic" w:hAnsi="Century Gothic"/>
          <w:b/>
          <w:i/>
          <w:color w:val="E36C0A" w:themeColor="accent6" w:themeShade="BF"/>
          <w:sz w:val="20"/>
          <w:szCs w:val="20"/>
          <w:u w:val="single"/>
        </w:rPr>
      </w:pPr>
      <w:r w:rsidRPr="00E068B2">
        <w:rPr>
          <w:rFonts w:ascii="Century Gothic" w:hAnsi="Century Gothic"/>
          <w:i/>
          <w:color w:val="E36C0A" w:themeColor="accent6" w:themeShade="BF"/>
          <w:sz w:val="20"/>
          <w:szCs w:val="20"/>
          <w:u w:val="single"/>
        </w:rPr>
        <w:t xml:space="preserve">Fichier shell principal </w:t>
      </w:r>
      <w:r w:rsidRPr="00E068B2">
        <w:rPr>
          <w:rFonts w:ascii="Century Gothic" w:hAnsi="Century Gothic"/>
          <w:b/>
          <w:i/>
          <w:color w:val="E36C0A" w:themeColor="accent6" w:themeShade="BF"/>
          <w:sz w:val="20"/>
          <w:szCs w:val="20"/>
          <w:u w:val="single"/>
        </w:rPr>
        <w:t>one.sh</w:t>
      </w:r>
    </w:p>
    <w:p w:rsidR="00023B62" w:rsidRDefault="00023B62" w:rsidP="00E068B2">
      <w:pPr>
        <w:jc w:val="center"/>
        <w:rPr>
          <w:rFonts w:ascii="Century Gothic" w:hAnsi="Century Gothic"/>
          <w:b/>
          <w:i/>
          <w:color w:val="E36C0A" w:themeColor="accent6" w:themeShade="BF"/>
          <w:sz w:val="20"/>
          <w:szCs w:val="20"/>
          <w:u w:val="single"/>
        </w:rPr>
      </w:pPr>
    </w:p>
    <w:p w:rsidR="002322F8" w:rsidRDefault="00023B62" w:rsidP="006F189B">
      <w:pPr>
        <w:jc w:val="both"/>
        <w:rPr>
          <w:rFonts w:ascii="Century Gothic" w:hAnsi="Century Gothic"/>
          <w:sz w:val="20"/>
          <w:szCs w:val="20"/>
        </w:rPr>
      </w:pPr>
      <w:r>
        <w:rPr>
          <w:rFonts w:ascii="Century Gothic" w:hAnsi="Century Gothic"/>
          <w:sz w:val="20"/>
          <w:szCs w:val="20"/>
        </w:rPr>
        <w:t xml:space="preserve">Les images sont toutes enregistrées dans un fichier </w:t>
      </w:r>
      <w:proofErr w:type="spellStart"/>
      <w:r w:rsidRPr="00023B62">
        <w:rPr>
          <w:rFonts w:ascii="Century Gothic" w:hAnsi="Century Gothic"/>
          <w:b/>
          <w:sz w:val="20"/>
          <w:szCs w:val="20"/>
        </w:rPr>
        <w:t>res</w:t>
      </w:r>
      <w:proofErr w:type="spellEnd"/>
      <w:r>
        <w:rPr>
          <w:rFonts w:ascii="Century Gothic" w:hAnsi="Century Gothic"/>
          <w:sz w:val="20"/>
          <w:szCs w:val="20"/>
        </w:rPr>
        <w:t xml:space="preserve"> qui est la base de données. Cette base de donnée</w:t>
      </w:r>
      <w:r w:rsidR="00032DA0">
        <w:rPr>
          <w:rFonts w:ascii="Century Gothic" w:hAnsi="Century Gothic"/>
          <w:sz w:val="20"/>
          <w:szCs w:val="20"/>
        </w:rPr>
        <w:t>s</w:t>
      </w:r>
      <w:bookmarkStart w:id="0" w:name="_GoBack"/>
      <w:bookmarkEnd w:id="0"/>
      <w:r>
        <w:rPr>
          <w:rFonts w:ascii="Century Gothic" w:hAnsi="Century Gothic"/>
          <w:sz w:val="20"/>
          <w:szCs w:val="20"/>
        </w:rPr>
        <w:t xml:space="preserve"> est inclue dans le dossier « Drone » du projet java situé sur le stockage périphérique de masse USB appelé « C ». Ce projet java constitue la deuxième partie de notre système. Ainsi les données sont directement enregistrées dans un dossier  sur la clé USB où se situe le programme java. Ce dossier étant lui-même partie intégrante de l’arborescence du programme java, l’utilisateur n’a plus qu’à récupérer l’espace de stockage après l’atterrissage du drone, pour exploiter ces données. </w:t>
      </w:r>
      <w:r w:rsidR="006F189B">
        <w:rPr>
          <w:rFonts w:ascii="Century Gothic" w:hAnsi="Century Gothic"/>
          <w:sz w:val="20"/>
          <w:szCs w:val="20"/>
        </w:rPr>
        <w:t xml:space="preserve"> L’image est également redimensionnée à 200px x 200px pour permettre son exploitation, grâce à la commande «  –w 200 –h 200 » dans la dernière ligne de code qui redimensionne l’image avant de la renommer et de l’enregistrer. </w:t>
      </w:r>
    </w:p>
    <w:p w:rsidR="006F189B" w:rsidRDefault="006F189B" w:rsidP="006F189B">
      <w:pPr>
        <w:jc w:val="both"/>
        <w:rPr>
          <w:rFonts w:ascii="Century Gothic" w:hAnsi="Century Gothic"/>
          <w:sz w:val="20"/>
          <w:szCs w:val="20"/>
        </w:rPr>
      </w:pPr>
    </w:p>
    <w:p w:rsidR="006F189B" w:rsidRDefault="006F189B" w:rsidP="006F189B">
      <w:pPr>
        <w:jc w:val="both"/>
        <w:rPr>
          <w:rFonts w:ascii="Century Gothic" w:hAnsi="Century Gothic"/>
          <w:sz w:val="20"/>
          <w:szCs w:val="20"/>
        </w:rPr>
      </w:pPr>
      <w:r>
        <w:rPr>
          <w:rFonts w:ascii="Century Gothic" w:hAnsi="Century Gothic"/>
          <w:sz w:val="20"/>
          <w:szCs w:val="20"/>
        </w:rPr>
        <w:t xml:space="preserve">Enfin, afin de faire tourner notre programme en boucle nous avons utilisé une simple boucle WHILE dans laquelle nous avons placé notre code. </w:t>
      </w:r>
    </w:p>
    <w:p w:rsidR="006F189B" w:rsidRDefault="006F189B" w:rsidP="006F189B">
      <w:pPr>
        <w:jc w:val="both"/>
        <w:rPr>
          <w:rFonts w:ascii="Century Gothic" w:hAnsi="Century Gothic"/>
          <w:sz w:val="20"/>
          <w:szCs w:val="20"/>
        </w:rPr>
      </w:pPr>
    </w:p>
    <w:p w:rsidR="00CD1BA2" w:rsidRDefault="006F189B" w:rsidP="0013534D">
      <w:pPr>
        <w:jc w:val="both"/>
        <w:rPr>
          <w:rFonts w:ascii="Century Gothic" w:hAnsi="Century Gothic"/>
        </w:rPr>
      </w:pPr>
      <w:r>
        <w:rPr>
          <w:rFonts w:ascii="Century Gothic" w:hAnsi="Century Gothic"/>
          <w:sz w:val="20"/>
          <w:szCs w:val="20"/>
        </w:rPr>
        <w:t xml:space="preserve">Le laps de temps observé entre deux captures photos avec notre système, est de 6 secondes en moyenne, cela est dû au temps nécessaire aux opérations effectuées sur chaque photo ainsi qu’au temps nécessaire à leur enregistrement. </w:t>
      </w:r>
    </w:p>
    <w:p w:rsidR="00CD1BA2" w:rsidRDefault="00CD1BA2" w:rsidP="002322F8">
      <w:pPr>
        <w:rPr>
          <w:rFonts w:ascii="Century Gothic" w:hAnsi="Century Gothic"/>
        </w:rPr>
      </w:pPr>
    </w:p>
    <w:p w:rsidR="00CD1BA2" w:rsidRDefault="00CD1BA2" w:rsidP="002322F8">
      <w:pPr>
        <w:rPr>
          <w:rFonts w:ascii="Century Gothic" w:hAnsi="Century Gothic"/>
        </w:rPr>
      </w:pPr>
    </w:p>
    <w:p w:rsidR="00CD1BA2" w:rsidRDefault="00CD1BA2" w:rsidP="002322F8">
      <w:pPr>
        <w:rPr>
          <w:rFonts w:ascii="Century Gothic" w:hAnsi="Century Gothic"/>
        </w:rPr>
      </w:pPr>
    </w:p>
    <w:p w:rsidR="00CD1BA2" w:rsidRDefault="00CD1BA2" w:rsidP="002322F8">
      <w:pPr>
        <w:rPr>
          <w:rFonts w:ascii="Century Gothic" w:hAnsi="Century Gothic"/>
        </w:rPr>
      </w:pPr>
    </w:p>
    <w:p w:rsidR="002322F8" w:rsidRDefault="002322F8" w:rsidP="002322F8">
      <w:pPr>
        <w:rPr>
          <w:rFonts w:ascii="Century Gothic" w:hAnsi="Century Gothic"/>
        </w:rPr>
      </w:pPr>
      <w:r>
        <w:rPr>
          <w:noProof/>
        </w:rPr>
        <w:drawing>
          <wp:anchor distT="0" distB="0" distL="114300" distR="114300" simplePos="0" relativeHeight="251699712" behindDoc="0" locked="0" layoutInCell="1" allowOverlap="1" wp14:anchorId="577A32BE" wp14:editId="05F98EA0">
            <wp:simplePos x="0" y="0"/>
            <wp:positionH relativeFrom="margin">
              <wp:posOffset>0</wp:posOffset>
            </wp:positionH>
            <wp:positionV relativeFrom="paragraph">
              <wp:posOffset>0</wp:posOffset>
            </wp:positionV>
            <wp:extent cx="6732905" cy="652780"/>
            <wp:effectExtent l="0" t="0" r="0" b="0"/>
            <wp:wrapNone/>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14:sizeRelH relativeFrom="margin">
              <wp14:pctWidth>0</wp14:pctWidth>
            </wp14:sizeRelH>
            <wp14:sizeRelV relativeFrom="margin">
              <wp14:pctHeight>0</wp14:pctHeight>
            </wp14:sizeRelV>
          </wp:anchor>
        </w:drawing>
      </w:r>
    </w:p>
    <w:p w:rsidR="002322F8" w:rsidRPr="002322F8" w:rsidRDefault="002322F8" w:rsidP="002322F8">
      <w:pPr>
        <w:rPr>
          <w:rFonts w:ascii="Century Gothic" w:hAnsi="Century Gothic"/>
          <w:highlight w:val="yellow"/>
        </w:rPr>
      </w:pPr>
    </w:p>
    <w:p w:rsidR="00B75128" w:rsidRPr="002322F8" w:rsidRDefault="00B75128" w:rsidP="002322F8">
      <w:pPr>
        <w:rPr>
          <w:rFonts w:ascii="Century Gothic" w:hAnsi="Century Gothic"/>
          <w:highlight w:val="yellow"/>
        </w:rPr>
      </w:pPr>
    </w:p>
    <w:p w:rsidR="00B75128" w:rsidRDefault="00B75128" w:rsidP="00B75128">
      <w:pPr>
        <w:rPr>
          <w:rFonts w:ascii="Century Gothic" w:hAnsi="Century Gothic"/>
        </w:rPr>
      </w:pPr>
    </w:p>
    <w:p w:rsidR="002322F8" w:rsidRDefault="002322F8" w:rsidP="00B75128">
      <w:pPr>
        <w:rPr>
          <w:rFonts w:ascii="Century Gothic" w:hAnsi="Century Gothic"/>
        </w:rPr>
      </w:pPr>
      <w:r w:rsidRPr="002322F8">
        <w:rPr>
          <w:rFonts w:ascii="Century Gothic" w:hAnsi="Century Gothic"/>
          <w:highlight w:val="red"/>
        </w:rPr>
        <w:t>Partie THEO</w:t>
      </w:r>
    </w:p>
    <w:p w:rsidR="002322F8" w:rsidRPr="00B75128" w:rsidRDefault="002322F8" w:rsidP="00B75128">
      <w:pPr>
        <w:rPr>
          <w:rFonts w:ascii="Century Gothic" w:hAnsi="Century Gothic"/>
        </w:rPr>
      </w:pPr>
    </w:p>
    <w:p w:rsidR="00B75128" w:rsidRPr="00B75128" w:rsidRDefault="002322F8" w:rsidP="00B75128">
      <w:pPr>
        <w:rPr>
          <w:rFonts w:ascii="Century Gothic" w:hAnsi="Century Gothic"/>
        </w:rPr>
      </w:pPr>
      <w:r>
        <w:rPr>
          <w:noProof/>
        </w:rPr>
        <w:drawing>
          <wp:anchor distT="0" distB="0" distL="114300" distR="114300" simplePos="0" relativeHeight="251701760" behindDoc="0" locked="0" layoutInCell="1" allowOverlap="1" wp14:anchorId="577A32BE" wp14:editId="05F98EA0">
            <wp:simplePos x="0" y="0"/>
            <wp:positionH relativeFrom="margin">
              <wp:posOffset>0</wp:posOffset>
            </wp:positionH>
            <wp:positionV relativeFrom="paragraph">
              <wp:posOffset>-635</wp:posOffset>
            </wp:positionV>
            <wp:extent cx="6732905" cy="652780"/>
            <wp:effectExtent l="0" t="0" r="0" b="0"/>
            <wp:wrapNone/>
            <wp:docPr id="35" name="Diagramme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14:sizeRelH relativeFrom="margin">
              <wp14:pctWidth>0</wp14:pctWidth>
            </wp14:sizeRelH>
            <wp14:sizeRelV relativeFrom="margin">
              <wp14:pctHeight>0</wp14:pctHeight>
            </wp14:sizeRelV>
          </wp:anchor>
        </w:drawing>
      </w: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2322F8" w:rsidRPr="003508EE" w:rsidRDefault="003508EE" w:rsidP="003508EE">
      <w:pPr>
        <w:rPr>
          <w:rFonts w:ascii="Century Gothic" w:hAnsi="Century Gothic"/>
          <w:highlight w:val="red"/>
        </w:rPr>
      </w:pPr>
      <w:r w:rsidRPr="003508EE">
        <w:rPr>
          <w:rFonts w:ascii="Century Gothic" w:hAnsi="Century Gothic"/>
          <w:highlight w:val="red"/>
        </w:rPr>
        <w:t xml:space="preserve">THEO MONTAGE : </w:t>
      </w:r>
      <w:r w:rsidR="002322F8" w:rsidRPr="003508EE">
        <w:rPr>
          <w:rFonts w:ascii="Century Gothic" w:hAnsi="Century Gothic"/>
          <w:highlight w:val="red"/>
        </w:rPr>
        <w:t xml:space="preserve">raspberry + module camera + </w:t>
      </w:r>
      <w:proofErr w:type="spellStart"/>
      <w:r w:rsidR="002322F8" w:rsidRPr="003508EE">
        <w:rPr>
          <w:rFonts w:ascii="Century Gothic" w:hAnsi="Century Gothic"/>
          <w:highlight w:val="red"/>
        </w:rPr>
        <w:t>usb</w:t>
      </w:r>
      <w:proofErr w:type="spellEnd"/>
      <w:r w:rsidR="002322F8" w:rsidRPr="003508EE">
        <w:rPr>
          <w:rFonts w:ascii="Century Gothic" w:hAnsi="Century Gothic"/>
          <w:highlight w:val="red"/>
        </w:rPr>
        <w:t xml:space="preserve"> mémoire + drone + batterie + téléphone commande vol  </w:t>
      </w: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Default="00B75128" w:rsidP="00B75128">
      <w:pPr>
        <w:rPr>
          <w:rFonts w:ascii="Century Gothic" w:hAnsi="Century Gothic"/>
        </w:rPr>
      </w:pPr>
    </w:p>
    <w:p w:rsidR="00B75128" w:rsidRDefault="00B75128" w:rsidP="00B75128">
      <w:pPr>
        <w:tabs>
          <w:tab w:val="left" w:pos="2670"/>
        </w:tabs>
        <w:rPr>
          <w:rFonts w:ascii="Century Gothic" w:hAnsi="Century Gothic"/>
        </w:rPr>
      </w:pPr>
      <w:r>
        <w:rPr>
          <w:rFonts w:ascii="Century Gothic" w:hAnsi="Century Gothic"/>
        </w:rPr>
        <w:tab/>
      </w:r>
    </w:p>
    <w:p w:rsidR="00B75128" w:rsidRDefault="00B75128" w:rsidP="00B75128">
      <w:pPr>
        <w:tabs>
          <w:tab w:val="left" w:pos="2670"/>
        </w:tabs>
        <w:rPr>
          <w:rFonts w:ascii="Century Gothic" w:hAnsi="Century Gothic"/>
        </w:rPr>
      </w:pPr>
    </w:p>
    <w:p w:rsidR="00B75128" w:rsidRDefault="00B75128" w:rsidP="00B75128">
      <w:pPr>
        <w:tabs>
          <w:tab w:val="left" w:pos="2670"/>
        </w:tabs>
        <w:rPr>
          <w:rFonts w:ascii="Century Gothic" w:hAnsi="Century Gothic"/>
        </w:rPr>
      </w:pPr>
    </w:p>
    <w:p w:rsidR="00B75128" w:rsidRDefault="00B75128" w:rsidP="00B75128">
      <w:pPr>
        <w:tabs>
          <w:tab w:val="left" w:pos="2670"/>
        </w:tabs>
        <w:rPr>
          <w:rFonts w:ascii="Century Gothic" w:hAnsi="Century Gothic"/>
        </w:rPr>
      </w:pPr>
    </w:p>
    <w:p w:rsidR="00B75128" w:rsidRDefault="00B75128"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973E0A" w:rsidRDefault="00973E0A" w:rsidP="00B75128">
      <w:pPr>
        <w:tabs>
          <w:tab w:val="left" w:pos="2670"/>
        </w:tabs>
        <w:rPr>
          <w:rFonts w:ascii="Century Gothic" w:hAnsi="Century Gothic"/>
        </w:rPr>
      </w:pPr>
    </w:p>
    <w:p w:rsidR="00B75128" w:rsidRDefault="00B75128" w:rsidP="00B75128">
      <w:pPr>
        <w:tabs>
          <w:tab w:val="left" w:pos="2670"/>
        </w:tabs>
        <w:rPr>
          <w:rFonts w:ascii="Century Gothic" w:hAnsi="Century Gothic"/>
        </w:rPr>
      </w:pPr>
    </w:p>
    <w:p w:rsidR="00B75128" w:rsidRDefault="00B75128" w:rsidP="00B75128">
      <w:pPr>
        <w:tabs>
          <w:tab w:val="left" w:pos="2670"/>
        </w:tabs>
        <w:rPr>
          <w:rFonts w:ascii="Century Gothic" w:hAnsi="Century Gothic"/>
        </w:rPr>
      </w:pPr>
    </w:p>
    <w:p w:rsidR="00B75128" w:rsidRDefault="00B75128" w:rsidP="00B75128">
      <w:pPr>
        <w:tabs>
          <w:tab w:val="left" w:pos="2670"/>
        </w:tabs>
        <w:rPr>
          <w:rFonts w:ascii="Century Gothic" w:hAnsi="Century Gothic"/>
        </w:rPr>
      </w:pPr>
      <w:r>
        <w:rPr>
          <w:rFonts w:ascii="Century Gothic" w:hAnsi="Century Gothic"/>
          <w:noProof/>
        </w:rPr>
        <w:drawing>
          <wp:anchor distT="0" distB="0" distL="114300" distR="114300" simplePos="0" relativeHeight="251687424" behindDoc="0" locked="0" layoutInCell="1" allowOverlap="1">
            <wp:simplePos x="0" y="0"/>
            <wp:positionH relativeFrom="column">
              <wp:posOffset>-142875</wp:posOffset>
            </wp:positionH>
            <wp:positionV relativeFrom="paragraph">
              <wp:posOffset>0</wp:posOffset>
            </wp:positionV>
            <wp:extent cx="6852285" cy="506095"/>
            <wp:effectExtent l="0" t="0" r="5715" b="825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852285" cy="506095"/>
                    </a:xfrm>
                    <a:prstGeom prst="rect">
                      <a:avLst/>
                    </a:prstGeom>
                    <a:noFill/>
                  </pic:spPr>
                </pic:pic>
              </a:graphicData>
            </a:graphic>
          </wp:anchor>
        </w:drawing>
      </w:r>
    </w:p>
    <w:p w:rsidR="00B75128" w:rsidRDefault="00B75128" w:rsidP="00B75128">
      <w:pPr>
        <w:tabs>
          <w:tab w:val="left" w:pos="2670"/>
        </w:tabs>
        <w:rPr>
          <w:rFonts w:ascii="Century Gothic" w:hAnsi="Century Gothic"/>
        </w:rPr>
      </w:pPr>
    </w:p>
    <w:p w:rsidR="00B75128" w:rsidRDefault="00B75128" w:rsidP="00B75128">
      <w:pPr>
        <w:tabs>
          <w:tab w:val="left" w:pos="2670"/>
        </w:tabs>
        <w:rPr>
          <w:rFonts w:ascii="Century Gothic" w:hAnsi="Century Gothic"/>
        </w:rPr>
      </w:pPr>
    </w:p>
    <w:p w:rsidR="00B75128" w:rsidRDefault="00B75128" w:rsidP="00B75128">
      <w:pPr>
        <w:tabs>
          <w:tab w:val="left" w:pos="2670"/>
        </w:tabs>
        <w:rPr>
          <w:rFonts w:ascii="Century Gothic" w:hAnsi="Century Gothic"/>
        </w:rPr>
      </w:pPr>
    </w:p>
    <w:p w:rsidR="00B75128" w:rsidRDefault="00B75128" w:rsidP="00B75128">
      <w:pPr>
        <w:tabs>
          <w:tab w:val="left" w:pos="2670"/>
        </w:tabs>
        <w:rPr>
          <w:rFonts w:ascii="Century Gothic" w:hAnsi="Century Gothic"/>
        </w:rPr>
      </w:pPr>
      <w:r>
        <w:rPr>
          <w:noProof/>
        </w:rPr>
        <w:drawing>
          <wp:anchor distT="0" distB="0" distL="114300" distR="114300" simplePos="0" relativeHeight="251683328" behindDoc="0" locked="0" layoutInCell="1" allowOverlap="1" wp14:anchorId="2B2DA203" wp14:editId="10AD2103">
            <wp:simplePos x="0" y="0"/>
            <wp:positionH relativeFrom="margin">
              <wp:posOffset>0</wp:posOffset>
            </wp:positionH>
            <wp:positionV relativeFrom="paragraph">
              <wp:posOffset>0</wp:posOffset>
            </wp:positionV>
            <wp:extent cx="6732905" cy="652780"/>
            <wp:effectExtent l="0" t="0" r="0" b="0"/>
            <wp:wrapNone/>
            <wp:docPr id="20" name="Diagramme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14:sizeRelH relativeFrom="margin">
              <wp14:pctWidth>0</wp14:pctWidth>
            </wp14:sizeRelH>
            <wp14:sizeRelV relativeFrom="margin">
              <wp14:pctHeight>0</wp14:pctHeight>
            </wp14:sizeRelV>
          </wp:anchor>
        </w:drawing>
      </w:r>
    </w:p>
    <w:p w:rsidR="0010239C" w:rsidRDefault="0010239C" w:rsidP="00B75128">
      <w:pPr>
        <w:rPr>
          <w:rFonts w:ascii="Century Gothic" w:hAnsi="Century Gothic"/>
        </w:rPr>
      </w:pPr>
    </w:p>
    <w:p w:rsidR="0010239C" w:rsidRDefault="0010239C" w:rsidP="00B75128">
      <w:pPr>
        <w:rPr>
          <w:rFonts w:ascii="Century Gothic" w:hAnsi="Century Gothic"/>
        </w:rPr>
      </w:pPr>
    </w:p>
    <w:tbl>
      <w:tblPr>
        <w:tblStyle w:val="TableauGrille5Fonc-Accentuation5"/>
        <w:tblW w:w="0" w:type="auto"/>
        <w:tblLook w:val="04A0" w:firstRow="1" w:lastRow="0" w:firstColumn="1" w:lastColumn="0" w:noHBand="0" w:noVBand="1"/>
      </w:tblPr>
      <w:tblGrid>
        <w:gridCol w:w="4957"/>
        <w:gridCol w:w="2010"/>
        <w:gridCol w:w="3484"/>
      </w:tblGrid>
      <w:tr w:rsidR="0010239C" w:rsidTr="00B94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10239C" w:rsidRDefault="0010239C" w:rsidP="00B9431D">
            <w:pPr>
              <w:jc w:val="center"/>
              <w:rPr>
                <w:rFonts w:ascii="Century Gothic" w:hAnsi="Century Gothic"/>
              </w:rPr>
            </w:pPr>
            <w:r>
              <w:rPr>
                <w:rFonts w:ascii="Century Gothic" w:hAnsi="Century Gothic"/>
              </w:rPr>
              <w:t>Composant</w:t>
            </w:r>
          </w:p>
        </w:tc>
        <w:tc>
          <w:tcPr>
            <w:tcW w:w="2010" w:type="dxa"/>
          </w:tcPr>
          <w:p w:rsidR="0010239C" w:rsidRDefault="0010239C" w:rsidP="00B9431D">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Quantité</w:t>
            </w:r>
          </w:p>
        </w:tc>
        <w:tc>
          <w:tcPr>
            <w:tcW w:w="3484" w:type="dxa"/>
          </w:tcPr>
          <w:p w:rsidR="0010239C" w:rsidRDefault="0010239C" w:rsidP="00B9431D">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Prix unitaire</w:t>
            </w:r>
          </w:p>
        </w:tc>
      </w:tr>
      <w:tr w:rsidR="0010239C" w:rsidTr="00B94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10239C" w:rsidRDefault="0010239C" w:rsidP="00B9431D">
            <w:pPr>
              <w:rPr>
                <w:rFonts w:ascii="Century Gothic" w:hAnsi="Century Gothic"/>
              </w:rPr>
            </w:pPr>
            <w:r>
              <w:rPr>
                <w:rFonts w:ascii="Century Gothic" w:hAnsi="Century Gothic"/>
              </w:rPr>
              <w:t xml:space="preserve">Raspberry Pi </w:t>
            </w:r>
          </w:p>
        </w:tc>
        <w:tc>
          <w:tcPr>
            <w:tcW w:w="2010" w:type="dxa"/>
          </w:tcPr>
          <w:p w:rsidR="0010239C" w:rsidRDefault="0010239C" w:rsidP="00B9431D">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1</w:t>
            </w:r>
          </w:p>
        </w:tc>
        <w:tc>
          <w:tcPr>
            <w:tcW w:w="3484" w:type="dxa"/>
          </w:tcPr>
          <w:p w:rsidR="0010239C" w:rsidRDefault="0010239C" w:rsidP="00B9431D">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~40 €</w:t>
            </w:r>
          </w:p>
        </w:tc>
      </w:tr>
      <w:tr w:rsidR="0010239C" w:rsidTr="00B9431D">
        <w:tc>
          <w:tcPr>
            <w:cnfStyle w:val="001000000000" w:firstRow="0" w:lastRow="0" w:firstColumn="1" w:lastColumn="0" w:oddVBand="0" w:evenVBand="0" w:oddHBand="0" w:evenHBand="0" w:firstRowFirstColumn="0" w:firstRowLastColumn="0" w:lastRowFirstColumn="0" w:lastRowLastColumn="0"/>
            <w:tcW w:w="4957" w:type="dxa"/>
          </w:tcPr>
          <w:p w:rsidR="0010239C" w:rsidRDefault="0010239C" w:rsidP="00B9431D">
            <w:pPr>
              <w:rPr>
                <w:rFonts w:ascii="Century Gothic" w:hAnsi="Century Gothic"/>
              </w:rPr>
            </w:pPr>
            <w:r>
              <w:rPr>
                <w:rFonts w:ascii="Century Gothic" w:hAnsi="Century Gothic"/>
              </w:rPr>
              <w:t>Module camera V2</w:t>
            </w:r>
          </w:p>
        </w:tc>
        <w:tc>
          <w:tcPr>
            <w:tcW w:w="2010" w:type="dxa"/>
          </w:tcPr>
          <w:p w:rsidR="0010239C" w:rsidRDefault="0010239C" w:rsidP="00B9431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1</w:t>
            </w:r>
          </w:p>
        </w:tc>
        <w:tc>
          <w:tcPr>
            <w:tcW w:w="3484" w:type="dxa"/>
          </w:tcPr>
          <w:p w:rsidR="0010239C" w:rsidRDefault="00B9431D" w:rsidP="00B9431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30</w:t>
            </w:r>
            <w:r w:rsidR="0073619A">
              <w:rPr>
                <w:rFonts w:ascii="Century Gothic" w:hAnsi="Century Gothic"/>
              </w:rPr>
              <w:t xml:space="preserve"> €</w:t>
            </w:r>
          </w:p>
        </w:tc>
      </w:tr>
      <w:tr w:rsidR="0010239C" w:rsidTr="00B94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10239C" w:rsidRDefault="0010239C" w:rsidP="00B9431D">
            <w:pPr>
              <w:rPr>
                <w:rFonts w:ascii="Century Gothic" w:hAnsi="Century Gothic"/>
              </w:rPr>
            </w:pPr>
            <w:r>
              <w:rPr>
                <w:rFonts w:ascii="Century Gothic" w:hAnsi="Century Gothic"/>
              </w:rPr>
              <w:t xml:space="preserve">Module GPS </w:t>
            </w:r>
            <w:proofErr w:type="spellStart"/>
            <w:r>
              <w:rPr>
                <w:rFonts w:ascii="Century Gothic" w:hAnsi="Century Gothic"/>
              </w:rPr>
              <w:t>Adafruit</w:t>
            </w:r>
            <w:proofErr w:type="spellEnd"/>
          </w:p>
        </w:tc>
        <w:tc>
          <w:tcPr>
            <w:tcW w:w="2010" w:type="dxa"/>
          </w:tcPr>
          <w:p w:rsidR="0010239C" w:rsidRDefault="0010239C" w:rsidP="00B9431D">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1</w:t>
            </w:r>
          </w:p>
        </w:tc>
        <w:tc>
          <w:tcPr>
            <w:tcW w:w="3484" w:type="dxa"/>
          </w:tcPr>
          <w:p w:rsidR="0010239C" w:rsidRDefault="0010239C" w:rsidP="00B9431D">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~37 €</w:t>
            </w:r>
          </w:p>
        </w:tc>
      </w:tr>
      <w:tr w:rsidR="0010239C" w:rsidTr="00B9431D">
        <w:tc>
          <w:tcPr>
            <w:cnfStyle w:val="001000000000" w:firstRow="0" w:lastRow="0" w:firstColumn="1" w:lastColumn="0" w:oddVBand="0" w:evenVBand="0" w:oddHBand="0" w:evenHBand="0" w:firstRowFirstColumn="0" w:firstRowLastColumn="0" w:lastRowFirstColumn="0" w:lastRowLastColumn="0"/>
            <w:tcW w:w="4957" w:type="dxa"/>
          </w:tcPr>
          <w:p w:rsidR="0010239C" w:rsidRDefault="0010239C" w:rsidP="00B9431D">
            <w:pPr>
              <w:rPr>
                <w:rFonts w:ascii="Century Gothic" w:hAnsi="Century Gothic"/>
              </w:rPr>
            </w:pPr>
            <w:r>
              <w:rPr>
                <w:rFonts w:ascii="Century Gothic" w:hAnsi="Century Gothic"/>
              </w:rPr>
              <w:t>Adaptateur USB/TTL</w:t>
            </w:r>
          </w:p>
        </w:tc>
        <w:tc>
          <w:tcPr>
            <w:tcW w:w="2010" w:type="dxa"/>
          </w:tcPr>
          <w:p w:rsidR="0010239C" w:rsidRDefault="0010239C" w:rsidP="00B9431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1</w:t>
            </w:r>
          </w:p>
        </w:tc>
        <w:tc>
          <w:tcPr>
            <w:tcW w:w="3484" w:type="dxa"/>
          </w:tcPr>
          <w:p w:rsidR="0010239C" w:rsidRDefault="0010239C" w:rsidP="00B9431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~20 €</w:t>
            </w:r>
          </w:p>
        </w:tc>
      </w:tr>
      <w:tr w:rsidR="0010239C" w:rsidTr="00B94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10239C" w:rsidRDefault="0010239C" w:rsidP="00B9431D">
            <w:pPr>
              <w:rPr>
                <w:rFonts w:ascii="Century Gothic" w:hAnsi="Century Gothic"/>
              </w:rPr>
            </w:pPr>
            <w:r>
              <w:rPr>
                <w:rFonts w:ascii="Century Gothic" w:hAnsi="Century Gothic"/>
              </w:rPr>
              <w:t>Clé USB de stockage</w:t>
            </w:r>
          </w:p>
        </w:tc>
        <w:tc>
          <w:tcPr>
            <w:tcW w:w="2010" w:type="dxa"/>
          </w:tcPr>
          <w:p w:rsidR="0010239C" w:rsidRDefault="0010239C" w:rsidP="00B9431D">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1</w:t>
            </w:r>
          </w:p>
        </w:tc>
        <w:tc>
          <w:tcPr>
            <w:tcW w:w="3484" w:type="dxa"/>
          </w:tcPr>
          <w:p w:rsidR="0010239C" w:rsidRDefault="0073619A" w:rsidP="00B9431D">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~5 €</w:t>
            </w:r>
          </w:p>
        </w:tc>
      </w:tr>
      <w:tr w:rsidR="0010239C" w:rsidTr="00B9431D">
        <w:tc>
          <w:tcPr>
            <w:cnfStyle w:val="001000000000" w:firstRow="0" w:lastRow="0" w:firstColumn="1" w:lastColumn="0" w:oddVBand="0" w:evenVBand="0" w:oddHBand="0" w:evenHBand="0" w:firstRowFirstColumn="0" w:firstRowLastColumn="0" w:lastRowFirstColumn="0" w:lastRowLastColumn="0"/>
            <w:tcW w:w="4957" w:type="dxa"/>
          </w:tcPr>
          <w:p w:rsidR="0010239C" w:rsidRPr="00644185" w:rsidRDefault="0010239C" w:rsidP="00B9431D">
            <w:pPr>
              <w:rPr>
                <w:rFonts w:ascii="Century Gothic" w:hAnsi="Century Gothic"/>
                <w:highlight w:val="yellow"/>
              </w:rPr>
            </w:pPr>
            <w:r w:rsidRPr="00D17B3D">
              <w:rPr>
                <w:rFonts w:ascii="Century Gothic" w:hAnsi="Century Gothic"/>
              </w:rPr>
              <w:t>(Drone Bebop) ?</w:t>
            </w:r>
          </w:p>
        </w:tc>
        <w:tc>
          <w:tcPr>
            <w:tcW w:w="2010" w:type="dxa"/>
          </w:tcPr>
          <w:p w:rsidR="0010239C" w:rsidRPr="009824A0" w:rsidRDefault="00771E95" w:rsidP="00B9431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824A0">
              <w:rPr>
                <w:rFonts w:ascii="Century Gothic" w:hAnsi="Century Gothic"/>
              </w:rPr>
              <w:t>1</w:t>
            </w:r>
          </w:p>
        </w:tc>
        <w:tc>
          <w:tcPr>
            <w:tcW w:w="3484" w:type="dxa"/>
          </w:tcPr>
          <w:p w:rsidR="0010239C" w:rsidRPr="009824A0" w:rsidRDefault="00771E95" w:rsidP="00B9431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824A0">
              <w:rPr>
                <w:rFonts w:ascii="Century Gothic" w:hAnsi="Century Gothic"/>
              </w:rPr>
              <w:t>~450</w:t>
            </w:r>
            <w:r w:rsidR="009824A0" w:rsidRPr="009824A0">
              <w:rPr>
                <w:rFonts w:ascii="Century Gothic" w:hAnsi="Century Gothic"/>
              </w:rPr>
              <w:t>€</w:t>
            </w:r>
          </w:p>
        </w:tc>
      </w:tr>
      <w:tr w:rsidR="0010239C" w:rsidTr="00B94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10239C" w:rsidRDefault="0010239C" w:rsidP="00B9431D">
            <w:pPr>
              <w:rPr>
                <w:rFonts w:ascii="Century Gothic" w:hAnsi="Century Gothic"/>
              </w:rPr>
            </w:pPr>
            <w:r>
              <w:rPr>
                <w:rFonts w:ascii="Century Gothic" w:hAnsi="Century Gothic"/>
              </w:rPr>
              <w:t>Batterie externe</w:t>
            </w:r>
          </w:p>
        </w:tc>
        <w:tc>
          <w:tcPr>
            <w:tcW w:w="2010" w:type="dxa"/>
          </w:tcPr>
          <w:p w:rsidR="0010239C" w:rsidRPr="009824A0" w:rsidRDefault="0010239C" w:rsidP="00B9431D">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824A0">
              <w:rPr>
                <w:rFonts w:ascii="Century Gothic" w:hAnsi="Century Gothic"/>
              </w:rPr>
              <w:t>1</w:t>
            </w:r>
          </w:p>
        </w:tc>
        <w:tc>
          <w:tcPr>
            <w:tcW w:w="3484" w:type="dxa"/>
          </w:tcPr>
          <w:p w:rsidR="0010239C" w:rsidRPr="009824A0" w:rsidRDefault="0010239C" w:rsidP="00B9431D">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824A0">
              <w:rPr>
                <w:rFonts w:ascii="Century Gothic" w:hAnsi="Century Gothic"/>
              </w:rPr>
              <w:t>~90 €</w:t>
            </w:r>
          </w:p>
        </w:tc>
      </w:tr>
      <w:tr w:rsidR="0010239C" w:rsidTr="00B9431D">
        <w:tc>
          <w:tcPr>
            <w:cnfStyle w:val="001000000000" w:firstRow="0" w:lastRow="0" w:firstColumn="1" w:lastColumn="0" w:oddVBand="0" w:evenVBand="0" w:oddHBand="0" w:evenHBand="0" w:firstRowFirstColumn="0" w:firstRowLastColumn="0" w:lastRowFirstColumn="0" w:lastRowLastColumn="0"/>
            <w:tcW w:w="4957" w:type="dxa"/>
          </w:tcPr>
          <w:p w:rsidR="0010239C" w:rsidRDefault="0010239C" w:rsidP="00B9431D">
            <w:pPr>
              <w:rPr>
                <w:rFonts w:ascii="Century Gothic" w:hAnsi="Century Gothic"/>
              </w:rPr>
            </w:pPr>
            <w:r>
              <w:rPr>
                <w:rFonts w:ascii="Century Gothic" w:hAnsi="Century Gothic"/>
              </w:rPr>
              <w:t>TOTAL</w:t>
            </w:r>
          </w:p>
        </w:tc>
        <w:tc>
          <w:tcPr>
            <w:tcW w:w="2010" w:type="dxa"/>
          </w:tcPr>
          <w:p w:rsidR="0010239C" w:rsidRPr="009824A0" w:rsidRDefault="0010239C" w:rsidP="00B9431D">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824A0">
              <w:rPr>
                <w:rFonts w:ascii="Century Gothic" w:hAnsi="Century Gothic"/>
              </w:rPr>
              <w:t>5</w:t>
            </w:r>
          </w:p>
        </w:tc>
        <w:tc>
          <w:tcPr>
            <w:tcW w:w="3484" w:type="dxa"/>
          </w:tcPr>
          <w:p w:rsidR="0010239C" w:rsidRPr="009824A0" w:rsidRDefault="00B9431D" w:rsidP="009824A0">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824A0">
              <w:rPr>
                <w:rFonts w:ascii="Century Gothic" w:hAnsi="Century Gothic"/>
              </w:rPr>
              <w:t xml:space="preserve"> </w:t>
            </w:r>
            <w:r w:rsidR="009824A0" w:rsidRPr="009824A0">
              <w:rPr>
                <w:rFonts w:ascii="Century Gothic" w:hAnsi="Century Gothic"/>
              </w:rPr>
              <w:t>~</w:t>
            </w:r>
            <w:r w:rsidRPr="009824A0">
              <w:rPr>
                <w:rFonts w:ascii="Century Gothic" w:hAnsi="Century Gothic"/>
              </w:rPr>
              <w:t>672 €</w:t>
            </w:r>
          </w:p>
        </w:tc>
      </w:tr>
    </w:tbl>
    <w:p w:rsidR="00B75128" w:rsidRDefault="00B75128" w:rsidP="00B75128">
      <w:pPr>
        <w:rPr>
          <w:rFonts w:ascii="Century Gothic" w:hAnsi="Century Gothic"/>
        </w:rPr>
      </w:pPr>
    </w:p>
    <w:p w:rsidR="00B75128" w:rsidRDefault="00B75128" w:rsidP="00B75128">
      <w:pPr>
        <w:rPr>
          <w:rFonts w:ascii="Century Gothic" w:hAnsi="Century Gothic"/>
        </w:rPr>
      </w:pPr>
      <w:r>
        <w:rPr>
          <w:noProof/>
        </w:rPr>
        <w:drawing>
          <wp:anchor distT="0" distB="0" distL="114300" distR="114300" simplePos="0" relativeHeight="251685376" behindDoc="0" locked="0" layoutInCell="1" allowOverlap="1" wp14:anchorId="2B2DA203" wp14:editId="10AD2103">
            <wp:simplePos x="0" y="0"/>
            <wp:positionH relativeFrom="margin">
              <wp:posOffset>0</wp:posOffset>
            </wp:positionH>
            <wp:positionV relativeFrom="paragraph">
              <wp:posOffset>0</wp:posOffset>
            </wp:positionV>
            <wp:extent cx="6732905" cy="652780"/>
            <wp:effectExtent l="0" t="0" r="0" b="0"/>
            <wp:wrapNone/>
            <wp:docPr id="21"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14:sizeRelH relativeFrom="margin">
              <wp14:pctWidth>0</wp14:pctWidth>
            </wp14:sizeRelH>
            <wp14:sizeRelV relativeFrom="margin">
              <wp14:pctHeight>0</wp14:pctHeight>
            </wp14:sizeRelV>
          </wp:anchor>
        </w:drawing>
      </w:r>
    </w:p>
    <w:p w:rsidR="00B75128" w:rsidRPr="00B75128" w:rsidRDefault="00B75128" w:rsidP="00B75128">
      <w:pPr>
        <w:rPr>
          <w:rFonts w:ascii="Century Gothic" w:hAnsi="Century Gothic"/>
        </w:rPr>
      </w:pPr>
    </w:p>
    <w:p w:rsidR="00B75128" w:rsidRDefault="00B75128" w:rsidP="00B75128">
      <w:pPr>
        <w:rPr>
          <w:rFonts w:ascii="Century Gothic" w:hAnsi="Century Gothic"/>
        </w:rPr>
      </w:pPr>
    </w:p>
    <w:p w:rsidR="00112619" w:rsidRPr="00B75128" w:rsidRDefault="00112619" w:rsidP="00B75128">
      <w:pPr>
        <w:rPr>
          <w:rFonts w:ascii="Century Gothic" w:hAnsi="Century Gothic"/>
        </w:rPr>
      </w:pPr>
      <w:r w:rsidRPr="00112619">
        <w:rPr>
          <w:rFonts w:ascii="Century Gothic" w:hAnsi="Century Gothic"/>
          <w:highlight w:val="red"/>
        </w:rPr>
        <w:t>THEO (si tu as le courage, sinon supprime ^^)</w:t>
      </w:r>
    </w:p>
    <w:p w:rsidR="00B75128" w:rsidRPr="00B75128" w:rsidRDefault="00B75128" w:rsidP="00B75128">
      <w:pPr>
        <w:rPr>
          <w:rFonts w:ascii="Century Gothic" w:hAnsi="Century Gothic"/>
        </w:rPr>
      </w:pPr>
    </w:p>
    <w:p w:rsidR="00112619" w:rsidRDefault="00112619" w:rsidP="00B75128">
      <w:pPr>
        <w:tabs>
          <w:tab w:val="left" w:pos="2280"/>
        </w:tabs>
        <w:rPr>
          <w:rFonts w:ascii="Century Gothic" w:hAnsi="Century Gothic"/>
        </w:rPr>
      </w:pPr>
    </w:p>
    <w:p w:rsidR="00112619" w:rsidRDefault="00112619" w:rsidP="00B75128">
      <w:pPr>
        <w:tabs>
          <w:tab w:val="left" w:pos="2280"/>
        </w:tabs>
        <w:rPr>
          <w:rFonts w:ascii="Century Gothic" w:hAnsi="Century Gothic"/>
        </w:rPr>
      </w:pPr>
    </w:p>
    <w:p w:rsidR="00B75128" w:rsidRDefault="00B75128" w:rsidP="00B75128">
      <w:pPr>
        <w:tabs>
          <w:tab w:val="left" w:pos="2280"/>
        </w:tabs>
        <w:rPr>
          <w:rFonts w:ascii="Century Gothic" w:hAnsi="Century Gothic"/>
        </w:rPr>
      </w:pPr>
      <w:r>
        <w:rPr>
          <w:rFonts w:ascii="Century Gothic" w:hAnsi="Century Gothic"/>
          <w:noProof/>
        </w:rPr>
        <w:drawing>
          <wp:anchor distT="0" distB="0" distL="114300" distR="114300" simplePos="0" relativeHeight="251686400" behindDoc="0" locked="0" layoutInCell="1" allowOverlap="1">
            <wp:simplePos x="0" y="0"/>
            <wp:positionH relativeFrom="column">
              <wp:posOffset>-142875</wp:posOffset>
            </wp:positionH>
            <wp:positionV relativeFrom="paragraph">
              <wp:posOffset>0</wp:posOffset>
            </wp:positionV>
            <wp:extent cx="6852285" cy="506095"/>
            <wp:effectExtent l="0" t="0" r="571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52285" cy="506095"/>
                    </a:xfrm>
                    <a:prstGeom prst="rect">
                      <a:avLst/>
                    </a:prstGeom>
                    <a:noFill/>
                  </pic:spPr>
                </pic:pic>
              </a:graphicData>
            </a:graphic>
          </wp:anchor>
        </w:drawing>
      </w: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Pr="00112619" w:rsidRDefault="00112619" w:rsidP="00B75128">
      <w:pPr>
        <w:rPr>
          <w:rFonts w:ascii="Century Gothic" w:hAnsi="Century Gothic"/>
          <w:highlight w:val="red"/>
        </w:rPr>
      </w:pPr>
      <w:r w:rsidRPr="00112619">
        <w:rPr>
          <w:rFonts w:ascii="Century Gothic" w:hAnsi="Century Gothic"/>
          <w:highlight w:val="red"/>
        </w:rPr>
        <w:t>THEO :</w:t>
      </w:r>
    </w:p>
    <w:p w:rsidR="00B75128" w:rsidRPr="00B75128" w:rsidRDefault="00FE09F5" w:rsidP="00B75128">
      <w:pPr>
        <w:rPr>
          <w:rFonts w:ascii="Century Gothic" w:hAnsi="Century Gothic"/>
        </w:rPr>
      </w:pPr>
      <w:r w:rsidRPr="00112619">
        <w:rPr>
          <w:rFonts w:ascii="Century Gothic" w:hAnsi="Century Gothic"/>
          <w:highlight w:val="red"/>
        </w:rPr>
        <w:t>Ouverture sur la nécessité d’un filtre ou d’une caméra NDVI pour obtenir images fausses couleurs, et sur le traitement d’image de la carte obtenue en fausse couleurs à l’aide d’</w:t>
      </w:r>
      <w:proofErr w:type="spellStart"/>
      <w:r w:rsidRPr="00112619">
        <w:rPr>
          <w:rFonts w:ascii="Century Gothic" w:hAnsi="Century Gothic"/>
          <w:highlight w:val="red"/>
        </w:rPr>
        <w:t>OpenCV</w:t>
      </w:r>
      <w:proofErr w:type="spellEnd"/>
      <w:r w:rsidRPr="00112619">
        <w:rPr>
          <w:rFonts w:ascii="Century Gothic" w:hAnsi="Century Gothic"/>
          <w:highlight w:val="red"/>
        </w:rPr>
        <w:t xml:space="preserve"> pour entourer les zones d’adventices</w:t>
      </w:r>
      <w:r w:rsidR="0013534D">
        <w:rPr>
          <w:rFonts w:ascii="Century Gothic" w:hAnsi="Century Gothic"/>
        </w:rPr>
        <w:t xml:space="preserve"> + critique du système </w:t>
      </w:r>
      <w:proofErr w:type="spellStart"/>
      <w:r w:rsidR="0013534D">
        <w:rPr>
          <w:rFonts w:ascii="Century Gothic" w:hAnsi="Century Gothic"/>
        </w:rPr>
        <w:t>raspberry</w:t>
      </w:r>
      <w:proofErr w:type="spellEnd"/>
      <w:r w:rsidR="0013534D">
        <w:rPr>
          <w:rFonts w:ascii="Century Gothic" w:hAnsi="Century Gothic"/>
        </w:rPr>
        <w:t xml:space="preserve"> un peu trop lent entre deux captures.</w:t>
      </w: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Pr="00B75128" w:rsidRDefault="00B75128" w:rsidP="00B75128">
      <w:pPr>
        <w:rPr>
          <w:rFonts w:ascii="Century Gothic" w:hAnsi="Century Gothic"/>
        </w:rPr>
      </w:pPr>
    </w:p>
    <w:p w:rsidR="00B75128" w:rsidRDefault="00B75128" w:rsidP="00B75128">
      <w:pPr>
        <w:rPr>
          <w:rFonts w:ascii="Century Gothic" w:hAnsi="Century Gothic"/>
        </w:rPr>
      </w:pPr>
    </w:p>
    <w:p w:rsidR="00B75128" w:rsidRDefault="00B75128" w:rsidP="00B75128">
      <w:pPr>
        <w:rPr>
          <w:rFonts w:ascii="Century Gothic" w:hAnsi="Century Gothic"/>
        </w:rPr>
      </w:pPr>
    </w:p>
    <w:p w:rsidR="00B75128" w:rsidRDefault="00B75128" w:rsidP="00B75128">
      <w:pPr>
        <w:rPr>
          <w:rFonts w:ascii="Century Gothic" w:hAnsi="Century Gothic"/>
        </w:rPr>
      </w:pPr>
    </w:p>
    <w:p w:rsidR="002934FF" w:rsidRDefault="00B75128" w:rsidP="00B75128">
      <w:pPr>
        <w:tabs>
          <w:tab w:val="left" w:pos="1560"/>
        </w:tabs>
        <w:rPr>
          <w:rFonts w:ascii="Century Gothic" w:hAnsi="Century Gothic"/>
        </w:rPr>
      </w:pPr>
      <w:r>
        <w:rPr>
          <w:rFonts w:ascii="Century Gothic" w:hAnsi="Century Gothic"/>
        </w:rPr>
        <w:tab/>
      </w:r>
    </w:p>
    <w:p w:rsidR="002934FF" w:rsidRPr="002934FF" w:rsidRDefault="002934FF" w:rsidP="002934FF">
      <w:pPr>
        <w:rPr>
          <w:rFonts w:ascii="Century Gothic" w:hAnsi="Century Gothic"/>
        </w:rPr>
      </w:pPr>
    </w:p>
    <w:p w:rsidR="002934FF" w:rsidRPr="002934FF" w:rsidRDefault="002934FF" w:rsidP="002934FF">
      <w:pPr>
        <w:rPr>
          <w:rFonts w:ascii="Century Gothic" w:hAnsi="Century Gothic"/>
        </w:rPr>
      </w:pPr>
    </w:p>
    <w:p w:rsidR="002934FF" w:rsidRPr="002934FF" w:rsidRDefault="002934FF" w:rsidP="002934FF">
      <w:pPr>
        <w:rPr>
          <w:rFonts w:ascii="Century Gothic" w:hAnsi="Century Gothic"/>
        </w:rPr>
      </w:pPr>
    </w:p>
    <w:p w:rsidR="002934FF" w:rsidRPr="001250A5" w:rsidRDefault="002934FF" w:rsidP="001250A5">
      <w:pPr>
        <w:tabs>
          <w:tab w:val="left" w:pos="2076"/>
        </w:tabs>
        <w:rPr>
          <w:rFonts w:ascii="Century Gothic" w:hAnsi="Century Gothic"/>
        </w:rPr>
      </w:pPr>
    </w:p>
    <w:sectPr w:rsidR="002934FF" w:rsidRPr="001250A5" w:rsidSect="00C24470">
      <w:footerReference w:type="default" r:id="rId102"/>
      <w:pgSz w:w="11901" w:h="16817"/>
      <w:pgMar w:top="720" w:right="720" w:bottom="720" w:left="720" w:header="227" w:footer="284" w:gutter="0"/>
      <w:pgBorders w:display="notFirstPage" w:offsetFrom="page">
        <w:top w:val="single" w:sz="4" w:space="24" w:color="4F81BD" w:themeColor="accent1"/>
        <w:left w:val="single" w:sz="4" w:space="24" w:color="4F81BD" w:themeColor="accent1"/>
        <w:bottom w:val="single" w:sz="4" w:space="24" w:color="4F81BD" w:themeColor="accent1"/>
        <w:right w:val="single" w:sz="4" w:space="24" w:color="4F81BD" w:themeColor="accent1"/>
      </w:pgBorders>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6E4" w:rsidRDefault="00EC46E4" w:rsidP="00307692">
      <w:r>
        <w:separator/>
      </w:r>
    </w:p>
  </w:endnote>
  <w:endnote w:type="continuationSeparator" w:id="0">
    <w:p w:rsidR="00EC46E4" w:rsidRDefault="00EC46E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Segoe UI Black">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D3D" w:rsidRDefault="000F4D3D">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PAGE   \* MERGEFORMAT</w:instrText>
    </w:r>
    <w:r>
      <w:rPr>
        <w:rFonts w:asciiTheme="majorHAnsi" w:eastAsiaTheme="majorEastAsia" w:hAnsiTheme="majorHAnsi" w:cstheme="majorBidi"/>
        <w:color w:val="365F91" w:themeColor="accent1" w:themeShade="BF"/>
        <w:sz w:val="26"/>
        <w:szCs w:val="26"/>
      </w:rPr>
      <w:fldChar w:fldCharType="separate"/>
    </w:r>
    <w:r w:rsidR="00032DA0">
      <w:rPr>
        <w:rFonts w:asciiTheme="majorHAnsi" w:eastAsiaTheme="majorEastAsia" w:hAnsiTheme="majorHAnsi" w:cstheme="majorBidi"/>
        <w:noProof/>
        <w:color w:val="365F91" w:themeColor="accent1" w:themeShade="BF"/>
        <w:sz w:val="26"/>
        <w:szCs w:val="26"/>
      </w:rPr>
      <w:t>10</w:t>
    </w:r>
    <w:r>
      <w:rPr>
        <w:rFonts w:asciiTheme="majorHAnsi" w:eastAsiaTheme="majorEastAsia" w:hAnsiTheme="majorHAnsi" w:cstheme="majorBidi"/>
        <w:color w:val="365F91" w:themeColor="accent1" w:themeShade="BF"/>
        <w:sz w:val="26"/>
        <w:szCs w:val="26"/>
      </w:rPr>
      <w:fldChar w:fldCharType="end"/>
    </w:r>
  </w:p>
  <w:p w:rsidR="000F4D3D" w:rsidRDefault="000F4D3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6E4" w:rsidRDefault="00EC46E4" w:rsidP="00307692">
      <w:r>
        <w:separator/>
      </w:r>
    </w:p>
  </w:footnote>
  <w:footnote w:type="continuationSeparator" w:id="0">
    <w:p w:rsidR="00EC46E4" w:rsidRDefault="00EC46E4" w:rsidP="003076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CE1848"/>
    <w:multiLevelType w:val="hybridMultilevel"/>
    <w:tmpl w:val="61E056D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29030709"/>
    <w:multiLevelType w:val="hybridMultilevel"/>
    <w:tmpl w:val="593A8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F34A70"/>
    <w:multiLevelType w:val="hybridMultilevel"/>
    <w:tmpl w:val="8DA4627E"/>
    <w:lvl w:ilvl="0" w:tplc="F5CC1980">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CE23D5"/>
    <w:multiLevelType w:val="hybridMultilevel"/>
    <w:tmpl w:val="B7EA2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407090"/>
    <w:multiLevelType w:val="hybridMultilevel"/>
    <w:tmpl w:val="A99C78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FB388D"/>
    <w:multiLevelType w:val="hybridMultilevel"/>
    <w:tmpl w:val="5218FDEE"/>
    <w:lvl w:ilvl="0" w:tplc="040C000B">
      <w:start w:val="1"/>
      <w:numFmt w:val="bullet"/>
      <w:lvlText w:val=""/>
      <w:lvlJc w:val="left"/>
      <w:pPr>
        <w:ind w:left="784" w:hanging="360"/>
      </w:pPr>
      <w:rPr>
        <w:rFonts w:ascii="Wingdings" w:hAnsi="Wingdings"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6" w15:restartNumberingAfterBreak="0">
    <w:nsid w:val="51807138"/>
    <w:multiLevelType w:val="hybridMultilevel"/>
    <w:tmpl w:val="6BA4EB34"/>
    <w:lvl w:ilvl="0" w:tplc="91B077CC">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4"/>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6C0"/>
    <w:rsid w:val="000053BF"/>
    <w:rsid w:val="000136EA"/>
    <w:rsid w:val="00023B62"/>
    <w:rsid w:val="00031711"/>
    <w:rsid w:val="000326C5"/>
    <w:rsid w:val="00032DA0"/>
    <w:rsid w:val="000373D6"/>
    <w:rsid w:val="00047343"/>
    <w:rsid w:val="0005704E"/>
    <w:rsid w:val="00060746"/>
    <w:rsid w:val="000861DC"/>
    <w:rsid w:val="000E3268"/>
    <w:rsid w:val="000F4D3D"/>
    <w:rsid w:val="0010239C"/>
    <w:rsid w:val="00102762"/>
    <w:rsid w:val="00105B2B"/>
    <w:rsid w:val="00112619"/>
    <w:rsid w:val="001250A5"/>
    <w:rsid w:val="0013534D"/>
    <w:rsid w:val="00154F18"/>
    <w:rsid w:val="001551AA"/>
    <w:rsid w:val="001730CA"/>
    <w:rsid w:val="00194BA7"/>
    <w:rsid w:val="001A02BE"/>
    <w:rsid w:val="001E10F9"/>
    <w:rsid w:val="00200833"/>
    <w:rsid w:val="00202362"/>
    <w:rsid w:val="002322F8"/>
    <w:rsid w:val="002534DD"/>
    <w:rsid w:val="00255463"/>
    <w:rsid w:val="002934FF"/>
    <w:rsid w:val="002A724D"/>
    <w:rsid w:val="002E5739"/>
    <w:rsid w:val="002F129F"/>
    <w:rsid w:val="003027D8"/>
    <w:rsid w:val="00306DDA"/>
    <w:rsid w:val="00307692"/>
    <w:rsid w:val="00316C10"/>
    <w:rsid w:val="00327748"/>
    <w:rsid w:val="00337E16"/>
    <w:rsid w:val="003508EE"/>
    <w:rsid w:val="0035101B"/>
    <w:rsid w:val="003570D0"/>
    <w:rsid w:val="00364ADF"/>
    <w:rsid w:val="00370040"/>
    <w:rsid w:val="00377757"/>
    <w:rsid w:val="003874D9"/>
    <w:rsid w:val="003B5121"/>
    <w:rsid w:val="003D11EA"/>
    <w:rsid w:val="00472FC1"/>
    <w:rsid w:val="0049424D"/>
    <w:rsid w:val="004A3612"/>
    <w:rsid w:val="004F00FF"/>
    <w:rsid w:val="00537100"/>
    <w:rsid w:val="00552A23"/>
    <w:rsid w:val="00554AA2"/>
    <w:rsid w:val="0058332A"/>
    <w:rsid w:val="005C553F"/>
    <w:rsid w:val="005D2E5C"/>
    <w:rsid w:val="00644185"/>
    <w:rsid w:val="0065536C"/>
    <w:rsid w:val="00691FEC"/>
    <w:rsid w:val="00692733"/>
    <w:rsid w:val="006956B0"/>
    <w:rsid w:val="006972B8"/>
    <w:rsid w:val="006A0956"/>
    <w:rsid w:val="006B445E"/>
    <w:rsid w:val="006E29B2"/>
    <w:rsid w:val="006F189B"/>
    <w:rsid w:val="007053F4"/>
    <w:rsid w:val="007113F3"/>
    <w:rsid w:val="00726528"/>
    <w:rsid w:val="00730689"/>
    <w:rsid w:val="00731705"/>
    <w:rsid w:val="0073619A"/>
    <w:rsid w:val="00761972"/>
    <w:rsid w:val="00771E95"/>
    <w:rsid w:val="00784F87"/>
    <w:rsid w:val="007975A2"/>
    <w:rsid w:val="007A3261"/>
    <w:rsid w:val="007C477B"/>
    <w:rsid w:val="007D0642"/>
    <w:rsid w:val="007F1A1D"/>
    <w:rsid w:val="008245E7"/>
    <w:rsid w:val="0087101A"/>
    <w:rsid w:val="00897844"/>
    <w:rsid w:val="00901EB1"/>
    <w:rsid w:val="00907377"/>
    <w:rsid w:val="00926849"/>
    <w:rsid w:val="00973E0A"/>
    <w:rsid w:val="00980171"/>
    <w:rsid w:val="00981800"/>
    <w:rsid w:val="009824A0"/>
    <w:rsid w:val="00994907"/>
    <w:rsid w:val="009B4CC2"/>
    <w:rsid w:val="009B54FA"/>
    <w:rsid w:val="009C4BA1"/>
    <w:rsid w:val="009C5FBE"/>
    <w:rsid w:val="009D01F5"/>
    <w:rsid w:val="00A115B9"/>
    <w:rsid w:val="00A40215"/>
    <w:rsid w:val="00A646C3"/>
    <w:rsid w:val="00A74D64"/>
    <w:rsid w:val="00A84167"/>
    <w:rsid w:val="00AA04D5"/>
    <w:rsid w:val="00AA5B00"/>
    <w:rsid w:val="00AC0341"/>
    <w:rsid w:val="00AE1A19"/>
    <w:rsid w:val="00AF3316"/>
    <w:rsid w:val="00AF7742"/>
    <w:rsid w:val="00B336C0"/>
    <w:rsid w:val="00B3766B"/>
    <w:rsid w:val="00B42FD4"/>
    <w:rsid w:val="00B71FFB"/>
    <w:rsid w:val="00B75128"/>
    <w:rsid w:val="00B9431D"/>
    <w:rsid w:val="00B95C66"/>
    <w:rsid w:val="00BC1D35"/>
    <w:rsid w:val="00BC4BA5"/>
    <w:rsid w:val="00BD1844"/>
    <w:rsid w:val="00BD6711"/>
    <w:rsid w:val="00BF0E26"/>
    <w:rsid w:val="00C24470"/>
    <w:rsid w:val="00C57476"/>
    <w:rsid w:val="00C57FC3"/>
    <w:rsid w:val="00CD1BA2"/>
    <w:rsid w:val="00CE2791"/>
    <w:rsid w:val="00D17B3D"/>
    <w:rsid w:val="00D22BE0"/>
    <w:rsid w:val="00D42831"/>
    <w:rsid w:val="00D700D5"/>
    <w:rsid w:val="00D86F3D"/>
    <w:rsid w:val="00D90008"/>
    <w:rsid w:val="00D97D16"/>
    <w:rsid w:val="00DE22BD"/>
    <w:rsid w:val="00DE4713"/>
    <w:rsid w:val="00E068B2"/>
    <w:rsid w:val="00E34F14"/>
    <w:rsid w:val="00E5405E"/>
    <w:rsid w:val="00E81074"/>
    <w:rsid w:val="00E820B9"/>
    <w:rsid w:val="00E94C6C"/>
    <w:rsid w:val="00EC381C"/>
    <w:rsid w:val="00EC46E4"/>
    <w:rsid w:val="00F02096"/>
    <w:rsid w:val="00F02737"/>
    <w:rsid w:val="00F212B2"/>
    <w:rsid w:val="00F27FDC"/>
    <w:rsid w:val="00F40A20"/>
    <w:rsid w:val="00F65F5B"/>
    <w:rsid w:val="00F8101C"/>
    <w:rsid w:val="00F9202A"/>
    <w:rsid w:val="00F9473E"/>
    <w:rsid w:val="00FA4A96"/>
    <w:rsid w:val="00FE09F5"/>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02762"/>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character" w:customStyle="1" w:styleId="Titre1Car">
    <w:name w:val="Titre 1 Car"/>
    <w:basedOn w:val="Policepardfaut"/>
    <w:link w:val="Titre1"/>
    <w:uiPriority w:val="9"/>
    <w:rsid w:val="00102762"/>
    <w:rPr>
      <w:rFonts w:asciiTheme="majorHAnsi" w:eastAsiaTheme="majorEastAsia" w:hAnsiTheme="majorHAnsi" w:cstheme="majorBidi"/>
      <w:color w:val="365F91" w:themeColor="accent1" w:themeShade="BF"/>
      <w:sz w:val="32"/>
      <w:szCs w:val="32"/>
    </w:rPr>
  </w:style>
  <w:style w:type="paragraph" w:styleId="Paragraphedeliste">
    <w:name w:val="List Paragraph"/>
    <w:basedOn w:val="Normal"/>
    <w:uiPriority w:val="34"/>
    <w:qFormat/>
    <w:rsid w:val="00691FEC"/>
    <w:pPr>
      <w:ind w:left="720"/>
      <w:contextualSpacing/>
    </w:pPr>
  </w:style>
  <w:style w:type="table" w:styleId="Grilledutableau">
    <w:name w:val="Table Grid"/>
    <w:basedOn w:val="TableauNormal"/>
    <w:uiPriority w:val="59"/>
    <w:rsid w:val="00DE22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5">
    <w:name w:val="Grid Table 5 Dark Accent 5"/>
    <w:basedOn w:val="TableauNormal"/>
    <w:uiPriority w:val="50"/>
    <w:rsid w:val="0010239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812373">
      <w:bodyDiv w:val="1"/>
      <w:marLeft w:val="0"/>
      <w:marRight w:val="0"/>
      <w:marTop w:val="0"/>
      <w:marBottom w:val="0"/>
      <w:divBdr>
        <w:top w:val="none" w:sz="0" w:space="0" w:color="auto"/>
        <w:left w:val="none" w:sz="0" w:space="0" w:color="auto"/>
        <w:bottom w:val="none" w:sz="0" w:space="0" w:color="auto"/>
        <w:right w:val="none" w:sz="0" w:space="0" w:color="auto"/>
      </w:divBdr>
      <w:divsChild>
        <w:div w:id="449856487">
          <w:marLeft w:val="547"/>
          <w:marRight w:val="0"/>
          <w:marTop w:val="0"/>
          <w:marBottom w:val="0"/>
          <w:divBdr>
            <w:top w:val="none" w:sz="0" w:space="0" w:color="auto"/>
            <w:left w:val="none" w:sz="0" w:space="0" w:color="auto"/>
            <w:bottom w:val="none" w:sz="0" w:space="0" w:color="auto"/>
            <w:right w:val="none" w:sz="0" w:space="0" w:color="auto"/>
          </w:divBdr>
        </w:div>
      </w:divsChild>
    </w:div>
    <w:div w:id="427310494">
      <w:bodyDiv w:val="1"/>
      <w:marLeft w:val="0"/>
      <w:marRight w:val="0"/>
      <w:marTop w:val="0"/>
      <w:marBottom w:val="0"/>
      <w:divBdr>
        <w:top w:val="none" w:sz="0" w:space="0" w:color="auto"/>
        <w:left w:val="none" w:sz="0" w:space="0" w:color="auto"/>
        <w:bottom w:val="none" w:sz="0" w:space="0" w:color="auto"/>
        <w:right w:val="none" w:sz="0" w:space="0" w:color="auto"/>
      </w:divBdr>
      <w:divsChild>
        <w:div w:id="853810252">
          <w:marLeft w:val="547"/>
          <w:marRight w:val="0"/>
          <w:marTop w:val="0"/>
          <w:marBottom w:val="0"/>
          <w:divBdr>
            <w:top w:val="none" w:sz="0" w:space="0" w:color="auto"/>
            <w:left w:val="none" w:sz="0" w:space="0" w:color="auto"/>
            <w:bottom w:val="none" w:sz="0" w:space="0" w:color="auto"/>
            <w:right w:val="none" w:sz="0" w:space="0" w:color="auto"/>
          </w:divBdr>
        </w:div>
      </w:divsChild>
    </w:div>
    <w:div w:id="635842836">
      <w:bodyDiv w:val="1"/>
      <w:marLeft w:val="0"/>
      <w:marRight w:val="0"/>
      <w:marTop w:val="0"/>
      <w:marBottom w:val="0"/>
      <w:divBdr>
        <w:top w:val="none" w:sz="0" w:space="0" w:color="auto"/>
        <w:left w:val="none" w:sz="0" w:space="0" w:color="auto"/>
        <w:bottom w:val="none" w:sz="0" w:space="0" w:color="auto"/>
        <w:right w:val="none" w:sz="0" w:space="0" w:color="auto"/>
      </w:divBdr>
      <w:divsChild>
        <w:div w:id="713771751">
          <w:marLeft w:val="547"/>
          <w:marRight w:val="0"/>
          <w:marTop w:val="0"/>
          <w:marBottom w:val="0"/>
          <w:divBdr>
            <w:top w:val="none" w:sz="0" w:space="0" w:color="auto"/>
            <w:left w:val="none" w:sz="0" w:space="0" w:color="auto"/>
            <w:bottom w:val="none" w:sz="0" w:space="0" w:color="auto"/>
            <w:right w:val="none" w:sz="0" w:space="0" w:color="auto"/>
          </w:divBdr>
        </w:div>
      </w:divsChild>
    </w:div>
    <w:div w:id="697051664">
      <w:bodyDiv w:val="1"/>
      <w:marLeft w:val="0"/>
      <w:marRight w:val="0"/>
      <w:marTop w:val="0"/>
      <w:marBottom w:val="0"/>
      <w:divBdr>
        <w:top w:val="none" w:sz="0" w:space="0" w:color="auto"/>
        <w:left w:val="none" w:sz="0" w:space="0" w:color="auto"/>
        <w:bottom w:val="none" w:sz="0" w:space="0" w:color="auto"/>
        <w:right w:val="none" w:sz="0" w:space="0" w:color="auto"/>
      </w:divBdr>
      <w:divsChild>
        <w:div w:id="842008110">
          <w:marLeft w:val="547"/>
          <w:marRight w:val="0"/>
          <w:marTop w:val="0"/>
          <w:marBottom w:val="0"/>
          <w:divBdr>
            <w:top w:val="none" w:sz="0" w:space="0" w:color="auto"/>
            <w:left w:val="none" w:sz="0" w:space="0" w:color="auto"/>
            <w:bottom w:val="none" w:sz="0" w:space="0" w:color="auto"/>
            <w:right w:val="none" w:sz="0" w:space="0" w:color="auto"/>
          </w:divBdr>
        </w:div>
      </w:divsChild>
    </w:div>
    <w:div w:id="706224508">
      <w:bodyDiv w:val="1"/>
      <w:marLeft w:val="0"/>
      <w:marRight w:val="0"/>
      <w:marTop w:val="0"/>
      <w:marBottom w:val="0"/>
      <w:divBdr>
        <w:top w:val="none" w:sz="0" w:space="0" w:color="auto"/>
        <w:left w:val="none" w:sz="0" w:space="0" w:color="auto"/>
        <w:bottom w:val="none" w:sz="0" w:space="0" w:color="auto"/>
        <w:right w:val="none" w:sz="0" w:space="0" w:color="auto"/>
      </w:divBdr>
      <w:divsChild>
        <w:div w:id="1377896957">
          <w:marLeft w:val="547"/>
          <w:marRight w:val="0"/>
          <w:marTop w:val="0"/>
          <w:marBottom w:val="0"/>
          <w:divBdr>
            <w:top w:val="none" w:sz="0" w:space="0" w:color="auto"/>
            <w:left w:val="none" w:sz="0" w:space="0" w:color="auto"/>
            <w:bottom w:val="none" w:sz="0" w:space="0" w:color="auto"/>
            <w:right w:val="none" w:sz="0" w:space="0" w:color="auto"/>
          </w:divBdr>
        </w:div>
      </w:divsChild>
    </w:div>
    <w:div w:id="738986873">
      <w:bodyDiv w:val="1"/>
      <w:marLeft w:val="0"/>
      <w:marRight w:val="0"/>
      <w:marTop w:val="0"/>
      <w:marBottom w:val="0"/>
      <w:divBdr>
        <w:top w:val="none" w:sz="0" w:space="0" w:color="auto"/>
        <w:left w:val="none" w:sz="0" w:space="0" w:color="auto"/>
        <w:bottom w:val="none" w:sz="0" w:space="0" w:color="auto"/>
        <w:right w:val="none" w:sz="0" w:space="0" w:color="auto"/>
      </w:divBdr>
      <w:divsChild>
        <w:div w:id="281616197">
          <w:marLeft w:val="547"/>
          <w:marRight w:val="0"/>
          <w:marTop w:val="0"/>
          <w:marBottom w:val="0"/>
          <w:divBdr>
            <w:top w:val="none" w:sz="0" w:space="0" w:color="auto"/>
            <w:left w:val="none" w:sz="0" w:space="0" w:color="auto"/>
            <w:bottom w:val="none" w:sz="0" w:space="0" w:color="auto"/>
            <w:right w:val="none" w:sz="0" w:space="0" w:color="auto"/>
          </w:divBdr>
        </w:div>
      </w:divsChild>
    </w:div>
    <w:div w:id="771321599">
      <w:bodyDiv w:val="1"/>
      <w:marLeft w:val="0"/>
      <w:marRight w:val="0"/>
      <w:marTop w:val="0"/>
      <w:marBottom w:val="0"/>
      <w:divBdr>
        <w:top w:val="none" w:sz="0" w:space="0" w:color="auto"/>
        <w:left w:val="none" w:sz="0" w:space="0" w:color="auto"/>
        <w:bottom w:val="none" w:sz="0" w:space="0" w:color="auto"/>
        <w:right w:val="none" w:sz="0" w:space="0" w:color="auto"/>
      </w:divBdr>
      <w:divsChild>
        <w:div w:id="1210190633">
          <w:marLeft w:val="547"/>
          <w:marRight w:val="0"/>
          <w:marTop w:val="0"/>
          <w:marBottom w:val="0"/>
          <w:divBdr>
            <w:top w:val="none" w:sz="0" w:space="0" w:color="auto"/>
            <w:left w:val="none" w:sz="0" w:space="0" w:color="auto"/>
            <w:bottom w:val="none" w:sz="0" w:space="0" w:color="auto"/>
            <w:right w:val="none" w:sz="0" w:space="0" w:color="auto"/>
          </w:divBdr>
        </w:div>
      </w:divsChild>
    </w:div>
    <w:div w:id="1122458690">
      <w:bodyDiv w:val="1"/>
      <w:marLeft w:val="0"/>
      <w:marRight w:val="0"/>
      <w:marTop w:val="0"/>
      <w:marBottom w:val="0"/>
      <w:divBdr>
        <w:top w:val="none" w:sz="0" w:space="0" w:color="auto"/>
        <w:left w:val="none" w:sz="0" w:space="0" w:color="auto"/>
        <w:bottom w:val="none" w:sz="0" w:space="0" w:color="auto"/>
        <w:right w:val="none" w:sz="0" w:space="0" w:color="auto"/>
      </w:divBdr>
      <w:divsChild>
        <w:div w:id="1956212315">
          <w:marLeft w:val="547"/>
          <w:marRight w:val="0"/>
          <w:marTop w:val="0"/>
          <w:marBottom w:val="0"/>
          <w:divBdr>
            <w:top w:val="none" w:sz="0" w:space="0" w:color="auto"/>
            <w:left w:val="none" w:sz="0" w:space="0" w:color="auto"/>
            <w:bottom w:val="none" w:sz="0" w:space="0" w:color="auto"/>
            <w:right w:val="none" w:sz="0" w:space="0" w:color="auto"/>
          </w:divBdr>
        </w:div>
      </w:divsChild>
    </w:div>
    <w:div w:id="1302342272">
      <w:bodyDiv w:val="1"/>
      <w:marLeft w:val="0"/>
      <w:marRight w:val="0"/>
      <w:marTop w:val="0"/>
      <w:marBottom w:val="0"/>
      <w:divBdr>
        <w:top w:val="none" w:sz="0" w:space="0" w:color="auto"/>
        <w:left w:val="none" w:sz="0" w:space="0" w:color="auto"/>
        <w:bottom w:val="none" w:sz="0" w:space="0" w:color="auto"/>
        <w:right w:val="none" w:sz="0" w:space="0" w:color="auto"/>
      </w:divBdr>
      <w:divsChild>
        <w:div w:id="213542868">
          <w:marLeft w:val="547"/>
          <w:marRight w:val="0"/>
          <w:marTop w:val="0"/>
          <w:marBottom w:val="0"/>
          <w:divBdr>
            <w:top w:val="none" w:sz="0" w:space="0" w:color="auto"/>
            <w:left w:val="none" w:sz="0" w:space="0" w:color="auto"/>
            <w:bottom w:val="none" w:sz="0" w:space="0" w:color="auto"/>
            <w:right w:val="none" w:sz="0" w:space="0" w:color="auto"/>
          </w:divBdr>
        </w:div>
      </w:divsChild>
    </w:div>
    <w:div w:id="1604460581">
      <w:bodyDiv w:val="1"/>
      <w:marLeft w:val="0"/>
      <w:marRight w:val="0"/>
      <w:marTop w:val="0"/>
      <w:marBottom w:val="0"/>
      <w:divBdr>
        <w:top w:val="none" w:sz="0" w:space="0" w:color="auto"/>
        <w:left w:val="none" w:sz="0" w:space="0" w:color="auto"/>
        <w:bottom w:val="none" w:sz="0" w:space="0" w:color="auto"/>
        <w:right w:val="none" w:sz="0" w:space="0" w:color="auto"/>
      </w:divBdr>
      <w:divsChild>
        <w:div w:id="1170830383">
          <w:marLeft w:val="547"/>
          <w:marRight w:val="0"/>
          <w:marTop w:val="0"/>
          <w:marBottom w:val="0"/>
          <w:divBdr>
            <w:top w:val="none" w:sz="0" w:space="0" w:color="auto"/>
            <w:left w:val="none" w:sz="0" w:space="0" w:color="auto"/>
            <w:bottom w:val="none" w:sz="0" w:space="0" w:color="auto"/>
            <w:right w:val="none" w:sz="0" w:space="0" w:color="auto"/>
          </w:divBdr>
        </w:div>
      </w:divsChild>
    </w:div>
    <w:div w:id="1843200604">
      <w:bodyDiv w:val="1"/>
      <w:marLeft w:val="0"/>
      <w:marRight w:val="0"/>
      <w:marTop w:val="0"/>
      <w:marBottom w:val="0"/>
      <w:divBdr>
        <w:top w:val="none" w:sz="0" w:space="0" w:color="auto"/>
        <w:left w:val="none" w:sz="0" w:space="0" w:color="auto"/>
        <w:bottom w:val="none" w:sz="0" w:space="0" w:color="auto"/>
        <w:right w:val="none" w:sz="0" w:space="0" w:color="auto"/>
      </w:divBdr>
      <w:divsChild>
        <w:div w:id="1416391373">
          <w:marLeft w:val="547"/>
          <w:marRight w:val="0"/>
          <w:marTop w:val="0"/>
          <w:marBottom w:val="0"/>
          <w:divBdr>
            <w:top w:val="none" w:sz="0" w:space="0" w:color="auto"/>
            <w:left w:val="none" w:sz="0" w:space="0" w:color="auto"/>
            <w:bottom w:val="none" w:sz="0" w:space="0" w:color="auto"/>
            <w:right w:val="none" w:sz="0" w:space="0" w:color="auto"/>
          </w:divBdr>
        </w:div>
      </w:divsChild>
    </w:div>
    <w:div w:id="1919484151">
      <w:bodyDiv w:val="1"/>
      <w:marLeft w:val="0"/>
      <w:marRight w:val="0"/>
      <w:marTop w:val="0"/>
      <w:marBottom w:val="0"/>
      <w:divBdr>
        <w:top w:val="none" w:sz="0" w:space="0" w:color="auto"/>
        <w:left w:val="none" w:sz="0" w:space="0" w:color="auto"/>
        <w:bottom w:val="none" w:sz="0" w:space="0" w:color="auto"/>
        <w:right w:val="none" w:sz="0" w:space="0" w:color="auto"/>
      </w:divBdr>
      <w:divsChild>
        <w:div w:id="35395402">
          <w:marLeft w:val="547"/>
          <w:marRight w:val="0"/>
          <w:marTop w:val="0"/>
          <w:marBottom w:val="0"/>
          <w:divBdr>
            <w:top w:val="none" w:sz="0" w:space="0" w:color="auto"/>
            <w:left w:val="none" w:sz="0" w:space="0" w:color="auto"/>
            <w:bottom w:val="none" w:sz="0" w:space="0" w:color="auto"/>
            <w:right w:val="none" w:sz="0" w:space="0" w:color="auto"/>
          </w:divBdr>
        </w:div>
      </w:divsChild>
    </w:div>
    <w:div w:id="2111006644">
      <w:bodyDiv w:val="1"/>
      <w:marLeft w:val="0"/>
      <w:marRight w:val="0"/>
      <w:marTop w:val="0"/>
      <w:marBottom w:val="0"/>
      <w:divBdr>
        <w:top w:val="none" w:sz="0" w:space="0" w:color="auto"/>
        <w:left w:val="none" w:sz="0" w:space="0" w:color="auto"/>
        <w:bottom w:val="none" w:sz="0" w:space="0" w:color="auto"/>
        <w:right w:val="none" w:sz="0" w:space="0" w:color="auto"/>
      </w:divBdr>
      <w:divsChild>
        <w:div w:id="589389640">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21" Type="http://schemas.openxmlformats.org/officeDocument/2006/relationships/diagramColors" Target="diagrams/colors2.xml"/><Relationship Id="rId42" Type="http://schemas.openxmlformats.org/officeDocument/2006/relationships/diagramLayout" Target="diagrams/layout6.xml"/><Relationship Id="rId47" Type="http://schemas.openxmlformats.org/officeDocument/2006/relationships/image" Target="media/image10.jpg"/><Relationship Id="rId63" Type="http://schemas.microsoft.com/office/2007/relationships/diagramDrawing" Target="diagrams/drawing9.xml"/><Relationship Id="rId68" Type="http://schemas.microsoft.com/office/2007/relationships/diagramDrawing" Target="diagrams/drawing10.xml"/><Relationship Id="rId84" Type="http://schemas.microsoft.com/office/2007/relationships/diagramDrawing" Target="diagrams/drawing13.xml"/><Relationship Id="rId89" Type="http://schemas.microsoft.com/office/2007/relationships/diagramDrawing" Target="diagrams/drawing14.xml"/><Relationship Id="rId16" Type="http://schemas.openxmlformats.org/officeDocument/2006/relationships/image" Target="media/image4.png"/><Relationship Id="rId11" Type="http://schemas.openxmlformats.org/officeDocument/2006/relationships/diagramLayout" Target="diagrams/layout1.xml"/><Relationship Id="rId32" Type="http://schemas.openxmlformats.org/officeDocument/2006/relationships/diagramColors" Target="diagrams/colors4.xml"/><Relationship Id="rId37" Type="http://schemas.openxmlformats.org/officeDocument/2006/relationships/diagramLayout" Target="diagrams/layout5.xml"/><Relationship Id="rId53" Type="http://schemas.microsoft.com/office/2007/relationships/diagramDrawing" Target="diagrams/drawing7.xml"/><Relationship Id="rId58" Type="http://schemas.microsoft.com/office/2007/relationships/diagramDrawing" Target="diagrams/drawing8.xml"/><Relationship Id="rId74" Type="http://schemas.openxmlformats.org/officeDocument/2006/relationships/diagramData" Target="diagrams/data12.xml"/><Relationship Id="rId79" Type="http://schemas.openxmlformats.org/officeDocument/2006/relationships/image" Target="media/image12.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13.png"/><Relationship Id="rId95" Type="http://schemas.microsoft.com/office/2007/relationships/diagramDrawing" Target="diagrams/drawing15.xml"/><Relationship Id="rId22" Type="http://schemas.microsoft.com/office/2007/relationships/diagramDrawing" Target="diagrams/drawing2.xml"/><Relationship Id="rId27" Type="http://schemas.openxmlformats.org/officeDocument/2006/relationships/diagramColors" Target="diagrams/colors3.xml"/><Relationship Id="rId43" Type="http://schemas.openxmlformats.org/officeDocument/2006/relationships/diagramQuickStyle" Target="diagrams/quickStyle6.xml"/><Relationship Id="rId48" Type="http://schemas.openxmlformats.org/officeDocument/2006/relationships/image" Target="media/image11.png"/><Relationship Id="rId64" Type="http://schemas.openxmlformats.org/officeDocument/2006/relationships/diagramData" Target="diagrams/data10.xml"/><Relationship Id="rId69" Type="http://schemas.openxmlformats.org/officeDocument/2006/relationships/diagramData" Target="diagrams/data11.xml"/><Relationship Id="rId80" Type="http://schemas.openxmlformats.org/officeDocument/2006/relationships/diagramData" Target="diagrams/data13.xml"/><Relationship Id="rId85" Type="http://schemas.openxmlformats.org/officeDocument/2006/relationships/diagramData" Target="diagrams/data14.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diagramQuickStyle" Target="diagrams/quickStyle5.xml"/><Relationship Id="rId46" Type="http://schemas.openxmlformats.org/officeDocument/2006/relationships/image" Target="media/image9.jpg"/><Relationship Id="rId59" Type="http://schemas.openxmlformats.org/officeDocument/2006/relationships/diagramData" Target="diagrams/data9.xml"/><Relationship Id="rId67" Type="http://schemas.openxmlformats.org/officeDocument/2006/relationships/diagramColors" Target="diagrams/colors10.xml"/><Relationship Id="rId103" Type="http://schemas.openxmlformats.org/officeDocument/2006/relationships/fontTable" Target="fontTable.xml"/><Relationship Id="rId20" Type="http://schemas.openxmlformats.org/officeDocument/2006/relationships/diagramQuickStyle" Target="diagrams/quickStyle2.xml"/><Relationship Id="rId41" Type="http://schemas.openxmlformats.org/officeDocument/2006/relationships/diagramData" Target="diagrams/data6.xml"/><Relationship Id="rId54" Type="http://schemas.openxmlformats.org/officeDocument/2006/relationships/diagramData" Target="diagrams/data8.xml"/><Relationship Id="rId62" Type="http://schemas.openxmlformats.org/officeDocument/2006/relationships/diagramColors" Target="diagrams/colors9.xml"/><Relationship Id="rId70" Type="http://schemas.openxmlformats.org/officeDocument/2006/relationships/diagramLayout" Target="diagrams/layout11.xml"/><Relationship Id="rId75" Type="http://schemas.openxmlformats.org/officeDocument/2006/relationships/diagramLayout" Target="diagrams/layout12.xml"/><Relationship Id="rId83" Type="http://schemas.openxmlformats.org/officeDocument/2006/relationships/diagramColors" Target="diagrams/colors13.xml"/><Relationship Id="rId88" Type="http://schemas.openxmlformats.org/officeDocument/2006/relationships/diagramColors" Target="diagrams/colors14.xml"/><Relationship Id="rId91" Type="http://schemas.openxmlformats.org/officeDocument/2006/relationships/diagramData" Target="diagrams/data15.xml"/><Relationship Id="rId96" Type="http://schemas.openxmlformats.org/officeDocument/2006/relationships/diagramData" Target="diagrams/data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microsoft.com/office/2007/relationships/diagramDrawing" Target="diagrams/drawing3.xml"/><Relationship Id="rId36" Type="http://schemas.openxmlformats.org/officeDocument/2006/relationships/diagramData" Target="diagrams/data5.xml"/><Relationship Id="rId49" Type="http://schemas.openxmlformats.org/officeDocument/2006/relationships/diagramData" Target="diagrams/data7.xml"/><Relationship Id="rId57" Type="http://schemas.openxmlformats.org/officeDocument/2006/relationships/diagramColors" Target="diagrams/colors8.xml"/><Relationship Id="rId10" Type="http://schemas.openxmlformats.org/officeDocument/2006/relationships/diagramData" Target="diagrams/data1.xml"/><Relationship Id="rId31" Type="http://schemas.openxmlformats.org/officeDocument/2006/relationships/diagramQuickStyle" Target="diagrams/quickStyle4.xml"/><Relationship Id="rId44" Type="http://schemas.openxmlformats.org/officeDocument/2006/relationships/diagramColors" Target="diagrams/colors6.xml"/><Relationship Id="rId52" Type="http://schemas.openxmlformats.org/officeDocument/2006/relationships/diagramColors" Target="diagrams/colors7.xml"/><Relationship Id="rId60" Type="http://schemas.openxmlformats.org/officeDocument/2006/relationships/diagramLayout" Target="diagrams/layout9.xml"/><Relationship Id="rId65" Type="http://schemas.openxmlformats.org/officeDocument/2006/relationships/diagramLayout" Target="diagrams/layout10.xml"/><Relationship Id="rId73" Type="http://schemas.microsoft.com/office/2007/relationships/diagramDrawing" Target="diagrams/drawing11.xml"/><Relationship Id="rId78" Type="http://schemas.microsoft.com/office/2007/relationships/diagramDrawing" Target="diagrams/drawing12.xml"/><Relationship Id="rId81" Type="http://schemas.openxmlformats.org/officeDocument/2006/relationships/diagramLayout" Target="diagrams/layout13.xml"/><Relationship Id="rId86" Type="http://schemas.openxmlformats.org/officeDocument/2006/relationships/diagramLayout" Target="diagrams/layout14.xml"/><Relationship Id="rId94" Type="http://schemas.openxmlformats.org/officeDocument/2006/relationships/diagramColors" Target="diagrams/colors15.xml"/><Relationship Id="rId99" Type="http://schemas.openxmlformats.org/officeDocument/2006/relationships/diagramColors" Target="diagrams/colors16.xml"/><Relationship Id="rId10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diagramColors" Target="diagrams/colors1.xml"/><Relationship Id="rId18" Type="http://schemas.openxmlformats.org/officeDocument/2006/relationships/diagramData" Target="diagrams/data2.xml"/><Relationship Id="rId39" Type="http://schemas.openxmlformats.org/officeDocument/2006/relationships/diagramColors" Target="diagrams/colors5.xml"/><Relationship Id="rId34" Type="http://schemas.openxmlformats.org/officeDocument/2006/relationships/image" Target="media/image7.png"/><Relationship Id="rId50" Type="http://schemas.openxmlformats.org/officeDocument/2006/relationships/diagramLayout" Target="diagrams/layout7.xml"/><Relationship Id="rId55" Type="http://schemas.openxmlformats.org/officeDocument/2006/relationships/diagramLayout" Target="diagrams/layout8.xml"/><Relationship Id="rId76" Type="http://schemas.openxmlformats.org/officeDocument/2006/relationships/diagramQuickStyle" Target="diagrams/quickStyle12.xml"/><Relationship Id="rId97" Type="http://schemas.openxmlformats.org/officeDocument/2006/relationships/diagramLayout" Target="diagrams/layout16.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QuickStyle" Target="diagrams/quickStyle11.xml"/><Relationship Id="rId92" Type="http://schemas.openxmlformats.org/officeDocument/2006/relationships/diagramLayout" Target="diagrams/layout15.xml"/><Relationship Id="rId2" Type="http://schemas.openxmlformats.org/officeDocument/2006/relationships/numbering" Target="numbering.xml"/><Relationship Id="rId29" Type="http://schemas.openxmlformats.org/officeDocument/2006/relationships/diagramData" Target="diagrams/data4.xml"/><Relationship Id="rId24" Type="http://schemas.openxmlformats.org/officeDocument/2006/relationships/diagramData" Target="diagrams/data3.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diagramQuickStyle" Target="diagrams/quickStyle10.xml"/><Relationship Id="rId87" Type="http://schemas.openxmlformats.org/officeDocument/2006/relationships/diagramQuickStyle" Target="diagrams/quickStyle14.xml"/><Relationship Id="rId61" Type="http://schemas.openxmlformats.org/officeDocument/2006/relationships/diagramQuickStyle" Target="diagrams/quickStyle9.xml"/><Relationship Id="rId82" Type="http://schemas.openxmlformats.org/officeDocument/2006/relationships/diagramQuickStyle" Target="diagrams/quickStyle13.xml"/><Relationship Id="rId19" Type="http://schemas.openxmlformats.org/officeDocument/2006/relationships/diagramLayout" Target="diagrams/layout2.xml"/><Relationship Id="rId14" Type="http://schemas.microsoft.com/office/2007/relationships/diagramDrawing" Target="diagrams/drawing1.xml"/><Relationship Id="rId30" Type="http://schemas.openxmlformats.org/officeDocument/2006/relationships/diagramLayout" Target="diagrams/layout4.xml"/><Relationship Id="rId35" Type="http://schemas.openxmlformats.org/officeDocument/2006/relationships/image" Target="media/image8.png"/><Relationship Id="rId56" Type="http://schemas.openxmlformats.org/officeDocument/2006/relationships/diagramQuickStyle" Target="diagrams/quickStyle8.xml"/><Relationship Id="rId77" Type="http://schemas.openxmlformats.org/officeDocument/2006/relationships/diagramColors" Target="diagrams/colors12.xml"/><Relationship Id="rId100" Type="http://schemas.microsoft.com/office/2007/relationships/diagramDrawing" Target="diagrams/drawing16.xml"/><Relationship Id="rId8" Type="http://schemas.openxmlformats.org/officeDocument/2006/relationships/image" Target="media/image1.jpg"/><Relationship Id="rId51" Type="http://schemas.openxmlformats.org/officeDocument/2006/relationships/diagramQuickStyle" Target="diagrams/quickStyle7.xml"/><Relationship Id="rId72" Type="http://schemas.openxmlformats.org/officeDocument/2006/relationships/diagramColors" Target="diagrams/colors11.xml"/><Relationship Id="rId93" Type="http://schemas.openxmlformats.org/officeDocument/2006/relationships/diagramQuickStyle" Target="diagrams/quickStyle15.xml"/><Relationship Id="rId98" Type="http://schemas.openxmlformats.org/officeDocument/2006/relationships/diagramQuickStyle" Target="diagrams/quickStyle16.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233;lia\AppData\Roaming\Microsoft\Templates\Page%20de%20garde%20Science%20pour%20rap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AF335-8DD5-46B3-AA19-A01AF99EC364}" type="doc">
      <dgm:prSet loTypeId="urn:microsoft.com/office/officeart/2005/8/layout/vList2" loCatId="list" qsTypeId="urn:microsoft.com/office/officeart/2005/8/quickstyle/simple1" qsCatId="simple" csTypeId="urn:microsoft.com/office/officeart/2005/8/colors/accent5_5" csCatId="accent5" phldr="1"/>
      <dgm:spPr/>
      <dgm:t>
        <a:bodyPr/>
        <a:lstStyle/>
        <a:p>
          <a:endParaRPr lang="fr-FR"/>
        </a:p>
      </dgm:t>
    </dgm:pt>
    <dgm:pt modelId="{ED8F50AA-EDD3-4533-967A-0011C9D01F00}">
      <dgm:prSet phldrT="[Texte]"/>
      <dgm:spPr/>
      <dgm:t>
        <a:bodyPr/>
        <a:lstStyle/>
        <a:p>
          <a:r>
            <a:rPr lang="fr-FR">
              <a:latin typeface="Century Gothic" panose="020B0502020202020204" pitchFamily="34" charset="0"/>
            </a:rPr>
            <a:t>I. Le cahier des charges </a:t>
          </a:r>
        </a:p>
      </dgm:t>
    </dgm:pt>
    <dgm:pt modelId="{8CE97FEE-F7E1-41F5-9487-53D28E471B50}" type="parTrans" cxnId="{F052C6C6-6F9C-41AB-BAB7-F1EE31E8EBBD}">
      <dgm:prSet/>
      <dgm:spPr/>
      <dgm:t>
        <a:bodyPr/>
        <a:lstStyle/>
        <a:p>
          <a:endParaRPr lang="fr-FR"/>
        </a:p>
      </dgm:t>
    </dgm:pt>
    <dgm:pt modelId="{08DD82E6-B27E-4D4B-85C1-0BDE81B1815E}" type="sibTrans" cxnId="{F052C6C6-6F9C-41AB-BAB7-F1EE31E8EBBD}">
      <dgm:prSet/>
      <dgm:spPr/>
      <dgm:t>
        <a:bodyPr/>
        <a:lstStyle/>
        <a:p>
          <a:endParaRPr lang="fr-FR"/>
        </a:p>
      </dgm:t>
    </dgm:pt>
    <dgm:pt modelId="{8E458B98-9954-479F-842F-2094ED05DBFC}">
      <dgm:prSet phldrT="[Texte]"/>
      <dgm:spPr/>
      <dgm:t>
        <a:bodyPr/>
        <a:lstStyle/>
        <a:p>
          <a:r>
            <a:rPr lang="fr-FR">
              <a:latin typeface="Century Gothic" panose="020B0502020202020204" pitchFamily="34" charset="0"/>
            </a:rPr>
            <a:t>III. La réalisation du projet </a:t>
          </a:r>
        </a:p>
      </dgm:t>
    </dgm:pt>
    <dgm:pt modelId="{C67695CA-7EAF-49B8-B2D6-2AFDFBD45469}" type="parTrans" cxnId="{93248E3A-DE26-4D6D-B97B-DD3ADABF9C95}">
      <dgm:prSet/>
      <dgm:spPr/>
      <dgm:t>
        <a:bodyPr/>
        <a:lstStyle/>
        <a:p>
          <a:endParaRPr lang="fr-FR"/>
        </a:p>
      </dgm:t>
    </dgm:pt>
    <dgm:pt modelId="{F3767E75-2480-408F-A8C3-FFDAF2B7B35A}" type="sibTrans" cxnId="{93248E3A-DE26-4D6D-B97B-DD3ADABF9C95}">
      <dgm:prSet/>
      <dgm:spPr/>
      <dgm:t>
        <a:bodyPr/>
        <a:lstStyle/>
        <a:p>
          <a:endParaRPr lang="fr-FR"/>
        </a:p>
      </dgm:t>
    </dgm:pt>
    <dgm:pt modelId="{27ED8F9C-3594-46CC-B466-2F7391EF19EB}">
      <dgm:prSet phldrT="[Texte]"/>
      <dgm:spPr/>
      <dgm:t>
        <a:bodyPr/>
        <a:lstStyle/>
        <a:p>
          <a:r>
            <a:rPr lang="fr-FR">
              <a:latin typeface="Century Gothic" panose="020B0502020202020204" pitchFamily="34" charset="0"/>
            </a:rPr>
            <a:t>Le besoin de l'utilisateur</a:t>
          </a:r>
        </a:p>
      </dgm:t>
    </dgm:pt>
    <dgm:pt modelId="{8DE4228C-9806-422F-9BAA-41C7934638AB}" type="parTrans" cxnId="{DFA96C10-8ED5-4A14-80E1-EA08404BED78}">
      <dgm:prSet/>
      <dgm:spPr/>
      <dgm:t>
        <a:bodyPr/>
        <a:lstStyle/>
        <a:p>
          <a:endParaRPr lang="fr-FR"/>
        </a:p>
      </dgm:t>
    </dgm:pt>
    <dgm:pt modelId="{6AF95AAE-B57A-4B47-AF50-170A0AE86E99}" type="sibTrans" cxnId="{DFA96C10-8ED5-4A14-80E1-EA08404BED78}">
      <dgm:prSet/>
      <dgm:spPr/>
      <dgm:t>
        <a:bodyPr/>
        <a:lstStyle/>
        <a:p>
          <a:endParaRPr lang="fr-FR"/>
        </a:p>
      </dgm:t>
    </dgm:pt>
    <dgm:pt modelId="{5F57845B-6C28-4362-88B1-EA4B1DD71E36}">
      <dgm:prSet phldrT="[Texte]"/>
      <dgm:spPr/>
      <dgm:t>
        <a:bodyPr/>
        <a:lstStyle/>
        <a:p>
          <a:r>
            <a:rPr lang="fr-FR">
              <a:latin typeface="Century Gothic" panose="020B0502020202020204" pitchFamily="34" charset="0"/>
            </a:rPr>
            <a:t>Le cahier des charges fonctionnel</a:t>
          </a:r>
        </a:p>
      </dgm:t>
    </dgm:pt>
    <dgm:pt modelId="{D61AACAD-3848-492C-976F-728265567CA7}" type="parTrans" cxnId="{1F8EB5AC-8156-4A82-B09E-3F16AF179780}">
      <dgm:prSet/>
      <dgm:spPr/>
      <dgm:t>
        <a:bodyPr/>
        <a:lstStyle/>
        <a:p>
          <a:endParaRPr lang="fr-FR"/>
        </a:p>
      </dgm:t>
    </dgm:pt>
    <dgm:pt modelId="{7A833E46-70C2-40FE-BBE7-0E4E9F7C1ABF}" type="sibTrans" cxnId="{1F8EB5AC-8156-4A82-B09E-3F16AF179780}">
      <dgm:prSet/>
      <dgm:spPr/>
      <dgm:t>
        <a:bodyPr/>
        <a:lstStyle/>
        <a:p>
          <a:endParaRPr lang="fr-FR"/>
        </a:p>
      </dgm:t>
    </dgm:pt>
    <dgm:pt modelId="{A69E25CF-9636-462C-9568-10C2747D5438}">
      <dgm:prSet phldrT="[Texte]"/>
      <dgm:spPr/>
      <dgm:t>
        <a:bodyPr/>
        <a:lstStyle/>
        <a:p>
          <a:r>
            <a:rPr lang="fr-FR">
              <a:latin typeface="Century Gothic" panose="020B0502020202020204" pitchFamily="34" charset="0"/>
            </a:rPr>
            <a:t>Les contraintes</a:t>
          </a:r>
        </a:p>
      </dgm:t>
    </dgm:pt>
    <dgm:pt modelId="{6BD7A55E-6F39-4E1B-BA95-2908B68A516C}" type="parTrans" cxnId="{15C0FE93-2B5B-4883-BA9C-7B8AA2A0DA46}">
      <dgm:prSet/>
      <dgm:spPr/>
      <dgm:t>
        <a:bodyPr/>
        <a:lstStyle/>
        <a:p>
          <a:endParaRPr lang="fr-FR"/>
        </a:p>
      </dgm:t>
    </dgm:pt>
    <dgm:pt modelId="{A957F198-7B53-4E09-9A8A-E7C264C43FBB}" type="sibTrans" cxnId="{15C0FE93-2B5B-4883-BA9C-7B8AA2A0DA46}">
      <dgm:prSet/>
      <dgm:spPr/>
      <dgm:t>
        <a:bodyPr/>
        <a:lstStyle/>
        <a:p>
          <a:endParaRPr lang="fr-FR"/>
        </a:p>
      </dgm:t>
    </dgm:pt>
    <dgm:pt modelId="{4D426ACB-422B-4F36-8FC5-00D1D5A9624F}">
      <dgm:prSet/>
      <dgm:spPr/>
      <dgm:t>
        <a:bodyPr/>
        <a:lstStyle/>
        <a:p>
          <a:r>
            <a:rPr lang="fr-FR">
              <a:latin typeface="Century Gothic" panose="020B0502020202020204" pitchFamily="34" charset="0"/>
            </a:rPr>
            <a:t>INTRODUCTION</a:t>
          </a:r>
        </a:p>
      </dgm:t>
    </dgm:pt>
    <dgm:pt modelId="{B7AE8F21-9BE5-4DB3-833F-9B7365CF433C}" type="sibTrans" cxnId="{AE533036-E5A9-4DC5-98AE-DE07B0E3C66D}">
      <dgm:prSet/>
      <dgm:spPr/>
      <dgm:t>
        <a:bodyPr/>
        <a:lstStyle/>
        <a:p>
          <a:endParaRPr lang="fr-FR"/>
        </a:p>
      </dgm:t>
    </dgm:pt>
    <dgm:pt modelId="{35613A2A-3B7D-4149-A86F-4A28ED25D33D}" type="parTrans" cxnId="{AE533036-E5A9-4DC5-98AE-DE07B0E3C66D}">
      <dgm:prSet/>
      <dgm:spPr/>
      <dgm:t>
        <a:bodyPr/>
        <a:lstStyle/>
        <a:p>
          <a:endParaRPr lang="fr-FR"/>
        </a:p>
      </dgm:t>
    </dgm:pt>
    <dgm:pt modelId="{BA2A3BFE-4E37-426C-A641-86B5E5A5E4CF}">
      <dgm:prSet phldrT="[Texte]"/>
      <dgm:spPr/>
      <dgm:t>
        <a:bodyPr/>
        <a:lstStyle/>
        <a:p>
          <a:r>
            <a:rPr lang="fr-FR">
              <a:latin typeface="Century Gothic" panose="020B0502020202020204" pitchFamily="34" charset="0"/>
            </a:rPr>
            <a:t>Acquisition des données</a:t>
          </a:r>
        </a:p>
      </dgm:t>
    </dgm:pt>
    <dgm:pt modelId="{12AE713F-FC25-4D5E-B478-AFD4ACDF6F34}" type="parTrans" cxnId="{39CB0347-C6F3-4C37-A507-7641E109395B}">
      <dgm:prSet/>
      <dgm:spPr/>
      <dgm:t>
        <a:bodyPr/>
        <a:lstStyle/>
        <a:p>
          <a:endParaRPr lang="fr-FR"/>
        </a:p>
      </dgm:t>
    </dgm:pt>
    <dgm:pt modelId="{42783476-7323-485A-9A6E-9219D5457110}" type="sibTrans" cxnId="{39CB0347-C6F3-4C37-A507-7641E109395B}">
      <dgm:prSet/>
      <dgm:spPr/>
      <dgm:t>
        <a:bodyPr/>
        <a:lstStyle/>
        <a:p>
          <a:endParaRPr lang="fr-FR"/>
        </a:p>
      </dgm:t>
    </dgm:pt>
    <dgm:pt modelId="{FAF96018-2F65-4D49-8BFF-581F693A1383}">
      <dgm:prSet phldrT="[Texte]"/>
      <dgm:spPr/>
      <dgm:t>
        <a:bodyPr/>
        <a:lstStyle/>
        <a:p>
          <a:r>
            <a:rPr lang="fr-FR">
              <a:latin typeface="Century Gothic" panose="020B0502020202020204" pitchFamily="34" charset="0"/>
            </a:rPr>
            <a:t>IV.  Les bilans</a:t>
          </a:r>
        </a:p>
      </dgm:t>
    </dgm:pt>
    <dgm:pt modelId="{3CBBA5A4-1EE8-404A-A1D0-128384786715}" type="parTrans" cxnId="{D93B769A-4881-426B-A509-640C188830C4}">
      <dgm:prSet/>
      <dgm:spPr/>
      <dgm:t>
        <a:bodyPr/>
        <a:lstStyle/>
        <a:p>
          <a:endParaRPr lang="fr-FR"/>
        </a:p>
      </dgm:t>
    </dgm:pt>
    <dgm:pt modelId="{0303D496-5787-4189-B71F-E91541AC350F}" type="sibTrans" cxnId="{D93B769A-4881-426B-A509-640C188830C4}">
      <dgm:prSet/>
      <dgm:spPr/>
      <dgm:t>
        <a:bodyPr/>
        <a:lstStyle/>
        <a:p>
          <a:endParaRPr lang="fr-FR"/>
        </a:p>
      </dgm:t>
    </dgm:pt>
    <dgm:pt modelId="{57BEFF45-9934-416E-8D5F-AE43947B5874}">
      <dgm:prSet/>
      <dgm:spPr/>
      <dgm:t>
        <a:bodyPr/>
        <a:lstStyle/>
        <a:p>
          <a:r>
            <a:rPr lang="fr-FR">
              <a:latin typeface="Century Gothic" panose="020B0502020202020204" pitchFamily="34" charset="0"/>
            </a:rPr>
            <a:t>CONCLUSION</a:t>
          </a:r>
        </a:p>
      </dgm:t>
    </dgm:pt>
    <dgm:pt modelId="{9169B83A-738E-44DD-A096-A823EF55253F}" type="parTrans" cxnId="{A9DC5839-3483-4A35-8C70-AA62FAF3CA9C}">
      <dgm:prSet/>
      <dgm:spPr/>
      <dgm:t>
        <a:bodyPr/>
        <a:lstStyle/>
        <a:p>
          <a:endParaRPr lang="fr-FR"/>
        </a:p>
      </dgm:t>
    </dgm:pt>
    <dgm:pt modelId="{0F63A588-4072-436A-9F38-E4245ECD3323}" type="sibTrans" cxnId="{A9DC5839-3483-4A35-8C70-AA62FAF3CA9C}">
      <dgm:prSet/>
      <dgm:spPr/>
      <dgm:t>
        <a:bodyPr/>
        <a:lstStyle/>
        <a:p>
          <a:endParaRPr lang="fr-FR"/>
        </a:p>
      </dgm:t>
    </dgm:pt>
    <dgm:pt modelId="{12F4198F-1F01-4182-8569-A70A05A32DAD}">
      <dgm:prSet/>
      <dgm:spPr/>
      <dgm:t>
        <a:bodyPr/>
        <a:lstStyle/>
        <a:p>
          <a:r>
            <a:rPr lang="fr-FR">
              <a:latin typeface="Century Gothic" panose="020B0502020202020204" pitchFamily="34" charset="0"/>
            </a:rPr>
            <a:t>Bilan financier</a:t>
          </a:r>
        </a:p>
      </dgm:t>
    </dgm:pt>
    <dgm:pt modelId="{F26FF84C-B62F-4333-826D-EB94CBC6545F}" type="parTrans" cxnId="{56E824D5-4D76-40AC-8128-7227C5E5C4FA}">
      <dgm:prSet/>
      <dgm:spPr/>
      <dgm:t>
        <a:bodyPr/>
        <a:lstStyle/>
        <a:p>
          <a:endParaRPr lang="fr-FR"/>
        </a:p>
      </dgm:t>
    </dgm:pt>
    <dgm:pt modelId="{3DBA263C-280A-4711-9A46-F5930D2C8A9B}" type="sibTrans" cxnId="{56E824D5-4D76-40AC-8128-7227C5E5C4FA}">
      <dgm:prSet/>
      <dgm:spPr/>
      <dgm:t>
        <a:bodyPr/>
        <a:lstStyle/>
        <a:p>
          <a:endParaRPr lang="fr-FR"/>
        </a:p>
      </dgm:t>
    </dgm:pt>
    <dgm:pt modelId="{0BEC4473-91A1-48FB-8B29-2BCCB558452B}">
      <dgm:prSet/>
      <dgm:spPr/>
      <dgm:t>
        <a:bodyPr/>
        <a:lstStyle/>
        <a:p>
          <a:endParaRPr lang="fr-FR"/>
        </a:p>
      </dgm:t>
    </dgm:pt>
    <dgm:pt modelId="{0C14E637-79BD-40A3-9A2B-1D661DA3C6B1}" type="parTrans" cxnId="{D0511006-3D84-4E3F-BA4F-15A5CA99E45A}">
      <dgm:prSet/>
      <dgm:spPr/>
      <dgm:t>
        <a:bodyPr/>
        <a:lstStyle/>
        <a:p>
          <a:endParaRPr lang="fr-FR"/>
        </a:p>
      </dgm:t>
    </dgm:pt>
    <dgm:pt modelId="{3D04A614-F541-4D36-B6E2-E5551566C90F}" type="sibTrans" cxnId="{D0511006-3D84-4E3F-BA4F-15A5CA99E45A}">
      <dgm:prSet/>
      <dgm:spPr/>
      <dgm:t>
        <a:bodyPr/>
        <a:lstStyle/>
        <a:p>
          <a:endParaRPr lang="fr-FR"/>
        </a:p>
      </dgm:t>
    </dgm:pt>
    <dgm:pt modelId="{A4DA7600-3F0F-4F6E-AAFC-E0B49187512A}">
      <dgm:prSet phldrT="[Texte]"/>
      <dgm:spPr/>
      <dgm:t>
        <a:bodyPr/>
        <a:lstStyle/>
        <a:p>
          <a:endParaRPr lang="fr-FR"/>
        </a:p>
      </dgm:t>
    </dgm:pt>
    <dgm:pt modelId="{30AFD0D5-CAAF-4E45-AD71-C9DF15FE5A77}" type="parTrans" cxnId="{17B30128-001D-40E1-BECE-800A744497CE}">
      <dgm:prSet/>
      <dgm:spPr/>
      <dgm:t>
        <a:bodyPr/>
        <a:lstStyle/>
        <a:p>
          <a:endParaRPr lang="fr-FR"/>
        </a:p>
      </dgm:t>
    </dgm:pt>
    <dgm:pt modelId="{9DA7919F-17CB-485C-AFE9-B4668368A50C}" type="sibTrans" cxnId="{17B30128-001D-40E1-BECE-800A744497CE}">
      <dgm:prSet/>
      <dgm:spPr/>
      <dgm:t>
        <a:bodyPr/>
        <a:lstStyle/>
        <a:p>
          <a:endParaRPr lang="fr-FR"/>
        </a:p>
      </dgm:t>
    </dgm:pt>
    <dgm:pt modelId="{D41FDF0B-2957-41F6-8B83-35294B25A649}">
      <dgm:prSet phldrT="[Texte]"/>
      <dgm:spPr/>
      <dgm:t>
        <a:bodyPr/>
        <a:lstStyle/>
        <a:p>
          <a:endParaRPr lang="fr-FR"/>
        </a:p>
      </dgm:t>
    </dgm:pt>
    <dgm:pt modelId="{35F050D8-2DC4-4012-AEA5-F16FF11E54DE}" type="parTrans" cxnId="{00D50476-0236-4792-9492-1DEA60A4AA7A}">
      <dgm:prSet/>
      <dgm:spPr/>
      <dgm:t>
        <a:bodyPr/>
        <a:lstStyle/>
        <a:p>
          <a:endParaRPr lang="fr-FR"/>
        </a:p>
      </dgm:t>
    </dgm:pt>
    <dgm:pt modelId="{F299B897-9EC4-4848-AEBD-A4621E40BA5F}" type="sibTrans" cxnId="{00D50476-0236-4792-9492-1DEA60A4AA7A}">
      <dgm:prSet/>
      <dgm:spPr/>
      <dgm:t>
        <a:bodyPr/>
        <a:lstStyle/>
        <a:p>
          <a:endParaRPr lang="fr-FR"/>
        </a:p>
      </dgm:t>
    </dgm:pt>
    <dgm:pt modelId="{38CAC6C4-4213-4258-9A8B-E6D52EA4CB08}">
      <dgm:prSet/>
      <dgm:spPr/>
      <dgm:t>
        <a:bodyPr/>
        <a:lstStyle/>
        <a:p>
          <a:endParaRPr lang="fr-FR"/>
        </a:p>
      </dgm:t>
    </dgm:pt>
    <dgm:pt modelId="{8C5C9F45-D167-47C2-8F33-A82ACE140D35}" type="parTrans" cxnId="{F52C64F1-E823-442D-886D-1881CA26B791}">
      <dgm:prSet/>
      <dgm:spPr/>
      <dgm:t>
        <a:bodyPr/>
        <a:lstStyle/>
        <a:p>
          <a:endParaRPr lang="fr-FR"/>
        </a:p>
      </dgm:t>
    </dgm:pt>
    <dgm:pt modelId="{BE88989C-8918-45FA-B066-E99479F4312D}" type="sibTrans" cxnId="{F52C64F1-E823-442D-886D-1881CA26B791}">
      <dgm:prSet/>
      <dgm:spPr/>
      <dgm:t>
        <a:bodyPr/>
        <a:lstStyle/>
        <a:p>
          <a:endParaRPr lang="fr-FR"/>
        </a:p>
      </dgm:t>
    </dgm:pt>
    <dgm:pt modelId="{7F76D564-92A9-4DDF-B53E-E19C51B51992}">
      <dgm:prSet/>
      <dgm:spPr/>
      <dgm:t>
        <a:bodyPr/>
        <a:lstStyle/>
        <a:p>
          <a:r>
            <a:rPr lang="fr-FR">
              <a:latin typeface="Century Gothic" panose="020B0502020202020204" pitchFamily="34" charset="0"/>
            </a:rPr>
            <a:t>II. Le dossier technique</a:t>
          </a:r>
        </a:p>
      </dgm:t>
    </dgm:pt>
    <dgm:pt modelId="{12206869-1488-4E3D-8EE6-8A95B00842EF}" type="parTrans" cxnId="{263C58C9-2A21-4EB0-B58B-B85DBFF20C8D}">
      <dgm:prSet/>
      <dgm:spPr/>
      <dgm:t>
        <a:bodyPr/>
        <a:lstStyle/>
        <a:p>
          <a:endParaRPr lang="fr-FR"/>
        </a:p>
      </dgm:t>
    </dgm:pt>
    <dgm:pt modelId="{D60F2726-8900-49C7-AE0E-05450DDDCB8C}" type="sibTrans" cxnId="{263C58C9-2A21-4EB0-B58B-B85DBFF20C8D}">
      <dgm:prSet/>
      <dgm:spPr/>
      <dgm:t>
        <a:bodyPr/>
        <a:lstStyle/>
        <a:p>
          <a:endParaRPr lang="fr-FR"/>
        </a:p>
      </dgm:t>
    </dgm:pt>
    <dgm:pt modelId="{ED83B1F3-DBAE-41F0-B626-268F052DA77B}">
      <dgm:prSet/>
      <dgm:spPr/>
      <dgm:t>
        <a:bodyPr/>
        <a:lstStyle/>
        <a:p>
          <a:r>
            <a:rPr lang="fr-FR">
              <a:latin typeface="Century Gothic" panose="020B0502020202020204" pitchFamily="34" charset="0"/>
            </a:rPr>
            <a:t>Les critères de choix</a:t>
          </a:r>
        </a:p>
      </dgm:t>
    </dgm:pt>
    <dgm:pt modelId="{23E2E6C4-9BCA-4747-9485-3A2891E016E0}" type="parTrans" cxnId="{846843AF-6643-4EA1-B870-EC0309CCA330}">
      <dgm:prSet/>
      <dgm:spPr/>
      <dgm:t>
        <a:bodyPr/>
        <a:lstStyle/>
        <a:p>
          <a:endParaRPr lang="fr-FR"/>
        </a:p>
      </dgm:t>
    </dgm:pt>
    <dgm:pt modelId="{C00B005B-1FA8-439C-B53F-1ED86CB8283F}" type="sibTrans" cxnId="{846843AF-6643-4EA1-B870-EC0309CCA330}">
      <dgm:prSet/>
      <dgm:spPr/>
      <dgm:t>
        <a:bodyPr/>
        <a:lstStyle/>
        <a:p>
          <a:endParaRPr lang="fr-FR"/>
        </a:p>
      </dgm:t>
    </dgm:pt>
    <dgm:pt modelId="{A40E750C-FFBA-4E4B-B71E-D0D09DC44743}">
      <dgm:prSet/>
      <dgm:spPr/>
      <dgm:t>
        <a:bodyPr/>
        <a:lstStyle/>
        <a:p>
          <a:r>
            <a:rPr lang="fr-FR">
              <a:latin typeface="Century Gothic" panose="020B0502020202020204" pitchFamily="34" charset="0"/>
            </a:rPr>
            <a:t>La composition du système : composants choisis</a:t>
          </a:r>
        </a:p>
      </dgm:t>
    </dgm:pt>
    <dgm:pt modelId="{D16174AB-1432-49C4-A6B3-BCDC0F391DB3}" type="parTrans" cxnId="{981E8BC9-33FC-48A1-8802-841D73A3A394}">
      <dgm:prSet/>
      <dgm:spPr/>
      <dgm:t>
        <a:bodyPr/>
        <a:lstStyle/>
        <a:p>
          <a:endParaRPr lang="fr-FR"/>
        </a:p>
      </dgm:t>
    </dgm:pt>
    <dgm:pt modelId="{97E51B33-6803-49A7-BD1D-5D5235D6FBAE}" type="sibTrans" cxnId="{981E8BC9-33FC-48A1-8802-841D73A3A394}">
      <dgm:prSet/>
      <dgm:spPr/>
      <dgm:t>
        <a:bodyPr/>
        <a:lstStyle/>
        <a:p>
          <a:endParaRPr lang="fr-FR"/>
        </a:p>
      </dgm:t>
    </dgm:pt>
    <dgm:pt modelId="{12C51236-270D-404A-9F5E-315CA4AEF363}">
      <dgm:prSet/>
      <dgm:spPr/>
      <dgm:t>
        <a:bodyPr/>
        <a:lstStyle/>
        <a:p>
          <a:r>
            <a:rPr lang="fr-FR">
              <a:latin typeface="Century Gothic" panose="020B0502020202020204" pitchFamily="34" charset="0"/>
            </a:rPr>
            <a:t>Analyse du respect du cahier des charges</a:t>
          </a:r>
        </a:p>
      </dgm:t>
    </dgm:pt>
    <dgm:pt modelId="{D4DF4D82-11E9-4796-9DC4-D1EDF6540567}" type="parTrans" cxnId="{3E34D938-B9A5-45E9-98B2-2DD6983D3D9C}">
      <dgm:prSet/>
      <dgm:spPr/>
      <dgm:t>
        <a:bodyPr/>
        <a:lstStyle/>
        <a:p>
          <a:endParaRPr lang="fr-FR"/>
        </a:p>
      </dgm:t>
    </dgm:pt>
    <dgm:pt modelId="{B5FF8053-647E-428D-8401-93A2BF6E97D3}" type="sibTrans" cxnId="{3E34D938-B9A5-45E9-98B2-2DD6983D3D9C}">
      <dgm:prSet/>
      <dgm:spPr/>
      <dgm:t>
        <a:bodyPr/>
        <a:lstStyle/>
        <a:p>
          <a:endParaRPr lang="fr-FR"/>
        </a:p>
      </dgm:t>
    </dgm:pt>
    <dgm:pt modelId="{12FB3D20-4F55-4F3F-9599-EAB527439FBE}">
      <dgm:prSet phldrT="[Texte]"/>
      <dgm:spPr/>
      <dgm:t>
        <a:bodyPr/>
        <a:lstStyle/>
        <a:p>
          <a:r>
            <a:rPr lang="fr-FR">
              <a:latin typeface="Century Gothic" panose="020B0502020202020204" pitchFamily="34" charset="0"/>
            </a:rPr>
            <a:t>Exploitation des données</a:t>
          </a:r>
        </a:p>
      </dgm:t>
    </dgm:pt>
    <dgm:pt modelId="{E67B05C5-0B33-4CC3-86E1-31F3818981B7}" type="parTrans" cxnId="{F2E56D06-A9D1-4CB7-A905-21ADF63CE673}">
      <dgm:prSet/>
      <dgm:spPr/>
      <dgm:t>
        <a:bodyPr/>
        <a:lstStyle/>
        <a:p>
          <a:endParaRPr lang="fr-FR"/>
        </a:p>
      </dgm:t>
    </dgm:pt>
    <dgm:pt modelId="{27273815-5501-415A-A9B2-D7F945B5E55D}" type="sibTrans" cxnId="{F2E56D06-A9D1-4CB7-A905-21ADF63CE673}">
      <dgm:prSet/>
      <dgm:spPr/>
      <dgm:t>
        <a:bodyPr/>
        <a:lstStyle/>
        <a:p>
          <a:endParaRPr lang="fr-FR"/>
        </a:p>
      </dgm:t>
    </dgm:pt>
    <dgm:pt modelId="{711290A1-515C-40F4-884E-46644CFF3336}">
      <dgm:prSet phldrT="[Texte]"/>
      <dgm:spPr/>
      <dgm:t>
        <a:bodyPr/>
        <a:lstStyle/>
        <a:p>
          <a:r>
            <a:rPr lang="fr-FR">
              <a:latin typeface="Century Gothic" panose="020B0502020202020204" pitchFamily="34" charset="0"/>
            </a:rPr>
            <a:t>Structure globale</a:t>
          </a:r>
        </a:p>
      </dgm:t>
    </dgm:pt>
    <dgm:pt modelId="{8E57EA7B-CB70-4071-BA3D-51DB582C4CB8}" type="parTrans" cxnId="{16609E5C-114B-440E-91F5-AE1EE37EF73D}">
      <dgm:prSet/>
      <dgm:spPr/>
      <dgm:t>
        <a:bodyPr/>
        <a:lstStyle/>
        <a:p>
          <a:endParaRPr lang="fr-FR"/>
        </a:p>
      </dgm:t>
    </dgm:pt>
    <dgm:pt modelId="{6E62001C-D077-4F2F-A403-64092F310129}" type="sibTrans" cxnId="{16609E5C-114B-440E-91F5-AE1EE37EF73D}">
      <dgm:prSet/>
      <dgm:spPr/>
      <dgm:t>
        <a:bodyPr/>
        <a:lstStyle/>
        <a:p>
          <a:endParaRPr lang="fr-FR"/>
        </a:p>
      </dgm:t>
    </dgm:pt>
    <dgm:pt modelId="{7327E261-9B27-498D-97AB-955BC8727273}" type="pres">
      <dgm:prSet presAssocID="{A9BAF335-8DD5-46B3-AA19-A01AF99EC364}" presName="linear" presStyleCnt="0">
        <dgm:presLayoutVars>
          <dgm:animLvl val="lvl"/>
          <dgm:resizeHandles val="exact"/>
        </dgm:presLayoutVars>
      </dgm:prSet>
      <dgm:spPr/>
      <dgm:t>
        <a:bodyPr/>
        <a:lstStyle/>
        <a:p>
          <a:endParaRPr lang="fr-FR"/>
        </a:p>
      </dgm:t>
    </dgm:pt>
    <dgm:pt modelId="{B3438525-6EAD-4CD4-84CE-527C0FAB0B64}" type="pres">
      <dgm:prSet presAssocID="{4D426ACB-422B-4F36-8FC5-00D1D5A9624F}" presName="parentText" presStyleLbl="node1" presStyleIdx="0" presStyleCnt="6" custLinFactNeighborX="139" custLinFactNeighborY="36748">
        <dgm:presLayoutVars>
          <dgm:chMax val="0"/>
          <dgm:bulletEnabled val="1"/>
        </dgm:presLayoutVars>
      </dgm:prSet>
      <dgm:spPr/>
      <dgm:t>
        <a:bodyPr/>
        <a:lstStyle/>
        <a:p>
          <a:endParaRPr lang="fr-FR"/>
        </a:p>
      </dgm:t>
    </dgm:pt>
    <dgm:pt modelId="{365C9C5D-81B2-43DD-8C6E-07AE80465538}" type="pres">
      <dgm:prSet presAssocID="{B7AE8F21-9BE5-4DB3-833F-9B7365CF433C}" presName="spacer" presStyleCnt="0"/>
      <dgm:spPr/>
      <dgm:t>
        <a:bodyPr/>
        <a:lstStyle/>
        <a:p>
          <a:endParaRPr lang="fr-FR"/>
        </a:p>
      </dgm:t>
    </dgm:pt>
    <dgm:pt modelId="{56D9BBFE-B53E-437F-A8A5-06DE08BA0CC1}" type="pres">
      <dgm:prSet presAssocID="{ED8F50AA-EDD3-4533-967A-0011C9D01F00}" presName="parentText" presStyleLbl="node1" presStyleIdx="1" presStyleCnt="6">
        <dgm:presLayoutVars>
          <dgm:chMax val="0"/>
          <dgm:bulletEnabled val="1"/>
        </dgm:presLayoutVars>
      </dgm:prSet>
      <dgm:spPr/>
      <dgm:t>
        <a:bodyPr/>
        <a:lstStyle/>
        <a:p>
          <a:endParaRPr lang="fr-FR"/>
        </a:p>
      </dgm:t>
    </dgm:pt>
    <dgm:pt modelId="{DFFF1E2E-D13E-4DAC-BEF9-F39815446E50}" type="pres">
      <dgm:prSet presAssocID="{ED8F50AA-EDD3-4533-967A-0011C9D01F00}" presName="childText" presStyleLbl="revTx" presStyleIdx="0" presStyleCnt="4" custScaleY="99076">
        <dgm:presLayoutVars>
          <dgm:bulletEnabled val="1"/>
        </dgm:presLayoutVars>
      </dgm:prSet>
      <dgm:spPr/>
      <dgm:t>
        <a:bodyPr/>
        <a:lstStyle/>
        <a:p>
          <a:endParaRPr lang="fr-FR"/>
        </a:p>
      </dgm:t>
    </dgm:pt>
    <dgm:pt modelId="{0765FD91-336C-4435-B4C1-9CE412C44B0D}" type="pres">
      <dgm:prSet presAssocID="{7F76D564-92A9-4DDF-B53E-E19C51B51992}" presName="parentText" presStyleLbl="node1" presStyleIdx="2" presStyleCnt="6" custLinFactNeighborX="-695">
        <dgm:presLayoutVars>
          <dgm:chMax val="0"/>
          <dgm:bulletEnabled val="1"/>
        </dgm:presLayoutVars>
      </dgm:prSet>
      <dgm:spPr/>
      <dgm:t>
        <a:bodyPr/>
        <a:lstStyle/>
        <a:p>
          <a:endParaRPr lang="fr-FR"/>
        </a:p>
      </dgm:t>
    </dgm:pt>
    <dgm:pt modelId="{B244BF19-9397-4996-9105-470BEEFA5F5E}" type="pres">
      <dgm:prSet presAssocID="{7F76D564-92A9-4DDF-B53E-E19C51B51992}" presName="childText" presStyleLbl="revTx" presStyleIdx="1" presStyleCnt="4">
        <dgm:presLayoutVars>
          <dgm:bulletEnabled val="1"/>
        </dgm:presLayoutVars>
      </dgm:prSet>
      <dgm:spPr/>
      <dgm:t>
        <a:bodyPr/>
        <a:lstStyle/>
        <a:p>
          <a:endParaRPr lang="fr-FR"/>
        </a:p>
      </dgm:t>
    </dgm:pt>
    <dgm:pt modelId="{1B138625-5F6A-47CA-B211-884E64B1BC3D}" type="pres">
      <dgm:prSet presAssocID="{8E458B98-9954-479F-842F-2094ED05DBFC}" presName="parentText" presStyleLbl="node1" presStyleIdx="3" presStyleCnt="6">
        <dgm:presLayoutVars>
          <dgm:chMax val="0"/>
          <dgm:bulletEnabled val="1"/>
        </dgm:presLayoutVars>
      </dgm:prSet>
      <dgm:spPr/>
      <dgm:t>
        <a:bodyPr/>
        <a:lstStyle/>
        <a:p>
          <a:endParaRPr lang="fr-FR"/>
        </a:p>
      </dgm:t>
    </dgm:pt>
    <dgm:pt modelId="{CDEC8519-DB4B-429E-8D09-70E7524F4A43}" type="pres">
      <dgm:prSet presAssocID="{8E458B98-9954-479F-842F-2094ED05DBFC}" presName="childText" presStyleLbl="revTx" presStyleIdx="2" presStyleCnt="4">
        <dgm:presLayoutVars>
          <dgm:bulletEnabled val="1"/>
        </dgm:presLayoutVars>
      </dgm:prSet>
      <dgm:spPr/>
      <dgm:t>
        <a:bodyPr/>
        <a:lstStyle/>
        <a:p>
          <a:endParaRPr lang="fr-FR"/>
        </a:p>
      </dgm:t>
    </dgm:pt>
    <dgm:pt modelId="{0190D6D9-A514-40E1-BDE7-C5B0FCA3BBF8}" type="pres">
      <dgm:prSet presAssocID="{FAF96018-2F65-4D49-8BFF-581F693A1383}" presName="parentText" presStyleLbl="node1" presStyleIdx="4" presStyleCnt="6">
        <dgm:presLayoutVars>
          <dgm:chMax val="0"/>
          <dgm:bulletEnabled val="1"/>
        </dgm:presLayoutVars>
      </dgm:prSet>
      <dgm:spPr/>
      <dgm:t>
        <a:bodyPr/>
        <a:lstStyle/>
        <a:p>
          <a:endParaRPr lang="fr-FR"/>
        </a:p>
      </dgm:t>
    </dgm:pt>
    <dgm:pt modelId="{0F4634B8-A142-4D49-98E8-CFAD735A229C}" type="pres">
      <dgm:prSet presAssocID="{FAF96018-2F65-4D49-8BFF-581F693A1383}" presName="childText" presStyleLbl="revTx" presStyleIdx="3" presStyleCnt="4">
        <dgm:presLayoutVars>
          <dgm:bulletEnabled val="1"/>
        </dgm:presLayoutVars>
      </dgm:prSet>
      <dgm:spPr/>
      <dgm:t>
        <a:bodyPr/>
        <a:lstStyle/>
        <a:p>
          <a:endParaRPr lang="fr-FR"/>
        </a:p>
      </dgm:t>
    </dgm:pt>
    <dgm:pt modelId="{1D334FFC-1DA4-40D8-98BB-D9C70B8FE671}" type="pres">
      <dgm:prSet presAssocID="{57BEFF45-9934-416E-8D5F-AE43947B5874}" presName="parentText" presStyleLbl="node1" presStyleIdx="5" presStyleCnt="6">
        <dgm:presLayoutVars>
          <dgm:chMax val="0"/>
          <dgm:bulletEnabled val="1"/>
        </dgm:presLayoutVars>
      </dgm:prSet>
      <dgm:spPr/>
      <dgm:t>
        <a:bodyPr/>
        <a:lstStyle/>
        <a:p>
          <a:endParaRPr lang="fr-FR"/>
        </a:p>
      </dgm:t>
    </dgm:pt>
  </dgm:ptLst>
  <dgm:cxnLst>
    <dgm:cxn modelId="{8204F206-4008-471B-A92B-63BA97E5325A}" type="presOf" srcId="{ED83B1F3-DBAE-41F0-B626-268F052DA77B}" destId="{B244BF19-9397-4996-9105-470BEEFA5F5E}" srcOrd="0" destOrd="0" presId="urn:microsoft.com/office/officeart/2005/8/layout/vList2"/>
    <dgm:cxn modelId="{16609E5C-114B-440E-91F5-AE1EE37EF73D}" srcId="{8E458B98-9954-479F-842F-2094ED05DBFC}" destId="{711290A1-515C-40F4-884E-46644CFF3336}" srcOrd="3" destOrd="0" parTransId="{8E57EA7B-CB70-4071-BA3D-51DB582C4CB8}" sibTransId="{6E62001C-D077-4F2F-A403-64092F310129}"/>
    <dgm:cxn modelId="{3E34D938-B9A5-45E9-98B2-2DD6983D3D9C}" srcId="{FAF96018-2F65-4D49-8BFF-581F693A1383}" destId="{12C51236-270D-404A-9F5E-315CA4AEF363}" srcOrd="2" destOrd="0" parTransId="{D4DF4D82-11E9-4796-9DC4-D1EDF6540567}" sibTransId="{B5FF8053-647E-428D-8401-93A2BF6E97D3}"/>
    <dgm:cxn modelId="{00D50476-0236-4792-9492-1DEA60A4AA7A}" srcId="{8E458B98-9954-479F-842F-2094ED05DBFC}" destId="{D41FDF0B-2957-41F6-8B83-35294B25A649}" srcOrd="0" destOrd="0" parTransId="{35F050D8-2DC4-4012-AEA5-F16FF11E54DE}" sibTransId="{F299B897-9EC4-4848-AEBD-A4621E40BA5F}"/>
    <dgm:cxn modelId="{D0511006-3D84-4E3F-BA4F-15A5CA99E45A}" srcId="{FAF96018-2F65-4D49-8BFF-581F693A1383}" destId="{0BEC4473-91A1-48FB-8B29-2BCCB558452B}" srcOrd="3" destOrd="0" parTransId="{0C14E637-79BD-40A3-9A2B-1D661DA3C6B1}" sibTransId="{3D04A614-F541-4D36-B6E2-E5551566C90F}"/>
    <dgm:cxn modelId="{CED87B9F-012E-42EE-A83B-71D9689DDC17}" type="presOf" srcId="{57BEFF45-9934-416E-8D5F-AE43947B5874}" destId="{1D334FFC-1DA4-40D8-98BB-D9C70B8FE671}" srcOrd="0" destOrd="0" presId="urn:microsoft.com/office/officeart/2005/8/layout/vList2"/>
    <dgm:cxn modelId="{15C0FE93-2B5B-4883-BA9C-7B8AA2A0DA46}" srcId="{ED8F50AA-EDD3-4533-967A-0011C9D01F00}" destId="{A69E25CF-9636-462C-9568-10C2747D5438}" srcOrd="3" destOrd="0" parTransId="{6BD7A55E-6F39-4E1B-BA95-2908B68A516C}" sibTransId="{A957F198-7B53-4E09-9A8A-E7C264C43FBB}"/>
    <dgm:cxn modelId="{A74D7959-99B9-4FAB-B4B9-06A39C08C4DE}" type="presOf" srcId="{27ED8F9C-3594-46CC-B466-2F7391EF19EB}" destId="{DFFF1E2E-D13E-4DAC-BEF9-F39815446E50}" srcOrd="0" destOrd="1" presId="urn:microsoft.com/office/officeart/2005/8/layout/vList2"/>
    <dgm:cxn modelId="{F052C6C6-6F9C-41AB-BAB7-F1EE31E8EBBD}" srcId="{A9BAF335-8DD5-46B3-AA19-A01AF99EC364}" destId="{ED8F50AA-EDD3-4533-967A-0011C9D01F00}" srcOrd="1" destOrd="0" parTransId="{8CE97FEE-F7E1-41F5-9487-53D28E471B50}" sibTransId="{08DD82E6-B27E-4D4B-85C1-0BDE81B1815E}"/>
    <dgm:cxn modelId="{BA08B987-8153-4D3B-8BB5-734BF9D29547}" type="presOf" srcId="{7F76D564-92A9-4DDF-B53E-E19C51B51992}" destId="{0765FD91-336C-4435-B4C1-9CE412C44B0D}" srcOrd="0" destOrd="0" presId="urn:microsoft.com/office/officeart/2005/8/layout/vList2"/>
    <dgm:cxn modelId="{EEFFFD82-2C1A-4745-8C5F-FAB8517186B1}" type="presOf" srcId="{711290A1-515C-40F4-884E-46644CFF3336}" destId="{CDEC8519-DB4B-429E-8D09-70E7524F4A43}" srcOrd="0" destOrd="3" presId="urn:microsoft.com/office/officeart/2005/8/layout/vList2"/>
    <dgm:cxn modelId="{846843AF-6643-4EA1-B870-EC0309CCA330}" srcId="{7F76D564-92A9-4DDF-B53E-E19C51B51992}" destId="{ED83B1F3-DBAE-41F0-B626-268F052DA77B}" srcOrd="0" destOrd="0" parTransId="{23E2E6C4-9BCA-4747-9485-3A2891E016E0}" sibTransId="{C00B005B-1FA8-439C-B53F-1ED86CB8283F}"/>
    <dgm:cxn modelId="{979A6DAA-4BB4-431E-BC7C-27CA99B7117E}" type="presOf" srcId="{4D426ACB-422B-4F36-8FC5-00D1D5A9624F}" destId="{B3438525-6EAD-4CD4-84CE-527C0FAB0B64}" srcOrd="0" destOrd="0" presId="urn:microsoft.com/office/officeart/2005/8/layout/vList2"/>
    <dgm:cxn modelId="{B94EAA43-FC0F-41A1-B568-137C123126AB}" type="presOf" srcId="{ED8F50AA-EDD3-4533-967A-0011C9D01F00}" destId="{56D9BBFE-B53E-437F-A8A5-06DE08BA0CC1}" srcOrd="0" destOrd="0" presId="urn:microsoft.com/office/officeart/2005/8/layout/vList2"/>
    <dgm:cxn modelId="{290F0C42-6160-4CF0-AA5D-FA6DD006D427}" type="presOf" srcId="{12C51236-270D-404A-9F5E-315CA4AEF363}" destId="{0F4634B8-A142-4D49-98E8-CFAD735A229C}" srcOrd="0" destOrd="2" presId="urn:microsoft.com/office/officeart/2005/8/layout/vList2"/>
    <dgm:cxn modelId="{EDD9C9C9-0065-47C3-A222-9EE4C444BAB4}" type="presOf" srcId="{0BEC4473-91A1-48FB-8B29-2BCCB558452B}" destId="{0F4634B8-A142-4D49-98E8-CFAD735A229C}" srcOrd="0" destOrd="3" presId="urn:microsoft.com/office/officeart/2005/8/layout/vList2"/>
    <dgm:cxn modelId="{1F8EB5AC-8156-4A82-B09E-3F16AF179780}" srcId="{ED8F50AA-EDD3-4533-967A-0011C9D01F00}" destId="{5F57845B-6C28-4362-88B1-EA4B1DD71E36}" srcOrd="2" destOrd="0" parTransId="{D61AACAD-3848-492C-976F-728265567CA7}" sibTransId="{7A833E46-70C2-40FE-BBE7-0E4E9F7C1ABF}"/>
    <dgm:cxn modelId="{D93B769A-4881-426B-A509-640C188830C4}" srcId="{A9BAF335-8DD5-46B3-AA19-A01AF99EC364}" destId="{FAF96018-2F65-4D49-8BFF-581F693A1383}" srcOrd="4" destOrd="0" parTransId="{3CBBA5A4-1EE8-404A-A1D0-128384786715}" sibTransId="{0303D496-5787-4189-B71F-E91541AC350F}"/>
    <dgm:cxn modelId="{716C7386-D072-446E-86FD-516CD111CEA5}" type="presOf" srcId="{5F57845B-6C28-4362-88B1-EA4B1DD71E36}" destId="{DFFF1E2E-D13E-4DAC-BEF9-F39815446E50}" srcOrd="0" destOrd="2" presId="urn:microsoft.com/office/officeart/2005/8/layout/vList2"/>
    <dgm:cxn modelId="{93248E3A-DE26-4D6D-B97B-DD3ADABF9C95}" srcId="{A9BAF335-8DD5-46B3-AA19-A01AF99EC364}" destId="{8E458B98-9954-479F-842F-2094ED05DBFC}" srcOrd="3" destOrd="0" parTransId="{C67695CA-7EAF-49B8-B2D6-2AFDFBD45469}" sibTransId="{F3767E75-2480-408F-A8C3-FFDAF2B7B35A}"/>
    <dgm:cxn modelId="{A9DC5839-3483-4A35-8C70-AA62FAF3CA9C}" srcId="{A9BAF335-8DD5-46B3-AA19-A01AF99EC364}" destId="{57BEFF45-9934-416E-8D5F-AE43947B5874}" srcOrd="5" destOrd="0" parTransId="{9169B83A-738E-44DD-A096-A823EF55253F}" sibTransId="{0F63A588-4072-436A-9F38-E4245ECD3323}"/>
    <dgm:cxn modelId="{981E8BC9-33FC-48A1-8802-841D73A3A394}" srcId="{7F76D564-92A9-4DDF-B53E-E19C51B51992}" destId="{A40E750C-FFBA-4E4B-B71E-D0D09DC44743}" srcOrd="1" destOrd="0" parTransId="{D16174AB-1432-49C4-A6B3-BCDC0F391DB3}" sibTransId="{97E51B33-6803-49A7-BD1D-5D5235D6FBAE}"/>
    <dgm:cxn modelId="{F2E56D06-A9D1-4CB7-A905-21ADF63CE673}" srcId="{8E458B98-9954-479F-842F-2094ED05DBFC}" destId="{12FB3D20-4F55-4F3F-9599-EAB527439FBE}" srcOrd="2" destOrd="0" parTransId="{E67B05C5-0B33-4CC3-86E1-31F3818981B7}" sibTransId="{27273815-5501-415A-A9B2-D7F945B5E55D}"/>
    <dgm:cxn modelId="{87F58630-B5B5-49CD-9519-3B5316EF54A4}" type="presOf" srcId="{A9BAF335-8DD5-46B3-AA19-A01AF99EC364}" destId="{7327E261-9B27-498D-97AB-955BC8727273}" srcOrd="0" destOrd="0" presId="urn:microsoft.com/office/officeart/2005/8/layout/vList2"/>
    <dgm:cxn modelId="{AE533036-E5A9-4DC5-98AE-DE07B0E3C66D}" srcId="{A9BAF335-8DD5-46B3-AA19-A01AF99EC364}" destId="{4D426ACB-422B-4F36-8FC5-00D1D5A9624F}" srcOrd="0" destOrd="0" parTransId="{35613A2A-3B7D-4149-A86F-4A28ED25D33D}" sibTransId="{B7AE8F21-9BE5-4DB3-833F-9B7365CF433C}"/>
    <dgm:cxn modelId="{17B30128-001D-40E1-BECE-800A744497CE}" srcId="{ED8F50AA-EDD3-4533-967A-0011C9D01F00}" destId="{A4DA7600-3F0F-4F6E-AAFC-E0B49187512A}" srcOrd="0" destOrd="0" parTransId="{30AFD0D5-CAAF-4E45-AD71-C9DF15FE5A77}" sibTransId="{9DA7919F-17CB-485C-AFE9-B4668368A50C}"/>
    <dgm:cxn modelId="{262725AE-84AC-4B48-A6AF-0A2DAD7D5590}" type="presOf" srcId="{FAF96018-2F65-4D49-8BFF-581F693A1383}" destId="{0190D6D9-A514-40E1-BDE7-C5B0FCA3BBF8}" srcOrd="0" destOrd="0" presId="urn:microsoft.com/office/officeart/2005/8/layout/vList2"/>
    <dgm:cxn modelId="{857EB001-3604-4602-9170-D46951D1D064}" type="presOf" srcId="{BA2A3BFE-4E37-426C-A641-86B5E5A5E4CF}" destId="{CDEC8519-DB4B-429E-8D09-70E7524F4A43}" srcOrd="0" destOrd="1" presId="urn:microsoft.com/office/officeart/2005/8/layout/vList2"/>
    <dgm:cxn modelId="{263C58C9-2A21-4EB0-B58B-B85DBFF20C8D}" srcId="{A9BAF335-8DD5-46B3-AA19-A01AF99EC364}" destId="{7F76D564-92A9-4DDF-B53E-E19C51B51992}" srcOrd="2" destOrd="0" parTransId="{12206869-1488-4E3D-8EE6-8A95B00842EF}" sibTransId="{D60F2726-8900-49C7-AE0E-05450DDDCB8C}"/>
    <dgm:cxn modelId="{9FB95A26-1091-49AA-B262-7707B80B6F0D}" type="presOf" srcId="{12FB3D20-4F55-4F3F-9599-EAB527439FBE}" destId="{CDEC8519-DB4B-429E-8D09-70E7524F4A43}" srcOrd="0" destOrd="2" presId="urn:microsoft.com/office/officeart/2005/8/layout/vList2"/>
    <dgm:cxn modelId="{D4F12D50-FFE0-4A78-86E1-84561820DF6B}" type="presOf" srcId="{A40E750C-FFBA-4E4B-B71E-D0D09DC44743}" destId="{B244BF19-9397-4996-9105-470BEEFA5F5E}" srcOrd="0" destOrd="1" presId="urn:microsoft.com/office/officeart/2005/8/layout/vList2"/>
    <dgm:cxn modelId="{56E824D5-4D76-40AC-8128-7227C5E5C4FA}" srcId="{FAF96018-2F65-4D49-8BFF-581F693A1383}" destId="{12F4198F-1F01-4182-8569-A70A05A32DAD}" srcOrd="1" destOrd="0" parTransId="{F26FF84C-B62F-4333-826D-EB94CBC6545F}" sibTransId="{3DBA263C-280A-4711-9A46-F5930D2C8A9B}"/>
    <dgm:cxn modelId="{22333C74-5C76-4306-952B-538576048770}" type="presOf" srcId="{A69E25CF-9636-462C-9568-10C2747D5438}" destId="{DFFF1E2E-D13E-4DAC-BEF9-F39815446E50}" srcOrd="0" destOrd="3" presId="urn:microsoft.com/office/officeart/2005/8/layout/vList2"/>
    <dgm:cxn modelId="{99236F0F-4FA7-4C24-9567-5808A7CB24B7}" type="presOf" srcId="{12F4198F-1F01-4182-8569-A70A05A32DAD}" destId="{0F4634B8-A142-4D49-98E8-CFAD735A229C}" srcOrd="0" destOrd="1" presId="urn:microsoft.com/office/officeart/2005/8/layout/vList2"/>
    <dgm:cxn modelId="{1A4769DA-0603-4083-9E2A-A935A2C3FD6A}" type="presOf" srcId="{D41FDF0B-2957-41F6-8B83-35294B25A649}" destId="{CDEC8519-DB4B-429E-8D09-70E7524F4A43}" srcOrd="0" destOrd="0" presId="urn:microsoft.com/office/officeart/2005/8/layout/vList2"/>
    <dgm:cxn modelId="{95EC4A1E-9CE9-4EBA-9141-3B2787612EEB}" type="presOf" srcId="{38CAC6C4-4213-4258-9A8B-E6D52EA4CB08}" destId="{0F4634B8-A142-4D49-98E8-CFAD735A229C}" srcOrd="0" destOrd="0" presId="urn:microsoft.com/office/officeart/2005/8/layout/vList2"/>
    <dgm:cxn modelId="{DFA96C10-8ED5-4A14-80E1-EA08404BED78}" srcId="{ED8F50AA-EDD3-4533-967A-0011C9D01F00}" destId="{27ED8F9C-3594-46CC-B466-2F7391EF19EB}" srcOrd="1" destOrd="0" parTransId="{8DE4228C-9806-422F-9BAA-41C7934638AB}" sibTransId="{6AF95AAE-B57A-4B47-AF50-170A0AE86E99}"/>
    <dgm:cxn modelId="{764D7AF3-8153-438F-B64E-F23F7DC5D4C0}" type="presOf" srcId="{8E458B98-9954-479F-842F-2094ED05DBFC}" destId="{1B138625-5F6A-47CA-B211-884E64B1BC3D}" srcOrd="0" destOrd="0" presId="urn:microsoft.com/office/officeart/2005/8/layout/vList2"/>
    <dgm:cxn modelId="{39CB0347-C6F3-4C37-A507-7641E109395B}" srcId="{8E458B98-9954-479F-842F-2094ED05DBFC}" destId="{BA2A3BFE-4E37-426C-A641-86B5E5A5E4CF}" srcOrd="1" destOrd="0" parTransId="{12AE713F-FC25-4D5E-B478-AFD4ACDF6F34}" sibTransId="{42783476-7323-485A-9A6E-9219D5457110}"/>
    <dgm:cxn modelId="{F52C64F1-E823-442D-886D-1881CA26B791}" srcId="{FAF96018-2F65-4D49-8BFF-581F693A1383}" destId="{38CAC6C4-4213-4258-9A8B-E6D52EA4CB08}" srcOrd="0" destOrd="0" parTransId="{8C5C9F45-D167-47C2-8F33-A82ACE140D35}" sibTransId="{BE88989C-8918-45FA-B066-E99479F4312D}"/>
    <dgm:cxn modelId="{B701D32D-B4CC-4A42-B8E6-25602FFD0CD5}" type="presOf" srcId="{A4DA7600-3F0F-4F6E-AAFC-E0B49187512A}" destId="{DFFF1E2E-D13E-4DAC-BEF9-F39815446E50}" srcOrd="0" destOrd="0" presId="urn:microsoft.com/office/officeart/2005/8/layout/vList2"/>
    <dgm:cxn modelId="{9E45E9DB-D70A-4C2B-8D54-489BB61C64F9}" type="presParOf" srcId="{7327E261-9B27-498D-97AB-955BC8727273}" destId="{B3438525-6EAD-4CD4-84CE-527C0FAB0B64}" srcOrd="0" destOrd="0" presId="urn:microsoft.com/office/officeart/2005/8/layout/vList2"/>
    <dgm:cxn modelId="{799404C2-6C43-4303-AE94-73AF5D2BB3C2}" type="presParOf" srcId="{7327E261-9B27-498D-97AB-955BC8727273}" destId="{365C9C5D-81B2-43DD-8C6E-07AE80465538}" srcOrd="1" destOrd="0" presId="urn:microsoft.com/office/officeart/2005/8/layout/vList2"/>
    <dgm:cxn modelId="{82257665-E5AC-4B1C-B4E5-55F6F720DF6E}" type="presParOf" srcId="{7327E261-9B27-498D-97AB-955BC8727273}" destId="{56D9BBFE-B53E-437F-A8A5-06DE08BA0CC1}" srcOrd="2" destOrd="0" presId="urn:microsoft.com/office/officeart/2005/8/layout/vList2"/>
    <dgm:cxn modelId="{2B455D57-189A-4E8A-AD86-E5512755BA2B}" type="presParOf" srcId="{7327E261-9B27-498D-97AB-955BC8727273}" destId="{DFFF1E2E-D13E-4DAC-BEF9-F39815446E50}" srcOrd="3" destOrd="0" presId="urn:microsoft.com/office/officeart/2005/8/layout/vList2"/>
    <dgm:cxn modelId="{5985F8A8-5A7C-444F-9AA5-D89113596B53}" type="presParOf" srcId="{7327E261-9B27-498D-97AB-955BC8727273}" destId="{0765FD91-336C-4435-B4C1-9CE412C44B0D}" srcOrd="4" destOrd="0" presId="urn:microsoft.com/office/officeart/2005/8/layout/vList2"/>
    <dgm:cxn modelId="{3D0180C1-2EEE-4DAE-A307-8E1DA9079FF6}" type="presParOf" srcId="{7327E261-9B27-498D-97AB-955BC8727273}" destId="{B244BF19-9397-4996-9105-470BEEFA5F5E}" srcOrd="5" destOrd="0" presId="urn:microsoft.com/office/officeart/2005/8/layout/vList2"/>
    <dgm:cxn modelId="{7390F5A2-C2E3-4417-A700-38ABCD205D03}" type="presParOf" srcId="{7327E261-9B27-498D-97AB-955BC8727273}" destId="{1B138625-5F6A-47CA-B211-884E64B1BC3D}" srcOrd="6" destOrd="0" presId="urn:microsoft.com/office/officeart/2005/8/layout/vList2"/>
    <dgm:cxn modelId="{F5AA6B78-739F-4EB6-820D-1BA894C8A732}" type="presParOf" srcId="{7327E261-9B27-498D-97AB-955BC8727273}" destId="{CDEC8519-DB4B-429E-8D09-70E7524F4A43}" srcOrd="7" destOrd="0" presId="urn:microsoft.com/office/officeart/2005/8/layout/vList2"/>
    <dgm:cxn modelId="{C2B19C89-8CF9-40CA-8B7C-18E7DD8C894E}" type="presParOf" srcId="{7327E261-9B27-498D-97AB-955BC8727273}" destId="{0190D6D9-A514-40E1-BDE7-C5B0FCA3BBF8}" srcOrd="8" destOrd="0" presId="urn:microsoft.com/office/officeart/2005/8/layout/vList2"/>
    <dgm:cxn modelId="{E05BBE02-409C-4315-973D-34AE8F72C393}" type="presParOf" srcId="{7327E261-9B27-498D-97AB-955BC8727273}" destId="{0F4634B8-A142-4D49-98E8-CFAD735A229C}" srcOrd="9" destOrd="0" presId="urn:microsoft.com/office/officeart/2005/8/layout/vList2"/>
    <dgm:cxn modelId="{C365FC27-1B5F-4138-A985-FD184A8CF21C}" type="presParOf" srcId="{7327E261-9B27-498D-97AB-955BC8727273}" destId="{1D334FFC-1DA4-40D8-98BB-D9C70B8FE671}" srcOrd="10" destOrd="0" presId="urn:microsoft.com/office/officeart/2005/8/layout/vList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D70EB8D-F054-4824-B914-BE012CCA18F2}" type="doc">
      <dgm:prSet loTypeId="urn:microsoft.com/office/officeart/2005/8/layout/default" loCatId="list" qsTypeId="urn:microsoft.com/office/officeart/2005/8/quickstyle/3d2" qsCatId="3D" csTypeId="urn:microsoft.com/office/officeart/2005/8/colors/accent1_2" csCatId="accent1" phldr="1"/>
      <dgm:spPr/>
      <dgm:t>
        <a:bodyPr/>
        <a:lstStyle/>
        <a:p>
          <a:endParaRPr lang="fr-FR"/>
        </a:p>
      </dgm:t>
    </dgm:pt>
    <dgm:pt modelId="{0E89DA43-0B13-4D24-A5B4-21E22FE08E27}">
      <dgm:prSet phldrT="[Texte]"/>
      <dgm:spPr/>
      <dgm:t>
        <a:bodyPr/>
        <a:lstStyle/>
        <a:p>
          <a:r>
            <a:rPr lang="fr-FR"/>
            <a:t>gpsdata=$( gpspipe -w -n 10 | grep -m 1 lat)</a:t>
          </a:r>
        </a:p>
      </dgm:t>
    </dgm:pt>
    <dgm:pt modelId="{07719986-A107-480D-8F22-C3201E02058C}" type="parTrans" cxnId="{622F2AF7-826C-4A4F-85DA-6936E3393E18}">
      <dgm:prSet/>
      <dgm:spPr/>
      <dgm:t>
        <a:bodyPr/>
        <a:lstStyle/>
        <a:p>
          <a:endParaRPr lang="fr-FR"/>
        </a:p>
      </dgm:t>
    </dgm:pt>
    <dgm:pt modelId="{9A128FAF-0477-48E9-A03D-3BC8C98932DA}" type="sibTrans" cxnId="{622F2AF7-826C-4A4F-85DA-6936E3393E18}">
      <dgm:prSet/>
      <dgm:spPr/>
      <dgm:t>
        <a:bodyPr/>
        <a:lstStyle/>
        <a:p>
          <a:endParaRPr lang="fr-FR"/>
        </a:p>
      </dgm:t>
    </dgm:pt>
    <dgm:pt modelId="{E511C285-6749-47CA-B6E3-D3E78C0A0E0A}" type="pres">
      <dgm:prSet presAssocID="{9D70EB8D-F054-4824-B914-BE012CCA18F2}" presName="diagram" presStyleCnt="0">
        <dgm:presLayoutVars>
          <dgm:dir/>
          <dgm:resizeHandles val="exact"/>
        </dgm:presLayoutVars>
      </dgm:prSet>
      <dgm:spPr/>
      <dgm:t>
        <a:bodyPr/>
        <a:lstStyle/>
        <a:p>
          <a:endParaRPr lang="fr-FR"/>
        </a:p>
      </dgm:t>
    </dgm:pt>
    <dgm:pt modelId="{17B5A54D-3EAE-420D-BB64-A4445D6A40A6}" type="pres">
      <dgm:prSet presAssocID="{0E89DA43-0B13-4D24-A5B4-21E22FE08E27}" presName="node" presStyleLbl="node1" presStyleIdx="0" presStyleCnt="1" custScaleX="575211">
        <dgm:presLayoutVars>
          <dgm:bulletEnabled val="1"/>
        </dgm:presLayoutVars>
      </dgm:prSet>
      <dgm:spPr/>
      <dgm:t>
        <a:bodyPr/>
        <a:lstStyle/>
        <a:p>
          <a:endParaRPr lang="fr-FR"/>
        </a:p>
      </dgm:t>
    </dgm:pt>
  </dgm:ptLst>
  <dgm:cxnLst>
    <dgm:cxn modelId="{08E647CC-12F6-4CE7-90F7-A2CCB90496C6}" type="presOf" srcId="{0E89DA43-0B13-4D24-A5B4-21E22FE08E27}" destId="{17B5A54D-3EAE-420D-BB64-A4445D6A40A6}" srcOrd="0" destOrd="0" presId="urn:microsoft.com/office/officeart/2005/8/layout/default"/>
    <dgm:cxn modelId="{622F2AF7-826C-4A4F-85DA-6936E3393E18}" srcId="{9D70EB8D-F054-4824-B914-BE012CCA18F2}" destId="{0E89DA43-0B13-4D24-A5B4-21E22FE08E27}" srcOrd="0" destOrd="0" parTransId="{07719986-A107-480D-8F22-C3201E02058C}" sibTransId="{9A128FAF-0477-48E9-A03D-3BC8C98932DA}"/>
    <dgm:cxn modelId="{8C591D3E-AD4E-462E-A3F2-0D8151587FBA}" type="presOf" srcId="{9D70EB8D-F054-4824-B914-BE012CCA18F2}" destId="{E511C285-6749-47CA-B6E3-D3E78C0A0E0A}" srcOrd="0" destOrd="0" presId="urn:microsoft.com/office/officeart/2005/8/layout/default"/>
    <dgm:cxn modelId="{9DC492C9-6AE5-41ED-98BE-ECA28727E071}" type="presParOf" srcId="{E511C285-6749-47CA-B6E3-D3E78C0A0E0A}" destId="{17B5A54D-3EAE-420D-BB64-A4445D6A40A6}" srcOrd="0" destOrd="0" presId="urn:microsoft.com/office/officeart/2005/8/layout/default"/>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9D70EB8D-F054-4824-B914-BE012CCA18F2}" type="doc">
      <dgm:prSet loTypeId="urn:microsoft.com/office/officeart/2005/8/layout/default" loCatId="list" qsTypeId="urn:microsoft.com/office/officeart/2005/8/quickstyle/3d2" qsCatId="3D" csTypeId="urn:microsoft.com/office/officeart/2005/8/colors/accent1_2" csCatId="accent1" phldr="1"/>
      <dgm:spPr/>
      <dgm:t>
        <a:bodyPr/>
        <a:lstStyle/>
        <a:p>
          <a:endParaRPr lang="fr-FR"/>
        </a:p>
      </dgm:t>
    </dgm:pt>
    <dgm:pt modelId="{0E89DA43-0B13-4D24-A5B4-21E22FE08E27}">
      <dgm:prSet phldrT="[Texte]" custT="1"/>
      <dgm:spPr/>
      <dgm:t>
        <a:bodyPr/>
        <a:lstStyle/>
        <a:p>
          <a:r>
            <a:rPr lang="fr-FR" sz="2000"/>
            <a:t>lat=$( echo "$gpsdata" | jq '.lat') (</a:t>
          </a:r>
          <a:r>
            <a:rPr lang="fr-FR" sz="1600" i="1"/>
            <a:t>idem pour lon)</a:t>
          </a:r>
        </a:p>
      </dgm:t>
    </dgm:pt>
    <dgm:pt modelId="{07719986-A107-480D-8F22-C3201E02058C}" type="parTrans" cxnId="{622F2AF7-826C-4A4F-85DA-6936E3393E18}">
      <dgm:prSet/>
      <dgm:spPr/>
      <dgm:t>
        <a:bodyPr/>
        <a:lstStyle/>
        <a:p>
          <a:endParaRPr lang="fr-FR"/>
        </a:p>
      </dgm:t>
    </dgm:pt>
    <dgm:pt modelId="{9A128FAF-0477-48E9-A03D-3BC8C98932DA}" type="sibTrans" cxnId="{622F2AF7-826C-4A4F-85DA-6936E3393E18}">
      <dgm:prSet/>
      <dgm:spPr/>
      <dgm:t>
        <a:bodyPr/>
        <a:lstStyle/>
        <a:p>
          <a:endParaRPr lang="fr-FR"/>
        </a:p>
      </dgm:t>
    </dgm:pt>
    <dgm:pt modelId="{E511C285-6749-47CA-B6E3-D3E78C0A0E0A}" type="pres">
      <dgm:prSet presAssocID="{9D70EB8D-F054-4824-B914-BE012CCA18F2}" presName="diagram" presStyleCnt="0">
        <dgm:presLayoutVars>
          <dgm:dir/>
          <dgm:resizeHandles val="exact"/>
        </dgm:presLayoutVars>
      </dgm:prSet>
      <dgm:spPr/>
      <dgm:t>
        <a:bodyPr/>
        <a:lstStyle/>
        <a:p>
          <a:endParaRPr lang="fr-FR"/>
        </a:p>
      </dgm:t>
    </dgm:pt>
    <dgm:pt modelId="{17B5A54D-3EAE-420D-BB64-A4445D6A40A6}" type="pres">
      <dgm:prSet presAssocID="{0E89DA43-0B13-4D24-A5B4-21E22FE08E27}" presName="node" presStyleLbl="node1" presStyleIdx="0" presStyleCnt="1" custScaleX="575211">
        <dgm:presLayoutVars>
          <dgm:bulletEnabled val="1"/>
        </dgm:presLayoutVars>
      </dgm:prSet>
      <dgm:spPr/>
      <dgm:t>
        <a:bodyPr/>
        <a:lstStyle/>
        <a:p>
          <a:endParaRPr lang="fr-FR"/>
        </a:p>
      </dgm:t>
    </dgm:pt>
  </dgm:ptLst>
  <dgm:cxnLst>
    <dgm:cxn modelId="{2DA06B7C-7044-44B4-869D-D69BA60FCE38}" type="presOf" srcId="{0E89DA43-0B13-4D24-A5B4-21E22FE08E27}" destId="{17B5A54D-3EAE-420D-BB64-A4445D6A40A6}" srcOrd="0" destOrd="0" presId="urn:microsoft.com/office/officeart/2005/8/layout/default"/>
    <dgm:cxn modelId="{2E3AA561-BC74-439C-BAF3-E8C13F77DF79}" type="presOf" srcId="{9D70EB8D-F054-4824-B914-BE012CCA18F2}" destId="{E511C285-6749-47CA-B6E3-D3E78C0A0E0A}" srcOrd="0" destOrd="0" presId="urn:microsoft.com/office/officeart/2005/8/layout/default"/>
    <dgm:cxn modelId="{622F2AF7-826C-4A4F-85DA-6936E3393E18}" srcId="{9D70EB8D-F054-4824-B914-BE012CCA18F2}" destId="{0E89DA43-0B13-4D24-A5B4-21E22FE08E27}" srcOrd="0" destOrd="0" parTransId="{07719986-A107-480D-8F22-C3201E02058C}" sibTransId="{9A128FAF-0477-48E9-A03D-3BC8C98932DA}"/>
    <dgm:cxn modelId="{60B3F934-645C-40AA-8D91-942AD8DE8E75}" type="presParOf" srcId="{E511C285-6749-47CA-B6E3-D3E78C0A0E0A}" destId="{17B5A54D-3EAE-420D-BB64-A4445D6A40A6}" srcOrd="0" destOrd="0" presId="urn:microsoft.com/office/officeart/2005/8/layout/default"/>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9D70EB8D-F054-4824-B914-BE012CCA18F2}" type="doc">
      <dgm:prSet loTypeId="urn:microsoft.com/office/officeart/2005/8/layout/default" loCatId="list" qsTypeId="urn:microsoft.com/office/officeart/2005/8/quickstyle/3d2" qsCatId="3D" csTypeId="urn:microsoft.com/office/officeart/2005/8/colors/accent1_2" csCatId="accent1" phldr="1"/>
      <dgm:spPr/>
      <dgm:t>
        <a:bodyPr/>
        <a:lstStyle/>
        <a:p>
          <a:endParaRPr lang="fr-FR"/>
        </a:p>
      </dgm:t>
    </dgm:pt>
    <dgm:pt modelId="{0E89DA43-0B13-4D24-A5B4-21E22FE08E27}">
      <dgm:prSet phldrT="[Texte]" custT="1"/>
      <dgm:spPr/>
      <dgm:t>
        <a:bodyPr/>
        <a:lstStyle/>
        <a:p>
          <a:r>
            <a:rPr lang="fr-FR" sz="2000"/>
            <a:t>raspistill -vf -hf -o /C/Drone/res/"lat = "$lat" lon = "$lon.jpg</a:t>
          </a:r>
        </a:p>
      </dgm:t>
    </dgm:pt>
    <dgm:pt modelId="{07719986-A107-480D-8F22-C3201E02058C}" type="parTrans" cxnId="{622F2AF7-826C-4A4F-85DA-6936E3393E18}">
      <dgm:prSet/>
      <dgm:spPr/>
      <dgm:t>
        <a:bodyPr/>
        <a:lstStyle/>
        <a:p>
          <a:endParaRPr lang="fr-FR"/>
        </a:p>
      </dgm:t>
    </dgm:pt>
    <dgm:pt modelId="{9A128FAF-0477-48E9-A03D-3BC8C98932DA}" type="sibTrans" cxnId="{622F2AF7-826C-4A4F-85DA-6936E3393E18}">
      <dgm:prSet/>
      <dgm:spPr/>
      <dgm:t>
        <a:bodyPr/>
        <a:lstStyle/>
        <a:p>
          <a:endParaRPr lang="fr-FR"/>
        </a:p>
      </dgm:t>
    </dgm:pt>
    <dgm:pt modelId="{E511C285-6749-47CA-B6E3-D3E78C0A0E0A}" type="pres">
      <dgm:prSet presAssocID="{9D70EB8D-F054-4824-B914-BE012CCA18F2}" presName="diagram" presStyleCnt="0">
        <dgm:presLayoutVars>
          <dgm:dir/>
          <dgm:resizeHandles val="exact"/>
        </dgm:presLayoutVars>
      </dgm:prSet>
      <dgm:spPr/>
      <dgm:t>
        <a:bodyPr/>
        <a:lstStyle/>
        <a:p>
          <a:endParaRPr lang="fr-FR"/>
        </a:p>
      </dgm:t>
    </dgm:pt>
    <dgm:pt modelId="{17B5A54D-3EAE-420D-BB64-A4445D6A40A6}" type="pres">
      <dgm:prSet presAssocID="{0E89DA43-0B13-4D24-A5B4-21E22FE08E27}" presName="node" presStyleLbl="node1" presStyleIdx="0" presStyleCnt="1" custScaleX="804856" custLinFactNeighborX="-8429" custLinFactNeighborY="-19317">
        <dgm:presLayoutVars>
          <dgm:bulletEnabled val="1"/>
        </dgm:presLayoutVars>
      </dgm:prSet>
      <dgm:spPr/>
      <dgm:t>
        <a:bodyPr/>
        <a:lstStyle/>
        <a:p>
          <a:endParaRPr lang="fr-FR"/>
        </a:p>
      </dgm:t>
    </dgm:pt>
  </dgm:ptLst>
  <dgm:cxnLst>
    <dgm:cxn modelId="{622F2AF7-826C-4A4F-85DA-6936E3393E18}" srcId="{9D70EB8D-F054-4824-B914-BE012CCA18F2}" destId="{0E89DA43-0B13-4D24-A5B4-21E22FE08E27}" srcOrd="0" destOrd="0" parTransId="{07719986-A107-480D-8F22-C3201E02058C}" sibTransId="{9A128FAF-0477-48E9-A03D-3BC8C98932DA}"/>
    <dgm:cxn modelId="{6306356D-525E-48EA-B050-3312BE8929CA}" type="presOf" srcId="{9D70EB8D-F054-4824-B914-BE012CCA18F2}" destId="{E511C285-6749-47CA-B6E3-D3E78C0A0E0A}" srcOrd="0" destOrd="0" presId="urn:microsoft.com/office/officeart/2005/8/layout/default"/>
    <dgm:cxn modelId="{7F9CA496-0854-4B5A-96B4-E9B7695752B4}" type="presOf" srcId="{0E89DA43-0B13-4D24-A5B4-21E22FE08E27}" destId="{17B5A54D-3EAE-420D-BB64-A4445D6A40A6}" srcOrd="0" destOrd="0" presId="urn:microsoft.com/office/officeart/2005/8/layout/default"/>
    <dgm:cxn modelId="{FB4361E8-3223-4AF9-A8F5-DBCA2626E9C8}" type="presParOf" srcId="{E511C285-6749-47CA-B6E3-D3E78C0A0E0A}" destId="{17B5A54D-3EAE-420D-BB64-A4445D6A40A6}" srcOrd="0" destOrd="0" presId="urn:microsoft.com/office/officeart/2005/8/layout/default"/>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FD49E8D-A83F-46EA-BAD3-4E811B566CA2}" type="doc">
      <dgm:prSet loTypeId="urn:microsoft.com/office/officeart/2008/layout/IncreasingCircleProcess" loCatId="list" qsTypeId="urn:microsoft.com/office/officeart/2005/8/quickstyle/3d1" qsCatId="3D" csTypeId="urn:microsoft.com/office/officeart/2005/8/colors/accent1_2" csCatId="accent1" phldr="1"/>
      <dgm:spPr/>
      <dgm:t>
        <a:bodyPr/>
        <a:lstStyle/>
        <a:p>
          <a:endParaRPr lang="fr-FR"/>
        </a:p>
      </dgm:t>
    </dgm:pt>
    <dgm:pt modelId="{16A62085-CEDF-4189-8C01-0668406AA447}">
      <dgm:prSet phldrT="[Texte]"/>
      <dgm:spPr/>
      <dgm:t>
        <a:bodyPr/>
        <a:lstStyle/>
        <a:p>
          <a:r>
            <a:rPr lang="fr-FR">
              <a:latin typeface="Century Gothic" panose="020B0502020202020204" pitchFamily="34" charset="0"/>
            </a:rPr>
            <a:t>Partie exploitation des données </a:t>
          </a:r>
        </a:p>
      </dgm:t>
    </dgm:pt>
    <dgm:pt modelId="{4A5CF6F0-9BBF-47E0-BB1F-BAFDBB48D040}" type="sibTrans" cxnId="{146185E8-B700-490A-96AF-B4C4FAD5F009}">
      <dgm:prSet/>
      <dgm:spPr/>
      <dgm:t>
        <a:bodyPr/>
        <a:lstStyle/>
        <a:p>
          <a:endParaRPr lang="fr-FR"/>
        </a:p>
      </dgm:t>
    </dgm:pt>
    <dgm:pt modelId="{0D2594FD-5B82-47BA-A938-C3EE4DE80878}" type="parTrans" cxnId="{146185E8-B700-490A-96AF-B4C4FAD5F009}">
      <dgm:prSet/>
      <dgm:spPr/>
      <dgm:t>
        <a:bodyPr/>
        <a:lstStyle/>
        <a:p>
          <a:endParaRPr lang="fr-FR"/>
        </a:p>
      </dgm:t>
    </dgm:pt>
    <dgm:pt modelId="{E3FEA0A4-6BEF-48AC-96FF-CF3400DC6A23}" type="pres">
      <dgm:prSet presAssocID="{5FD49E8D-A83F-46EA-BAD3-4E811B566CA2}" presName="Name0" presStyleCnt="0">
        <dgm:presLayoutVars>
          <dgm:chMax val="7"/>
          <dgm:chPref val="7"/>
          <dgm:dir/>
          <dgm:animOne val="branch"/>
          <dgm:animLvl val="lvl"/>
        </dgm:presLayoutVars>
      </dgm:prSet>
      <dgm:spPr/>
      <dgm:t>
        <a:bodyPr/>
        <a:lstStyle/>
        <a:p>
          <a:endParaRPr lang="fr-FR"/>
        </a:p>
      </dgm:t>
    </dgm:pt>
    <dgm:pt modelId="{7EC2F84D-B4D8-4EB7-A746-47FA084C1351}" type="pres">
      <dgm:prSet presAssocID="{16A62085-CEDF-4189-8C01-0668406AA447}" presName="composite" presStyleCnt="0"/>
      <dgm:spPr/>
    </dgm:pt>
    <dgm:pt modelId="{383B9177-7FE5-4FC7-82A0-F89CA8B85147}" type="pres">
      <dgm:prSet presAssocID="{16A62085-CEDF-4189-8C01-0668406AA447}" presName="BackAccent" presStyleLbl="bgShp" presStyleIdx="0" presStyleCnt="1" custScaleX="257477" custScaleY="189060" custLinFactX="-1100000" custLinFactNeighborX="-1127226" custLinFactNeighborY="18423"/>
      <dgm:spPr/>
    </dgm:pt>
    <dgm:pt modelId="{23EAA2BC-CB00-4FD2-B88B-0F827C89C85D}" type="pres">
      <dgm:prSet presAssocID="{16A62085-CEDF-4189-8C01-0668406AA447}" presName="Accent" presStyleLbl="alignNode1" presStyleIdx="0" presStyleCnt="1" custScaleX="194106" custScaleY="173923" custLinFactX="-1380034" custLinFactNeighborX="-1400000" custLinFactNeighborY="17029"/>
      <dgm:spPr/>
      <dgm:t>
        <a:bodyPr/>
        <a:lstStyle/>
        <a:p>
          <a:endParaRPr lang="fr-FR"/>
        </a:p>
      </dgm:t>
    </dgm:pt>
    <dgm:pt modelId="{6B41A394-845A-4136-BAFB-8F13EAE42D91}" type="pres">
      <dgm:prSet presAssocID="{16A62085-CEDF-4189-8C01-0668406AA447}" presName="Child" presStyleLbl="revTx" presStyleIdx="0" presStyleCnt="1">
        <dgm:presLayoutVars>
          <dgm:chMax val="0"/>
          <dgm:chPref val="0"/>
          <dgm:bulletEnabled val="1"/>
        </dgm:presLayoutVars>
      </dgm:prSet>
      <dgm:spPr/>
      <dgm:t>
        <a:bodyPr/>
        <a:lstStyle/>
        <a:p>
          <a:endParaRPr lang="fr-FR"/>
        </a:p>
      </dgm:t>
    </dgm:pt>
    <dgm:pt modelId="{14BF9600-F48C-42FD-B108-E732F4C46C7C}" type="pres">
      <dgm:prSet presAssocID="{16A62085-CEDF-4189-8C01-0668406AA447}" presName="Parent" presStyleLbl="revTx" presStyleIdx="0" presStyleCnt="1" custScaleX="1534604" custScaleY="303962" custLinFactNeighborX="-5240" custLinFactNeighborY="7607">
        <dgm:presLayoutVars>
          <dgm:chMax val="1"/>
          <dgm:chPref val="1"/>
          <dgm:bulletEnabled val="1"/>
        </dgm:presLayoutVars>
      </dgm:prSet>
      <dgm:spPr/>
      <dgm:t>
        <a:bodyPr/>
        <a:lstStyle/>
        <a:p>
          <a:endParaRPr lang="fr-FR"/>
        </a:p>
      </dgm:t>
    </dgm:pt>
  </dgm:ptLst>
  <dgm:cxnLst>
    <dgm:cxn modelId="{8208EDE5-2097-46F4-A26A-9DBA61BA6108}" type="presOf" srcId="{16A62085-CEDF-4189-8C01-0668406AA447}" destId="{14BF9600-F48C-42FD-B108-E732F4C46C7C}" srcOrd="0" destOrd="0" presId="urn:microsoft.com/office/officeart/2008/layout/IncreasingCircleProcess"/>
    <dgm:cxn modelId="{CFC9EEC7-795C-4805-83EF-243122C05132}" type="presOf" srcId="{5FD49E8D-A83F-46EA-BAD3-4E811B566CA2}" destId="{E3FEA0A4-6BEF-48AC-96FF-CF3400DC6A23}" srcOrd="0" destOrd="0" presId="urn:microsoft.com/office/officeart/2008/layout/IncreasingCircleProcess"/>
    <dgm:cxn modelId="{146185E8-B700-490A-96AF-B4C4FAD5F009}" srcId="{5FD49E8D-A83F-46EA-BAD3-4E811B566CA2}" destId="{16A62085-CEDF-4189-8C01-0668406AA447}" srcOrd="0" destOrd="0" parTransId="{0D2594FD-5B82-47BA-A938-C3EE4DE80878}" sibTransId="{4A5CF6F0-9BBF-47E0-BB1F-BAFDBB48D040}"/>
    <dgm:cxn modelId="{DDEDDBFA-8ABD-4A15-88FF-03CF2FAA8085}" type="presParOf" srcId="{E3FEA0A4-6BEF-48AC-96FF-CF3400DC6A23}" destId="{7EC2F84D-B4D8-4EB7-A746-47FA084C1351}" srcOrd="0" destOrd="0" presId="urn:microsoft.com/office/officeart/2008/layout/IncreasingCircleProcess"/>
    <dgm:cxn modelId="{6A6093D8-68F1-4498-A98A-646F4E3A96E2}" type="presParOf" srcId="{7EC2F84D-B4D8-4EB7-A746-47FA084C1351}" destId="{383B9177-7FE5-4FC7-82A0-F89CA8B85147}" srcOrd="0" destOrd="0" presId="urn:microsoft.com/office/officeart/2008/layout/IncreasingCircleProcess"/>
    <dgm:cxn modelId="{3D88226D-CA58-4DC0-9551-BFA601515AF5}" type="presParOf" srcId="{7EC2F84D-B4D8-4EB7-A746-47FA084C1351}" destId="{23EAA2BC-CB00-4FD2-B88B-0F827C89C85D}" srcOrd="1" destOrd="0" presId="urn:microsoft.com/office/officeart/2008/layout/IncreasingCircleProcess"/>
    <dgm:cxn modelId="{333F65B8-4053-4440-A5B5-9E8EB58BC74D}" type="presParOf" srcId="{7EC2F84D-B4D8-4EB7-A746-47FA084C1351}" destId="{6B41A394-845A-4136-BAFB-8F13EAE42D91}" srcOrd="2" destOrd="0" presId="urn:microsoft.com/office/officeart/2008/layout/IncreasingCircleProcess"/>
    <dgm:cxn modelId="{527EFB3E-26A0-4F3C-8C49-593B9F9F463F}" type="presParOf" srcId="{7EC2F84D-B4D8-4EB7-A746-47FA084C1351}" destId="{14BF9600-F48C-42FD-B108-E732F4C46C7C}" srcOrd="3" destOrd="0" presId="urn:microsoft.com/office/officeart/2008/layout/IncreasingCircleProcess"/>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FD49E8D-A83F-46EA-BAD3-4E811B566CA2}" type="doc">
      <dgm:prSet loTypeId="urn:microsoft.com/office/officeart/2008/layout/IncreasingCircleProcess" loCatId="list" qsTypeId="urn:microsoft.com/office/officeart/2005/8/quickstyle/3d1" qsCatId="3D" csTypeId="urn:microsoft.com/office/officeart/2005/8/colors/accent1_2" csCatId="accent1" phldr="1"/>
      <dgm:spPr/>
      <dgm:t>
        <a:bodyPr/>
        <a:lstStyle/>
        <a:p>
          <a:endParaRPr lang="fr-FR"/>
        </a:p>
      </dgm:t>
    </dgm:pt>
    <dgm:pt modelId="{16A62085-CEDF-4189-8C01-0668406AA447}">
      <dgm:prSet phldrT="[Texte]"/>
      <dgm:spPr/>
      <dgm:t>
        <a:bodyPr/>
        <a:lstStyle/>
        <a:p>
          <a:r>
            <a:rPr lang="fr-FR">
              <a:latin typeface="Century Gothic" panose="020B0502020202020204" pitchFamily="34" charset="0"/>
            </a:rPr>
            <a:t>Structure globale</a:t>
          </a:r>
        </a:p>
      </dgm:t>
    </dgm:pt>
    <dgm:pt modelId="{4A5CF6F0-9BBF-47E0-BB1F-BAFDBB48D040}" type="sibTrans" cxnId="{146185E8-B700-490A-96AF-B4C4FAD5F009}">
      <dgm:prSet/>
      <dgm:spPr/>
      <dgm:t>
        <a:bodyPr/>
        <a:lstStyle/>
        <a:p>
          <a:endParaRPr lang="fr-FR"/>
        </a:p>
      </dgm:t>
    </dgm:pt>
    <dgm:pt modelId="{0D2594FD-5B82-47BA-A938-C3EE4DE80878}" type="parTrans" cxnId="{146185E8-B700-490A-96AF-B4C4FAD5F009}">
      <dgm:prSet/>
      <dgm:spPr/>
      <dgm:t>
        <a:bodyPr/>
        <a:lstStyle/>
        <a:p>
          <a:endParaRPr lang="fr-FR"/>
        </a:p>
      </dgm:t>
    </dgm:pt>
    <dgm:pt modelId="{E3FEA0A4-6BEF-48AC-96FF-CF3400DC6A23}" type="pres">
      <dgm:prSet presAssocID="{5FD49E8D-A83F-46EA-BAD3-4E811B566CA2}" presName="Name0" presStyleCnt="0">
        <dgm:presLayoutVars>
          <dgm:chMax val="7"/>
          <dgm:chPref val="7"/>
          <dgm:dir/>
          <dgm:animOne val="branch"/>
          <dgm:animLvl val="lvl"/>
        </dgm:presLayoutVars>
      </dgm:prSet>
      <dgm:spPr/>
      <dgm:t>
        <a:bodyPr/>
        <a:lstStyle/>
        <a:p>
          <a:endParaRPr lang="fr-FR"/>
        </a:p>
      </dgm:t>
    </dgm:pt>
    <dgm:pt modelId="{7EC2F84D-B4D8-4EB7-A746-47FA084C1351}" type="pres">
      <dgm:prSet presAssocID="{16A62085-CEDF-4189-8C01-0668406AA447}" presName="composite" presStyleCnt="0"/>
      <dgm:spPr/>
    </dgm:pt>
    <dgm:pt modelId="{383B9177-7FE5-4FC7-82A0-F89CA8B85147}" type="pres">
      <dgm:prSet presAssocID="{16A62085-CEDF-4189-8C01-0668406AA447}" presName="BackAccent" presStyleLbl="bgShp" presStyleIdx="0" presStyleCnt="1" custScaleX="257477" custScaleY="189060" custLinFactX="-1100000" custLinFactNeighborX="-1127226" custLinFactNeighborY="18423"/>
      <dgm:spPr/>
    </dgm:pt>
    <dgm:pt modelId="{23EAA2BC-CB00-4FD2-B88B-0F827C89C85D}" type="pres">
      <dgm:prSet presAssocID="{16A62085-CEDF-4189-8C01-0668406AA447}" presName="Accent" presStyleLbl="alignNode1" presStyleIdx="0" presStyleCnt="1" custScaleX="194106" custScaleY="173923" custLinFactX="-1380034" custLinFactNeighborX="-1400000" custLinFactNeighborY="17029"/>
      <dgm:spPr/>
      <dgm:t>
        <a:bodyPr/>
        <a:lstStyle/>
        <a:p>
          <a:endParaRPr lang="fr-FR"/>
        </a:p>
      </dgm:t>
    </dgm:pt>
    <dgm:pt modelId="{6B41A394-845A-4136-BAFB-8F13EAE42D91}" type="pres">
      <dgm:prSet presAssocID="{16A62085-CEDF-4189-8C01-0668406AA447}" presName="Child" presStyleLbl="revTx" presStyleIdx="0" presStyleCnt="1">
        <dgm:presLayoutVars>
          <dgm:chMax val="0"/>
          <dgm:chPref val="0"/>
          <dgm:bulletEnabled val="1"/>
        </dgm:presLayoutVars>
      </dgm:prSet>
      <dgm:spPr/>
      <dgm:t>
        <a:bodyPr/>
        <a:lstStyle/>
        <a:p>
          <a:endParaRPr lang="fr-FR"/>
        </a:p>
      </dgm:t>
    </dgm:pt>
    <dgm:pt modelId="{14BF9600-F48C-42FD-B108-E732F4C46C7C}" type="pres">
      <dgm:prSet presAssocID="{16A62085-CEDF-4189-8C01-0668406AA447}" presName="Parent" presStyleLbl="revTx" presStyleIdx="0" presStyleCnt="1" custScaleX="1534604" custScaleY="303962" custLinFactNeighborX="-5240" custLinFactNeighborY="7607">
        <dgm:presLayoutVars>
          <dgm:chMax val="1"/>
          <dgm:chPref val="1"/>
          <dgm:bulletEnabled val="1"/>
        </dgm:presLayoutVars>
      </dgm:prSet>
      <dgm:spPr/>
      <dgm:t>
        <a:bodyPr/>
        <a:lstStyle/>
        <a:p>
          <a:endParaRPr lang="fr-FR"/>
        </a:p>
      </dgm:t>
    </dgm:pt>
  </dgm:ptLst>
  <dgm:cxnLst>
    <dgm:cxn modelId="{0950FE30-4290-4687-8BE8-111F39120626}" type="presOf" srcId="{16A62085-CEDF-4189-8C01-0668406AA447}" destId="{14BF9600-F48C-42FD-B108-E732F4C46C7C}" srcOrd="0" destOrd="0" presId="urn:microsoft.com/office/officeart/2008/layout/IncreasingCircleProcess"/>
    <dgm:cxn modelId="{17941C67-5F9C-46C7-906D-F1E7EBAEAFFF}" type="presOf" srcId="{5FD49E8D-A83F-46EA-BAD3-4E811B566CA2}" destId="{E3FEA0A4-6BEF-48AC-96FF-CF3400DC6A23}" srcOrd="0" destOrd="0" presId="urn:microsoft.com/office/officeart/2008/layout/IncreasingCircleProcess"/>
    <dgm:cxn modelId="{146185E8-B700-490A-96AF-B4C4FAD5F009}" srcId="{5FD49E8D-A83F-46EA-BAD3-4E811B566CA2}" destId="{16A62085-CEDF-4189-8C01-0668406AA447}" srcOrd="0" destOrd="0" parTransId="{0D2594FD-5B82-47BA-A938-C3EE4DE80878}" sibTransId="{4A5CF6F0-9BBF-47E0-BB1F-BAFDBB48D040}"/>
    <dgm:cxn modelId="{D6B2942D-33CE-4499-8A54-9581FAD2565A}" type="presParOf" srcId="{E3FEA0A4-6BEF-48AC-96FF-CF3400DC6A23}" destId="{7EC2F84D-B4D8-4EB7-A746-47FA084C1351}" srcOrd="0" destOrd="0" presId="urn:microsoft.com/office/officeart/2008/layout/IncreasingCircleProcess"/>
    <dgm:cxn modelId="{5F4D728F-26F3-4DF0-97FC-8EF22C46A7EA}" type="presParOf" srcId="{7EC2F84D-B4D8-4EB7-A746-47FA084C1351}" destId="{383B9177-7FE5-4FC7-82A0-F89CA8B85147}" srcOrd="0" destOrd="0" presId="urn:microsoft.com/office/officeart/2008/layout/IncreasingCircleProcess"/>
    <dgm:cxn modelId="{A6A5A11F-81FB-40B0-956E-A0A50ACEE97A}" type="presParOf" srcId="{7EC2F84D-B4D8-4EB7-A746-47FA084C1351}" destId="{23EAA2BC-CB00-4FD2-B88B-0F827C89C85D}" srcOrd="1" destOrd="0" presId="urn:microsoft.com/office/officeart/2008/layout/IncreasingCircleProcess"/>
    <dgm:cxn modelId="{185480DC-59F5-4175-B88C-DDA39CE713F4}" type="presParOf" srcId="{7EC2F84D-B4D8-4EB7-A746-47FA084C1351}" destId="{6B41A394-845A-4136-BAFB-8F13EAE42D91}" srcOrd="2" destOrd="0" presId="urn:microsoft.com/office/officeart/2008/layout/IncreasingCircleProcess"/>
    <dgm:cxn modelId="{3E00296E-854A-46F1-97AE-EABAF16A8B75}" type="presParOf" srcId="{7EC2F84D-B4D8-4EB7-A746-47FA084C1351}" destId="{14BF9600-F48C-42FD-B108-E732F4C46C7C}" srcOrd="3" destOrd="0" presId="urn:microsoft.com/office/officeart/2008/layout/IncreasingCircleProcess"/>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5FD49E8D-A83F-46EA-BAD3-4E811B566CA2}" type="doc">
      <dgm:prSet loTypeId="urn:microsoft.com/office/officeart/2008/layout/IncreasingCircleProcess" loCatId="list" qsTypeId="urn:microsoft.com/office/officeart/2005/8/quickstyle/3d1" qsCatId="3D" csTypeId="urn:microsoft.com/office/officeart/2005/8/colors/accent1_2" csCatId="accent1" phldr="1"/>
      <dgm:spPr/>
      <dgm:t>
        <a:bodyPr/>
        <a:lstStyle/>
        <a:p>
          <a:endParaRPr lang="fr-FR"/>
        </a:p>
      </dgm:t>
    </dgm:pt>
    <dgm:pt modelId="{16A62085-CEDF-4189-8C01-0668406AA447}">
      <dgm:prSet phldrT="[Texte]"/>
      <dgm:spPr/>
      <dgm:t>
        <a:bodyPr/>
        <a:lstStyle/>
        <a:p>
          <a:r>
            <a:rPr lang="fr-FR">
              <a:latin typeface="Century Gothic" panose="020B0502020202020204" pitchFamily="34" charset="0"/>
            </a:rPr>
            <a:t>Le bilan financier</a:t>
          </a:r>
        </a:p>
      </dgm:t>
    </dgm:pt>
    <dgm:pt modelId="{4A5CF6F0-9BBF-47E0-BB1F-BAFDBB48D040}" type="sibTrans" cxnId="{146185E8-B700-490A-96AF-B4C4FAD5F009}">
      <dgm:prSet/>
      <dgm:spPr/>
      <dgm:t>
        <a:bodyPr/>
        <a:lstStyle/>
        <a:p>
          <a:endParaRPr lang="fr-FR"/>
        </a:p>
      </dgm:t>
    </dgm:pt>
    <dgm:pt modelId="{0D2594FD-5B82-47BA-A938-C3EE4DE80878}" type="parTrans" cxnId="{146185E8-B700-490A-96AF-B4C4FAD5F009}">
      <dgm:prSet/>
      <dgm:spPr/>
      <dgm:t>
        <a:bodyPr/>
        <a:lstStyle/>
        <a:p>
          <a:endParaRPr lang="fr-FR"/>
        </a:p>
      </dgm:t>
    </dgm:pt>
    <dgm:pt modelId="{E3FEA0A4-6BEF-48AC-96FF-CF3400DC6A23}" type="pres">
      <dgm:prSet presAssocID="{5FD49E8D-A83F-46EA-BAD3-4E811B566CA2}" presName="Name0" presStyleCnt="0">
        <dgm:presLayoutVars>
          <dgm:chMax val="7"/>
          <dgm:chPref val="7"/>
          <dgm:dir/>
          <dgm:animOne val="branch"/>
          <dgm:animLvl val="lvl"/>
        </dgm:presLayoutVars>
      </dgm:prSet>
      <dgm:spPr/>
      <dgm:t>
        <a:bodyPr/>
        <a:lstStyle/>
        <a:p>
          <a:endParaRPr lang="fr-FR"/>
        </a:p>
      </dgm:t>
    </dgm:pt>
    <dgm:pt modelId="{7EC2F84D-B4D8-4EB7-A746-47FA084C1351}" type="pres">
      <dgm:prSet presAssocID="{16A62085-CEDF-4189-8C01-0668406AA447}" presName="composite" presStyleCnt="0"/>
      <dgm:spPr/>
    </dgm:pt>
    <dgm:pt modelId="{383B9177-7FE5-4FC7-82A0-F89CA8B85147}" type="pres">
      <dgm:prSet presAssocID="{16A62085-CEDF-4189-8C01-0668406AA447}" presName="BackAccent" presStyleLbl="bgShp" presStyleIdx="0" presStyleCnt="1" custScaleX="257477" custScaleY="189060" custLinFactX="-1100000" custLinFactNeighborX="-1127226" custLinFactNeighborY="18423"/>
      <dgm:spPr/>
    </dgm:pt>
    <dgm:pt modelId="{23EAA2BC-CB00-4FD2-B88B-0F827C89C85D}" type="pres">
      <dgm:prSet presAssocID="{16A62085-CEDF-4189-8C01-0668406AA447}" presName="Accent" presStyleLbl="alignNode1" presStyleIdx="0" presStyleCnt="1" custScaleX="194106" custScaleY="173923" custLinFactX="-1380034" custLinFactNeighborX="-1400000" custLinFactNeighborY="17029"/>
      <dgm:spPr/>
      <dgm:t>
        <a:bodyPr/>
        <a:lstStyle/>
        <a:p>
          <a:endParaRPr lang="fr-FR"/>
        </a:p>
      </dgm:t>
    </dgm:pt>
    <dgm:pt modelId="{6B41A394-845A-4136-BAFB-8F13EAE42D91}" type="pres">
      <dgm:prSet presAssocID="{16A62085-CEDF-4189-8C01-0668406AA447}" presName="Child" presStyleLbl="revTx" presStyleIdx="0" presStyleCnt="1">
        <dgm:presLayoutVars>
          <dgm:chMax val="0"/>
          <dgm:chPref val="0"/>
          <dgm:bulletEnabled val="1"/>
        </dgm:presLayoutVars>
      </dgm:prSet>
      <dgm:spPr/>
      <dgm:t>
        <a:bodyPr/>
        <a:lstStyle/>
        <a:p>
          <a:endParaRPr lang="fr-FR"/>
        </a:p>
      </dgm:t>
    </dgm:pt>
    <dgm:pt modelId="{14BF9600-F48C-42FD-B108-E732F4C46C7C}" type="pres">
      <dgm:prSet presAssocID="{16A62085-CEDF-4189-8C01-0668406AA447}" presName="Parent" presStyleLbl="revTx" presStyleIdx="0" presStyleCnt="1" custScaleX="1534604" custScaleY="303962" custLinFactNeighborX="-5240" custLinFactNeighborY="7607">
        <dgm:presLayoutVars>
          <dgm:chMax val="1"/>
          <dgm:chPref val="1"/>
          <dgm:bulletEnabled val="1"/>
        </dgm:presLayoutVars>
      </dgm:prSet>
      <dgm:spPr/>
      <dgm:t>
        <a:bodyPr/>
        <a:lstStyle/>
        <a:p>
          <a:endParaRPr lang="fr-FR"/>
        </a:p>
      </dgm:t>
    </dgm:pt>
  </dgm:ptLst>
  <dgm:cxnLst>
    <dgm:cxn modelId="{560F8DC7-0A04-4ABC-9DE7-0440535B61C8}" type="presOf" srcId="{5FD49E8D-A83F-46EA-BAD3-4E811B566CA2}" destId="{E3FEA0A4-6BEF-48AC-96FF-CF3400DC6A23}" srcOrd="0" destOrd="0" presId="urn:microsoft.com/office/officeart/2008/layout/IncreasingCircleProcess"/>
    <dgm:cxn modelId="{146185E8-B700-490A-96AF-B4C4FAD5F009}" srcId="{5FD49E8D-A83F-46EA-BAD3-4E811B566CA2}" destId="{16A62085-CEDF-4189-8C01-0668406AA447}" srcOrd="0" destOrd="0" parTransId="{0D2594FD-5B82-47BA-A938-C3EE4DE80878}" sibTransId="{4A5CF6F0-9BBF-47E0-BB1F-BAFDBB48D040}"/>
    <dgm:cxn modelId="{BFA71F24-AB64-45A3-A02A-E25F23D2FB4D}" type="presOf" srcId="{16A62085-CEDF-4189-8C01-0668406AA447}" destId="{14BF9600-F48C-42FD-B108-E732F4C46C7C}" srcOrd="0" destOrd="0" presId="urn:microsoft.com/office/officeart/2008/layout/IncreasingCircleProcess"/>
    <dgm:cxn modelId="{EBA10ACF-6530-4E1F-9573-B9F38BD454C6}" type="presParOf" srcId="{E3FEA0A4-6BEF-48AC-96FF-CF3400DC6A23}" destId="{7EC2F84D-B4D8-4EB7-A746-47FA084C1351}" srcOrd="0" destOrd="0" presId="urn:microsoft.com/office/officeart/2008/layout/IncreasingCircleProcess"/>
    <dgm:cxn modelId="{A0579371-2B97-417A-8B64-4CA9CFDF3A86}" type="presParOf" srcId="{7EC2F84D-B4D8-4EB7-A746-47FA084C1351}" destId="{383B9177-7FE5-4FC7-82A0-F89CA8B85147}" srcOrd="0" destOrd="0" presId="urn:microsoft.com/office/officeart/2008/layout/IncreasingCircleProcess"/>
    <dgm:cxn modelId="{2DD6BB6B-8CDF-4873-9E1C-02A649A68A30}" type="presParOf" srcId="{7EC2F84D-B4D8-4EB7-A746-47FA084C1351}" destId="{23EAA2BC-CB00-4FD2-B88B-0F827C89C85D}" srcOrd="1" destOrd="0" presId="urn:microsoft.com/office/officeart/2008/layout/IncreasingCircleProcess"/>
    <dgm:cxn modelId="{61204AFE-CDB9-40CD-841C-1701719EC8EF}" type="presParOf" srcId="{7EC2F84D-B4D8-4EB7-A746-47FA084C1351}" destId="{6B41A394-845A-4136-BAFB-8F13EAE42D91}" srcOrd="2" destOrd="0" presId="urn:microsoft.com/office/officeart/2008/layout/IncreasingCircleProcess"/>
    <dgm:cxn modelId="{9A7D7748-F49E-47CB-9764-2A3DFEFE16C6}" type="presParOf" srcId="{7EC2F84D-B4D8-4EB7-A746-47FA084C1351}" destId="{14BF9600-F48C-42FD-B108-E732F4C46C7C}" srcOrd="3" destOrd="0" presId="urn:microsoft.com/office/officeart/2008/layout/IncreasingCircleProcess"/>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FD49E8D-A83F-46EA-BAD3-4E811B566CA2}" type="doc">
      <dgm:prSet loTypeId="urn:microsoft.com/office/officeart/2008/layout/IncreasingCircleProcess" loCatId="list" qsTypeId="urn:microsoft.com/office/officeart/2005/8/quickstyle/3d1" qsCatId="3D" csTypeId="urn:microsoft.com/office/officeart/2005/8/colors/accent1_2" csCatId="accent1" phldr="1"/>
      <dgm:spPr/>
      <dgm:t>
        <a:bodyPr/>
        <a:lstStyle/>
        <a:p>
          <a:endParaRPr lang="fr-FR"/>
        </a:p>
      </dgm:t>
    </dgm:pt>
    <dgm:pt modelId="{16A62085-CEDF-4189-8C01-0668406AA447}">
      <dgm:prSet phldrT="[Texte]"/>
      <dgm:spPr/>
      <dgm:t>
        <a:bodyPr/>
        <a:lstStyle/>
        <a:p>
          <a:r>
            <a:rPr lang="fr-FR">
              <a:latin typeface="Century Gothic" panose="020B0502020202020204" pitchFamily="34" charset="0"/>
            </a:rPr>
            <a:t>Analyse respect du cahier des charges</a:t>
          </a:r>
        </a:p>
      </dgm:t>
    </dgm:pt>
    <dgm:pt modelId="{4A5CF6F0-9BBF-47E0-BB1F-BAFDBB48D040}" type="sibTrans" cxnId="{146185E8-B700-490A-96AF-B4C4FAD5F009}">
      <dgm:prSet/>
      <dgm:spPr/>
      <dgm:t>
        <a:bodyPr/>
        <a:lstStyle/>
        <a:p>
          <a:endParaRPr lang="fr-FR"/>
        </a:p>
      </dgm:t>
    </dgm:pt>
    <dgm:pt modelId="{0D2594FD-5B82-47BA-A938-C3EE4DE80878}" type="parTrans" cxnId="{146185E8-B700-490A-96AF-B4C4FAD5F009}">
      <dgm:prSet/>
      <dgm:spPr/>
      <dgm:t>
        <a:bodyPr/>
        <a:lstStyle/>
        <a:p>
          <a:endParaRPr lang="fr-FR"/>
        </a:p>
      </dgm:t>
    </dgm:pt>
    <dgm:pt modelId="{E3FEA0A4-6BEF-48AC-96FF-CF3400DC6A23}" type="pres">
      <dgm:prSet presAssocID="{5FD49E8D-A83F-46EA-BAD3-4E811B566CA2}" presName="Name0" presStyleCnt="0">
        <dgm:presLayoutVars>
          <dgm:chMax val="7"/>
          <dgm:chPref val="7"/>
          <dgm:dir/>
          <dgm:animOne val="branch"/>
          <dgm:animLvl val="lvl"/>
        </dgm:presLayoutVars>
      </dgm:prSet>
      <dgm:spPr/>
      <dgm:t>
        <a:bodyPr/>
        <a:lstStyle/>
        <a:p>
          <a:endParaRPr lang="fr-FR"/>
        </a:p>
      </dgm:t>
    </dgm:pt>
    <dgm:pt modelId="{7EC2F84D-B4D8-4EB7-A746-47FA084C1351}" type="pres">
      <dgm:prSet presAssocID="{16A62085-CEDF-4189-8C01-0668406AA447}" presName="composite" presStyleCnt="0"/>
      <dgm:spPr/>
    </dgm:pt>
    <dgm:pt modelId="{383B9177-7FE5-4FC7-82A0-F89CA8B85147}" type="pres">
      <dgm:prSet presAssocID="{16A62085-CEDF-4189-8C01-0668406AA447}" presName="BackAccent" presStyleLbl="bgShp" presStyleIdx="0" presStyleCnt="1" custScaleX="257477" custScaleY="189060" custLinFactX="-1100000" custLinFactNeighborX="-1127226" custLinFactNeighborY="18423"/>
      <dgm:spPr/>
    </dgm:pt>
    <dgm:pt modelId="{23EAA2BC-CB00-4FD2-B88B-0F827C89C85D}" type="pres">
      <dgm:prSet presAssocID="{16A62085-CEDF-4189-8C01-0668406AA447}" presName="Accent" presStyleLbl="alignNode1" presStyleIdx="0" presStyleCnt="1" custScaleX="194106" custScaleY="173923" custLinFactX="-1380034" custLinFactNeighborX="-1400000" custLinFactNeighborY="17029"/>
      <dgm:spPr/>
      <dgm:t>
        <a:bodyPr/>
        <a:lstStyle/>
        <a:p>
          <a:endParaRPr lang="fr-FR"/>
        </a:p>
      </dgm:t>
    </dgm:pt>
    <dgm:pt modelId="{6B41A394-845A-4136-BAFB-8F13EAE42D91}" type="pres">
      <dgm:prSet presAssocID="{16A62085-CEDF-4189-8C01-0668406AA447}" presName="Child" presStyleLbl="revTx" presStyleIdx="0" presStyleCnt="1">
        <dgm:presLayoutVars>
          <dgm:chMax val="0"/>
          <dgm:chPref val="0"/>
          <dgm:bulletEnabled val="1"/>
        </dgm:presLayoutVars>
      </dgm:prSet>
      <dgm:spPr/>
      <dgm:t>
        <a:bodyPr/>
        <a:lstStyle/>
        <a:p>
          <a:endParaRPr lang="fr-FR"/>
        </a:p>
      </dgm:t>
    </dgm:pt>
    <dgm:pt modelId="{14BF9600-F48C-42FD-B108-E732F4C46C7C}" type="pres">
      <dgm:prSet presAssocID="{16A62085-CEDF-4189-8C01-0668406AA447}" presName="Parent" presStyleLbl="revTx" presStyleIdx="0" presStyleCnt="1" custScaleX="1534604" custScaleY="303962" custLinFactNeighborX="-5240" custLinFactNeighborY="7607">
        <dgm:presLayoutVars>
          <dgm:chMax val="1"/>
          <dgm:chPref val="1"/>
          <dgm:bulletEnabled val="1"/>
        </dgm:presLayoutVars>
      </dgm:prSet>
      <dgm:spPr/>
      <dgm:t>
        <a:bodyPr/>
        <a:lstStyle/>
        <a:p>
          <a:endParaRPr lang="fr-FR"/>
        </a:p>
      </dgm:t>
    </dgm:pt>
  </dgm:ptLst>
  <dgm:cxnLst>
    <dgm:cxn modelId="{3540C3FE-4262-4397-9E19-D89E53FFC319}" type="presOf" srcId="{5FD49E8D-A83F-46EA-BAD3-4E811B566CA2}" destId="{E3FEA0A4-6BEF-48AC-96FF-CF3400DC6A23}" srcOrd="0" destOrd="0" presId="urn:microsoft.com/office/officeart/2008/layout/IncreasingCircleProcess"/>
    <dgm:cxn modelId="{146185E8-B700-490A-96AF-B4C4FAD5F009}" srcId="{5FD49E8D-A83F-46EA-BAD3-4E811B566CA2}" destId="{16A62085-CEDF-4189-8C01-0668406AA447}" srcOrd="0" destOrd="0" parTransId="{0D2594FD-5B82-47BA-A938-C3EE4DE80878}" sibTransId="{4A5CF6F0-9BBF-47E0-BB1F-BAFDBB48D040}"/>
    <dgm:cxn modelId="{380AE0CA-3B18-4E77-BC1D-5105DB27695B}" type="presOf" srcId="{16A62085-CEDF-4189-8C01-0668406AA447}" destId="{14BF9600-F48C-42FD-B108-E732F4C46C7C}" srcOrd="0" destOrd="0" presId="urn:microsoft.com/office/officeart/2008/layout/IncreasingCircleProcess"/>
    <dgm:cxn modelId="{64497CF3-9949-4818-8274-8F23A53B8BF5}" type="presParOf" srcId="{E3FEA0A4-6BEF-48AC-96FF-CF3400DC6A23}" destId="{7EC2F84D-B4D8-4EB7-A746-47FA084C1351}" srcOrd="0" destOrd="0" presId="urn:microsoft.com/office/officeart/2008/layout/IncreasingCircleProcess"/>
    <dgm:cxn modelId="{A3BFE7AD-56F3-49DB-9540-14C5CF665A24}" type="presParOf" srcId="{7EC2F84D-B4D8-4EB7-A746-47FA084C1351}" destId="{383B9177-7FE5-4FC7-82A0-F89CA8B85147}" srcOrd="0" destOrd="0" presId="urn:microsoft.com/office/officeart/2008/layout/IncreasingCircleProcess"/>
    <dgm:cxn modelId="{74A135B6-BB95-48EC-9141-884519BA0A3E}" type="presParOf" srcId="{7EC2F84D-B4D8-4EB7-A746-47FA084C1351}" destId="{23EAA2BC-CB00-4FD2-B88B-0F827C89C85D}" srcOrd="1" destOrd="0" presId="urn:microsoft.com/office/officeart/2008/layout/IncreasingCircleProcess"/>
    <dgm:cxn modelId="{B02C75AC-D906-4857-A9EE-1145E053E50C}" type="presParOf" srcId="{7EC2F84D-B4D8-4EB7-A746-47FA084C1351}" destId="{6B41A394-845A-4136-BAFB-8F13EAE42D91}" srcOrd="2" destOrd="0" presId="urn:microsoft.com/office/officeart/2008/layout/IncreasingCircleProcess"/>
    <dgm:cxn modelId="{BB9D67AB-3AD4-4645-BB30-DD8A585A76DA}" type="presParOf" srcId="{7EC2F84D-B4D8-4EB7-A746-47FA084C1351}" destId="{14BF9600-F48C-42FD-B108-E732F4C46C7C}" srcOrd="3" destOrd="0" presId="urn:microsoft.com/office/officeart/2008/layout/IncreasingCircleProcess"/>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D49E8D-A83F-46EA-BAD3-4E811B566CA2}" type="doc">
      <dgm:prSet loTypeId="urn:microsoft.com/office/officeart/2008/layout/IncreasingCircleProcess" loCatId="list" qsTypeId="urn:microsoft.com/office/officeart/2005/8/quickstyle/3d1" qsCatId="3D" csTypeId="urn:microsoft.com/office/officeart/2005/8/colors/accent1_2" csCatId="accent1" phldr="1"/>
      <dgm:spPr/>
      <dgm:t>
        <a:bodyPr/>
        <a:lstStyle/>
        <a:p>
          <a:endParaRPr lang="fr-FR"/>
        </a:p>
      </dgm:t>
    </dgm:pt>
    <dgm:pt modelId="{16A62085-CEDF-4189-8C01-0668406AA447}">
      <dgm:prSet phldrT="[Texte]"/>
      <dgm:spPr/>
      <dgm:t>
        <a:bodyPr/>
        <a:lstStyle/>
        <a:p>
          <a:r>
            <a:rPr lang="fr-FR">
              <a:latin typeface="Century Gothic" panose="020B0502020202020204" pitchFamily="34" charset="0"/>
            </a:rPr>
            <a:t>Le besoin de l'utilisateur</a:t>
          </a:r>
        </a:p>
      </dgm:t>
    </dgm:pt>
    <dgm:pt modelId="{4A5CF6F0-9BBF-47E0-BB1F-BAFDBB48D040}" type="sibTrans" cxnId="{146185E8-B700-490A-96AF-B4C4FAD5F009}">
      <dgm:prSet/>
      <dgm:spPr/>
      <dgm:t>
        <a:bodyPr/>
        <a:lstStyle/>
        <a:p>
          <a:endParaRPr lang="fr-FR"/>
        </a:p>
      </dgm:t>
    </dgm:pt>
    <dgm:pt modelId="{0D2594FD-5B82-47BA-A938-C3EE4DE80878}" type="parTrans" cxnId="{146185E8-B700-490A-96AF-B4C4FAD5F009}">
      <dgm:prSet/>
      <dgm:spPr/>
      <dgm:t>
        <a:bodyPr/>
        <a:lstStyle/>
        <a:p>
          <a:endParaRPr lang="fr-FR"/>
        </a:p>
      </dgm:t>
    </dgm:pt>
    <dgm:pt modelId="{E3FEA0A4-6BEF-48AC-96FF-CF3400DC6A23}" type="pres">
      <dgm:prSet presAssocID="{5FD49E8D-A83F-46EA-BAD3-4E811B566CA2}" presName="Name0" presStyleCnt="0">
        <dgm:presLayoutVars>
          <dgm:chMax val="7"/>
          <dgm:chPref val="7"/>
          <dgm:dir/>
          <dgm:animOne val="branch"/>
          <dgm:animLvl val="lvl"/>
        </dgm:presLayoutVars>
      </dgm:prSet>
      <dgm:spPr/>
      <dgm:t>
        <a:bodyPr/>
        <a:lstStyle/>
        <a:p>
          <a:endParaRPr lang="fr-FR"/>
        </a:p>
      </dgm:t>
    </dgm:pt>
    <dgm:pt modelId="{7EC2F84D-B4D8-4EB7-A746-47FA084C1351}" type="pres">
      <dgm:prSet presAssocID="{16A62085-CEDF-4189-8C01-0668406AA447}" presName="composite" presStyleCnt="0"/>
      <dgm:spPr/>
    </dgm:pt>
    <dgm:pt modelId="{383B9177-7FE5-4FC7-82A0-F89CA8B85147}" type="pres">
      <dgm:prSet presAssocID="{16A62085-CEDF-4189-8C01-0668406AA447}" presName="BackAccent" presStyleLbl="bgShp" presStyleIdx="0" presStyleCnt="1" custScaleX="257477" custScaleY="189060" custLinFactX="-1100000" custLinFactNeighborX="-1127226" custLinFactNeighborY="18423"/>
      <dgm:spPr/>
    </dgm:pt>
    <dgm:pt modelId="{23EAA2BC-CB00-4FD2-B88B-0F827C89C85D}" type="pres">
      <dgm:prSet presAssocID="{16A62085-CEDF-4189-8C01-0668406AA447}" presName="Accent" presStyleLbl="alignNode1" presStyleIdx="0" presStyleCnt="1" custScaleX="194106" custScaleY="173923" custLinFactX="-1380034" custLinFactNeighborX="-1400000" custLinFactNeighborY="17029"/>
      <dgm:spPr/>
      <dgm:t>
        <a:bodyPr/>
        <a:lstStyle/>
        <a:p>
          <a:endParaRPr lang="fr-FR"/>
        </a:p>
      </dgm:t>
    </dgm:pt>
    <dgm:pt modelId="{6B41A394-845A-4136-BAFB-8F13EAE42D91}" type="pres">
      <dgm:prSet presAssocID="{16A62085-CEDF-4189-8C01-0668406AA447}" presName="Child" presStyleLbl="revTx" presStyleIdx="0" presStyleCnt="1">
        <dgm:presLayoutVars>
          <dgm:chMax val="0"/>
          <dgm:chPref val="0"/>
          <dgm:bulletEnabled val="1"/>
        </dgm:presLayoutVars>
      </dgm:prSet>
      <dgm:spPr/>
      <dgm:t>
        <a:bodyPr/>
        <a:lstStyle/>
        <a:p>
          <a:endParaRPr lang="fr-FR"/>
        </a:p>
      </dgm:t>
    </dgm:pt>
    <dgm:pt modelId="{14BF9600-F48C-42FD-B108-E732F4C46C7C}" type="pres">
      <dgm:prSet presAssocID="{16A62085-CEDF-4189-8C01-0668406AA447}" presName="Parent" presStyleLbl="revTx" presStyleIdx="0" presStyleCnt="1" custScaleX="786737" custScaleY="303962" custLinFactX="-190416" custLinFactNeighborX="-200000" custLinFactNeighborY="-73170">
        <dgm:presLayoutVars>
          <dgm:chMax val="1"/>
          <dgm:chPref val="1"/>
          <dgm:bulletEnabled val="1"/>
        </dgm:presLayoutVars>
      </dgm:prSet>
      <dgm:spPr/>
      <dgm:t>
        <a:bodyPr/>
        <a:lstStyle/>
        <a:p>
          <a:endParaRPr lang="fr-FR"/>
        </a:p>
      </dgm:t>
    </dgm:pt>
  </dgm:ptLst>
  <dgm:cxnLst>
    <dgm:cxn modelId="{64490872-0D8F-46C0-808C-3C774BD11F27}" type="presOf" srcId="{16A62085-CEDF-4189-8C01-0668406AA447}" destId="{14BF9600-F48C-42FD-B108-E732F4C46C7C}" srcOrd="0" destOrd="0" presId="urn:microsoft.com/office/officeart/2008/layout/IncreasingCircleProcess"/>
    <dgm:cxn modelId="{7707F1BA-2110-4D82-ADD8-953C714D8B57}" type="presOf" srcId="{5FD49E8D-A83F-46EA-BAD3-4E811B566CA2}" destId="{E3FEA0A4-6BEF-48AC-96FF-CF3400DC6A23}" srcOrd="0" destOrd="0" presId="urn:microsoft.com/office/officeart/2008/layout/IncreasingCircleProcess"/>
    <dgm:cxn modelId="{146185E8-B700-490A-96AF-B4C4FAD5F009}" srcId="{5FD49E8D-A83F-46EA-BAD3-4E811B566CA2}" destId="{16A62085-CEDF-4189-8C01-0668406AA447}" srcOrd="0" destOrd="0" parTransId="{0D2594FD-5B82-47BA-A938-C3EE4DE80878}" sibTransId="{4A5CF6F0-9BBF-47E0-BB1F-BAFDBB48D040}"/>
    <dgm:cxn modelId="{BA2B179B-BF7E-4773-ABC3-9D6B0CA142C0}" type="presParOf" srcId="{E3FEA0A4-6BEF-48AC-96FF-CF3400DC6A23}" destId="{7EC2F84D-B4D8-4EB7-A746-47FA084C1351}" srcOrd="0" destOrd="0" presId="urn:microsoft.com/office/officeart/2008/layout/IncreasingCircleProcess"/>
    <dgm:cxn modelId="{9FE4ABC6-A834-415B-B83C-AEF99F7A8BD9}" type="presParOf" srcId="{7EC2F84D-B4D8-4EB7-A746-47FA084C1351}" destId="{383B9177-7FE5-4FC7-82A0-F89CA8B85147}" srcOrd="0" destOrd="0" presId="urn:microsoft.com/office/officeart/2008/layout/IncreasingCircleProcess"/>
    <dgm:cxn modelId="{2714A243-F3AC-4846-B03E-C36DF477F4B3}" type="presParOf" srcId="{7EC2F84D-B4D8-4EB7-A746-47FA084C1351}" destId="{23EAA2BC-CB00-4FD2-B88B-0F827C89C85D}" srcOrd="1" destOrd="0" presId="urn:microsoft.com/office/officeart/2008/layout/IncreasingCircleProcess"/>
    <dgm:cxn modelId="{781C68DE-32A5-4F7B-B5AC-09336C09EF0E}" type="presParOf" srcId="{7EC2F84D-B4D8-4EB7-A746-47FA084C1351}" destId="{6B41A394-845A-4136-BAFB-8F13EAE42D91}" srcOrd="2" destOrd="0" presId="urn:microsoft.com/office/officeart/2008/layout/IncreasingCircleProcess"/>
    <dgm:cxn modelId="{04FE642F-111C-4DDF-BB73-35AD05291F50}" type="presParOf" srcId="{7EC2F84D-B4D8-4EB7-A746-47FA084C1351}" destId="{14BF9600-F48C-42FD-B108-E732F4C46C7C}" srcOrd="3" destOrd="0" presId="urn:microsoft.com/office/officeart/2008/layout/IncreasingCircle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FD49E8D-A83F-46EA-BAD3-4E811B566CA2}" type="doc">
      <dgm:prSet loTypeId="urn:microsoft.com/office/officeart/2008/layout/IncreasingCircleProcess" loCatId="list" qsTypeId="urn:microsoft.com/office/officeart/2005/8/quickstyle/3d1" qsCatId="3D" csTypeId="urn:microsoft.com/office/officeart/2005/8/colors/accent1_2" csCatId="accent1" phldr="1"/>
      <dgm:spPr/>
      <dgm:t>
        <a:bodyPr/>
        <a:lstStyle/>
        <a:p>
          <a:endParaRPr lang="fr-FR"/>
        </a:p>
      </dgm:t>
    </dgm:pt>
    <dgm:pt modelId="{16A62085-CEDF-4189-8C01-0668406AA447}">
      <dgm:prSet phldrT="[Texte]"/>
      <dgm:spPr/>
      <dgm:t>
        <a:bodyPr/>
        <a:lstStyle/>
        <a:p>
          <a:r>
            <a:rPr lang="fr-FR">
              <a:latin typeface="Century Gothic" panose="020B0502020202020204" pitchFamily="34" charset="0"/>
            </a:rPr>
            <a:t>Le cahier des charges fonctionnel </a:t>
          </a:r>
        </a:p>
      </dgm:t>
    </dgm:pt>
    <dgm:pt modelId="{4A5CF6F0-9BBF-47E0-BB1F-BAFDBB48D040}" type="sibTrans" cxnId="{146185E8-B700-490A-96AF-B4C4FAD5F009}">
      <dgm:prSet/>
      <dgm:spPr/>
      <dgm:t>
        <a:bodyPr/>
        <a:lstStyle/>
        <a:p>
          <a:endParaRPr lang="fr-FR"/>
        </a:p>
      </dgm:t>
    </dgm:pt>
    <dgm:pt modelId="{0D2594FD-5B82-47BA-A938-C3EE4DE80878}" type="parTrans" cxnId="{146185E8-B700-490A-96AF-B4C4FAD5F009}">
      <dgm:prSet/>
      <dgm:spPr/>
      <dgm:t>
        <a:bodyPr/>
        <a:lstStyle/>
        <a:p>
          <a:endParaRPr lang="fr-FR"/>
        </a:p>
      </dgm:t>
    </dgm:pt>
    <dgm:pt modelId="{E3FEA0A4-6BEF-48AC-96FF-CF3400DC6A23}" type="pres">
      <dgm:prSet presAssocID="{5FD49E8D-A83F-46EA-BAD3-4E811B566CA2}" presName="Name0" presStyleCnt="0">
        <dgm:presLayoutVars>
          <dgm:chMax val="7"/>
          <dgm:chPref val="7"/>
          <dgm:dir/>
          <dgm:animOne val="branch"/>
          <dgm:animLvl val="lvl"/>
        </dgm:presLayoutVars>
      </dgm:prSet>
      <dgm:spPr/>
      <dgm:t>
        <a:bodyPr/>
        <a:lstStyle/>
        <a:p>
          <a:endParaRPr lang="fr-FR"/>
        </a:p>
      </dgm:t>
    </dgm:pt>
    <dgm:pt modelId="{7EC2F84D-B4D8-4EB7-A746-47FA084C1351}" type="pres">
      <dgm:prSet presAssocID="{16A62085-CEDF-4189-8C01-0668406AA447}" presName="composite" presStyleCnt="0"/>
      <dgm:spPr/>
    </dgm:pt>
    <dgm:pt modelId="{383B9177-7FE5-4FC7-82A0-F89CA8B85147}" type="pres">
      <dgm:prSet presAssocID="{16A62085-CEDF-4189-8C01-0668406AA447}" presName="BackAccent" presStyleLbl="bgShp" presStyleIdx="0" presStyleCnt="1" custScaleX="257477" custScaleY="189060" custLinFactX="-1100000" custLinFactNeighborX="-1127226" custLinFactNeighborY="18423"/>
      <dgm:spPr/>
    </dgm:pt>
    <dgm:pt modelId="{23EAA2BC-CB00-4FD2-B88B-0F827C89C85D}" type="pres">
      <dgm:prSet presAssocID="{16A62085-CEDF-4189-8C01-0668406AA447}" presName="Accent" presStyleLbl="alignNode1" presStyleIdx="0" presStyleCnt="1" custScaleX="194106" custScaleY="173923" custLinFactX="-1380034" custLinFactNeighborX="-1400000" custLinFactNeighborY="17029"/>
      <dgm:spPr/>
      <dgm:t>
        <a:bodyPr/>
        <a:lstStyle/>
        <a:p>
          <a:endParaRPr lang="fr-FR"/>
        </a:p>
      </dgm:t>
    </dgm:pt>
    <dgm:pt modelId="{6B41A394-845A-4136-BAFB-8F13EAE42D91}" type="pres">
      <dgm:prSet presAssocID="{16A62085-CEDF-4189-8C01-0668406AA447}" presName="Child" presStyleLbl="revTx" presStyleIdx="0" presStyleCnt="1">
        <dgm:presLayoutVars>
          <dgm:chMax val="0"/>
          <dgm:chPref val="0"/>
          <dgm:bulletEnabled val="1"/>
        </dgm:presLayoutVars>
      </dgm:prSet>
      <dgm:spPr/>
      <dgm:t>
        <a:bodyPr/>
        <a:lstStyle/>
        <a:p>
          <a:endParaRPr lang="fr-FR"/>
        </a:p>
      </dgm:t>
    </dgm:pt>
    <dgm:pt modelId="{14BF9600-F48C-42FD-B108-E732F4C46C7C}" type="pres">
      <dgm:prSet presAssocID="{16A62085-CEDF-4189-8C01-0668406AA447}" presName="Parent" presStyleLbl="revTx" presStyleIdx="0" presStyleCnt="1" custScaleX="1144219" custScaleY="303962" custLinFactX="-100000" custLinFactNeighborX="-111251" custLinFactNeighborY="9479">
        <dgm:presLayoutVars>
          <dgm:chMax val="1"/>
          <dgm:chPref val="1"/>
          <dgm:bulletEnabled val="1"/>
        </dgm:presLayoutVars>
      </dgm:prSet>
      <dgm:spPr/>
      <dgm:t>
        <a:bodyPr/>
        <a:lstStyle/>
        <a:p>
          <a:endParaRPr lang="fr-FR"/>
        </a:p>
      </dgm:t>
    </dgm:pt>
  </dgm:ptLst>
  <dgm:cxnLst>
    <dgm:cxn modelId="{B97CEFAE-4E5D-4604-97D0-37657F8A100C}" type="presOf" srcId="{16A62085-CEDF-4189-8C01-0668406AA447}" destId="{14BF9600-F48C-42FD-B108-E732F4C46C7C}" srcOrd="0" destOrd="0" presId="urn:microsoft.com/office/officeart/2008/layout/IncreasingCircleProcess"/>
    <dgm:cxn modelId="{146185E8-B700-490A-96AF-B4C4FAD5F009}" srcId="{5FD49E8D-A83F-46EA-BAD3-4E811B566CA2}" destId="{16A62085-CEDF-4189-8C01-0668406AA447}" srcOrd="0" destOrd="0" parTransId="{0D2594FD-5B82-47BA-A938-C3EE4DE80878}" sibTransId="{4A5CF6F0-9BBF-47E0-BB1F-BAFDBB48D040}"/>
    <dgm:cxn modelId="{018246DC-E261-4EFA-8FE4-B62A53B4F48A}" type="presOf" srcId="{5FD49E8D-A83F-46EA-BAD3-4E811B566CA2}" destId="{E3FEA0A4-6BEF-48AC-96FF-CF3400DC6A23}" srcOrd="0" destOrd="0" presId="urn:microsoft.com/office/officeart/2008/layout/IncreasingCircleProcess"/>
    <dgm:cxn modelId="{F53EBEA0-5FFA-43B9-91BC-8CA80737D46C}" type="presParOf" srcId="{E3FEA0A4-6BEF-48AC-96FF-CF3400DC6A23}" destId="{7EC2F84D-B4D8-4EB7-A746-47FA084C1351}" srcOrd="0" destOrd="0" presId="urn:microsoft.com/office/officeart/2008/layout/IncreasingCircleProcess"/>
    <dgm:cxn modelId="{97EA3710-D325-43D9-AE55-60B0B34ED283}" type="presParOf" srcId="{7EC2F84D-B4D8-4EB7-A746-47FA084C1351}" destId="{383B9177-7FE5-4FC7-82A0-F89CA8B85147}" srcOrd="0" destOrd="0" presId="urn:microsoft.com/office/officeart/2008/layout/IncreasingCircleProcess"/>
    <dgm:cxn modelId="{15FF5303-7005-41A4-A23C-1F740E15B2D5}" type="presParOf" srcId="{7EC2F84D-B4D8-4EB7-A746-47FA084C1351}" destId="{23EAA2BC-CB00-4FD2-B88B-0F827C89C85D}" srcOrd="1" destOrd="0" presId="urn:microsoft.com/office/officeart/2008/layout/IncreasingCircleProcess"/>
    <dgm:cxn modelId="{3F265D48-F13A-43BD-81E0-5CCE9FADCD3E}" type="presParOf" srcId="{7EC2F84D-B4D8-4EB7-A746-47FA084C1351}" destId="{6B41A394-845A-4136-BAFB-8F13EAE42D91}" srcOrd="2" destOrd="0" presId="urn:microsoft.com/office/officeart/2008/layout/IncreasingCircleProcess"/>
    <dgm:cxn modelId="{A11172A4-ABB0-4794-8CB2-2794F8485978}" type="presParOf" srcId="{7EC2F84D-B4D8-4EB7-A746-47FA084C1351}" destId="{14BF9600-F48C-42FD-B108-E732F4C46C7C}" srcOrd="3" destOrd="0" presId="urn:microsoft.com/office/officeart/2008/layout/IncreasingCircle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FD49E8D-A83F-46EA-BAD3-4E811B566CA2}" type="doc">
      <dgm:prSet loTypeId="urn:microsoft.com/office/officeart/2008/layout/IncreasingCircleProcess" loCatId="list" qsTypeId="urn:microsoft.com/office/officeart/2005/8/quickstyle/3d1" qsCatId="3D" csTypeId="urn:microsoft.com/office/officeart/2005/8/colors/accent1_2" csCatId="accent1" phldr="1"/>
      <dgm:spPr/>
      <dgm:t>
        <a:bodyPr/>
        <a:lstStyle/>
        <a:p>
          <a:endParaRPr lang="fr-FR"/>
        </a:p>
      </dgm:t>
    </dgm:pt>
    <dgm:pt modelId="{16A62085-CEDF-4189-8C01-0668406AA447}">
      <dgm:prSet phldrT="[Texte]"/>
      <dgm:spPr/>
      <dgm:t>
        <a:bodyPr/>
        <a:lstStyle/>
        <a:p>
          <a:r>
            <a:rPr lang="fr-FR">
              <a:latin typeface="Century Gothic" panose="020B0502020202020204" pitchFamily="34" charset="0"/>
            </a:rPr>
            <a:t>Les contraintes </a:t>
          </a:r>
        </a:p>
      </dgm:t>
    </dgm:pt>
    <dgm:pt modelId="{4A5CF6F0-9BBF-47E0-BB1F-BAFDBB48D040}" type="sibTrans" cxnId="{146185E8-B700-490A-96AF-B4C4FAD5F009}">
      <dgm:prSet/>
      <dgm:spPr/>
      <dgm:t>
        <a:bodyPr/>
        <a:lstStyle/>
        <a:p>
          <a:endParaRPr lang="fr-FR"/>
        </a:p>
      </dgm:t>
    </dgm:pt>
    <dgm:pt modelId="{0D2594FD-5B82-47BA-A938-C3EE4DE80878}" type="parTrans" cxnId="{146185E8-B700-490A-96AF-B4C4FAD5F009}">
      <dgm:prSet/>
      <dgm:spPr/>
      <dgm:t>
        <a:bodyPr/>
        <a:lstStyle/>
        <a:p>
          <a:endParaRPr lang="fr-FR"/>
        </a:p>
      </dgm:t>
    </dgm:pt>
    <dgm:pt modelId="{E3FEA0A4-6BEF-48AC-96FF-CF3400DC6A23}" type="pres">
      <dgm:prSet presAssocID="{5FD49E8D-A83F-46EA-BAD3-4E811B566CA2}" presName="Name0" presStyleCnt="0">
        <dgm:presLayoutVars>
          <dgm:chMax val="7"/>
          <dgm:chPref val="7"/>
          <dgm:dir/>
          <dgm:animOne val="branch"/>
          <dgm:animLvl val="lvl"/>
        </dgm:presLayoutVars>
      </dgm:prSet>
      <dgm:spPr/>
      <dgm:t>
        <a:bodyPr/>
        <a:lstStyle/>
        <a:p>
          <a:endParaRPr lang="fr-FR"/>
        </a:p>
      </dgm:t>
    </dgm:pt>
    <dgm:pt modelId="{7EC2F84D-B4D8-4EB7-A746-47FA084C1351}" type="pres">
      <dgm:prSet presAssocID="{16A62085-CEDF-4189-8C01-0668406AA447}" presName="composite" presStyleCnt="0"/>
      <dgm:spPr/>
    </dgm:pt>
    <dgm:pt modelId="{383B9177-7FE5-4FC7-82A0-F89CA8B85147}" type="pres">
      <dgm:prSet presAssocID="{16A62085-CEDF-4189-8C01-0668406AA447}" presName="BackAccent" presStyleLbl="bgShp" presStyleIdx="0" presStyleCnt="1" custScaleX="257477" custScaleY="189060" custLinFactX="-1100000" custLinFactNeighborX="-1127226" custLinFactNeighborY="18423"/>
      <dgm:spPr/>
    </dgm:pt>
    <dgm:pt modelId="{23EAA2BC-CB00-4FD2-B88B-0F827C89C85D}" type="pres">
      <dgm:prSet presAssocID="{16A62085-CEDF-4189-8C01-0668406AA447}" presName="Accent" presStyleLbl="alignNode1" presStyleIdx="0" presStyleCnt="1" custScaleX="194106" custScaleY="173923" custLinFactX="-1380034" custLinFactNeighborX="-1400000" custLinFactNeighborY="17029"/>
      <dgm:spPr/>
      <dgm:t>
        <a:bodyPr/>
        <a:lstStyle/>
        <a:p>
          <a:endParaRPr lang="fr-FR"/>
        </a:p>
      </dgm:t>
    </dgm:pt>
    <dgm:pt modelId="{6B41A394-845A-4136-BAFB-8F13EAE42D91}" type="pres">
      <dgm:prSet presAssocID="{16A62085-CEDF-4189-8C01-0668406AA447}" presName="Child" presStyleLbl="revTx" presStyleIdx="0" presStyleCnt="1">
        <dgm:presLayoutVars>
          <dgm:chMax val="0"/>
          <dgm:chPref val="0"/>
          <dgm:bulletEnabled val="1"/>
        </dgm:presLayoutVars>
      </dgm:prSet>
      <dgm:spPr/>
      <dgm:t>
        <a:bodyPr/>
        <a:lstStyle/>
        <a:p>
          <a:endParaRPr lang="fr-FR"/>
        </a:p>
      </dgm:t>
    </dgm:pt>
    <dgm:pt modelId="{14BF9600-F48C-42FD-B108-E732F4C46C7C}" type="pres">
      <dgm:prSet presAssocID="{16A62085-CEDF-4189-8C01-0668406AA447}" presName="Parent" presStyleLbl="revTx" presStyleIdx="0" presStyleCnt="1" custScaleX="1144219" custScaleY="303962" custLinFactX="-100000" custLinFactNeighborX="-111251" custLinFactNeighborY="9479">
        <dgm:presLayoutVars>
          <dgm:chMax val="1"/>
          <dgm:chPref val="1"/>
          <dgm:bulletEnabled val="1"/>
        </dgm:presLayoutVars>
      </dgm:prSet>
      <dgm:spPr/>
      <dgm:t>
        <a:bodyPr/>
        <a:lstStyle/>
        <a:p>
          <a:endParaRPr lang="fr-FR"/>
        </a:p>
      </dgm:t>
    </dgm:pt>
  </dgm:ptLst>
  <dgm:cxnLst>
    <dgm:cxn modelId="{7CB5CDB4-B559-4FA4-8261-BC6AFBAD85DF}" type="presOf" srcId="{16A62085-CEDF-4189-8C01-0668406AA447}" destId="{14BF9600-F48C-42FD-B108-E732F4C46C7C}" srcOrd="0" destOrd="0" presId="urn:microsoft.com/office/officeart/2008/layout/IncreasingCircleProcess"/>
    <dgm:cxn modelId="{29A7278F-0E01-4746-9906-C5946AF06C79}" type="presOf" srcId="{5FD49E8D-A83F-46EA-BAD3-4E811B566CA2}" destId="{E3FEA0A4-6BEF-48AC-96FF-CF3400DC6A23}" srcOrd="0" destOrd="0" presId="urn:microsoft.com/office/officeart/2008/layout/IncreasingCircleProcess"/>
    <dgm:cxn modelId="{146185E8-B700-490A-96AF-B4C4FAD5F009}" srcId="{5FD49E8D-A83F-46EA-BAD3-4E811B566CA2}" destId="{16A62085-CEDF-4189-8C01-0668406AA447}" srcOrd="0" destOrd="0" parTransId="{0D2594FD-5B82-47BA-A938-C3EE4DE80878}" sibTransId="{4A5CF6F0-9BBF-47E0-BB1F-BAFDBB48D040}"/>
    <dgm:cxn modelId="{613391FA-100C-4F05-8B55-A534D1C33601}" type="presParOf" srcId="{E3FEA0A4-6BEF-48AC-96FF-CF3400DC6A23}" destId="{7EC2F84D-B4D8-4EB7-A746-47FA084C1351}" srcOrd="0" destOrd="0" presId="urn:microsoft.com/office/officeart/2008/layout/IncreasingCircleProcess"/>
    <dgm:cxn modelId="{C05A7C16-CBE6-448C-ABDB-085240FB0A86}" type="presParOf" srcId="{7EC2F84D-B4D8-4EB7-A746-47FA084C1351}" destId="{383B9177-7FE5-4FC7-82A0-F89CA8B85147}" srcOrd="0" destOrd="0" presId="urn:microsoft.com/office/officeart/2008/layout/IncreasingCircleProcess"/>
    <dgm:cxn modelId="{4FBD5519-6020-4F98-9C1C-9F07EDC34C9E}" type="presParOf" srcId="{7EC2F84D-B4D8-4EB7-A746-47FA084C1351}" destId="{23EAA2BC-CB00-4FD2-B88B-0F827C89C85D}" srcOrd="1" destOrd="0" presId="urn:microsoft.com/office/officeart/2008/layout/IncreasingCircleProcess"/>
    <dgm:cxn modelId="{E1A8354E-32C8-4E6C-A184-C4A54E849113}" type="presParOf" srcId="{7EC2F84D-B4D8-4EB7-A746-47FA084C1351}" destId="{6B41A394-845A-4136-BAFB-8F13EAE42D91}" srcOrd="2" destOrd="0" presId="urn:microsoft.com/office/officeart/2008/layout/IncreasingCircleProcess"/>
    <dgm:cxn modelId="{A6255EAF-A836-4B8C-8F38-F3E6E1FB88EE}" type="presParOf" srcId="{7EC2F84D-B4D8-4EB7-A746-47FA084C1351}" destId="{14BF9600-F48C-42FD-B108-E732F4C46C7C}" srcOrd="3" destOrd="0" presId="urn:microsoft.com/office/officeart/2008/layout/IncreasingCircleProcess"/>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FD49E8D-A83F-46EA-BAD3-4E811B566CA2}" type="doc">
      <dgm:prSet loTypeId="urn:microsoft.com/office/officeart/2008/layout/IncreasingCircleProcess" loCatId="list" qsTypeId="urn:microsoft.com/office/officeart/2005/8/quickstyle/3d1" qsCatId="3D" csTypeId="urn:microsoft.com/office/officeart/2005/8/colors/accent1_2" csCatId="accent1" phldr="1"/>
      <dgm:spPr/>
      <dgm:t>
        <a:bodyPr/>
        <a:lstStyle/>
        <a:p>
          <a:endParaRPr lang="fr-FR"/>
        </a:p>
      </dgm:t>
    </dgm:pt>
    <dgm:pt modelId="{16A62085-CEDF-4189-8C01-0668406AA447}">
      <dgm:prSet phldrT="[Texte]"/>
      <dgm:spPr/>
      <dgm:t>
        <a:bodyPr/>
        <a:lstStyle/>
        <a:p>
          <a:r>
            <a:rPr lang="fr-FR">
              <a:latin typeface="Century Gothic" panose="020B0502020202020204" pitchFamily="34" charset="0"/>
            </a:rPr>
            <a:t>Les critères de choix</a:t>
          </a:r>
        </a:p>
      </dgm:t>
    </dgm:pt>
    <dgm:pt modelId="{4A5CF6F0-9BBF-47E0-BB1F-BAFDBB48D040}" type="sibTrans" cxnId="{146185E8-B700-490A-96AF-B4C4FAD5F009}">
      <dgm:prSet/>
      <dgm:spPr/>
      <dgm:t>
        <a:bodyPr/>
        <a:lstStyle/>
        <a:p>
          <a:endParaRPr lang="fr-FR"/>
        </a:p>
      </dgm:t>
    </dgm:pt>
    <dgm:pt modelId="{0D2594FD-5B82-47BA-A938-C3EE4DE80878}" type="parTrans" cxnId="{146185E8-B700-490A-96AF-B4C4FAD5F009}">
      <dgm:prSet/>
      <dgm:spPr/>
      <dgm:t>
        <a:bodyPr/>
        <a:lstStyle/>
        <a:p>
          <a:endParaRPr lang="fr-FR"/>
        </a:p>
      </dgm:t>
    </dgm:pt>
    <dgm:pt modelId="{E3FEA0A4-6BEF-48AC-96FF-CF3400DC6A23}" type="pres">
      <dgm:prSet presAssocID="{5FD49E8D-A83F-46EA-BAD3-4E811B566CA2}" presName="Name0" presStyleCnt="0">
        <dgm:presLayoutVars>
          <dgm:chMax val="7"/>
          <dgm:chPref val="7"/>
          <dgm:dir/>
          <dgm:animOne val="branch"/>
          <dgm:animLvl val="lvl"/>
        </dgm:presLayoutVars>
      </dgm:prSet>
      <dgm:spPr/>
      <dgm:t>
        <a:bodyPr/>
        <a:lstStyle/>
        <a:p>
          <a:endParaRPr lang="fr-FR"/>
        </a:p>
      </dgm:t>
    </dgm:pt>
    <dgm:pt modelId="{7EC2F84D-B4D8-4EB7-A746-47FA084C1351}" type="pres">
      <dgm:prSet presAssocID="{16A62085-CEDF-4189-8C01-0668406AA447}" presName="composite" presStyleCnt="0"/>
      <dgm:spPr/>
    </dgm:pt>
    <dgm:pt modelId="{383B9177-7FE5-4FC7-82A0-F89CA8B85147}" type="pres">
      <dgm:prSet presAssocID="{16A62085-CEDF-4189-8C01-0668406AA447}" presName="BackAccent" presStyleLbl="bgShp" presStyleIdx="0" presStyleCnt="1" custScaleX="257477" custScaleY="189060" custLinFactX="-1100000" custLinFactNeighborX="-1127226" custLinFactNeighborY="18423"/>
      <dgm:spPr/>
    </dgm:pt>
    <dgm:pt modelId="{23EAA2BC-CB00-4FD2-B88B-0F827C89C85D}" type="pres">
      <dgm:prSet presAssocID="{16A62085-CEDF-4189-8C01-0668406AA447}" presName="Accent" presStyleLbl="alignNode1" presStyleIdx="0" presStyleCnt="1" custScaleX="194106" custScaleY="173923" custLinFactX="-1380034" custLinFactNeighborX="-1400000" custLinFactNeighborY="17029"/>
      <dgm:spPr/>
      <dgm:t>
        <a:bodyPr/>
        <a:lstStyle/>
        <a:p>
          <a:endParaRPr lang="fr-FR"/>
        </a:p>
      </dgm:t>
    </dgm:pt>
    <dgm:pt modelId="{6B41A394-845A-4136-BAFB-8F13EAE42D91}" type="pres">
      <dgm:prSet presAssocID="{16A62085-CEDF-4189-8C01-0668406AA447}" presName="Child" presStyleLbl="revTx" presStyleIdx="0" presStyleCnt="1">
        <dgm:presLayoutVars>
          <dgm:chMax val="0"/>
          <dgm:chPref val="0"/>
          <dgm:bulletEnabled val="1"/>
        </dgm:presLayoutVars>
      </dgm:prSet>
      <dgm:spPr/>
      <dgm:t>
        <a:bodyPr/>
        <a:lstStyle/>
        <a:p>
          <a:endParaRPr lang="fr-FR"/>
        </a:p>
      </dgm:t>
    </dgm:pt>
    <dgm:pt modelId="{14BF9600-F48C-42FD-B108-E732F4C46C7C}" type="pres">
      <dgm:prSet presAssocID="{16A62085-CEDF-4189-8C01-0668406AA447}" presName="Parent" presStyleLbl="revTx" presStyleIdx="0" presStyleCnt="1" custScaleX="786737" custScaleY="303962" custLinFactX="-190416" custLinFactNeighborX="-200000" custLinFactNeighborY="-73170">
        <dgm:presLayoutVars>
          <dgm:chMax val="1"/>
          <dgm:chPref val="1"/>
          <dgm:bulletEnabled val="1"/>
        </dgm:presLayoutVars>
      </dgm:prSet>
      <dgm:spPr/>
      <dgm:t>
        <a:bodyPr/>
        <a:lstStyle/>
        <a:p>
          <a:endParaRPr lang="fr-FR"/>
        </a:p>
      </dgm:t>
    </dgm:pt>
  </dgm:ptLst>
  <dgm:cxnLst>
    <dgm:cxn modelId="{30E0D4BA-DD58-4185-83EC-0105A490FE4B}" type="presOf" srcId="{16A62085-CEDF-4189-8C01-0668406AA447}" destId="{14BF9600-F48C-42FD-B108-E732F4C46C7C}" srcOrd="0" destOrd="0" presId="urn:microsoft.com/office/officeart/2008/layout/IncreasingCircleProcess"/>
    <dgm:cxn modelId="{146185E8-B700-490A-96AF-B4C4FAD5F009}" srcId="{5FD49E8D-A83F-46EA-BAD3-4E811B566CA2}" destId="{16A62085-CEDF-4189-8C01-0668406AA447}" srcOrd="0" destOrd="0" parTransId="{0D2594FD-5B82-47BA-A938-C3EE4DE80878}" sibTransId="{4A5CF6F0-9BBF-47E0-BB1F-BAFDBB48D040}"/>
    <dgm:cxn modelId="{50969F60-F759-4C8E-8405-19C3864AC4A2}" type="presOf" srcId="{5FD49E8D-A83F-46EA-BAD3-4E811B566CA2}" destId="{E3FEA0A4-6BEF-48AC-96FF-CF3400DC6A23}" srcOrd="0" destOrd="0" presId="urn:microsoft.com/office/officeart/2008/layout/IncreasingCircleProcess"/>
    <dgm:cxn modelId="{45F2ECA8-150C-44F1-A6D3-2C99415679D7}" type="presParOf" srcId="{E3FEA0A4-6BEF-48AC-96FF-CF3400DC6A23}" destId="{7EC2F84D-B4D8-4EB7-A746-47FA084C1351}" srcOrd="0" destOrd="0" presId="urn:microsoft.com/office/officeart/2008/layout/IncreasingCircleProcess"/>
    <dgm:cxn modelId="{FE417B87-BC3A-4A58-9B59-61CC6A78CE6A}" type="presParOf" srcId="{7EC2F84D-B4D8-4EB7-A746-47FA084C1351}" destId="{383B9177-7FE5-4FC7-82A0-F89CA8B85147}" srcOrd="0" destOrd="0" presId="urn:microsoft.com/office/officeart/2008/layout/IncreasingCircleProcess"/>
    <dgm:cxn modelId="{398EB267-9E15-4DFF-A595-020D4C44EA48}" type="presParOf" srcId="{7EC2F84D-B4D8-4EB7-A746-47FA084C1351}" destId="{23EAA2BC-CB00-4FD2-B88B-0F827C89C85D}" srcOrd="1" destOrd="0" presId="urn:microsoft.com/office/officeart/2008/layout/IncreasingCircleProcess"/>
    <dgm:cxn modelId="{CED2ED1E-C56F-40F1-89EB-DD869D5A5550}" type="presParOf" srcId="{7EC2F84D-B4D8-4EB7-A746-47FA084C1351}" destId="{6B41A394-845A-4136-BAFB-8F13EAE42D91}" srcOrd="2" destOrd="0" presId="urn:microsoft.com/office/officeart/2008/layout/IncreasingCircleProcess"/>
    <dgm:cxn modelId="{52DF53F3-3F93-42CC-AAA7-2D6FB1258887}" type="presParOf" srcId="{7EC2F84D-B4D8-4EB7-A746-47FA084C1351}" destId="{14BF9600-F48C-42FD-B108-E732F4C46C7C}" srcOrd="3" destOrd="0" presId="urn:microsoft.com/office/officeart/2008/layout/IncreasingCircleProcess"/>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FD49E8D-A83F-46EA-BAD3-4E811B566CA2}" type="doc">
      <dgm:prSet loTypeId="urn:microsoft.com/office/officeart/2008/layout/IncreasingCircleProcess" loCatId="list" qsTypeId="urn:microsoft.com/office/officeart/2005/8/quickstyle/3d1" qsCatId="3D" csTypeId="urn:microsoft.com/office/officeart/2005/8/colors/accent1_2" csCatId="accent1" phldr="1"/>
      <dgm:spPr/>
      <dgm:t>
        <a:bodyPr/>
        <a:lstStyle/>
        <a:p>
          <a:endParaRPr lang="fr-FR"/>
        </a:p>
      </dgm:t>
    </dgm:pt>
    <dgm:pt modelId="{16A62085-CEDF-4189-8C01-0668406AA447}">
      <dgm:prSet phldrT="[Texte]"/>
      <dgm:spPr/>
      <dgm:t>
        <a:bodyPr/>
        <a:lstStyle/>
        <a:p>
          <a:r>
            <a:rPr lang="fr-FR">
              <a:latin typeface="Century Gothic" panose="020B0502020202020204" pitchFamily="34" charset="0"/>
            </a:rPr>
            <a:t>La composition du système : composants choisis</a:t>
          </a:r>
        </a:p>
      </dgm:t>
    </dgm:pt>
    <dgm:pt modelId="{4A5CF6F0-9BBF-47E0-BB1F-BAFDBB48D040}" type="sibTrans" cxnId="{146185E8-B700-490A-96AF-B4C4FAD5F009}">
      <dgm:prSet/>
      <dgm:spPr/>
      <dgm:t>
        <a:bodyPr/>
        <a:lstStyle/>
        <a:p>
          <a:endParaRPr lang="fr-FR"/>
        </a:p>
      </dgm:t>
    </dgm:pt>
    <dgm:pt modelId="{0D2594FD-5B82-47BA-A938-C3EE4DE80878}" type="parTrans" cxnId="{146185E8-B700-490A-96AF-B4C4FAD5F009}">
      <dgm:prSet/>
      <dgm:spPr/>
      <dgm:t>
        <a:bodyPr/>
        <a:lstStyle/>
        <a:p>
          <a:endParaRPr lang="fr-FR"/>
        </a:p>
      </dgm:t>
    </dgm:pt>
    <dgm:pt modelId="{E3FEA0A4-6BEF-48AC-96FF-CF3400DC6A23}" type="pres">
      <dgm:prSet presAssocID="{5FD49E8D-A83F-46EA-BAD3-4E811B566CA2}" presName="Name0" presStyleCnt="0">
        <dgm:presLayoutVars>
          <dgm:chMax val="7"/>
          <dgm:chPref val="7"/>
          <dgm:dir/>
          <dgm:animOne val="branch"/>
          <dgm:animLvl val="lvl"/>
        </dgm:presLayoutVars>
      </dgm:prSet>
      <dgm:spPr/>
      <dgm:t>
        <a:bodyPr/>
        <a:lstStyle/>
        <a:p>
          <a:endParaRPr lang="fr-FR"/>
        </a:p>
      </dgm:t>
    </dgm:pt>
    <dgm:pt modelId="{7EC2F84D-B4D8-4EB7-A746-47FA084C1351}" type="pres">
      <dgm:prSet presAssocID="{16A62085-CEDF-4189-8C01-0668406AA447}" presName="composite" presStyleCnt="0"/>
      <dgm:spPr/>
    </dgm:pt>
    <dgm:pt modelId="{383B9177-7FE5-4FC7-82A0-F89CA8B85147}" type="pres">
      <dgm:prSet presAssocID="{16A62085-CEDF-4189-8C01-0668406AA447}" presName="BackAccent" presStyleLbl="bgShp" presStyleIdx="0" presStyleCnt="1" custScaleX="257477" custScaleY="189060" custLinFactX="-1100000" custLinFactNeighborX="-1127226" custLinFactNeighborY="18423"/>
      <dgm:spPr/>
    </dgm:pt>
    <dgm:pt modelId="{23EAA2BC-CB00-4FD2-B88B-0F827C89C85D}" type="pres">
      <dgm:prSet presAssocID="{16A62085-CEDF-4189-8C01-0668406AA447}" presName="Accent" presStyleLbl="alignNode1" presStyleIdx="0" presStyleCnt="1" custScaleX="194106" custScaleY="173923" custLinFactX="-1380034" custLinFactNeighborX="-1400000" custLinFactNeighborY="17029"/>
      <dgm:spPr/>
      <dgm:t>
        <a:bodyPr/>
        <a:lstStyle/>
        <a:p>
          <a:endParaRPr lang="fr-FR"/>
        </a:p>
      </dgm:t>
    </dgm:pt>
    <dgm:pt modelId="{6B41A394-845A-4136-BAFB-8F13EAE42D91}" type="pres">
      <dgm:prSet presAssocID="{16A62085-CEDF-4189-8C01-0668406AA447}" presName="Child" presStyleLbl="revTx" presStyleIdx="0" presStyleCnt="1">
        <dgm:presLayoutVars>
          <dgm:chMax val="0"/>
          <dgm:chPref val="0"/>
          <dgm:bulletEnabled val="1"/>
        </dgm:presLayoutVars>
      </dgm:prSet>
      <dgm:spPr/>
      <dgm:t>
        <a:bodyPr/>
        <a:lstStyle/>
        <a:p>
          <a:endParaRPr lang="fr-FR"/>
        </a:p>
      </dgm:t>
    </dgm:pt>
    <dgm:pt modelId="{14BF9600-F48C-42FD-B108-E732F4C46C7C}" type="pres">
      <dgm:prSet presAssocID="{16A62085-CEDF-4189-8C01-0668406AA447}" presName="Parent" presStyleLbl="revTx" presStyleIdx="0" presStyleCnt="1" custScaleX="1534604" custScaleY="303962" custLinFactNeighborX="-5240" custLinFactNeighborY="7607">
        <dgm:presLayoutVars>
          <dgm:chMax val="1"/>
          <dgm:chPref val="1"/>
          <dgm:bulletEnabled val="1"/>
        </dgm:presLayoutVars>
      </dgm:prSet>
      <dgm:spPr/>
      <dgm:t>
        <a:bodyPr/>
        <a:lstStyle/>
        <a:p>
          <a:endParaRPr lang="fr-FR"/>
        </a:p>
      </dgm:t>
    </dgm:pt>
  </dgm:ptLst>
  <dgm:cxnLst>
    <dgm:cxn modelId="{BD17F362-EFC6-4B2C-80F4-C0FBA82A661D}" type="presOf" srcId="{5FD49E8D-A83F-46EA-BAD3-4E811B566CA2}" destId="{E3FEA0A4-6BEF-48AC-96FF-CF3400DC6A23}" srcOrd="0" destOrd="0" presId="urn:microsoft.com/office/officeart/2008/layout/IncreasingCircleProcess"/>
    <dgm:cxn modelId="{AF36CC66-4EE6-4691-9CBE-1203C84FE70C}" type="presOf" srcId="{16A62085-CEDF-4189-8C01-0668406AA447}" destId="{14BF9600-F48C-42FD-B108-E732F4C46C7C}" srcOrd="0" destOrd="0" presId="urn:microsoft.com/office/officeart/2008/layout/IncreasingCircleProcess"/>
    <dgm:cxn modelId="{146185E8-B700-490A-96AF-B4C4FAD5F009}" srcId="{5FD49E8D-A83F-46EA-BAD3-4E811B566CA2}" destId="{16A62085-CEDF-4189-8C01-0668406AA447}" srcOrd="0" destOrd="0" parTransId="{0D2594FD-5B82-47BA-A938-C3EE4DE80878}" sibTransId="{4A5CF6F0-9BBF-47E0-BB1F-BAFDBB48D040}"/>
    <dgm:cxn modelId="{DEDFD4FA-AFD9-459C-B10A-EB664E3713AB}" type="presParOf" srcId="{E3FEA0A4-6BEF-48AC-96FF-CF3400DC6A23}" destId="{7EC2F84D-B4D8-4EB7-A746-47FA084C1351}" srcOrd="0" destOrd="0" presId="urn:microsoft.com/office/officeart/2008/layout/IncreasingCircleProcess"/>
    <dgm:cxn modelId="{CC063771-656E-40C9-9972-B31690EF869F}" type="presParOf" srcId="{7EC2F84D-B4D8-4EB7-A746-47FA084C1351}" destId="{383B9177-7FE5-4FC7-82A0-F89CA8B85147}" srcOrd="0" destOrd="0" presId="urn:microsoft.com/office/officeart/2008/layout/IncreasingCircleProcess"/>
    <dgm:cxn modelId="{2A25FE9D-9D9F-4FE9-B15B-EDFB1F5F1210}" type="presParOf" srcId="{7EC2F84D-B4D8-4EB7-A746-47FA084C1351}" destId="{23EAA2BC-CB00-4FD2-B88B-0F827C89C85D}" srcOrd="1" destOrd="0" presId="urn:microsoft.com/office/officeart/2008/layout/IncreasingCircleProcess"/>
    <dgm:cxn modelId="{5ACF1903-0F94-41C7-89E3-7C978248D897}" type="presParOf" srcId="{7EC2F84D-B4D8-4EB7-A746-47FA084C1351}" destId="{6B41A394-845A-4136-BAFB-8F13EAE42D91}" srcOrd="2" destOrd="0" presId="urn:microsoft.com/office/officeart/2008/layout/IncreasingCircleProcess"/>
    <dgm:cxn modelId="{3F9F2B1E-3952-4561-A08D-517CAB7776D3}" type="presParOf" srcId="{7EC2F84D-B4D8-4EB7-A746-47FA084C1351}" destId="{14BF9600-F48C-42FD-B108-E732F4C46C7C}" srcOrd="3" destOrd="0" presId="urn:microsoft.com/office/officeart/2008/layout/IncreasingCircleProcess"/>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FD49E8D-A83F-46EA-BAD3-4E811B566CA2}" type="doc">
      <dgm:prSet loTypeId="urn:microsoft.com/office/officeart/2008/layout/IncreasingCircleProcess" loCatId="list" qsTypeId="urn:microsoft.com/office/officeart/2005/8/quickstyle/3d1" qsCatId="3D" csTypeId="urn:microsoft.com/office/officeart/2005/8/colors/accent1_2" csCatId="accent1" phldr="1"/>
      <dgm:spPr/>
      <dgm:t>
        <a:bodyPr/>
        <a:lstStyle/>
        <a:p>
          <a:endParaRPr lang="fr-FR"/>
        </a:p>
      </dgm:t>
    </dgm:pt>
    <dgm:pt modelId="{16A62085-CEDF-4189-8C01-0668406AA447}">
      <dgm:prSet phldrT="[Texte]"/>
      <dgm:spPr/>
      <dgm:t>
        <a:bodyPr/>
        <a:lstStyle/>
        <a:p>
          <a:r>
            <a:rPr lang="fr-FR">
              <a:latin typeface="Century Gothic" panose="020B0502020202020204" pitchFamily="34" charset="0"/>
            </a:rPr>
            <a:t>Partie acquisition</a:t>
          </a:r>
        </a:p>
      </dgm:t>
    </dgm:pt>
    <dgm:pt modelId="{4A5CF6F0-9BBF-47E0-BB1F-BAFDBB48D040}" type="sibTrans" cxnId="{146185E8-B700-490A-96AF-B4C4FAD5F009}">
      <dgm:prSet/>
      <dgm:spPr/>
      <dgm:t>
        <a:bodyPr/>
        <a:lstStyle/>
        <a:p>
          <a:endParaRPr lang="fr-FR"/>
        </a:p>
      </dgm:t>
    </dgm:pt>
    <dgm:pt modelId="{0D2594FD-5B82-47BA-A938-C3EE4DE80878}" type="parTrans" cxnId="{146185E8-B700-490A-96AF-B4C4FAD5F009}">
      <dgm:prSet/>
      <dgm:spPr/>
      <dgm:t>
        <a:bodyPr/>
        <a:lstStyle/>
        <a:p>
          <a:endParaRPr lang="fr-FR"/>
        </a:p>
      </dgm:t>
    </dgm:pt>
    <dgm:pt modelId="{E3FEA0A4-6BEF-48AC-96FF-CF3400DC6A23}" type="pres">
      <dgm:prSet presAssocID="{5FD49E8D-A83F-46EA-BAD3-4E811B566CA2}" presName="Name0" presStyleCnt="0">
        <dgm:presLayoutVars>
          <dgm:chMax val="7"/>
          <dgm:chPref val="7"/>
          <dgm:dir/>
          <dgm:animOne val="branch"/>
          <dgm:animLvl val="lvl"/>
        </dgm:presLayoutVars>
      </dgm:prSet>
      <dgm:spPr/>
      <dgm:t>
        <a:bodyPr/>
        <a:lstStyle/>
        <a:p>
          <a:endParaRPr lang="fr-FR"/>
        </a:p>
      </dgm:t>
    </dgm:pt>
    <dgm:pt modelId="{7EC2F84D-B4D8-4EB7-A746-47FA084C1351}" type="pres">
      <dgm:prSet presAssocID="{16A62085-CEDF-4189-8C01-0668406AA447}" presName="composite" presStyleCnt="0"/>
      <dgm:spPr/>
    </dgm:pt>
    <dgm:pt modelId="{383B9177-7FE5-4FC7-82A0-F89CA8B85147}" type="pres">
      <dgm:prSet presAssocID="{16A62085-CEDF-4189-8C01-0668406AA447}" presName="BackAccent" presStyleLbl="bgShp" presStyleIdx="0" presStyleCnt="1" custScaleX="257477" custScaleY="189060" custLinFactX="-1100000" custLinFactNeighborX="-1127226" custLinFactNeighborY="18423"/>
      <dgm:spPr/>
    </dgm:pt>
    <dgm:pt modelId="{23EAA2BC-CB00-4FD2-B88B-0F827C89C85D}" type="pres">
      <dgm:prSet presAssocID="{16A62085-CEDF-4189-8C01-0668406AA447}" presName="Accent" presStyleLbl="alignNode1" presStyleIdx="0" presStyleCnt="1" custScaleX="194106" custScaleY="173923" custLinFactX="-1380034" custLinFactNeighborX="-1400000" custLinFactNeighborY="17029"/>
      <dgm:spPr/>
      <dgm:t>
        <a:bodyPr/>
        <a:lstStyle/>
        <a:p>
          <a:endParaRPr lang="fr-FR"/>
        </a:p>
      </dgm:t>
    </dgm:pt>
    <dgm:pt modelId="{6B41A394-845A-4136-BAFB-8F13EAE42D91}" type="pres">
      <dgm:prSet presAssocID="{16A62085-CEDF-4189-8C01-0668406AA447}" presName="Child" presStyleLbl="revTx" presStyleIdx="0" presStyleCnt="1">
        <dgm:presLayoutVars>
          <dgm:chMax val="0"/>
          <dgm:chPref val="0"/>
          <dgm:bulletEnabled val="1"/>
        </dgm:presLayoutVars>
      </dgm:prSet>
      <dgm:spPr/>
      <dgm:t>
        <a:bodyPr/>
        <a:lstStyle/>
        <a:p>
          <a:endParaRPr lang="fr-FR"/>
        </a:p>
      </dgm:t>
    </dgm:pt>
    <dgm:pt modelId="{14BF9600-F48C-42FD-B108-E732F4C46C7C}" type="pres">
      <dgm:prSet presAssocID="{16A62085-CEDF-4189-8C01-0668406AA447}" presName="Parent" presStyleLbl="revTx" presStyleIdx="0" presStyleCnt="1" custScaleX="1534604" custScaleY="303962" custLinFactNeighborX="-5240" custLinFactNeighborY="7607">
        <dgm:presLayoutVars>
          <dgm:chMax val="1"/>
          <dgm:chPref val="1"/>
          <dgm:bulletEnabled val="1"/>
        </dgm:presLayoutVars>
      </dgm:prSet>
      <dgm:spPr/>
      <dgm:t>
        <a:bodyPr/>
        <a:lstStyle/>
        <a:p>
          <a:endParaRPr lang="fr-FR"/>
        </a:p>
      </dgm:t>
    </dgm:pt>
  </dgm:ptLst>
  <dgm:cxnLst>
    <dgm:cxn modelId="{2D4D4F4A-2469-4788-81F9-FD07450D017B}" type="presOf" srcId="{5FD49E8D-A83F-46EA-BAD3-4E811B566CA2}" destId="{E3FEA0A4-6BEF-48AC-96FF-CF3400DC6A23}" srcOrd="0" destOrd="0" presId="urn:microsoft.com/office/officeart/2008/layout/IncreasingCircleProcess"/>
    <dgm:cxn modelId="{146185E8-B700-490A-96AF-B4C4FAD5F009}" srcId="{5FD49E8D-A83F-46EA-BAD3-4E811B566CA2}" destId="{16A62085-CEDF-4189-8C01-0668406AA447}" srcOrd="0" destOrd="0" parTransId="{0D2594FD-5B82-47BA-A938-C3EE4DE80878}" sibTransId="{4A5CF6F0-9BBF-47E0-BB1F-BAFDBB48D040}"/>
    <dgm:cxn modelId="{3E08343F-881D-4E2B-857E-CA1589C84633}" type="presOf" srcId="{16A62085-CEDF-4189-8C01-0668406AA447}" destId="{14BF9600-F48C-42FD-B108-E732F4C46C7C}" srcOrd="0" destOrd="0" presId="urn:microsoft.com/office/officeart/2008/layout/IncreasingCircleProcess"/>
    <dgm:cxn modelId="{15C98A19-C17F-43B9-AFAA-DCCEF73AB57A}" type="presParOf" srcId="{E3FEA0A4-6BEF-48AC-96FF-CF3400DC6A23}" destId="{7EC2F84D-B4D8-4EB7-A746-47FA084C1351}" srcOrd="0" destOrd="0" presId="urn:microsoft.com/office/officeart/2008/layout/IncreasingCircleProcess"/>
    <dgm:cxn modelId="{4B376D48-0D0B-4341-B34F-CB3296CE0A59}" type="presParOf" srcId="{7EC2F84D-B4D8-4EB7-A746-47FA084C1351}" destId="{383B9177-7FE5-4FC7-82A0-F89CA8B85147}" srcOrd="0" destOrd="0" presId="urn:microsoft.com/office/officeart/2008/layout/IncreasingCircleProcess"/>
    <dgm:cxn modelId="{DC7A7633-E1E5-4C75-8848-C15DA1A76631}" type="presParOf" srcId="{7EC2F84D-B4D8-4EB7-A746-47FA084C1351}" destId="{23EAA2BC-CB00-4FD2-B88B-0F827C89C85D}" srcOrd="1" destOrd="0" presId="urn:microsoft.com/office/officeart/2008/layout/IncreasingCircleProcess"/>
    <dgm:cxn modelId="{7AE1F272-7BA6-40FC-82FD-7583AC197B79}" type="presParOf" srcId="{7EC2F84D-B4D8-4EB7-A746-47FA084C1351}" destId="{6B41A394-845A-4136-BAFB-8F13EAE42D91}" srcOrd="2" destOrd="0" presId="urn:microsoft.com/office/officeart/2008/layout/IncreasingCircleProcess"/>
    <dgm:cxn modelId="{6336535D-1A4F-4773-81EA-4E2BFE1104AA}" type="presParOf" srcId="{7EC2F84D-B4D8-4EB7-A746-47FA084C1351}" destId="{14BF9600-F48C-42FD-B108-E732F4C46C7C}" srcOrd="3" destOrd="0" presId="urn:microsoft.com/office/officeart/2008/layout/IncreasingCircleProcess"/>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D70EB8D-F054-4824-B914-BE012CCA18F2}" type="doc">
      <dgm:prSet loTypeId="urn:microsoft.com/office/officeart/2005/8/layout/default" loCatId="list" qsTypeId="urn:microsoft.com/office/officeart/2005/8/quickstyle/3d2" qsCatId="3D" csTypeId="urn:microsoft.com/office/officeart/2005/8/colors/accent1_2" csCatId="accent1" phldr="1"/>
      <dgm:spPr/>
      <dgm:t>
        <a:bodyPr/>
        <a:lstStyle/>
        <a:p>
          <a:endParaRPr lang="fr-FR"/>
        </a:p>
      </dgm:t>
    </dgm:pt>
    <dgm:pt modelId="{0E89DA43-0B13-4D24-A5B4-21E22FE08E27}">
      <dgm:prSet phldrT="[Texte]"/>
      <dgm:spPr/>
      <dgm:t>
        <a:bodyPr/>
        <a:lstStyle/>
        <a:p>
          <a:pPr algn="ctr"/>
          <a:r>
            <a:rPr lang="fr-FR"/>
            <a:t>/home/pi/Desktop/one.sh</a:t>
          </a:r>
          <a:r>
            <a:rPr lang="fr-FR" baseline="0"/>
            <a:t> &amp;</a:t>
          </a:r>
          <a:endParaRPr lang="fr-FR"/>
        </a:p>
      </dgm:t>
    </dgm:pt>
    <dgm:pt modelId="{07719986-A107-480D-8F22-C3201E02058C}" type="parTrans" cxnId="{622F2AF7-826C-4A4F-85DA-6936E3393E18}">
      <dgm:prSet/>
      <dgm:spPr/>
      <dgm:t>
        <a:bodyPr/>
        <a:lstStyle/>
        <a:p>
          <a:pPr algn="ctr"/>
          <a:endParaRPr lang="fr-FR"/>
        </a:p>
      </dgm:t>
    </dgm:pt>
    <dgm:pt modelId="{9A128FAF-0477-48E9-A03D-3BC8C98932DA}" type="sibTrans" cxnId="{622F2AF7-826C-4A4F-85DA-6936E3393E18}">
      <dgm:prSet/>
      <dgm:spPr/>
      <dgm:t>
        <a:bodyPr/>
        <a:lstStyle/>
        <a:p>
          <a:pPr algn="ctr"/>
          <a:endParaRPr lang="fr-FR"/>
        </a:p>
      </dgm:t>
    </dgm:pt>
    <dgm:pt modelId="{E511C285-6749-47CA-B6E3-D3E78C0A0E0A}" type="pres">
      <dgm:prSet presAssocID="{9D70EB8D-F054-4824-B914-BE012CCA18F2}" presName="diagram" presStyleCnt="0">
        <dgm:presLayoutVars>
          <dgm:dir/>
          <dgm:resizeHandles val="exact"/>
        </dgm:presLayoutVars>
      </dgm:prSet>
      <dgm:spPr/>
      <dgm:t>
        <a:bodyPr/>
        <a:lstStyle/>
        <a:p>
          <a:endParaRPr lang="fr-FR"/>
        </a:p>
      </dgm:t>
    </dgm:pt>
    <dgm:pt modelId="{17B5A54D-3EAE-420D-BB64-A4445D6A40A6}" type="pres">
      <dgm:prSet presAssocID="{0E89DA43-0B13-4D24-A5B4-21E22FE08E27}" presName="node" presStyleLbl="node1" presStyleIdx="0" presStyleCnt="1" custScaleX="575211">
        <dgm:presLayoutVars>
          <dgm:bulletEnabled val="1"/>
        </dgm:presLayoutVars>
      </dgm:prSet>
      <dgm:spPr/>
      <dgm:t>
        <a:bodyPr/>
        <a:lstStyle/>
        <a:p>
          <a:endParaRPr lang="fr-FR"/>
        </a:p>
      </dgm:t>
    </dgm:pt>
  </dgm:ptLst>
  <dgm:cxnLst>
    <dgm:cxn modelId="{682E7BD8-489D-4663-A3BB-B36FA2776EA1}" type="presOf" srcId="{9D70EB8D-F054-4824-B914-BE012CCA18F2}" destId="{E511C285-6749-47CA-B6E3-D3E78C0A0E0A}" srcOrd="0" destOrd="0" presId="urn:microsoft.com/office/officeart/2005/8/layout/default"/>
    <dgm:cxn modelId="{E185E6D2-5FB3-483C-BB11-3766AFDAEE6F}" type="presOf" srcId="{0E89DA43-0B13-4D24-A5B4-21E22FE08E27}" destId="{17B5A54D-3EAE-420D-BB64-A4445D6A40A6}" srcOrd="0" destOrd="0" presId="urn:microsoft.com/office/officeart/2005/8/layout/default"/>
    <dgm:cxn modelId="{622F2AF7-826C-4A4F-85DA-6936E3393E18}" srcId="{9D70EB8D-F054-4824-B914-BE012CCA18F2}" destId="{0E89DA43-0B13-4D24-A5B4-21E22FE08E27}" srcOrd="0" destOrd="0" parTransId="{07719986-A107-480D-8F22-C3201E02058C}" sibTransId="{9A128FAF-0477-48E9-A03D-3BC8C98932DA}"/>
    <dgm:cxn modelId="{66F24892-24D1-4A6F-9EB5-96D7734A6D47}" type="presParOf" srcId="{E511C285-6749-47CA-B6E3-D3E78C0A0E0A}" destId="{17B5A54D-3EAE-420D-BB64-A4445D6A40A6}" srcOrd="0" destOrd="0" presId="urn:microsoft.com/office/officeart/2005/8/layout/default"/>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D70EB8D-F054-4824-B914-BE012CCA18F2}" type="doc">
      <dgm:prSet loTypeId="urn:microsoft.com/office/officeart/2005/8/layout/default" loCatId="list" qsTypeId="urn:microsoft.com/office/officeart/2005/8/quickstyle/3d2" qsCatId="3D" csTypeId="urn:microsoft.com/office/officeart/2005/8/colors/accent1_2" csCatId="accent1" phldr="1"/>
      <dgm:spPr/>
      <dgm:t>
        <a:bodyPr/>
        <a:lstStyle/>
        <a:p>
          <a:endParaRPr lang="fr-FR"/>
        </a:p>
      </dgm:t>
    </dgm:pt>
    <dgm:pt modelId="{0E89DA43-0B13-4D24-A5B4-21E22FE08E27}">
      <dgm:prSet phldrT="[Texte]"/>
      <dgm:spPr/>
      <dgm:t>
        <a:bodyPr/>
        <a:lstStyle/>
        <a:p>
          <a:r>
            <a:rPr lang="fr-FR"/>
            <a:t>raspistill -vf -hf -o /C/Drone/res/Image.jpg </a:t>
          </a:r>
        </a:p>
      </dgm:t>
    </dgm:pt>
    <dgm:pt modelId="{07719986-A107-480D-8F22-C3201E02058C}" type="parTrans" cxnId="{622F2AF7-826C-4A4F-85DA-6936E3393E18}">
      <dgm:prSet/>
      <dgm:spPr/>
      <dgm:t>
        <a:bodyPr/>
        <a:lstStyle/>
        <a:p>
          <a:endParaRPr lang="fr-FR"/>
        </a:p>
      </dgm:t>
    </dgm:pt>
    <dgm:pt modelId="{9A128FAF-0477-48E9-A03D-3BC8C98932DA}" type="sibTrans" cxnId="{622F2AF7-826C-4A4F-85DA-6936E3393E18}">
      <dgm:prSet/>
      <dgm:spPr/>
      <dgm:t>
        <a:bodyPr/>
        <a:lstStyle/>
        <a:p>
          <a:endParaRPr lang="fr-FR"/>
        </a:p>
      </dgm:t>
    </dgm:pt>
    <dgm:pt modelId="{E511C285-6749-47CA-B6E3-D3E78C0A0E0A}" type="pres">
      <dgm:prSet presAssocID="{9D70EB8D-F054-4824-B914-BE012CCA18F2}" presName="diagram" presStyleCnt="0">
        <dgm:presLayoutVars>
          <dgm:dir/>
          <dgm:resizeHandles val="exact"/>
        </dgm:presLayoutVars>
      </dgm:prSet>
      <dgm:spPr/>
      <dgm:t>
        <a:bodyPr/>
        <a:lstStyle/>
        <a:p>
          <a:endParaRPr lang="fr-FR"/>
        </a:p>
      </dgm:t>
    </dgm:pt>
    <dgm:pt modelId="{17B5A54D-3EAE-420D-BB64-A4445D6A40A6}" type="pres">
      <dgm:prSet presAssocID="{0E89DA43-0B13-4D24-A5B4-21E22FE08E27}" presName="node" presStyleLbl="node1" presStyleIdx="0" presStyleCnt="1" custScaleX="575211" custLinFactX="80148" custLinFactNeighborX="100000" custLinFactNeighborY="-41">
        <dgm:presLayoutVars>
          <dgm:bulletEnabled val="1"/>
        </dgm:presLayoutVars>
      </dgm:prSet>
      <dgm:spPr/>
      <dgm:t>
        <a:bodyPr/>
        <a:lstStyle/>
        <a:p>
          <a:endParaRPr lang="fr-FR"/>
        </a:p>
      </dgm:t>
    </dgm:pt>
  </dgm:ptLst>
  <dgm:cxnLst>
    <dgm:cxn modelId="{70B9C2E4-ACC6-48CE-A3CC-C60E75F39A29}" type="presOf" srcId="{9D70EB8D-F054-4824-B914-BE012CCA18F2}" destId="{E511C285-6749-47CA-B6E3-D3E78C0A0E0A}" srcOrd="0" destOrd="0" presId="urn:microsoft.com/office/officeart/2005/8/layout/default"/>
    <dgm:cxn modelId="{0C39AD0B-002B-4698-A03F-86B4A791D8BA}" type="presOf" srcId="{0E89DA43-0B13-4D24-A5B4-21E22FE08E27}" destId="{17B5A54D-3EAE-420D-BB64-A4445D6A40A6}" srcOrd="0" destOrd="0" presId="urn:microsoft.com/office/officeart/2005/8/layout/default"/>
    <dgm:cxn modelId="{622F2AF7-826C-4A4F-85DA-6936E3393E18}" srcId="{9D70EB8D-F054-4824-B914-BE012CCA18F2}" destId="{0E89DA43-0B13-4D24-A5B4-21E22FE08E27}" srcOrd="0" destOrd="0" parTransId="{07719986-A107-480D-8F22-C3201E02058C}" sibTransId="{9A128FAF-0477-48E9-A03D-3BC8C98932DA}"/>
    <dgm:cxn modelId="{BCB4C2A6-0BFA-4201-B5E2-0D14E6E27B56}" type="presParOf" srcId="{E511C285-6749-47CA-B6E3-D3E78C0A0E0A}" destId="{17B5A54D-3EAE-420D-BB64-A4445D6A40A6}" srcOrd="0" destOrd="0" presId="urn:microsoft.com/office/officeart/2005/8/layout/default"/>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438525-6EAD-4CD4-84CE-527C0FAB0B64}">
      <dsp:nvSpPr>
        <dsp:cNvPr id="0" name=""/>
        <dsp:cNvSpPr/>
      </dsp:nvSpPr>
      <dsp:spPr>
        <a:xfrm>
          <a:off x="0" y="191697"/>
          <a:ext cx="6848475" cy="551655"/>
        </a:xfrm>
        <a:prstGeom prst="roundRect">
          <a:avLst/>
        </a:prstGeom>
        <a:solidFill>
          <a:schemeClr val="accent5">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fr-FR" sz="2300" kern="1200">
              <a:latin typeface="Century Gothic" panose="020B0502020202020204" pitchFamily="34" charset="0"/>
            </a:rPr>
            <a:t>INTRODUCTION</a:t>
          </a:r>
        </a:p>
      </dsp:txBody>
      <dsp:txXfrm>
        <a:off x="26930" y="218627"/>
        <a:ext cx="6794615" cy="497795"/>
      </dsp:txXfrm>
    </dsp:sp>
    <dsp:sp modelId="{56D9BBFE-B53E-437F-A8A5-06DE08BA0CC1}">
      <dsp:nvSpPr>
        <dsp:cNvPr id="0" name=""/>
        <dsp:cNvSpPr/>
      </dsp:nvSpPr>
      <dsp:spPr>
        <a:xfrm>
          <a:off x="0" y="785250"/>
          <a:ext cx="6848475" cy="551655"/>
        </a:xfrm>
        <a:prstGeom prst="roundRect">
          <a:avLst/>
        </a:prstGeom>
        <a:solidFill>
          <a:schemeClr val="accent5">
            <a:alpha val="90000"/>
            <a:hueOff val="0"/>
            <a:satOff val="0"/>
            <a:lumOff val="0"/>
            <a:alphaOff val="-8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fr-FR" sz="2300" kern="1200">
              <a:latin typeface="Century Gothic" panose="020B0502020202020204" pitchFamily="34" charset="0"/>
            </a:rPr>
            <a:t>I. Le cahier des charges </a:t>
          </a:r>
        </a:p>
      </dsp:txBody>
      <dsp:txXfrm>
        <a:off x="26930" y="812180"/>
        <a:ext cx="6794615" cy="497795"/>
      </dsp:txXfrm>
    </dsp:sp>
    <dsp:sp modelId="{DFFF1E2E-D13E-4DAC-BEF9-F39815446E50}">
      <dsp:nvSpPr>
        <dsp:cNvPr id="0" name=""/>
        <dsp:cNvSpPr/>
      </dsp:nvSpPr>
      <dsp:spPr>
        <a:xfrm>
          <a:off x="0" y="1336905"/>
          <a:ext cx="6848475" cy="12264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17439" tIns="29210" rIns="163576" bIns="29210" numCol="1" spcCol="1270" anchor="t" anchorCtr="0">
          <a:noAutofit/>
        </a:bodyPr>
        <a:lstStyle/>
        <a:p>
          <a:pPr marL="171450" lvl="1" indent="-171450" algn="l" defTabSz="800100">
            <a:lnSpc>
              <a:spcPct val="90000"/>
            </a:lnSpc>
            <a:spcBef>
              <a:spcPct val="0"/>
            </a:spcBef>
            <a:spcAft>
              <a:spcPct val="20000"/>
            </a:spcAft>
            <a:buChar char="••"/>
          </a:pPr>
          <a:endParaRPr lang="fr-FR" sz="1800" kern="1200"/>
        </a:p>
        <a:p>
          <a:pPr marL="171450" lvl="1" indent="-171450" algn="l" defTabSz="800100">
            <a:lnSpc>
              <a:spcPct val="90000"/>
            </a:lnSpc>
            <a:spcBef>
              <a:spcPct val="0"/>
            </a:spcBef>
            <a:spcAft>
              <a:spcPct val="20000"/>
            </a:spcAft>
            <a:buChar char="••"/>
          </a:pPr>
          <a:r>
            <a:rPr lang="fr-FR" sz="1800" kern="1200">
              <a:latin typeface="Century Gothic" panose="020B0502020202020204" pitchFamily="34" charset="0"/>
            </a:rPr>
            <a:t>Le besoin de l'utilisateur</a:t>
          </a:r>
        </a:p>
        <a:p>
          <a:pPr marL="171450" lvl="1" indent="-171450" algn="l" defTabSz="800100">
            <a:lnSpc>
              <a:spcPct val="90000"/>
            </a:lnSpc>
            <a:spcBef>
              <a:spcPct val="0"/>
            </a:spcBef>
            <a:spcAft>
              <a:spcPct val="20000"/>
            </a:spcAft>
            <a:buChar char="••"/>
          </a:pPr>
          <a:r>
            <a:rPr lang="fr-FR" sz="1800" kern="1200">
              <a:latin typeface="Century Gothic" panose="020B0502020202020204" pitchFamily="34" charset="0"/>
            </a:rPr>
            <a:t>Le cahier des charges fonctionnel</a:t>
          </a:r>
        </a:p>
        <a:p>
          <a:pPr marL="171450" lvl="1" indent="-171450" algn="l" defTabSz="800100">
            <a:lnSpc>
              <a:spcPct val="90000"/>
            </a:lnSpc>
            <a:spcBef>
              <a:spcPct val="0"/>
            </a:spcBef>
            <a:spcAft>
              <a:spcPct val="20000"/>
            </a:spcAft>
            <a:buChar char="••"/>
          </a:pPr>
          <a:r>
            <a:rPr lang="fr-FR" sz="1800" kern="1200">
              <a:latin typeface="Century Gothic" panose="020B0502020202020204" pitchFamily="34" charset="0"/>
            </a:rPr>
            <a:t>Les contraintes</a:t>
          </a:r>
        </a:p>
      </dsp:txBody>
      <dsp:txXfrm>
        <a:off x="0" y="1336905"/>
        <a:ext cx="6848475" cy="1226422"/>
      </dsp:txXfrm>
    </dsp:sp>
    <dsp:sp modelId="{0765FD91-336C-4435-B4C1-9CE412C44B0D}">
      <dsp:nvSpPr>
        <dsp:cNvPr id="0" name=""/>
        <dsp:cNvSpPr/>
      </dsp:nvSpPr>
      <dsp:spPr>
        <a:xfrm>
          <a:off x="0" y="2563327"/>
          <a:ext cx="6848475" cy="551655"/>
        </a:xfrm>
        <a:prstGeom prst="roundRect">
          <a:avLst/>
        </a:prstGeom>
        <a:solidFill>
          <a:schemeClr val="accent5">
            <a:alpha val="90000"/>
            <a:hueOff val="0"/>
            <a:satOff val="0"/>
            <a:lumOff val="0"/>
            <a:alphaOff val="-16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fr-FR" sz="2300" kern="1200">
              <a:latin typeface="Century Gothic" panose="020B0502020202020204" pitchFamily="34" charset="0"/>
            </a:rPr>
            <a:t>II. Le dossier technique</a:t>
          </a:r>
        </a:p>
      </dsp:txBody>
      <dsp:txXfrm>
        <a:off x="26930" y="2590257"/>
        <a:ext cx="6794615" cy="497795"/>
      </dsp:txXfrm>
    </dsp:sp>
    <dsp:sp modelId="{B244BF19-9397-4996-9105-470BEEFA5F5E}">
      <dsp:nvSpPr>
        <dsp:cNvPr id="0" name=""/>
        <dsp:cNvSpPr/>
      </dsp:nvSpPr>
      <dsp:spPr>
        <a:xfrm>
          <a:off x="0" y="3114982"/>
          <a:ext cx="6848475" cy="6308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17439" tIns="29210" rIns="163576" bIns="29210" numCol="1" spcCol="1270" anchor="t" anchorCtr="0">
          <a:noAutofit/>
        </a:bodyPr>
        <a:lstStyle/>
        <a:p>
          <a:pPr marL="171450" lvl="1" indent="-171450" algn="l" defTabSz="800100">
            <a:lnSpc>
              <a:spcPct val="90000"/>
            </a:lnSpc>
            <a:spcBef>
              <a:spcPct val="0"/>
            </a:spcBef>
            <a:spcAft>
              <a:spcPct val="20000"/>
            </a:spcAft>
            <a:buChar char="••"/>
          </a:pPr>
          <a:r>
            <a:rPr lang="fr-FR" sz="1800" kern="1200">
              <a:latin typeface="Century Gothic" panose="020B0502020202020204" pitchFamily="34" charset="0"/>
            </a:rPr>
            <a:t>Les critères de choix</a:t>
          </a:r>
        </a:p>
        <a:p>
          <a:pPr marL="171450" lvl="1" indent="-171450" algn="l" defTabSz="800100">
            <a:lnSpc>
              <a:spcPct val="90000"/>
            </a:lnSpc>
            <a:spcBef>
              <a:spcPct val="0"/>
            </a:spcBef>
            <a:spcAft>
              <a:spcPct val="20000"/>
            </a:spcAft>
            <a:buChar char="••"/>
          </a:pPr>
          <a:r>
            <a:rPr lang="fr-FR" sz="1800" kern="1200">
              <a:latin typeface="Century Gothic" panose="020B0502020202020204" pitchFamily="34" charset="0"/>
            </a:rPr>
            <a:t>La composition du système : composants choisis</a:t>
          </a:r>
        </a:p>
      </dsp:txBody>
      <dsp:txXfrm>
        <a:off x="0" y="3114982"/>
        <a:ext cx="6848475" cy="630832"/>
      </dsp:txXfrm>
    </dsp:sp>
    <dsp:sp modelId="{1B138625-5F6A-47CA-B211-884E64B1BC3D}">
      <dsp:nvSpPr>
        <dsp:cNvPr id="0" name=""/>
        <dsp:cNvSpPr/>
      </dsp:nvSpPr>
      <dsp:spPr>
        <a:xfrm>
          <a:off x="0" y="3745814"/>
          <a:ext cx="6848475" cy="551655"/>
        </a:xfrm>
        <a:prstGeom prst="roundRect">
          <a:avLst/>
        </a:prstGeom>
        <a:solidFill>
          <a:schemeClr val="accent5">
            <a:alpha val="90000"/>
            <a:hueOff val="0"/>
            <a:satOff val="0"/>
            <a:lumOff val="0"/>
            <a:alphaOff val="-24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fr-FR" sz="2300" kern="1200">
              <a:latin typeface="Century Gothic" panose="020B0502020202020204" pitchFamily="34" charset="0"/>
            </a:rPr>
            <a:t>III. La réalisation du projet </a:t>
          </a:r>
        </a:p>
      </dsp:txBody>
      <dsp:txXfrm>
        <a:off x="26930" y="3772744"/>
        <a:ext cx="6794615" cy="497795"/>
      </dsp:txXfrm>
    </dsp:sp>
    <dsp:sp modelId="{CDEC8519-DB4B-429E-8D09-70E7524F4A43}">
      <dsp:nvSpPr>
        <dsp:cNvPr id="0" name=""/>
        <dsp:cNvSpPr/>
      </dsp:nvSpPr>
      <dsp:spPr>
        <a:xfrm>
          <a:off x="0" y="4297469"/>
          <a:ext cx="6848475" cy="12378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17439" tIns="29210" rIns="163576" bIns="29210" numCol="1" spcCol="1270" anchor="t" anchorCtr="0">
          <a:noAutofit/>
        </a:bodyPr>
        <a:lstStyle/>
        <a:p>
          <a:pPr marL="171450" lvl="1" indent="-171450" algn="l" defTabSz="800100">
            <a:lnSpc>
              <a:spcPct val="90000"/>
            </a:lnSpc>
            <a:spcBef>
              <a:spcPct val="0"/>
            </a:spcBef>
            <a:spcAft>
              <a:spcPct val="20000"/>
            </a:spcAft>
            <a:buChar char="••"/>
          </a:pPr>
          <a:endParaRPr lang="fr-FR" sz="1800" kern="1200"/>
        </a:p>
        <a:p>
          <a:pPr marL="171450" lvl="1" indent="-171450" algn="l" defTabSz="800100">
            <a:lnSpc>
              <a:spcPct val="90000"/>
            </a:lnSpc>
            <a:spcBef>
              <a:spcPct val="0"/>
            </a:spcBef>
            <a:spcAft>
              <a:spcPct val="20000"/>
            </a:spcAft>
            <a:buChar char="••"/>
          </a:pPr>
          <a:r>
            <a:rPr lang="fr-FR" sz="1800" kern="1200">
              <a:latin typeface="Century Gothic" panose="020B0502020202020204" pitchFamily="34" charset="0"/>
            </a:rPr>
            <a:t>Acquisition des données</a:t>
          </a:r>
        </a:p>
        <a:p>
          <a:pPr marL="171450" lvl="1" indent="-171450" algn="l" defTabSz="800100">
            <a:lnSpc>
              <a:spcPct val="90000"/>
            </a:lnSpc>
            <a:spcBef>
              <a:spcPct val="0"/>
            </a:spcBef>
            <a:spcAft>
              <a:spcPct val="20000"/>
            </a:spcAft>
            <a:buChar char="••"/>
          </a:pPr>
          <a:r>
            <a:rPr lang="fr-FR" sz="1800" kern="1200">
              <a:latin typeface="Century Gothic" panose="020B0502020202020204" pitchFamily="34" charset="0"/>
            </a:rPr>
            <a:t>Exploitation des données</a:t>
          </a:r>
        </a:p>
        <a:p>
          <a:pPr marL="171450" lvl="1" indent="-171450" algn="l" defTabSz="800100">
            <a:lnSpc>
              <a:spcPct val="90000"/>
            </a:lnSpc>
            <a:spcBef>
              <a:spcPct val="0"/>
            </a:spcBef>
            <a:spcAft>
              <a:spcPct val="20000"/>
            </a:spcAft>
            <a:buChar char="••"/>
          </a:pPr>
          <a:r>
            <a:rPr lang="fr-FR" sz="1800" kern="1200">
              <a:latin typeface="Century Gothic" panose="020B0502020202020204" pitchFamily="34" charset="0"/>
            </a:rPr>
            <a:t>Structure globale</a:t>
          </a:r>
        </a:p>
      </dsp:txBody>
      <dsp:txXfrm>
        <a:off x="0" y="4297469"/>
        <a:ext cx="6848475" cy="1237860"/>
      </dsp:txXfrm>
    </dsp:sp>
    <dsp:sp modelId="{0190D6D9-A514-40E1-BDE7-C5B0FCA3BBF8}">
      <dsp:nvSpPr>
        <dsp:cNvPr id="0" name=""/>
        <dsp:cNvSpPr/>
      </dsp:nvSpPr>
      <dsp:spPr>
        <a:xfrm>
          <a:off x="0" y="5535329"/>
          <a:ext cx="6848475" cy="551655"/>
        </a:xfrm>
        <a:prstGeom prst="roundRect">
          <a:avLst/>
        </a:prstGeom>
        <a:solidFill>
          <a:schemeClr val="accent5">
            <a:alpha val="90000"/>
            <a:hueOff val="0"/>
            <a:satOff val="0"/>
            <a:lumOff val="0"/>
            <a:alphaOff val="-32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fr-FR" sz="2300" kern="1200">
              <a:latin typeface="Century Gothic" panose="020B0502020202020204" pitchFamily="34" charset="0"/>
            </a:rPr>
            <a:t>IV.  Les bilans</a:t>
          </a:r>
        </a:p>
      </dsp:txBody>
      <dsp:txXfrm>
        <a:off x="26930" y="5562259"/>
        <a:ext cx="6794615" cy="497795"/>
      </dsp:txXfrm>
    </dsp:sp>
    <dsp:sp modelId="{0F4634B8-A142-4D49-98E8-CFAD735A229C}">
      <dsp:nvSpPr>
        <dsp:cNvPr id="0" name=""/>
        <dsp:cNvSpPr/>
      </dsp:nvSpPr>
      <dsp:spPr>
        <a:xfrm>
          <a:off x="0" y="6086984"/>
          <a:ext cx="6848475" cy="12140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17439" tIns="29210" rIns="163576" bIns="29210" numCol="1" spcCol="1270" anchor="t" anchorCtr="0">
          <a:noAutofit/>
        </a:bodyPr>
        <a:lstStyle/>
        <a:p>
          <a:pPr marL="171450" lvl="1" indent="-171450" algn="l" defTabSz="800100">
            <a:lnSpc>
              <a:spcPct val="90000"/>
            </a:lnSpc>
            <a:spcBef>
              <a:spcPct val="0"/>
            </a:spcBef>
            <a:spcAft>
              <a:spcPct val="20000"/>
            </a:spcAft>
            <a:buChar char="••"/>
          </a:pPr>
          <a:endParaRPr lang="fr-FR" sz="1800" kern="1200"/>
        </a:p>
        <a:p>
          <a:pPr marL="171450" lvl="1" indent="-171450" algn="l" defTabSz="800100">
            <a:lnSpc>
              <a:spcPct val="90000"/>
            </a:lnSpc>
            <a:spcBef>
              <a:spcPct val="0"/>
            </a:spcBef>
            <a:spcAft>
              <a:spcPct val="20000"/>
            </a:spcAft>
            <a:buChar char="••"/>
          </a:pPr>
          <a:r>
            <a:rPr lang="fr-FR" sz="1800" kern="1200">
              <a:latin typeface="Century Gothic" panose="020B0502020202020204" pitchFamily="34" charset="0"/>
            </a:rPr>
            <a:t>Bilan financier</a:t>
          </a:r>
        </a:p>
        <a:p>
          <a:pPr marL="171450" lvl="1" indent="-171450" algn="l" defTabSz="800100">
            <a:lnSpc>
              <a:spcPct val="90000"/>
            </a:lnSpc>
            <a:spcBef>
              <a:spcPct val="0"/>
            </a:spcBef>
            <a:spcAft>
              <a:spcPct val="20000"/>
            </a:spcAft>
            <a:buChar char="••"/>
          </a:pPr>
          <a:r>
            <a:rPr lang="fr-FR" sz="1800" kern="1200">
              <a:latin typeface="Century Gothic" panose="020B0502020202020204" pitchFamily="34" charset="0"/>
            </a:rPr>
            <a:t>Analyse du respect du cahier des charges</a:t>
          </a:r>
        </a:p>
        <a:p>
          <a:pPr marL="171450" lvl="1" indent="-171450" algn="l" defTabSz="800100">
            <a:lnSpc>
              <a:spcPct val="90000"/>
            </a:lnSpc>
            <a:spcBef>
              <a:spcPct val="0"/>
            </a:spcBef>
            <a:spcAft>
              <a:spcPct val="20000"/>
            </a:spcAft>
            <a:buChar char="••"/>
          </a:pPr>
          <a:endParaRPr lang="fr-FR" sz="1800" kern="1200"/>
        </a:p>
      </dsp:txBody>
      <dsp:txXfrm>
        <a:off x="0" y="6086984"/>
        <a:ext cx="6848475" cy="1214055"/>
      </dsp:txXfrm>
    </dsp:sp>
    <dsp:sp modelId="{1D334FFC-1DA4-40D8-98BB-D9C70B8FE671}">
      <dsp:nvSpPr>
        <dsp:cNvPr id="0" name=""/>
        <dsp:cNvSpPr/>
      </dsp:nvSpPr>
      <dsp:spPr>
        <a:xfrm>
          <a:off x="0" y="7301039"/>
          <a:ext cx="6848475" cy="551655"/>
        </a:xfrm>
        <a:prstGeom prst="roundRect">
          <a:avLst/>
        </a:prstGeom>
        <a:solidFill>
          <a:schemeClr val="accent5">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fr-FR" sz="2300" kern="1200">
              <a:latin typeface="Century Gothic" panose="020B0502020202020204" pitchFamily="34" charset="0"/>
            </a:rPr>
            <a:t>CONCLUSION</a:t>
          </a:r>
        </a:p>
      </dsp:txBody>
      <dsp:txXfrm>
        <a:off x="26930" y="7327969"/>
        <a:ext cx="6794615" cy="497795"/>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5A54D-3EAE-420D-BB64-A4445D6A40A6}">
      <dsp:nvSpPr>
        <dsp:cNvPr id="0" name=""/>
        <dsp:cNvSpPr/>
      </dsp:nvSpPr>
      <dsp:spPr>
        <a:xfrm>
          <a:off x="142869" y="223"/>
          <a:ext cx="5200660" cy="54247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fr-FR" sz="2100" kern="1200"/>
            <a:t>gpsdata=$( gpspipe -w -n 10 | grep -m 1 lat)</a:t>
          </a:r>
        </a:p>
      </dsp:txBody>
      <dsp:txXfrm>
        <a:off x="142869" y="223"/>
        <a:ext cx="5200660" cy="542478"/>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5A54D-3EAE-420D-BB64-A4445D6A40A6}">
      <dsp:nvSpPr>
        <dsp:cNvPr id="0" name=""/>
        <dsp:cNvSpPr/>
      </dsp:nvSpPr>
      <dsp:spPr>
        <a:xfrm>
          <a:off x="142869" y="223"/>
          <a:ext cx="5200660" cy="54247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a:t>lat=$( echo "$gpsdata" | jq '.lat') (</a:t>
          </a:r>
          <a:r>
            <a:rPr lang="fr-FR" sz="1600" i="1" kern="1200"/>
            <a:t>idem pour lon)</a:t>
          </a:r>
        </a:p>
      </dsp:txBody>
      <dsp:txXfrm>
        <a:off x="142869" y="223"/>
        <a:ext cx="5200660" cy="542478"/>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5A54D-3EAE-420D-BB64-A4445D6A40A6}">
      <dsp:nvSpPr>
        <dsp:cNvPr id="0" name=""/>
        <dsp:cNvSpPr/>
      </dsp:nvSpPr>
      <dsp:spPr>
        <a:xfrm>
          <a:off x="0" y="0"/>
          <a:ext cx="6882126" cy="513045"/>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a:t>raspistill -vf -hf -o /C/Drone/res/"lat = "$lat" lon = "$lon.jpg</a:t>
          </a:r>
        </a:p>
      </dsp:txBody>
      <dsp:txXfrm>
        <a:off x="0" y="0"/>
        <a:ext cx="6882126" cy="51304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B9177-7FE5-4FC7-82A0-F89CA8B85147}">
      <dsp:nvSpPr>
        <dsp:cNvPr id="0" name=""/>
        <dsp:cNvSpPr/>
      </dsp:nvSpPr>
      <dsp:spPr>
        <a:xfrm>
          <a:off x="142617" y="95002"/>
          <a:ext cx="322390" cy="236724"/>
        </a:xfrm>
        <a:prstGeom prst="ellipse">
          <a:avLst/>
        </a:prstGeom>
        <a:gradFill rotWithShape="0">
          <a:gsLst>
            <a:gs pos="0">
              <a:schemeClr val="accent1">
                <a:tint val="40000"/>
                <a:hueOff val="0"/>
                <a:satOff val="0"/>
                <a:lumOff val="0"/>
                <a:alphaOff val="0"/>
                <a:tint val="100000"/>
                <a:shade val="100000"/>
                <a:satMod val="130000"/>
              </a:schemeClr>
            </a:gs>
            <a:gs pos="100000">
              <a:schemeClr val="accent1">
                <a:tint val="40000"/>
                <a:hueOff val="0"/>
                <a:satOff val="0"/>
                <a:lumOff val="0"/>
                <a:alphaOff val="0"/>
                <a:tint val="50000"/>
                <a:shade val="100000"/>
                <a:satMod val="350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23EAA2BC-CB00-4FD2-B88B-0F827C89C85D}">
      <dsp:nvSpPr>
        <dsp:cNvPr id="0" name=""/>
        <dsp:cNvSpPr/>
      </dsp:nvSpPr>
      <dsp:spPr>
        <a:xfrm>
          <a:off x="210600" y="120246"/>
          <a:ext cx="194434" cy="174217"/>
        </a:xfrm>
        <a:prstGeom prst="chord">
          <a:avLst>
            <a:gd name="adj1" fmla="val 16200000"/>
            <a:gd name="adj2" fmla="val 1620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4BF9600-F48C-42FD-B108-E732F4C46C7C}">
      <dsp:nvSpPr>
        <dsp:cNvPr id="0" name=""/>
        <dsp:cNvSpPr/>
      </dsp:nvSpPr>
      <dsp:spPr>
        <a:xfrm>
          <a:off x="504825" y="9524"/>
          <a:ext cx="5684433" cy="380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b" anchorCtr="0">
          <a:noAutofit/>
        </a:bodyPr>
        <a:lstStyle/>
        <a:p>
          <a:pPr lvl="0" algn="l" defTabSz="800100">
            <a:lnSpc>
              <a:spcPct val="90000"/>
            </a:lnSpc>
            <a:spcBef>
              <a:spcPct val="0"/>
            </a:spcBef>
            <a:spcAft>
              <a:spcPct val="35000"/>
            </a:spcAft>
          </a:pPr>
          <a:r>
            <a:rPr lang="fr-FR" sz="1800" kern="1200">
              <a:latin typeface="Century Gothic" panose="020B0502020202020204" pitchFamily="34" charset="0"/>
            </a:rPr>
            <a:t>Partie exploitation des données </a:t>
          </a:r>
        </a:p>
      </dsp:txBody>
      <dsp:txXfrm>
        <a:off x="504825" y="9524"/>
        <a:ext cx="5684433" cy="38059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B9177-7FE5-4FC7-82A0-F89CA8B85147}">
      <dsp:nvSpPr>
        <dsp:cNvPr id="0" name=""/>
        <dsp:cNvSpPr/>
      </dsp:nvSpPr>
      <dsp:spPr>
        <a:xfrm>
          <a:off x="142617" y="95002"/>
          <a:ext cx="322390" cy="236724"/>
        </a:xfrm>
        <a:prstGeom prst="ellipse">
          <a:avLst/>
        </a:prstGeom>
        <a:gradFill rotWithShape="0">
          <a:gsLst>
            <a:gs pos="0">
              <a:schemeClr val="accent1">
                <a:tint val="40000"/>
                <a:hueOff val="0"/>
                <a:satOff val="0"/>
                <a:lumOff val="0"/>
                <a:alphaOff val="0"/>
                <a:tint val="100000"/>
                <a:shade val="100000"/>
                <a:satMod val="130000"/>
              </a:schemeClr>
            </a:gs>
            <a:gs pos="100000">
              <a:schemeClr val="accent1">
                <a:tint val="40000"/>
                <a:hueOff val="0"/>
                <a:satOff val="0"/>
                <a:lumOff val="0"/>
                <a:alphaOff val="0"/>
                <a:tint val="50000"/>
                <a:shade val="100000"/>
                <a:satMod val="350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23EAA2BC-CB00-4FD2-B88B-0F827C89C85D}">
      <dsp:nvSpPr>
        <dsp:cNvPr id="0" name=""/>
        <dsp:cNvSpPr/>
      </dsp:nvSpPr>
      <dsp:spPr>
        <a:xfrm>
          <a:off x="210600" y="120246"/>
          <a:ext cx="194434" cy="174217"/>
        </a:xfrm>
        <a:prstGeom prst="chord">
          <a:avLst>
            <a:gd name="adj1" fmla="val 16200000"/>
            <a:gd name="adj2" fmla="val 1620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4BF9600-F48C-42FD-B108-E732F4C46C7C}">
      <dsp:nvSpPr>
        <dsp:cNvPr id="0" name=""/>
        <dsp:cNvSpPr/>
      </dsp:nvSpPr>
      <dsp:spPr>
        <a:xfrm>
          <a:off x="504825" y="9524"/>
          <a:ext cx="5684433" cy="380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b" anchorCtr="0">
          <a:noAutofit/>
        </a:bodyPr>
        <a:lstStyle/>
        <a:p>
          <a:pPr lvl="0" algn="l" defTabSz="800100">
            <a:lnSpc>
              <a:spcPct val="90000"/>
            </a:lnSpc>
            <a:spcBef>
              <a:spcPct val="0"/>
            </a:spcBef>
            <a:spcAft>
              <a:spcPct val="35000"/>
            </a:spcAft>
          </a:pPr>
          <a:r>
            <a:rPr lang="fr-FR" sz="1800" kern="1200">
              <a:latin typeface="Century Gothic" panose="020B0502020202020204" pitchFamily="34" charset="0"/>
            </a:rPr>
            <a:t>Structure globale</a:t>
          </a:r>
        </a:p>
      </dsp:txBody>
      <dsp:txXfrm>
        <a:off x="504825" y="9524"/>
        <a:ext cx="5684433" cy="38059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B9177-7FE5-4FC7-82A0-F89CA8B85147}">
      <dsp:nvSpPr>
        <dsp:cNvPr id="0" name=""/>
        <dsp:cNvSpPr/>
      </dsp:nvSpPr>
      <dsp:spPr>
        <a:xfrm>
          <a:off x="142617" y="95002"/>
          <a:ext cx="322390" cy="236724"/>
        </a:xfrm>
        <a:prstGeom prst="ellipse">
          <a:avLst/>
        </a:prstGeom>
        <a:gradFill rotWithShape="0">
          <a:gsLst>
            <a:gs pos="0">
              <a:schemeClr val="accent1">
                <a:tint val="40000"/>
                <a:hueOff val="0"/>
                <a:satOff val="0"/>
                <a:lumOff val="0"/>
                <a:alphaOff val="0"/>
                <a:tint val="100000"/>
                <a:shade val="100000"/>
                <a:satMod val="130000"/>
              </a:schemeClr>
            </a:gs>
            <a:gs pos="100000">
              <a:schemeClr val="accent1">
                <a:tint val="40000"/>
                <a:hueOff val="0"/>
                <a:satOff val="0"/>
                <a:lumOff val="0"/>
                <a:alphaOff val="0"/>
                <a:tint val="50000"/>
                <a:shade val="100000"/>
                <a:satMod val="350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23EAA2BC-CB00-4FD2-B88B-0F827C89C85D}">
      <dsp:nvSpPr>
        <dsp:cNvPr id="0" name=""/>
        <dsp:cNvSpPr/>
      </dsp:nvSpPr>
      <dsp:spPr>
        <a:xfrm>
          <a:off x="210600" y="120246"/>
          <a:ext cx="194434" cy="174217"/>
        </a:xfrm>
        <a:prstGeom prst="chord">
          <a:avLst>
            <a:gd name="adj1" fmla="val 16200000"/>
            <a:gd name="adj2" fmla="val 1620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4BF9600-F48C-42FD-B108-E732F4C46C7C}">
      <dsp:nvSpPr>
        <dsp:cNvPr id="0" name=""/>
        <dsp:cNvSpPr/>
      </dsp:nvSpPr>
      <dsp:spPr>
        <a:xfrm>
          <a:off x="504825" y="9524"/>
          <a:ext cx="5684433" cy="380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b" anchorCtr="0">
          <a:noAutofit/>
        </a:bodyPr>
        <a:lstStyle/>
        <a:p>
          <a:pPr lvl="0" algn="l" defTabSz="800100">
            <a:lnSpc>
              <a:spcPct val="90000"/>
            </a:lnSpc>
            <a:spcBef>
              <a:spcPct val="0"/>
            </a:spcBef>
            <a:spcAft>
              <a:spcPct val="35000"/>
            </a:spcAft>
          </a:pPr>
          <a:r>
            <a:rPr lang="fr-FR" sz="1800" kern="1200">
              <a:latin typeface="Century Gothic" panose="020B0502020202020204" pitchFamily="34" charset="0"/>
            </a:rPr>
            <a:t>Le bilan financier</a:t>
          </a:r>
        </a:p>
      </dsp:txBody>
      <dsp:txXfrm>
        <a:off x="504825" y="9524"/>
        <a:ext cx="5684433" cy="38059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B9177-7FE5-4FC7-82A0-F89CA8B85147}">
      <dsp:nvSpPr>
        <dsp:cNvPr id="0" name=""/>
        <dsp:cNvSpPr/>
      </dsp:nvSpPr>
      <dsp:spPr>
        <a:xfrm>
          <a:off x="142617" y="95002"/>
          <a:ext cx="322390" cy="236724"/>
        </a:xfrm>
        <a:prstGeom prst="ellipse">
          <a:avLst/>
        </a:prstGeom>
        <a:gradFill rotWithShape="0">
          <a:gsLst>
            <a:gs pos="0">
              <a:schemeClr val="accent1">
                <a:tint val="40000"/>
                <a:hueOff val="0"/>
                <a:satOff val="0"/>
                <a:lumOff val="0"/>
                <a:alphaOff val="0"/>
                <a:tint val="100000"/>
                <a:shade val="100000"/>
                <a:satMod val="130000"/>
              </a:schemeClr>
            </a:gs>
            <a:gs pos="100000">
              <a:schemeClr val="accent1">
                <a:tint val="40000"/>
                <a:hueOff val="0"/>
                <a:satOff val="0"/>
                <a:lumOff val="0"/>
                <a:alphaOff val="0"/>
                <a:tint val="50000"/>
                <a:shade val="100000"/>
                <a:satMod val="350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23EAA2BC-CB00-4FD2-B88B-0F827C89C85D}">
      <dsp:nvSpPr>
        <dsp:cNvPr id="0" name=""/>
        <dsp:cNvSpPr/>
      </dsp:nvSpPr>
      <dsp:spPr>
        <a:xfrm>
          <a:off x="210600" y="120246"/>
          <a:ext cx="194434" cy="174217"/>
        </a:xfrm>
        <a:prstGeom prst="chord">
          <a:avLst>
            <a:gd name="adj1" fmla="val 16200000"/>
            <a:gd name="adj2" fmla="val 1620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4BF9600-F48C-42FD-B108-E732F4C46C7C}">
      <dsp:nvSpPr>
        <dsp:cNvPr id="0" name=""/>
        <dsp:cNvSpPr/>
      </dsp:nvSpPr>
      <dsp:spPr>
        <a:xfrm>
          <a:off x="504825" y="9524"/>
          <a:ext cx="5684433" cy="380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b" anchorCtr="0">
          <a:noAutofit/>
        </a:bodyPr>
        <a:lstStyle/>
        <a:p>
          <a:pPr lvl="0" algn="l" defTabSz="800100">
            <a:lnSpc>
              <a:spcPct val="90000"/>
            </a:lnSpc>
            <a:spcBef>
              <a:spcPct val="0"/>
            </a:spcBef>
            <a:spcAft>
              <a:spcPct val="35000"/>
            </a:spcAft>
          </a:pPr>
          <a:r>
            <a:rPr lang="fr-FR" sz="1800" kern="1200">
              <a:latin typeface="Century Gothic" panose="020B0502020202020204" pitchFamily="34" charset="0"/>
            </a:rPr>
            <a:t>Analyse respect du cahier des charges</a:t>
          </a:r>
        </a:p>
      </dsp:txBody>
      <dsp:txXfrm>
        <a:off x="504825" y="9524"/>
        <a:ext cx="5684433" cy="3805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B9177-7FE5-4FC7-82A0-F89CA8B85147}">
      <dsp:nvSpPr>
        <dsp:cNvPr id="0" name=""/>
        <dsp:cNvSpPr/>
      </dsp:nvSpPr>
      <dsp:spPr>
        <a:xfrm>
          <a:off x="142617" y="95002"/>
          <a:ext cx="322390" cy="236724"/>
        </a:xfrm>
        <a:prstGeom prst="ellipse">
          <a:avLst/>
        </a:prstGeom>
        <a:gradFill rotWithShape="0">
          <a:gsLst>
            <a:gs pos="0">
              <a:schemeClr val="accent1">
                <a:tint val="40000"/>
                <a:hueOff val="0"/>
                <a:satOff val="0"/>
                <a:lumOff val="0"/>
                <a:alphaOff val="0"/>
                <a:tint val="100000"/>
                <a:shade val="100000"/>
                <a:satMod val="130000"/>
              </a:schemeClr>
            </a:gs>
            <a:gs pos="100000">
              <a:schemeClr val="accent1">
                <a:tint val="40000"/>
                <a:hueOff val="0"/>
                <a:satOff val="0"/>
                <a:lumOff val="0"/>
                <a:alphaOff val="0"/>
                <a:tint val="50000"/>
                <a:shade val="100000"/>
                <a:satMod val="350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23EAA2BC-CB00-4FD2-B88B-0F827C89C85D}">
      <dsp:nvSpPr>
        <dsp:cNvPr id="0" name=""/>
        <dsp:cNvSpPr/>
      </dsp:nvSpPr>
      <dsp:spPr>
        <a:xfrm>
          <a:off x="210600" y="120246"/>
          <a:ext cx="194434" cy="174217"/>
        </a:xfrm>
        <a:prstGeom prst="chord">
          <a:avLst>
            <a:gd name="adj1" fmla="val 16200000"/>
            <a:gd name="adj2" fmla="val 1620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4BF9600-F48C-42FD-B108-E732F4C46C7C}">
      <dsp:nvSpPr>
        <dsp:cNvPr id="0" name=""/>
        <dsp:cNvSpPr/>
      </dsp:nvSpPr>
      <dsp:spPr>
        <a:xfrm>
          <a:off x="463181" y="0"/>
          <a:ext cx="2914207" cy="380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b" anchorCtr="0">
          <a:noAutofit/>
        </a:bodyPr>
        <a:lstStyle/>
        <a:p>
          <a:pPr lvl="0" algn="l" defTabSz="800100">
            <a:lnSpc>
              <a:spcPct val="90000"/>
            </a:lnSpc>
            <a:spcBef>
              <a:spcPct val="0"/>
            </a:spcBef>
            <a:spcAft>
              <a:spcPct val="35000"/>
            </a:spcAft>
          </a:pPr>
          <a:r>
            <a:rPr lang="fr-FR" sz="1800" kern="1200">
              <a:latin typeface="Century Gothic" panose="020B0502020202020204" pitchFamily="34" charset="0"/>
            </a:rPr>
            <a:t>Le besoin de l'utilisateur</a:t>
          </a:r>
        </a:p>
      </dsp:txBody>
      <dsp:txXfrm>
        <a:off x="463181" y="0"/>
        <a:ext cx="2914207" cy="3805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B9177-7FE5-4FC7-82A0-F89CA8B85147}">
      <dsp:nvSpPr>
        <dsp:cNvPr id="0" name=""/>
        <dsp:cNvSpPr/>
      </dsp:nvSpPr>
      <dsp:spPr>
        <a:xfrm>
          <a:off x="140824" y="95055"/>
          <a:ext cx="322569" cy="236856"/>
        </a:xfrm>
        <a:prstGeom prst="ellipse">
          <a:avLst/>
        </a:prstGeom>
        <a:gradFill rotWithShape="0">
          <a:gsLst>
            <a:gs pos="0">
              <a:schemeClr val="accent1">
                <a:tint val="40000"/>
                <a:hueOff val="0"/>
                <a:satOff val="0"/>
                <a:lumOff val="0"/>
                <a:alphaOff val="0"/>
                <a:tint val="100000"/>
                <a:shade val="100000"/>
                <a:satMod val="130000"/>
              </a:schemeClr>
            </a:gs>
            <a:gs pos="100000">
              <a:schemeClr val="accent1">
                <a:tint val="40000"/>
                <a:hueOff val="0"/>
                <a:satOff val="0"/>
                <a:lumOff val="0"/>
                <a:alphaOff val="0"/>
                <a:tint val="50000"/>
                <a:shade val="100000"/>
                <a:satMod val="350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23EAA2BC-CB00-4FD2-B88B-0F827C89C85D}">
      <dsp:nvSpPr>
        <dsp:cNvPr id="0" name=""/>
        <dsp:cNvSpPr/>
      </dsp:nvSpPr>
      <dsp:spPr>
        <a:xfrm>
          <a:off x="208845" y="120313"/>
          <a:ext cx="194542" cy="174313"/>
        </a:xfrm>
        <a:prstGeom prst="chord">
          <a:avLst>
            <a:gd name="adj1" fmla="val 16200000"/>
            <a:gd name="adj2" fmla="val 1620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4BF9600-F48C-42FD-B108-E732F4C46C7C}">
      <dsp:nvSpPr>
        <dsp:cNvPr id="0" name=""/>
        <dsp:cNvSpPr/>
      </dsp:nvSpPr>
      <dsp:spPr>
        <a:xfrm>
          <a:off x="463138" y="11875"/>
          <a:ext cx="4240738" cy="3808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b" anchorCtr="0">
          <a:noAutofit/>
        </a:bodyPr>
        <a:lstStyle/>
        <a:p>
          <a:pPr lvl="0" algn="l" defTabSz="800100">
            <a:lnSpc>
              <a:spcPct val="90000"/>
            </a:lnSpc>
            <a:spcBef>
              <a:spcPct val="0"/>
            </a:spcBef>
            <a:spcAft>
              <a:spcPct val="35000"/>
            </a:spcAft>
          </a:pPr>
          <a:r>
            <a:rPr lang="fr-FR" sz="1800" kern="1200">
              <a:latin typeface="Century Gothic" panose="020B0502020202020204" pitchFamily="34" charset="0"/>
            </a:rPr>
            <a:t>Le cahier des charges fonctionnel </a:t>
          </a:r>
        </a:p>
      </dsp:txBody>
      <dsp:txXfrm>
        <a:off x="463138" y="11875"/>
        <a:ext cx="4240738" cy="38080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B9177-7FE5-4FC7-82A0-F89CA8B85147}">
      <dsp:nvSpPr>
        <dsp:cNvPr id="0" name=""/>
        <dsp:cNvSpPr/>
      </dsp:nvSpPr>
      <dsp:spPr>
        <a:xfrm>
          <a:off x="140824" y="95055"/>
          <a:ext cx="322569" cy="236856"/>
        </a:xfrm>
        <a:prstGeom prst="ellipse">
          <a:avLst/>
        </a:prstGeom>
        <a:gradFill rotWithShape="0">
          <a:gsLst>
            <a:gs pos="0">
              <a:schemeClr val="accent1">
                <a:tint val="40000"/>
                <a:hueOff val="0"/>
                <a:satOff val="0"/>
                <a:lumOff val="0"/>
                <a:alphaOff val="0"/>
                <a:tint val="100000"/>
                <a:shade val="100000"/>
                <a:satMod val="130000"/>
              </a:schemeClr>
            </a:gs>
            <a:gs pos="100000">
              <a:schemeClr val="accent1">
                <a:tint val="40000"/>
                <a:hueOff val="0"/>
                <a:satOff val="0"/>
                <a:lumOff val="0"/>
                <a:alphaOff val="0"/>
                <a:tint val="50000"/>
                <a:shade val="100000"/>
                <a:satMod val="350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23EAA2BC-CB00-4FD2-B88B-0F827C89C85D}">
      <dsp:nvSpPr>
        <dsp:cNvPr id="0" name=""/>
        <dsp:cNvSpPr/>
      </dsp:nvSpPr>
      <dsp:spPr>
        <a:xfrm>
          <a:off x="208845" y="120313"/>
          <a:ext cx="194542" cy="174313"/>
        </a:xfrm>
        <a:prstGeom prst="chord">
          <a:avLst>
            <a:gd name="adj1" fmla="val 16200000"/>
            <a:gd name="adj2" fmla="val 1620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4BF9600-F48C-42FD-B108-E732F4C46C7C}">
      <dsp:nvSpPr>
        <dsp:cNvPr id="0" name=""/>
        <dsp:cNvSpPr/>
      </dsp:nvSpPr>
      <dsp:spPr>
        <a:xfrm>
          <a:off x="463138" y="11875"/>
          <a:ext cx="4240738" cy="3808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b" anchorCtr="0">
          <a:noAutofit/>
        </a:bodyPr>
        <a:lstStyle/>
        <a:p>
          <a:pPr lvl="0" algn="l" defTabSz="800100">
            <a:lnSpc>
              <a:spcPct val="90000"/>
            </a:lnSpc>
            <a:spcBef>
              <a:spcPct val="0"/>
            </a:spcBef>
            <a:spcAft>
              <a:spcPct val="35000"/>
            </a:spcAft>
          </a:pPr>
          <a:r>
            <a:rPr lang="fr-FR" sz="1800" kern="1200">
              <a:latin typeface="Century Gothic" panose="020B0502020202020204" pitchFamily="34" charset="0"/>
            </a:rPr>
            <a:t>Les contraintes </a:t>
          </a:r>
        </a:p>
      </dsp:txBody>
      <dsp:txXfrm>
        <a:off x="463138" y="11875"/>
        <a:ext cx="4240738" cy="38080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B9177-7FE5-4FC7-82A0-F89CA8B85147}">
      <dsp:nvSpPr>
        <dsp:cNvPr id="0" name=""/>
        <dsp:cNvSpPr/>
      </dsp:nvSpPr>
      <dsp:spPr>
        <a:xfrm>
          <a:off x="142617" y="95002"/>
          <a:ext cx="322390" cy="236724"/>
        </a:xfrm>
        <a:prstGeom prst="ellipse">
          <a:avLst/>
        </a:prstGeom>
        <a:gradFill rotWithShape="0">
          <a:gsLst>
            <a:gs pos="0">
              <a:schemeClr val="accent1">
                <a:tint val="40000"/>
                <a:hueOff val="0"/>
                <a:satOff val="0"/>
                <a:lumOff val="0"/>
                <a:alphaOff val="0"/>
                <a:tint val="100000"/>
                <a:shade val="100000"/>
                <a:satMod val="130000"/>
              </a:schemeClr>
            </a:gs>
            <a:gs pos="100000">
              <a:schemeClr val="accent1">
                <a:tint val="40000"/>
                <a:hueOff val="0"/>
                <a:satOff val="0"/>
                <a:lumOff val="0"/>
                <a:alphaOff val="0"/>
                <a:tint val="50000"/>
                <a:shade val="100000"/>
                <a:satMod val="350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23EAA2BC-CB00-4FD2-B88B-0F827C89C85D}">
      <dsp:nvSpPr>
        <dsp:cNvPr id="0" name=""/>
        <dsp:cNvSpPr/>
      </dsp:nvSpPr>
      <dsp:spPr>
        <a:xfrm>
          <a:off x="210600" y="120246"/>
          <a:ext cx="194434" cy="174217"/>
        </a:xfrm>
        <a:prstGeom prst="chord">
          <a:avLst>
            <a:gd name="adj1" fmla="val 16200000"/>
            <a:gd name="adj2" fmla="val 1620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4BF9600-F48C-42FD-B108-E732F4C46C7C}">
      <dsp:nvSpPr>
        <dsp:cNvPr id="0" name=""/>
        <dsp:cNvSpPr/>
      </dsp:nvSpPr>
      <dsp:spPr>
        <a:xfrm>
          <a:off x="463181" y="0"/>
          <a:ext cx="2914207" cy="380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b" anchorCtr="0">
          <a:noAutofit/>
        </a:bodyPr>
        <a:lstStyle/>
        <a:p>
          <a:pPr lvl="0" algn="l" defTabSz="800100">
            <a:lnSpc>
              <a:spcPct val="90000"/>
            </a:lnSpc>
            <a:spcBef>
              <a:spcPct val="0"/>
            </a:spcBef>
            <a:spcAft>
              <a:spcPct val="35000"/>
            </a:spcAft>
          </a:pPr>
          <a:r>
            <a:rPr lang="fr-FR" sz="1800" kern="1200">
              <a:latin typeface="Century Gothic" panose="020B0502020202020204" pitchFamily="34" charset="0"/>
            </a:rPr>
            <a:t>Les critères de choix</a:t>
          </a:r>
        </a:p>
      </dsp:txBody>
      <dsp:txXfrm>
        <a:off x="463181" y="0"/>
        <a:ext cx="2914207" cy="3805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B9177-7FE5-4FC7-82A0-F89CA8B85147}">
      <dsp:nvSpPr>
        <dsp:cNvPr id="0" name=""/>
        <dsp:cNvSpPr/>
      </dsp:nvSpPr>
      <dsp:spPr>
        <a:xfrm>
          <a:off x="142617" y="95002"/>
          <a:ext cx="322390" cy="236724"/>
        </a:xfrm>
        <a:prstGeom prst="ellipse">
          <a:avLst/>
        </a:prstGeom>
        <a:gradFill rotWithShape="0">
          <a:gsLst>
            <a:gs pos="0">
              <a:schemeClr val="accent1">
                <a:tint val="40000"/>
                <a:hueOff val="0"/>
                <a:satOff val="0"/>
                <a:lumOff val="0"/>
                <a:alphaOff val="0"/>
                <a:tint val="100000"/>
                <a:shade val="100000"/>
                <a:satMod val="130000"/>
              </a:schemeClr>
            </a:gs>
            <a:gs pos="100000">
              <a:schemeClr val="accent1">
                <a:tint val="40000"/>
                <a:hueOff val="0"/>
                <a:satOff val="0"/>
                <a:lumOff val="0"/>
                <a:alphaOff val="0"/>
                <a:tint val="50000"/>
                <a:shade val="100000"/>
                <a:satMod val="350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23EAA2BC-CB00-4FD2-B88B-0F827C89C85D}">
      <dsp:nvSpPr>
        <dsp:cNvPr id="0" name=""/>
        <dsp:cNvSpPr/>
      </dsp:nvSpPr>
      <dsp:spPr>
        <a:xfrm>
          <a:off x="210600" y="120246"/>
          <a:ext cx="194434" cy="174217"/>
        </a:xfrm>
        <a:prstGeom prst="chord">
          <a:avLst>
            <a:gd name="adj1" fmla="val 16200000"/>
            <a:gd name="adj2" fmla="val 1620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4BF9600-F48C-42FD-B108-E732F4C46C7C}">
      <dsp:nvSpPr>
        <dsp:cNvPr id="0" name=""/>
        <dsp:cNvSpPr/>
      </dsp:nvSpPr>
      <dsp:spPr>
        <a:xfrm>
          <a:off x="504825" y="9524"/>
          <a:ext cx="5684433" cy="380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3180" tIns="43180" rIns="43180" bIns="43180" numCol="1" spcCol="1270" anchor="b" anchorCtr="0">
          <a:noAutofit/>
        </a:bodyPr>
        <a:lstStyle/>
        <a:p>
          <a:pPr lvl="0" algn="l" defTabSz="755650">
            <a:lnSpc>
              <a:spcPct val="90000"/>
            </a:lnSpc>
            <a:spcBef>
              <a:spcPct val="0"/>
            </a:spcBef>
            <a:spcAft>
              <a:spcPct val="35000"/>
            </a:spcAft>
          </a:pPr>
          <a:r>
            <a:rPr lang="fr-FR" sz="1700" kern="1200">
              <a:latin typeface="Century Gothic" panose="020B0502020202020204" pitchFamily="34" charset="0"/>
            </a:rPr>
            <a:t>La composition du système : composants choisis</a:t>
          </a:r>
        </a:p>
      </dsp:txBody>
      <dsp:txXfrm>
        <a:off x="504825" y="9524"/>
        <a:ext cx="5684433" cy="38059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B9177-7FE5-4FC7-82A0-F89CA8B85147}">
      <dsp:nvSpPr>
        <dsp:cNvPr id="0" name=""/>
        <dsp:cNvSpPr/>
      </dsp:nvSpPr>
      <dsp:spPr>
        <a:xfrm>
          <a:off x="142617" y="95002"/>
          <a:ext cx="322390" cy="236724"/>
        </a:xfrm>
        <a:prstGeom prst="ellipse">
          <a:avLst/>
        </a:prstGeom>
        <a:gradFill rotWithShape="0">
          <a:gsLst>
            <a:gs pos="0">
              <a:schemeClr val="accent1">
                <a:tint val="40000"/>
                <a:hueOff val="0"/>
                <a:satOff val="0"/>
                <a:lumOff val="0"/>
                <a:alphaOff val="0"/>
                <a:tint val="100000"/>
                <a:shade val="100000"/>
                <a:satMod val="130000"/>
              </a:schemeClr>
            </a:gs>
            <a:gs pos="100000">
              <a:schemeClr val="accent1">
                <a:tint val="40000"/>
                <a:hueOff val="0"/>
                <a:satOff val="0"/>
                <a:lumOff val="0"/>
                <a:alphaOff val="0"/>
                <a:tint val="50000"/>
                <a:shade val="100000"/>
                <a:satMod val="350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23EAA2BC-CB00-4FD2-B88B-0F827C89C85D}">
      <dsp:nvSpPr>
        <dsp:cNvPr id="0" name=""/>
        <dsp:cNvSpPr/>
      </dsp:nvSpPr>
      <dsp:spPr>
        <a:xfrm>
          <a:off x="210600" y="120246"/>
          <a:ext cx="194434" cy="174217"/>
        </a:xfrm>
        <a:prstGeom prst="chord">
          <a:avLst>
            <a:gd name="adj1" fmla="val 16200000"/>
            <a:gd name="adj2" fmla="val 1620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14BF9600-F48C-42FD-B108-E732F4C46C7C}">
      <dsp:nvSpPr>
        <dsp:cNvPr id="0" name=""/>
        <dsp:cNvSpPr/>
      </dsp:nvSpPr>
      <dsp:spPr>
        <a:xfrm>
          <a:off x="504825" y="9524"/>
          <a:ext cx="5684433" cy="380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b" anchorCtr="0">
          <a:noAutofit/>
        </a:bodyPr>
        <a:lstStyle/>
        <a:p>
          <a:pPr lvl="0" algn="l" defTabSz="800100">
            <a:lnSpc>
              <a:spcPct val="90000"/>
            </a:lnSpc>
            <a:spcBef>
              <a:spcPct val="0"/>
            </a:spcBef>
            <a:spcAft>
              <a:spcPct val="35000"/>
            </a:spcAft>
          </a:pPr>
          <a:r>
            <a:rPr lang="fr-FR" sz="1800" kern="1200">
              <a:latin typeface="Century Gothic" panose="020B0502020202020204" pitchFamily="34" charset="0"/>
            </a:rPr>
            <a:t>Partie acquisition</a:t>
          </a:r>
        </a:p>
      </dsp:txBody>
      <dsp:txXfrm>
        <a:off x="504825" y="9524"/>
        <a:ext cx="5684433" cy="38059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5A54D-3EAE-420D-BB64-A4445D6A40A6}">
      <dsp:nvSpPr>
        <dsp:cNvPr id="0" name=""/>
        <dsp:cNvSpPr/>
      </dsp:nvSpPr>
      <dsp:spPr>
        <a:xfrm>
          <a:off x="142869" y="223"/>
          <a:ext cx="5200660" cy="54247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0" tIns="95250" rIns="95250" bIns="95250" numCol="1" spcCol="1270" anchor="ctr" anchorCtr="0">
          <a:noAutofit/>
        </a:bodyPr>
        <a:lstStyle/>
        <a:p>
          <a:pPr lvl="0" algn="ctr" defTabSz="1111250">
            <a:lnSpc>
              <a:spcPct val="90000"/>
            </a:lnSpc>
            <a:spcBef>
              <a:spcPct val="0"/>
            </a:spcBef>
            <a:spcAft>
              <a:spcPct val="35000"/>
            </a:spcAft>
          </a:pPr>
          <a:r>
            <a:rPr lang="fr-FR" sz="2500" kern="1200"/>
            <a:t>/home/pi/Desktop/one.sh</a:t>
          </a:r>
          <a:r>
            <a:rPr lang="fr-FR" sz="2500" kern="1200" baseline="0"/>
            <a:t> &amp;</a:t>
          </a:r>
          <a:endParaRPr lang="fr-FR" sz="2500" kern="1200"/>
        </a:p>
      </dsp:txBody>
      <dsp:txXfrm>
        <a:off x="142869" y="223"/>
        <a:ext cx="5200660" cy="54247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5A54D-3EAE-420D-BB64-A4445D6A40A6}">
      <dsp:nvSpPr>
        <dsp:cNvPr id="0" name=""/>
        <dsp:cNvSpPr/>
      </dsp:nvSpPr>
      <dsp:spPr>
        <a:xfrm>
          <a:off x="285739" y="0"/>
          <a:ext cx="5200660" cy="54247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fr-FR" sz="2100" kern="1200"/>
            <a:t>raspistill -vf -hf -o /C/Drone/res/Image.jpg </a:t>
          </a:r>
        </a:p>
      </dsp:txBody>
      <dsp:txXfrm>
        <a:off x="285739" y="0"/>
        <a:ext cx="5200660" cy="542478"/>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A463F8BE-089D-4A2C-8E82-417198F119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Pages>
  <Words>1830</Words>
  <Characters>10065</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Company/>
  <LinksUpToDate>false</LinksUpToDate>
  <CharactersWithSpaces>11872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2016-09-28T09:57:00Z</dcterms:created>
  <dcterms:modified xsi:type="dcterms:W3CDTF">2016-11-18T15:59:00Z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ies>
</file>