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2E5339"/>
          <w:sz w:val="36"/>
        </w:rPr>
        <w:t>FICHE PRÉPARATION CERTIFICATION HAS</w:t>
      </w:r>
    </w:p>
    <w:p>
      <w:pPr>
        <w:pStyle w:val="Heading2"/>
      </w:pPr>
      <w:r>
        <w:rPr>
          <w:rFonts w:ascii="Arial" w:hAnsi="Arial"/>
          <w:color w:val="8B9D83"/>
          <w:sz w:val="28"/>
        </w:rPr>
        <w:t>Critère impératif 3.1-1 : Identification du résident</w:t>
      </w:r>
    </w:p>
    <w:p>
      <w:r>
        <w:t>____________________________________________________________</w:t>
      </w:r>
    </w:p>
    <w:p>
      <w:r>
        <w:rPr>
          <w:rFonts w:ascii="Arial" w:hAnsi="Arial"/>
        </w:rPr>
        <w:t>**EHPAD Belle Viste** - Saint-Gély-du-Fesc (70 lits)</w:t>
      </w:r>
    </w:p>
    <w:p>
      <w:r>
        <w:rPr>
          <w:rFonts w:ascii="Arial" w:hAnsi="Arial"/>
        </w:rPr>
        <w:t>**Certification HAS** - Novembre 2024</w:t>
      </w:r>
    </w:p>
    <w:p>
      <w:r>
        <w:rPr>
          <w:rFonts w:ascii="Arial" w:hAnsi="Arial"/>
        </w:rPr>
        <w:t>**Charte graphique** : Vert Sapin #2E5339 | Vert Sauge #8B9D83 | Vert Menthe #C8E6C9</w:t>
      </w:r>
    </w:p>
    <w:p>
      <w:r>
        <w:t>____________________________________________________________</w:t>
      </w:r>
    </w:p>
    <w:p>
      <w:pPr>
        <w:pStyle w:val="Heading2"/>
      </w:pPr>
      <w:r>
        <w:rPr>
          <w:rFonts w:ascii="Arial" w:hAnsi="Arial"/>
          <w:color w:val="8B9D83"/>
          <w:sz w:val="28"/>
        </w:rPr>
        <w:t>1. RÉFÉRENTIEL HAS</w:t>
      </w:r>
    </w:p>
    <w:p>
      <w:pPr>
        <w:pStyle w:val="Heading3"/>
      </w:pPr>
      <w:r>
        <w:t>Critère 3.1-1 : L'identification du résident</w:t>
      </w:r>
    </w:p>
    <w:p>
      <w:r>
        <w:rPr>
          <w:rFonts w:ascii="Arial" w:hAnsi="Arial"/>
        </w:rPr>
        <w:t>**Définition :**</w:t>
      </w:r>
    </w:p>
    <w:p>
      <w:r>
        <w:rPr>
          <w:rFonts w:ascii="Arial" w:hAnsi="Arial"/>
        </w:rPr>
        <w:t>L'établissement met en œuvre un processus d'identification fiable du résident à toutes les étapes de sa prise en charge pour prévenir les erreurs et garantir la sécurité des soins.</w:t>
      </w:r>
    </w:p>
    <w:p>
      <w:r>
        <w:rPr>
          <w:rFonts w:ascii="Arial" w:hAnsi="Arial"/>
        </w:rPr>
        <w:t>**Éléments d'appréciation :**</w:t>
      </w:r>
    </w:p>
    <w:p>
      <w:pPr>
        <w:pStyle w:val="ListBullet"/>
      </w:pPr>
      <w:r>
        <w:t>Processus d'identification formalisé et appliqué</w:t>
      </w:r>
    </w:p>
    <w:p>
      <w:pPr>
        <w:pStyle w:val="ListBullet"/>
      </w:pPr>
      <w:r>
        <w:t>Vérification de l'identité avant tout acte de soin</w:t>
      </w:r>
    </w:p>
    <w:p>
      <w:pPr>
        <w:pStyle w:val="ListBullet"/>
      </w:pPr>
      <w:r>
        <w:t>Utilisation d'au moins 2 traits d'identité (nom, prénom, date de naissance)</w:t>
      </w:r>
    </w:p>
    <w:p>
      <w:pPr>
        <w:pStyle w:val="ListBullet"/>
      </w:pPr>
      <w:r>
        <w:t>Bracelet d'identification ou équivalent si pertinent</w:t>
      </w:r>
    </w:p>
    <w:p>
      <w:pPr>
        <w:pStyle w:val="ListBullet"/>
      </w:pPr>
      <w:r>
        <w:t>Formation des professionnels à l'identitovigilance</w:t>
      </w:r>
    </w:p>
    <w:p>
      <w:pPr>
        <w:pStyle w:val="ListBullet"/>
      </w:pPr>
      <w:r>
        <w:t>Analyse des erreurs d'identification</w:t>
      </w:r>
    </w:p>
    <w:p>
      <w:r>
        <w:t>____________________________________________________________</w:t>
      </w:r>
    </w:p>
    <w:p>
      <w:pPr>
        <w:pStyle w:val="Heading2"/>
      </w:pPr>
      <w:r>
        <w:rPr>
          <w:rFonts w:ascii="Arial" w:hAnsi="Arial"/>
          <w:color w:val="8B9D83"/>
          <w:sz w:val="28"/>
        </w:rPr>
        <w:t>2. EXIGENCES CLÉS</w:t>
      </w:r>
    </w:p>
    <w:p>
      <w:pPr>
        <w:pStyle w:val="Heading3"/>
      </w:pPr>
      <w:r>
        <w:t>Points essentiels à démontrer :</w:t>
      </w:r>
    </w:p>
    <w:p>
      <w:pPr>
        <w:pStyle w:val="ListNumber"/>
      </w:pPr>
      <w:r>
        <w:t>**Procédure d'identification formalisée**</w:t>
      </w:r>
    </w:p>
    <w:p>
      <w:pPr>
        <w:pStyle w:val="ListBullet"/>
      </w:pPr>
      <w:r>
        <w:t>Protocole écrit et diffusé</w:t>
      </w:r>
    </w:p>
    <w:p>
      <w:pPr>
        <w:pStyle w:val="ListBullet"/>
      </w:pPr>
      <w:r>
        <w:t>Utilisation de 2 identifiants minimum</w:t>
      </w:r>
    </w:p>
    <w:p>
      <w:pPr>
        <w:pStyle w:val="ListBullet"/>
      </w:pPr>
      <w:r>
        <w:t>Vérification systématique</w:t>
      </w:r>
    </w:p>
    <w:p>
      <w:pPr>
        <w:pStyle w:val="ListNumber"/>
      </w:pPr>
      <w:r>
        <w:t>**Moyens d'identification**</w:t>
      </w:r>
    </w:p>
    <w:p>
      <w:pPr>
        <w:pStyle w:val="ListBullet"/>
      </w:pPr>
      <w:r>
        <w:t>Bracelet d'identification (si pertinent)</w:t>
      </w:r>
    </w:p>
    <w:p>
      <w:pPr>
        <w:pStyle w:val="ListBullet"/>
      </w:pPr>
      <w:r>
        <w:t>Dossier patient informatisé</w:t>
      </w:r>
    </w:p>
    <w:p>
      <w:pPr>
        <w:pStyle w:val="ListBullet"/>
      </w:pPr>
      <w:r>
        <w:t>Photographie dans le dossier</w:t>
      </w:r>
    </w:p>
    <w:p>
      <w:pPr>
        <w:pStyle w:val="ListBullet"/>
      </w:pPr>
      <w:r>
        <w:t>Chambre nominative</w:t>
      </w:r>
    </w:p>
    <w:p>
      <w:pPr>
        <w:pStyle w:val="ListNumber"/>
      </w:pPr>
      <w:r>
        <w:t>**Formation du personnel**</w:t>
      </w:r>
    </w:p>
    <w:p>
      <w:pPr>
        <w:pStyle w:val="ListBullet"/>
      </w:pPr>
      <w:r>
        <w:t>Sensibilisation à l'identitovigilance</w:t>
      </w:r>
    </w:p>
    <w:p>
      <w:pPr>
        <w:pStyle w:val="ListBullet"/>
      </w:pPr>
      <w:r>
        <w:t>Procédure connue et appliquée</w:t>
      </w:r>
    </w:p>
    <w:p>
      <w:pPr>
        <w:pStyle w:val="ListBullet"/>
      </w:pPr>
      <w:r>
        <w:t>Traçabilité de la formation</w:t>
      </w:r>
    </w:p>
    <w:p>
      <w:pPr>
        <w:pStyle w:val="ListNumber"/>
      </w:pPr>
      <w:r>
        <w:t>**Situations à risque identifiées**</w:t>
      </w:r>
    </w:p>
    <w:p>
      <w:pPr>
        <w:pStyle w:val="ListBullet"/>
      </w:pPr>
      <w:r>
        <w:t>Troubles cognitifs</w:t>
      </w:r>
    </w:p>
    <w:p>
      <w:pPr>
        <w:pStyle w:val="ListBullet"/>
      </w:pPr>
      <w:r>
        <w:t>Homonymes</w:t>
      </w:r>
    </w:p>
    <w:p>
      <w:pPr>
        <w:pStyle w:val="ListBullet"/>
      </w:pPr>
      <w:r>
        <w:t>Personnes non communicantes</w:t>
      </w:r>
    </w:p>
    <w:p>
      <w:pPr>
        <w:pStyle w:val="ListBullet"/>
      </w:pPr>
      <w:r>
        <w:t>Situations d'urgence</w:t>
      </w:r>
    </w:p>
    <w:p>
      <w:r>
        <w:t>____________________________________________________________</w:t>
      </w:r>
    </w:p>
    <w:p>
      <w:pPr>
        <w:pStyle w:val="Heading2"/>
      </w:pPr>
      <w:r>
        <w:rPr>
          <w:rFonts w:ascii="Arial" w:hAnsi="Arial"/>
          <w:color w:val="8B9D83"/>
          <w:sz w:val="28"/>
        </w:rPr>
        <w:t>3. ACTIONS PRIORITAIRES (6 semaines)</w:t>
      </w:r>
    </w:p>
    <w:p>
      <w:r>
        <w:rPr>
          <w:rFonts w:ascii="Arial" w:hAnsi="Arial"/>
        </w:rPr>
        <w:t>| Semaine | Priorité | Action | Responsable | Statut |</w:t>
      </w:r>
    </w:p>
    <w:p>
      <w:r>
        <w:rPr>
          <w:rFonts w:ascii="Arial" w:hAnsi="Arial"/>
        </w:rPr>
        <w:t>|---------|----------|--------|-------------|--------|</w:t>
      </w:r>
    </w:p>
    <w:p>
      <w:r>
        <w:rPr>
          <w:rFonts w:ascii="Arial" w:hAnsi="Arial"/>
        </w:rPr>
        <w:t>| S1 | 🔴 | Rédiger/actualiser la procédure d'identification | IDEC | À faire |</w:t>
      </w:r>
    </w:p>
    <w:p>
      <w:r>
        <w:rPr>
          <w:rFonts w:ascii="Arial" w:hAnsi="Arial"/>
        </w:rPr>
        <w:t>| S1 | 🔴 | Vérifier présence photos dans 100% des dossiers | Cadre de santé | À faire |</w:t>
      </w:r>
    </w:p>
    <w:p>
      <w:r>
        <w:rPr>
          <w:rFonts w:ascii="Arial" w:hAnsi="Arial"/>
        </w:rPr>
        <w:t>| S2 | 🔴 | Former l'équipe à la procédure d'identitovigilance | IDEC | À faire |</w:t>
      </w:r>
    </w:p>
    <w:p>
      <w:r>
        <w:rPr>
          <w:rFonts w:ascii="Arial" w:hAnsi="Arial"/>
        </w:rPr>
        <w:t>| S2 | 🟠 | Mettre en place registre des erreurs d'identification | Qualité | À faire |</w:t>
      </w:r>
    </w:p>
    <w:p>
      <w:r>
        <w:rPr>
          <w:rFonts w:ascii="Arial" w:hAnsi="Arial"/>
        </w:rPr>
        <w:t>| S3 | 🟠 | Évaluer opportunité bracelets pour résidents à risque | Direction | À faire |</w:t>
      </w:r>
    </w:p>
    <w:p>
      <w:r>
        <w:rPr>
          <w:rFonts w:ascii="Arial" w:hAnsi="Arial"/>
        </w:rPr>
        <w:t>| S3 | 🟡 | Créer fiche réflexe "Vérification identité" | IDEC | À faire |</w:t>
      </w:r>
    </w:p>
    <w:p>
      <w:r>
        <w:rPr>
          <w:rFonts w:ascii="Arial" w:hAnsi="Arial"/>
        </w:rPr>
        <w:t>| S4 | 🟡 | Audit de pratiques sur 20 situations de soins | Qualité | À faire |</w:t>
      </w:r>
    </w:p>
    <w:p>
      <w:r>
        <w:rPr>
          <w:rFonts w:ascii="Arial" w:hAnsi="Arial"/>
        </w:rPr>
        <w:t>| S5 | 🟡 | Analyser les situations à risque (homonymes, troubles cognitifs) | Équipe pluridisciplinaire | À faire |</w:t>
      </w:r>
    </w:p>
    <w:p>
      <w:r>
        <w:rPr>
          <w:rFonts w:ascii="Arial" w:hAnsi="Arial"/>
        </w:rPr>
        <w:t>| S5 | 🟡 | Mettre signalétique adaptée sur portes chambres | Services techniques | À faire |</w:t>
      </w:r>
    </w:p>
    <w:p>
      <w:r>
        <w:rPr>
          <w:rFonts w:ascii="Arial" w:hAnsi="Arial"/>
        </w:rPr>
        <w:t>| S6 | 🟡 | Synthèse et plan d'amélioration continue | Direction | À faire |</w:t>
      </w:r>
    </w:p>
    <w:p>
      <w:r>
        <w:rPr>
          <w:rFonts w:ascii="Arial" w:hAnsi="Arial"/>
        </w:rPr>
        <w:t>**Légende priorités :** 🔴 Critique | 🟠 Important | 🟡 Recommandé</w:t>
      </w:r>
    </w:p>
    <w:p>
      <w:r>
        <w:t>____________________________________________________________</w:t>
      </w:r>
    </w:p>
    <w:p>
      <w:pPr>
        <w:pStyle w:val="Heading2"/>
      </w:pPr>
      <w:r>
        <w:rPr>
          <w:rFonts w:ascii="Arial" w:hAnsi="Arial"/>
          <w:color w:val="8B9D83"/>
          <w:sz w:val="28"/>
        </w:rPr>
        <w:t>4. PREUVES À PRÉPARER</w:t>
      </w:r>
    </w:p>
    <w:p>
      <w:pPr>
        <w:pStyle w:val="Heading3"/>
      </w:pPr>
      <w:r>
        <w:t>Documents à présenter :</w:t>
      </w:r>
    </w:p>
    <w:p>
      <w:r>
        <w:rPr>
          <w:rFonts w:ascii="Arial" w:hAnsi="Arial"/>
        </w:rPr>
        <w:t>**Procédures et protocoles :**</w:t>
      </w:r>
    </w:p>
    <w:p>
      <w:pPr>
        <w:pStyle w:val="ListBullet"/>
      </w:pPr>
      <w:r>
        <w:t>✅ Procédure d'identitovigilance</w:t>
      </w:r>
    </w:p>
    <w:p>
      <w:pPr>
        <w:pStyle w:val="ListBullet"/>
      </w:pPr>
      <w:r>
        <w:t>✅ Protocole d'identification avant acte de soin</w:t>
      </w:r>
    </w:p>
    <w:p>
      <w:pPr>
        <w:pStyle w:val="ListBullet"/>
      </w:pPr>
      <w:r>
        <w:t>✅ Fiche réflexe pour les professionnels</w:t>
      </w:r>
    </w:p>
    <w:p>
      <w:r>
        <w:rPr>
          <w:rFonts w:ascii="Arial" w:hAnsi="Arial"/>
        </w:rPr>
        <w:t>**Preuves de mise en œuvre :**</w:t>
      </w:r>
    </w:p>
    <w:p>
      <w:pPr>
        <w:pStyle w:val="ListBullet"/>
      </w:pPr>
      <w:r>
        <w:t>✅ Dossiers résidents avec photos</w:t>
      </w:r>
    </w:p>
    <w:p>
      <w:pPr>
        <w:pStyle w:val="ListBullet"/>
      </w:pPr>
      <w:r>
        <w:t>✅ Registre des formations à l'identitovigilance</w:t>
      </w:r>
    </w:p>
    <w:p>
      <w:pPr>
        <w:pStyle w:val="ListBullet"/>
      </w:pPr>
      <w:r>
        <w:t>✅ Feuilles d'émargement formations</w:t>
      </w:r>
    </w:p>
    <w:p>
      <w:pPr>
        <w:pStyle w:val="ListBullet"/>
      </w:pPr>
      <w:r>
        <w:t>✅ Audit de pratiques sur l'identification</w:t>
      </w:r>
    </w:p>
    <w:p>
      <w:r>
        <w:rPr>
          <w:rFonts w:ascii="Arial" w:hAnsi="Arial"/>
        </w:rPr>
        <w:t>**Traçabilité :**</w:t>
      </w:r>
    </w:p>
    <w:p>
      <w:pPr>
        <w:pStyle w:val="ListBullet"/>
      </w:pPr>
      <w:r>
        <w:t>✅ Registre des erreurs d'identification</w:t>
      </w:r>
    </w:p>
    <w:p>
      <w:pPr>
        <w:pStyle w:val="ListBullet"/>
      </w:pPr>
      <w:r>
        <w:t>✅ Analyses de situations à risque</w:t>
      </w:r>
    </w:p>
    <w:p>
      <w:pPr>
        <w:pStyle w:val="ListBullet"/>
      </w:pPr>
      <w:r>
        <w:t>✅ Plans d'actions correctives</w:t>
      </w:r>
    </w:p>
    <w:p>
      <w:pPr>
        <w:pStyle w:val="ListBullet"/>
      </w:pPr>
      <w:r>
        <w:t>✅ Compte-rendu CLUD ou équivalent</w:t>
      </w:r>
    </w:p>
    <w:p>
      <w:r>
        <w:rPr>
          <w:rFonts w:ascii="Arial" w:hAnsi="Arial"/>
        </w:rPr>
        <w:t>**Indicateurs :**</w:t>
      </w:r>
    </w:p>
    <w:p>
      <w:pPr>
        <w:pStyle w:val="ListBullet"/>
      </w:pPr>
      <w:r>
        <w:t>✅ Nombre d'erreurs d'identification / mois</w:t>
      </w:r>
    </w:p>
    <w:p>
      <w:pPr>
        <w:pStyle w:val="ListBullet"/>
      </w:pPr>
      <w:r>
        <w:t>✅ Taux de dossiers avec photo à jour</w:t>
      </w:r>
    </w:p>
    <w:p>
      <w:pPr>
        <w:pStyle w:val="ListBullet"/>
      </w:pPr>
      <w:r>
        <w:t>✅ Taux de conformité audit identification</w:t>
      </w:r>
    </w:p>
    <w:p>
      <w:r>
        <w:t>____________________________________________________________</w:t>
      </w:r>
    </w:p>
    <w:p>
      <w:pPr>
        <w:pStyle w:val="Heading2"/>
      </w:pPr>
      <w:r>
        <w:rPr>
          <w:rFonts w:ascii="Arial" w:hAnsi="Arial"/>
          <w:color w:val="8B9D83"/>
          <w:sz w:val="28"/>
        </w:rPr>
        <w:t>5. POINTS VIGILANCE ENTRETIEN</w:t>
      </w:r>
    </w:p>
    <w:p>
      <w:pPr>
        <w:pStyle w:val="Heading3"/>
      </w:pPr>
      <w:r>
        <w:t>Questions probables des évaluateurs :</w:t>
      </w:r>
    </w:p>
    <w:p>
      <w:r>
        <w:rPr>
          <w:rFonts w:ascii="Arial" w:hAnsi="Arial"/>
        </w:rPr>
        <w:t>**Question 1 :** "Comment identifiez-vous un résident présentant des troubles cognitifs sévères ?"</w:t>
      </w:r>
    </w:p>
    <w:p>
      <w:r>
        <w:rPr>
          <w:rFonts w:ascii="Arial" w:hAnsi="Arial"/>
        </w:rPr>
        <w:t>**Question 2 :** "Que faites-vous en cas de résidents homonymes ?"</w:t>
      </w:r>
    </w:p>
    <w:p>
      <w:r>
        <w:rPr>
          <w:rFonts w:ascii="Arial" w:hAnsi="Arial"/>
        </w:rPr>
        <w:t>**Question 3 :** "Comment formez-vous les nouveaux arrivants à l'identitovigilance ?"</w:t>
      </w:r>
    </w:p>
    <w:p>
      <w:r>
        <w:rPr>
          <w:rFonts w:ascii="Arial" w:hAnsi="Arial"/>
        </w:rPr>
        <w:t>**Question 4 :** "Pouvez-vous me citer une erreur d'identification récente et les actions mises en place ?"</w:t>
      </w:r>
    </w:p>
    <w:p>
      <w:r>
        <w:rPr>
          <w:rFonts w:ascii="Arial" w:hAnsi="Arial"/>
        </w:rPr>
        <w:t>**Question 5 :** "Comment vérifiez-vous l'identité avant administration d'un médicament ?"</w:t>
      </w:r>
    </w:p>
    <w:p>
      <w:pPr>
        <w:pStyle w:val="Heading3"/>
      </w:pPr>
      <w:r>
        <w:t>Pièges à éviter :</w:t>
      </w:r>
    </w:p>
    <w:p>
      <w:r>
        <w:rPr>
          <w:rFonts w:ascii="Arial" w:hAnsi="Arial"/>
        </w:rPr>
        <w:t>❌ Dire "On n'a jamais eu d'erreur d'identification"</w:t>
      </w:r>
    </w:p>
    <w:p>
      <w:r>
        <w:rPr>
          <w:rFonts w:ascii="Arial" w:hAnsi="Arial"/>
        </w:rPr>
        <w:t>❌ Ne pas avoir de procédure écrite</w:t>
      </w:r>
    </w:p>
    <w:p>
      <w:r>
        <w:rPr>
          <w:rFonts w:ascii="Arial" w:hAnsi="Arial"/>
        </w:rPr>
        <w:t>❌ Identification basée uniquement sur le numéro de chambre</w:t>
      </w:r>
    </w:p>
    <w:p>
      <w:r>
        <w:rPr>
          <w:rFonts w:ascii="Arial" w:hAnsi="Arial"/>
        </w:rPr>
        <w:t>❌ Pas de photo dans les dossiers</w:t>
      </w:r>
    </w:p>
    <w:p>
      <w:r>
        <w:rPr>
          <w:rFonts w:ascii="Arial" w:hAnsi="Arial"/>
        </w:rPr>
        <w:t>❌ Absence de traçabilité des formations</w:t>
      </w:r>
    </w:p>
    <w:p>
      <w:r>
        <w:t>____________________________________________________________</w:t>
      </w:r>
    </w:p>
    <w:p>
      <w:pPr>
        <w:pStyle w:val="Heading2"/>
      </w:pPr>
      <w:r>
        <w:rPr>
          <w:rFonts w:ascii="Arial" w:hAnsi="Arial"/>
          <w:color w:val="8B9D83"/>
          <w:sz w:val="28"/>
        </w:rPr>
        <w:t>6. EXEMPLES RÉPONSES ÉVALUATEURS</w:t>
      </w:r>
    </w:p>
    <w:p>
      <w:pPr>
        <w:pStyle w:val="Heading3"/>
      </w:pPr>
      <w:r>
        <w:t>Réponse type 1 : Procédure d'identification</w:t>
      </w:r>
    </w:p>
    <w:p>
      <w:r>
        <w:rPr>
          <w:rFonts w:ascii="Arial" w:hAnsi="Arial"/>
        </w:rPr>
        <w:t>&gt; "À Belle Viste, nous appliquons systématiquement la règle des 2 identifiants : nom + prénom + date de naissance. Chaque dossier résident comporte une photo récente. Avant tout soin, le professionnel vérifie l'identité en consultant le dossier et en s'adressant au résident. Pour les résidents non communicants, nous utilisons la photo du dossier et la confirmation par un collègue si besoin."</w:t>
      </w:r>
    </w:p>
    <w:p>
      <w:pPr>
        <w:pStyle w:val="Heading3"/>
      </w:pPr>
      <w:r>
        <w:t>Réponse type 2 : Situations à risque</w:t>
      </w:r>
    </w:p>
    <w:p>
      <w:r>
        <w:rPr>
          <w:rFonts w:ascii="Arial" w:hAnsi="Arial"/>
        </w:rPr>
        <w:t>&gt; "Nous avons identifié plusieurs situations à risque : 2 résidents homonymes (Mme Martin), 15 résidents avec troubles cognitifs sévères, 3 résidents non communicants. Pour les homonymes, nous avons ajouté la date de naissance sur les portes. Pour les troubles cognitifs, nous utilisons systématiquement la photo du dossier et la vérification croisée entre professionnels."</w:t>
      </w:r>
    </w:p>
    <w:p>
      <w:pPr>
        <w:pStyle w:val="Heading3"/>
      </w:pPr>
      <w:r>
        <w:t>Réponse type 3 : Formation et sensibilisation</w:t>
      </w:r>
    </w:p>
    <w:p>
      <w:r>
        <w:rPr>
          <w:rFonts w:ascii="Arial" w:hAnsi="Arial"/>
        </w:rPr>
        <w:t>&gt; "L'identitovigilance fait partie du parcours d'intégration de tout nouveau professionnel. Nous réalisons également un rappel annuel lors des formations obligatoires. En 2024, 100% de l'équipe soignante a été formée, avec émargement et évaluation des connaissances. Une fiche réflexe est affichée dans chaque office de soins."</w:t>
      </w:r>
    </w:p>
    <w:p>
      <w:pPr>
        <w:pStyle w:val="Heading3"/>
      </w:pPr>
      <w:r>
        <w:t>Réponse type 4 : Gestion des erreurs</w:t>
      </w:r>
    </w:p>
    <w:p>
      <w:r>
        <w:rPr>
          <w:rFonts w:ascii="Arial" w:hAnsi="Arial"/>
        </w:rPr>
        <w:t>&gt; "Nous avons eu 2 erreurs d'identification en 2024 : confusion entre 2 résidents lors d'une distribution de linge, et erreur de chambre pour un prélèvement sanguin. Chaque erreur fait l'objet d'une déclaration, d'une analyse en équipe, et de mesures correctives. Exemple : suite à l'erreur de prélèvement, nous avons renforcé la vérification orale 'Bonjour Madame X, je viens pour...'."</w:t>
      </w:r>
    </w:p>
    <w:p>
      <w:r>
        <w:t>____________________________________________________________</w:t>
      </w:r>
    </w:p>
    <w:p>
      <w:pPr>
        <w:pStyle w:val="Heading2"/>
      </w:pPr>
      <w:r>
        <w:rPr>
          <w:rFonts w:ascii="Arial" w:hAnsi="Arial"/>
          <w:color w:val="8B9D83"/>
          <w:sz w:val="28"/>
        </w:rPr>
        <w:t>7. POINTS CLÉS À RETENIR</w:t>
      </w:r>
    </w:p>
    <w:p>
      <w:pPr>
        <w:pStyle w:val="Heading3"/>
      </w:pPr>
      <w:r>
        <w:t>Les 5 essentiels du critère 3.1-1 :</w:t>
      </w:r>
    </w:p>
    <w:p>
      <w:pPr>
        <w:pStyle w:val="ListNumber"/>
      </w:pPr>
      <w:r>
        <w:t>**2 identifiants minimum** : Nom + Prénom + Date de naissance (jamais seulement le n° de chambre)</w:t>
      </w:r>
    </w:p>
    <w:p>
      <w:pPr>
        <w:pStyle w:val="ListNumber"/>
      </w:pPr>
      <w:r>
        <w:t>**Photo dans le dossier** : Photo récente et actualisée pour 100% des résidents</w:t>
      </w:r>
    </w:p>
    <w:p>
      <w:pPr>
        <w:pStyle w:val="ListNumber"/>
      </w:pPr>
      <w:r>
        <w:t>**Procédure formalisée** : Protocole écrit, diffusé, connu et appliqué par tous</w:t>
      </w:r>
    </w:p>
    <w:p>
      <w:pPr>
        <w:pStyle w:val="ListNumber"/>
      </w:pPr>
      <w:r>
        <w:t>**Formation obligatoire** : Tous les professionnels formés à l'identitovigilance avec traçabilité</w:t>
      </w:r>
    </w:p>
    <w:p>
      <w:pPr>
        <w:pStyle w:val="ListNumber"/>
      </w:pPr>
      <w:r>
        <w:t>**Analyse des erreurs** : Registre des erreurs + analyse + actions correctives</w:t>
      </w:r>
    </w:p>
    <w:p>
      <w:pPr>
        <w:pStyle w:val="Heading3"/>
      </w:pPr>
      <w:r>
        <w:t>Message clé pour l'équipe :</w:t>
      </w:r>
    </w:p>
    <w:p>
      <w:r>
        <w:rPr>
          <w:rFonts w:ascii="Arial" w:hAnsi="Arial"/>
        </w:rPr>
        <w:t>&gt; "L'identification fiable est la première étape de la sécurité du résident. Toujours vérifier l'identité avec 2 traits : nom + prénom + date de naissance, jamais seulement la chambre."</w:t>
      </w:r>
    </w:p>
    <w:p>
      <w:r>
        <w:t>____________________________________________________________</w:t>
      </w:r>
    </w:p>
    <w:p>
      <w:pPr>
        <w:pStyle w:val="Heading2"/>
      </w:pPr>
      <w:r>
        <w:rPr>
          <w:rFonts w:ascii="Arial" w:hAnsi="Arial"/>
          <w:color w:val="8B9D83"/>
          <w:sz w:val="28"/>
        </w:rPr>
        <w:t>8. RESSOURCES COMPLÉMENTAIRES</w:t>
      </w:r>
    </w:p>
    <w:p>
      <w:r>
        <w:rPr>
          <w:rFonts w:ascii="Arial" w:hAnsi="Arial"/>
        </w:rPr>
        <w:t>**Documents HAS :**</w:t>
      </w:r>
    </w:p>
    <w:p>
      <w:pPr>
        <w:pStyle w:val="ListBullet"/>
      </w:pPr>
      <w:r>
        <w:t>Guide identitovigilance HAS</w:t>
      </w:r>
    </w:p>
    <w:p>
      <w:pPr>
        <w:pStyle w:val="ListBullet"/>
      </w:pPr>
      <w:r>
        <w:t>Référentiel d'évaluation HAS 2024</w:t>
      </w:r>
    </w:p>
    <w:p>
      <w:r>
        <w:rPr>
          <w:rFonts w:ascii="Arial" w:hAnsi="Arial"/>
        </w:rPr>
        <w:t>**Outils internes Belle Viste :**</w:t>
      </w:r>
    </w:p>
    <w:p>
      <w:pPr>
        <w:pStyle w:val="ListBullet"/>
      </w:pPr>
      <w:r>
        <w:t>Procédure PROC-ID-001 "Identitovigilance"</w:t>
      </w:r>
    </w:p>
    <w:p>
      <w:pPr>
        <w:pStyle w:val="ListBullet"/>
      </w:pPr>
      <w:r>
        <w:t>Fiche réflexe FR-ID-001</w:t>
      </w:r>
    </w:p>
    <w:p>
      <w:pPr>
        <w:pStyle w:val="ListBullet"/>
      </w:pPr>
      <w:r>
        <w:t>Registre des erreurs REG-ID-001</w:t>
      </w:r>
    </w:p>
    <w:p>
      <w:r>
        <w:rPr>
          <w:rFonts w:ascii="Arial" w:hAnsi="Arial"/>
        </w:rPr>
        <w:t>**Contact :**</w:t>
      </w:r>
    </w:p>
    <w:p>
      <w:pPr>
        <w:pStyle w:val="ListBullet"/>
      </w:pPr>
      <w:r>
        <w:t>Référent identitovigilance : [NOM]</w:t>
      </w:r>
    </w:p>
    <w:p>
      <w:pPr>
        <w:pStyle w:val="ListBullet"/>
      </w:pPr>
      <w:r>
        <w:t>IDEC : [NOM]</w:t>
      </w:r>
    </w:p>
    <w:p>
      <w:r>
        <w:t>____________________________________________________________</w:t>
      </w:r>
    </w:p>
    <w:p>
      <w:r>
        <w:rPr>
          <w:rFonts w:ascii="Arial" w:hAnsi="Arial"/>
        </w:rPr>
        <w:t>*Document préparé pour la certification HAS novembre 2024 - EHPAD Belle Viste*</w:t>
      </w:r>
    </w:p>
    <w:p>
      <w:r>
        <w:rPr>
          <w:rFonts w:ascii="Arial" w:hAnsi="Arial"/>
        </w:rPr>
        <w:t>*Version 1.0 - Octobre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