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68007F" w14:textId="4C305BD6" w:rsidR="000C303D" w:rsidRDefault="002505FF" w:rsidP="000C303D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Занятие 3.</w:t>
      </w:r>
      <w:r w:rsidR="008E747A">
        <w:rPr>
          <w:b/>
          <w:bCs/>
          <w:color w:val="000000"/>
          <w:sz w:val="28"/>
          <w:szCs w:val="28"/>
        </w:rPr>
        <w:t xml:space="preserve"> </w:t>
      </w:r>
      <w:r w:rsidR="000C303D" w:rsidRPr="000C303D">
        <w:rPr>
          <w:b/>
          <w:bCs/>
          <w:color w:val="000000"/>
          <w:sz w:val="28"/>
          <w:szCs w:val="28"/>
        </w:rPr>
        <w:t>АНАЛИЗ ОСНОВНЫХ СРЕДСТВ</w:t>
      </w:r>
      <w:r w:rsidR="007E3D42" w:rsidRPr="007E3D42">
        <w:rPr>
          <w:bCs/>
          <w:color w:val="000000"/>
          <w:sz w:val="28"/>
          <w:szCs w:val="28"/>
        </w:rPr>
        <w:t xml:space="preserve"> </w:t>
      </w:r>
      <w:r w:rsidR="007E3D42" w:rsidRPr="003613F1">
        <w:rPr>
          <w:bCs/>
          <w:color w:val="000000"/>
          <w:sz w:val="28"/>
          <w:szCs w:val="28"/>
        </w:rPr>
        <w:t>АО «Завод «</w:t>
      </w:r>
      <w:proofErr w:type="spellStart"/>
      <w:r w:rsidR="007E3D42" w:rsidRPr="003613F1">
        <w:rPr>
          <w:bCs/>
          <w:color w:val="000000"/>
          <w:sz w:val="28"/>
          <w:szCs w:val="28"/>
        </w:rPr>
        <w:t>Чувашкабель</w:t>
      </w:r>
      <w:proofErr w:type="spellEnd"/>
      <w:r w:rsidR="007E3D42" w:rsidRPr="003613F1">
        <w:rPr>
          <w:bCs/>
          <w:color w:val="000000"/>
          <w:sz w:val="28"/>
          <w:szCs w:val="28"/>
        </w:rPr>
        <w:t>»</w:t>
      </w:r>
    </w:p>
    <w:p w14:paraId="3FF2A9AE" w14:textId="77777777" w:rsidR="00E176D2" w:rsidRDefault="00E176D2" w:rsidP="000C303D">
      <w:pPr>
        <w:jc w:val="center"/>
        <w:rPr>
          <w:b/>
          <w:bCs/>
          <w:color w:val="000000"/>
          <w:sz w:val="28"/>
          <w:szCs w:val="28"/>
        </w:rPr>
      </w:pPr>
    </w:p>
    <w:p w14:paraId="317EBBFA" w14:textId="77777777" w:rsidR="00E176D2" w:rsidRDefault="00E176D2" w:rsidP="000C303D">
      <w:pPr>
        <w:jc w:val="both"/>
        <w:rPr>
          <w:b/>
          <w:bCs/>
          <w:color w:val="000000"/>
          <w:sz w:val="28"/>
          <w:szCs w:val="28"/>
        </w:rPr>
      </w:pPr>
    </w:p>
    <w:p w14:paraId="5E370DE8" w14:textId="6790C107" w:rsidR="000C303D" w:rsidRDefault="000C303D" w:rsidP="003613F1">
      <w:pPr>
        <w:spacing w:line="360" w:lineRule="auto"/>
        <w:jc w:val="both"/>
        <w:rPr>
          <w:color w:val="000000"/>
          <w:sz w:val="28"/>
          <w:szCs w:val="28"/>
        </w:rPr>
      </w:pPr>
      <w:r w:rsidRPr="0094497A">
        <w:rPr>
          <w:color w:val="000000"/>
          <w:sz w:val="28"/>
          <w:szCs w:val="28"/>
        </w:rPr>
        <w:t xml:space="preserve">Таблица 1 - Структура и динамика основных средств </w:t>
      </w:r>
      <w:r w:rsidR="003613F1" w:rsidRPr="003613F1">
        <w:rPr>
          <w:bCs/>
          <w:color w:val="000000"/>
          <w:sz w:val="28"/>
          <w:szCs w:val="28"/>
        </w:rPr>
        <w:t>АО «Завод «</w:t>
      </w:r>
      <w:proofErr w:type="spellStart"/>
      <w:r w:rsidR="003613F1" w:rsidRPr="003613F1">
        <w:rPr>
          <w:bCs/>
          <w:color w:val="000000"/>
          <w:sz w:val="28"/>
          <w:szCs w:val="28"/>
        </w:rPr>
        <w:t>Чувашкабель</w:t>
      </w:r>
      <w:proofErr w:type="spellEnd"/>
      <w:r w:rsidR="003613F1" w:rsidRPr="003613F1">
        <w:rPr>
          <w:bCs/>
          <w:color w:val="000000"/>
          <w:sz w:val="28"/>
          <w:szCs w:val="28"/>
        </w:rPr>
        <w:t>»</w:t>
      </w:r>
      <w:r w:rsidRPr="0094497A">
        <w:rPr>
          <w:color w:val="000000"/>
          <w:sz w:val="28"/>
          <w:szCs w:val="28"/>
        </w:rPr>
        <w:t xml:space="preserve"> за 201</w:t>
      </w:r>
      <w:r w:rsidR="00ED7D9D">
        <w:rPr>
          <w:color w:val="000000"/>
          <w:sz w:val="28"/>
          <w:szCs w:val="28"/>
        </w:rPr>
        <w:t>9</w:t>
      </w:r>
      <w:r w:rsidRPr="0094497A">
        <w:rPr>
          <w:color w:val="000000"/>
          <w:sz w:val="28"/>
          <w:szCs w:val="28"/>
        </w:rPr>
        <w:t>-20</w:t>
      </w:r>
      <w:r w:rsidR="00ED7D9D">
        <w:rPr>
          <w:color w:val="000000"/>
          <w:sz w:val="28"/>
          <w:szCs w:val="28"/>
        </w:rPr>
        <w:t>21</w:t>
      </w:r>
      <w:r w:rsidRPr="0094497A">
        <w:rPr>
          <w:color w:val="000000"/>
          <w:sz w:val="28"/>
          <w:szCs w:val="28"/>
        </w:rPr>
        <w:t xml:space="preserve"> гг.</w:t>
      </w:r>
    </w:p>
    <w:tbl>
      <w:tblPr>
        <w:tblW w:w="10338" w:type="dxa"/>
        <w:tblLook w:val="04A0" w:firstRow="1" w:lastRow="0" w:firstColumn="1" w:lastColumn="0" w:noHBand="0" w:noVBand="1"/>
      </w:tblPr>
      <w:tblGrid>
        <w:gridCol w:w="1958"/>
        <w:gridCol w:w="1056"/>
        <w:gridCol w:w="1036"/>
        <w:gridCol w:w="1259"/>
        <w:gridCol w:w="1094"/>
        <w:gridCol w:w="1056"/>
        <w:gridCol w:w="931"/>
        <w:gridCol w:w="974"/>
        <w:gridCol w:w="974"/>
      </w:tblGrid>
      <w:tr w:rsidR="000C303D" w:rsidRPr="0094497A" w14:paraId="25E8F508" w14:textId="77777777" w:rsidTr="00015B62">
        <w:trPr>
          <w:trHeight w:val="330"/>
        </w:trPr>
        <w:tc>
          <w:tcPr>
            <w:tcW w:w="19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48BF9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Показатели</w:t>
            </w:r>
          </w:p>
        </w:tc>
        <w:tc>
          <w:tcPr>
            <w:tcW w:w="20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BABAFC" w14:textId="30E4E7B5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На 31.12.</w:t>
            </w:r>
            <w:r>
              <w:rPr>
                <w:color w:val="000000"/>
              </w:rPr>
              <w:t>20</w:t>
            </w:r>
            <w:r w:rsidRPr="0094497A">
              <w:rPr>
                <w:color w:val="000000"/>
              </w:rPr>
              <w:t>1</w:t>
            </w:r>
            <w:r w:rsidR="00ED7D9D">
              <w:rPr>
                <w:color w:val="000000"/>
              </w:rPr>
              <w:t>9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23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A3FBD7" w14:textId="3FBCB130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На 31.12.</w:t>
            </w:r>
            <w:r>
              <w:rPr>
                <w:color w:val="000000"/>
              </w:rPr>
              <w:t>20</w:t>
            </w:r>
            <w:r w:rsidR="00ED7D9D">
              <w:rPr>
                <w:color w:val="000000"/>
              </w:rPr>
              <w:t>20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19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01139D" w14:textId="3A077F7E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На 31.12.</w:t>
            </w:r>
            <w:r>
              <w:rPr>
                <w:color w:val="000000"/>
              </w:rPr>
              <w:t>20</w:t>
            </w:r>
            <w:r w:rsidR="00ED7D9D">
              <w:rPr>
                <w:color w:val="000000"/>
              </w:rPr>
              <w:t>21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19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5A43D4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Темп изменений, %</w:t>
            </w:r>
          </w:p>
        </w:tc>
      </w:tr>
      <w:tr w:rsidR="000C303D" w:rsidRPr="0094497A" w14:paraId="17BA07B2" w14:textId="77777777" w:rsidTr="00015B62">
        <w:trPr>
          <w:trHeight w:val="315"/>
        </w:trPr>
        <w:tc>
          <w:tcPr>
            <w:tcW w:w="19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0D05A6" w14:textId="77777777" w:rsidR="000C303D" w:rsidRPr="0094497A" w:rsidRDefault="000C303D" w:rsidP="0094485B">
            <w:pPr>
              <w:rPr>
                <w:color w:val="000000"/>
              </w:rPr>
            </w:pPr>
          </w:p>
        </w:tc>
        <w:tc>
          <w:tcPr>
            <w:tcW w:w="105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EB807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Сумма, тыс. р.</w:t>
            </w:r>
          </w:p>
        </w:tc>
        <w:tc>
          <w:tcPr>
            <w:tcW w:w="10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6AECC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Уд. вес, %</w:t>
            </w:r>
          </w:p>
        </w:tc>
        <w:tc>
          <w:tcPr>
            <w:tcW w:w="12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6CA22D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Сумма, тыс. р.</w:t>
            </w:r>
          </w:p>
        </w:tc>
        <w:tc>
          <w:tcPr>
            <w:tcW w:w="109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65891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Уд. вес, %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05957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Сумма, тыс. р.</w:t>
            </w:r>
          </w:p>
        </w:tc>
        <w:tc>
          <w:tcPr>
            <w:tcW w:w="93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02DF5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Уд. вес, %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EFDCB1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за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25BD7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за</w:t>
            </w:r>
          </w:p>
        </w:tc>
      </w:tr>
      <w:tr w:rsidR="000C303D" w:rsidRPr="0094497A" w14:paraId="3EF93065" w14:textId="77777777" w:rsidTr="00015B62">
        <w:trPr>
          <w:trHeight w:val="330"/>
        </w:trPr>
        <w:tc>
          <w:tcPr>
            <w:tcW w:w="19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012B" w14:textId="77777777" w:rsidR="000C303D" w:rsidRPr="0094497A" w:rsidRDefault="000C303D" w:rsidP="0094485B">
            <w:pPr>
              <w:rPr>
                <w:color w:val="000000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27AFBB" w14:textId="77777777" w:rsidR="000C303D" w:rsidRPr="0094497A" w:rsidRDefault="000C303D" w:rsidP="0094485B">
            <w:pPr>
              <w:rPr>
                <w:color w:val="000000"/>
              </w:rPr>
            </w:pPr>
          </w:p>
        </w:tc>
        <w:tc>
          <w:tcPr>
            <w:tcW w:w="10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8D5BFE" w14:textId="77777777" w:rsidR="000C303D" w:rsidRPr="0094497A" w:rsidRDefault="000C303D" w:rsidP="0094485B">
            <w:pPr>
              <w:rPr>
                <w:color w:val="000000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0F0EEA" w14:textId="77777777" w:rsidR="000C303D" w:rsidRPr="0094497A" w:rsidRDefault="000C303D" w:rsidP="0094485B">
            <w:pPr>
              <w:rPr>
                <w:color w:val="000000"/>
              </w:rPr>
            </w:pPr>
          </w:p>
        </w:tc>
        <w:tc>
          <w:tcPr>
            <w:tcW w:w="10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BC1994" w14:textId="77777777" w:rsidR="000C303D" w:rsidRPr="0094497A" w:rsidRDefault="000C303D" w:rsidP="0094485B">
            <w:pPr>
              <w:rPr>
                <w:color w:val="000000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2DEBE7" w14:textId="77777777" w:rsidR="000C303D" w:rsidRPr="0094497A" w:rsidRDefault="000C303D" w:rsidP="0094485B">
            <w:pPr>
              <w:rPr>
                <w:color w:val="000000"/>
              </w:rPr>
            </w:pPr>
          </w:p>
        </w:tc>
        <w:tc>
          <w:tcPr>
            <w:tcW w:w="93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BFCC0B" w14:textId="77777777" w:rsidR="000C303D" w:rsidRPr="0094497A" w:rsidRDefault="000C303D" w:rsidP="0094485B">
            <w:pPr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394A5" w14:textId="62911DBB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20</w:t>
            </w:r>
            <w:r w:rsidR="00F43992">
              <w:rPr>
                <w:color w:val="000000"/>
              </w:rPr>
              <w:t>20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A3ED5" w14:textId="07D22A73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20</w:t>
            </w:r>
            <w:r w:rsidR="00F43992">
              <w:rPr>
                <w:color w:val="000000"/>
              </w:rPr>
              <w:t>21</w:t>
            </w:r>
            <w:r w:rsidRPr="0094497A">
              <w:rPr>
                <w:color w:val="000000"/>
              </w:rPr>
              <w:t xml:space="preserve"> г.</w:t>
            </w:r>
          </w:p>
        </w:tc>
      </w:tr>
      <w:tr w:rsidR="000C303D" w:rsidRPr="0094497A" w14:paraId="6C10EB6B" w14:textId="77777777" w:rsidTr="00015B62">
        <w:trPr>
          <w:trHeight w:val="330"/>
        </w:trPr>
        <w:tc>
          <w:tcPr>
            <w:tcW w:w="19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C26350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А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68DEFC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1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F4B2D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3F130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B8913C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A8799E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4EA5E7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3F3A01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7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A0FCD9" w14:textId="77777777" w:rsidR="000C303D" w:rsidRPr="0094497A" w:rsidRDefault="000C303D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8</w:t>
            </w:r>
          </w:p>
        </w:tc>
      </w:tr>
      <w:tr w:rsidR="00880E8D" w:rsidRPr="0094497A" w14:paraId="069FC9C2" w14:textId="77777777" w:rsidTr="00880E8D">
        <w:trPr>
          <w:trHeight w:val="585"/>
        </w:trPr>
        <w:tc>
          <w:tcPr>
            <w:tcW w:w="19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2458DC" w14:textId="77F17267" w:rsidR="00880E8D" w:rsidRPr="0094497A" w:rsidRDefault="00880E8D" w:rsidP="007C051B">
            <w:pPr>
              <w:rPr>
                <w:color w:val="000000"/>
              </w:rPr>
            </w:pPr>
            <w:r w:rsidRPr="0094497A">
              <w:rPr>
                <w:color w:val="000000"/>
              </w:rPr>
              <w:t xml:space="preserve">1. Здания 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1ECD3" w14:textId="2F3CAF96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256938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9752FD" w14:textId="1A702C4A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5782F6" w14:textId="3C5AA82A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256938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47E30B" w14:textId="0C325DD0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E085F" w14:textId="296626D3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256924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3E327" w14:textId="3208B46D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E2351" w14:textId="5873F614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D8D3A" w14:textId="1EDB2700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</w:tr>
      <w:tr w:rsidR="00880E8D" w:rsidRPr="0094497A" w14:paraId="0E1DEEE3" w14:textId="77777777" w:rsidTr="00880E8D">
        <w:trPr>
          <w:trHeight w:val="495"/>
        </w:trPr>
        <w:tc>
          <w:tcPr>
            <w:tcW w:w="19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BC93B" w14:textId="4F56497E" w:rsidR="00880E8D" w:rsidRPr="0094497A" w:rsidRDefault="00880E8D" w:rsidP="007C051B">
            <w:pPr>
              <w:rPr>
                <w:color w:val="000000"/>
              </w:rPr>
            </w:pPr>
            <w:r w:rsidRPr="0094497A"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>Сооружения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33A749" w14:textId="4628CF6E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29572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A586F8" w14:textId="5C5FC1C9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379DB4" w14:textId="7CF2382F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29722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A9D26A" w14:textId="0345A2A6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FA060D" w14:textId="4EEC4751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29872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C6D685" w14:textId="12FE8FEB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209631" w14:textId="63B89838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2EA286" w14:textId="73B43740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</w:tr>
      <w:tr w:rsidR="00880E8D" w:rsidRPr="0094497A" w14:paraId="18B69803" w14:textId="77777777" w:rsidTr="00880E8D">
        <w:trPr>
          <w:trHeight w:val="615"/>
        </w:trPr>
        <w:tc>
          <w:tcPr>
            <w:tcW w:w="19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225DA" w14:textId="271E5FA7" w:rsidR="00880E8D" w:rsidRPr="0094497A" w:rsidRDefault="00880E8D" w:rsidP="007C051B">
            <w:pPr>
              <w:rPr>
                <w:color w:val="000000"/>
              </w:rPr>
            </w:pPr>
            <w:r w:rsidRPr="0094497A">
              <w:rPr>
                <w:color w:val="000000"/>
              </w:rPr>
              <w:t xml:space="preserve">3. </w:t>
            </w:r>
            <w:r>
              <w:rPr>
                <w:color w:val="000000"/>
              </w:rPr>
              <w:t>Машины и оборудование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52D631" w14:textId="26AA82CF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1397859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EFDFE7" w14:textId="609A30FB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D9369" w14:textId="7362569C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1401661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BCEB9A" w14:textId="217D629E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A73F39" w14:textId="5978C005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1410532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314419" w14:textId="4AE3E770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0E5D7B" w14:textId="19990789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250ED4" w14:textId="3BB493DB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</w:tr>
      <w:tr w:rsidR="00880E8D" w:rsidRPr="0094497A" w14:paraId="2B89816F" w14:textId="77777777" w:rsidTr="00880E8D">
        <w:trPr>
          <w:trHeight w:val="855"/>
        </w:trPr>
        <w:tc>
          <w:tcPr>
            <w:tcW w:w="19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F25906" w14:textId="30E0E362" w:rsidR="00880E8D" w:rsidRPr="0094497A" w:rsidRDefault="00880E8D" w:rsidP="007C051B">
            <w:pPr>
              <w:rPr>
                <w:color w:val="000000"/>
              </w:rPr>
            </w:pPr>
            <w:r w:rsidRPr="0094497A">
              <w:rPr>
                <w:color w:val="000000"/>
              </w:rPr>
              <w:t xml:space="preserve">4. </w:t>
            </w:r>
            <w:r>
              <w:rPr>
                <w:color w:val="000000"/>
              </w:rPr>
              <w:t>Транспортные средства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4DFBEA" w14:textId="7668FC7D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13259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C63DCF" w14:textId="1655FBC8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3E2D80" w14:textId="1EA1A253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13579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6478B8" w14:textId="623D1699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77EFED" w14:textId="086B789B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15419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3C4312" w14:textId="24328EF4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E5D98F" w14:textId="33D152D1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D842DA" w14:textId="1EC2D77B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</w:tr>
      <w:tr w:rsidR="00880E8D" w:rsidRPr="0094497A" w14:paraId="391D9E68" w14:textId="77777777" w:rsidTr="00880E8D">
        <w:trPr>
          <w:trHeight w:val="855"/>
        </w:trPr>
        <w:tc>
          <w:tcPr>
            <w:tcW w:w="19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C50AE6" w14:textId="45B47C9B" w:rsidR="00880E8D" w:rsidRPr="0094497A" w:rsidRDefault="00880E8D" w:rsidP="007C051B">
            <w:pPr>
              <w:rPr>
                <w:color w:val="000000"/>
              </w:rPr>
            </w:pPr>
            <w:r>
              <w:rPr>
                <w:color w:val="000000"/>
              </w:rPr>
              <w:t>5. Земельные участки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00A2C" w14:textId="34AB3794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78657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31420" w14:textId="7BA8DF06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B7D6CF" w14:textId="39DD032C" w:rsidR="00880E8D" w:rsidRPr="00880E8D" w:rsidRDefault="00880E8D" w:rsidP="00880E8D">
            <w:pPr>
              <w:jc w:val="center"/>
            </w:pPr>
            <w:r w:rsidRPr="00880E8D">
              <w:t>78657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B88C1B" w14:textId="5C98DC33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3B789" w14:textId="1DFE7E4B" w:rsidR="00880E8D" w:rsidRPr="00880E8D" w:rsidRDefault="00880E8D" w:rsidP="00880E8D">
            <w:pPr>
              <w:jc w:val="center"/>
            </w:pPr>
            <w:r w:rsidRPr="00880E8D">
              <w:t>78657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4C070" w14:textId="42A2E342" w:rsidR="00880E8D" w:rsidRPr="00880E8D" w:rsidRDefault="00880E8D" w:rsidP="00880E8D">
            <w:pPr>
              <w:jc w:val="center"/>
              <w:rPr>
                <w:color w:val="000000"/>
                <w:highlight w:val="yellow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574EF8" w14:textId="6B596177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7D6877" w14:textId="0062DA32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</w:tr>
      <w:tr w:rsidR="00880E8D" w:rsidRPr="0094497A" w14:paraId="7E6110B9" w14:textId="77777777" w:rsidTr="00880E8D">
        <w:trPr>
          <w:trHeight w:val="429"/>
        </w:trPr>
        <w:tc>
          <w:tcPr>
            <w:tcW w:w="19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749CD" w14:textId="4F646F1E" w:rsidR="00880E8D" w:rsidRPr="0094497A" w:rsidRDefault="00880E8D" w:rsidP="0094485B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Pr="0094497A">
              <w:rPr>
                <w:color w:val="000000"/>
              </w:rPr>
              <w:t>. Прочие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172C71" w14:textId="277FFF76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56185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10C544" w14:textId="1880F24D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6C8FDB" w14:textId="6ECF9196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56564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78958" w14:textId="6F446A97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BCC511" w14:textId="473FCEA0" w:rsidR="00880E8D" w:rsidRPr="00880E8D" w:rsidRDefault="00880E8D" w:rsidP="00880E8D">
            <w:pPr>
              <w:jc w:val="center"/>
              <w:rPr>
                <w:color w:val="000000"/>
              </w:rPr>
            </w:pPr>
            <w:r w:rsidRPr="00880E8D">
              <w:rPr>
                <w:color w:val="000000"/>
              </w:rPr>
              <w:t>56830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E0FDAF" w14:textId="7DF532CA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70FA9E" w14:textId="2AF5EC20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4B4348" w14:textId="5EFD0000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</w:tr>
      <w:tr w:rsidR="00880E8D" w:rsidRPr="0094497A" w14:paraId="444CCB21" w14:textId="77777777" w:rsidTr="00880E8D">
        <w:trPr>
          <w:trHeight w:val="330"/>
        </w:trPr>
        <w:tc>
          <w:tcPr>
            <w:tcW w:w="19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B74CD" w14:textId="77777777" w:rsidR="00880E8D" w:rsidRPr="0094497A" w:rsidRDefault="00880E8D" w:rsidP="0094485B">
            <w:pPr>
              <w:rPr>
                <w:color w:val="000000"/>
              </w:rPr>
            </w:pPr>
            <w:r w:rsidRPr="0094497A">
              <w:rPr>
                <w:color w:val="000000"/>
              </w:rPr>
              <w:t>Итого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4CD661" w14:textId="578A4A38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C93576" w14:textId="25DC36E3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4AAC3" w14:textId="3D5DEE43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E7CBD6" w14:textId="2EBA096F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83B824" w14:textId="041BE647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3C3065" w14:textId="42AA6B17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195B13" w14:textId="68363F01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7AD36" w14:textId="37703F39" w:rsidR="00880E8D" w:rsidRPr="00880E8D" w:rsidRDefault="00880E8D" w:rsidP="00880E8D">
            <w:pPr>
              <w:jc w:val="center"/>
              <w:rPr>
                <w:color w:val="000000"/>
              </w:rPr>
            </w:pPr>
          </w:p>
        </w:tc>
      </w:tr>
    </w:tbl>
    <w:p w14:paraId="707C8699" w14:textId="0D5FA792" w:rsidR="000C303D" w:rsidRDefault="000C303D" w:rsidP="00F30AB6">
      <w:pPr>
        <w:spacing w:line="360" w:lineRule="auto"/>
        <w:ind w:firstLine="709"/>
        <w:rPr>
          <w:sz w:val="28"/>
          <w:szCs w:val="28"/>
        </w:rPr>
      </w:pPr>
    </w:p>
    <w:p w14:paraId="6F4E23ED" w14:textId="5FC0334F" w:rsidR="007E3D42" w:rsidRDefault="007E3D42" w:rsidP="00E544BF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Вывод</w:t>
      </w:r>
    </w:p>
    <w:p w14:paraId="23C53648" w14:textId="77777777" w:rsidR="007E3D42" w:rsidRDefault="007E3D42" w:rsidP="00E544BF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A1FE303" w14:textId="3CD2A808" w:rsidR="008E747A" w:rsidRPr="00E544BF" w:rsidRDefault="00E544BF" w:rsidP="00E544BF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E544BF">
        <w:rPr>
          <w:bCs/>
          <w:color w:val="000000"/>
          <w:sz w:val="28"/>
          <w:szCs w:val="28"/>
        </w:rPr>
        <w:t>Далее проведем анализ состояния основных средств объекта исследования (таблица 2).</w:t>
      </w:r>
    </w:p>
    <w:p w14:paraId="26A5381A" w14:textId="77777777" w:rsidR="00E176D2" w:rsidRDefault="00E176D2" w:rsidP="008E1FA5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3F908698" w14:textId="2958357F" w:rsidR="00994C3C" w:rsidRPr="00E176D2" w:rsidRDefault="00994C3C" w:rsidP="008E1FA5">
      <w:pPr>
        <w:spacing w:line="360" w:lineRule="auto"/>
        <w:jc w:val="both"/>
        <w:rPr>
          <w:color w:val="000000"/>
          <w:sz w:val="28"/>
          <w:szCs w:val="28"/>
        </w:rPr>
      </w:pPr>
      <w:r w:rsidRPr="0094497A">
        <w:rPr>
          <w:color w:val="000000"/>
          <w:sz w:val="28"/>
          <w:szCs w:val="28"/>
        </w:rPr>
        <w:t xml:space="preserve">Таблица </w:t>
      </w:r>
      <w:r w:rsidR="00FF16D7" w:rsidRPr="00E176D2">
        <w:rPr>
          <w:color w:val="000000"/>
          <w:sz w:val="28"/>
          <w:szCs w:val="28"/>
        </w:rPr>
        <w:t>2</w:t>
      </w:r>
      <w:r w:rsidR="008E1FA5">
        <w:rPr>
          <w:color w:val="000000"/>
          <w:sz w:val="28"/>
          <w:szCs w:val="28"/>
        </w:rPr>
        <w:t>-</w:t>
      </w:r>
      <w:r w:rsidRPr="0094497A">
        <w:rPr>
          <w:color w:val="000000"/>
          <w:sz w:val="28"/>
          <w:szCs w:val="28"/>
        </w:rPr>
        <w:t xml:space="preserve"> Анализ состояния основных средств</w:t>
      </w:r>
      <w:r w:rsidR="00ED7D9D">
        <w:rPr>
          <w:color w:val="000000"/>
          <w:sz w:val="28"/>
          <w:szCs w:val="28"/>
        </w:rPr>
        <w:t xml:space="preserve"> </w:t>
      </w:r>
      <w:r w:rsidR="008E1FA5" w:rsidRPr="003613F1">
        <w:rPr>
          <w:bCs/>
          <w:color w:val="000000"/>
          <w:sz w:val="28"/>
          <w:szCs w:val="28"/>
        </w:rPr>
        <w:t>АО «Завод «</w:t>
      </w:r>
      <w:proofErr w:type="spellStart"/>
      <w:r w:rsidR="008E1FA5" w:rsidRPr="003613F1">
        <w:rPr>
          <w:bCs/>
          <w:color w:val="000000"/>
          <w:sz w:val="28"/>
          <w:szCs w:val="28"/>
        </w:rPr>
        <w:t>Чувашкабель</w:t>
      </w:r>
      <w:proofErr w:type="spellEnd"/>
      <w:r w:rsidR="008E1FA5" w:rsidRPr="003613F1">
        <w:rPr>
          <w:bCs/>
          <w:color w:val="000000"/>
          <w:sz w:val="28"/>
          <w:szCs w:val="28"/>
        </w:rPr>
        <w:t>»</w:t>
      </w:r>
      <w:r w:rsidR="008E1FA5" w:rsidRPr="0094497A">
        <w:rPr>
          <w:color w:val="000000"/>
          <w:sz w:val="28"/>
          <w:szCs w:val="28"/>
        </w:rPr>
        <w:t xml:space="preserve"> за 201</w:t>
      </w:r>
      <w:r w:rsidR="008E1FA5">
        <w:rPr>
          <w:color w:val="000000"/>
          <w:sz w:val="28"/>
          <w:szCs w:val="28"/>
        </w:rPr>
        <w:t>9</w:t>
      </w:r>
      <w:r w:rsidR="008E1FA5" w:rsidRPr="0094497A">
        <w:rPr>
          <w:color w:val="000000"/>
          <w:sz w:val="28"/>
          <w:szCs w:val="28"/>
        </w:rPr>
        <w:t>-20</w:t>
      </w:r>
      <w:r w:rsidR="008E1FA5">
        <w:rPr>
          <w:color w:val="000000"/>
          <w:sz w:val="28"/>
          <w:szCs w:val="28"/>
        </w:rPr>
        <w:t>21</w:t>
      </w:r>
      <w:r w:rsidR="008E1FA5" w:rsidRPr="0094497A">
        <w:rPr>
          <w:color w:val="000000"/>
          <w:sz w:val="28"/>
          <w:szCs w:val="28"/>
        </w:rPr>
        <w:t xml:space="preserve"> гг.</w:t>
      </w:r>
    </w:p>
    <w:tbl>
      <w:tblPr>
        <w:tblW w:w="10055" w:type="dxa"/>
        <w:tblLook w:val="04A0" w:firstRow="1" w:lastRow="0" w:firstColumn="1" w:lastColumn="0" w:noHBand="0" w:noVBand="1"/>
      </w:tblPr>
      <w:tblGrid>
        <w:gridCol w:w="2400"/>
        <w:gridCol w:w="1418"/>
        <w:gridCol w:w="1417"/>
        <w:gridCol w:w="1418"/>
        <w:gridCol w:w="1701"/>
        <w:gridCol w:w="1701"/>
      </w:tblGrid>
      <w:tr w:rsidR="00994C3C" w:rsidRPr="0094497A" w14:paraId="3C26A474" w14:textId="77777777" w:rsidTr="002140D5">
        <w:trPr>
          <w:trHeight w:val="645"/>
        </w:trPr>
        <w:tc>
          <w:tcPr>
            <w:tcW w:w="24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1AF1F" w14:textId="77777777" w:rsidR="00994C3C" w:rsidRPr="0094497A" w:rsidRDefault="00994C3C" w:rsidP="00994C3C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Показатели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D83DCA" w14:textId="050A5F19" w:rsidR="00994C3C" w:rsidRPr="0094497A" w:rsidRDefault="00994C3C" w:rsidP="00994C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На </w:t>
            </w:r>
            <w:r w:rsidRPr="0094497A">
              <w:rPr>
                <w:color w:val="000000"/>
              </w:rPr>
              <w:t>конец</w:t>
            </w:r>
            <w:r w:rsidRPr="0094497A">
              <w:rPr>
                <w:color w:val="000000"/>
              </w:rPr>
              <w:br/>
              <w:t>201</w:t>
            </w:r>
            <w:r w:rsidR="00ED7D9D">
              <w:rPr>
                <w:color w:val="000000"/>
              </w:rPr>
              <w:t>9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C715DF" w14:textId="7C2AB1D7" w:rsidR="00994C3C" w:rsidRPr="0094497A" w:rsidRDefault="00994C3C" w:rsidP="00994C3C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На конец</w:t>
            </w:r>
            <w:r w:rsidRPr="0094497A">
              <w:rPr>
                <w:color w:val="000000"/>
              </w:rPr>
              <w:br/>
              <w:t>20</w:t>
            </w:r>
            <w:r w:rsidR="00ED7D9D">
              <w:rPr>
                <w:color w:val="000000"/>
              </w:rPr>
              <w:t>20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EDB49" w14:textId="6CEC2CB7" w:rsidR="00994C3C" w:rsidRPr="0094497A" w:rsidRDefault="00994C3C" w:rsidP="00994C3C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На конец</w:t>
            </w:r>
            <w:r w:rsidRPr="0094497A">
              <w:rPr>
                <w:color w:val="000000"/>
              </w:rPr>
              <w:br/>
              <w:t>20</w:t>
            </w:r>
            <w:r w:rsidR="00ED7D9D">
              <w:rPr>
                <w:color w:val="000000"/>
              </w:rPr>
              <w:t>21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340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4F601A" w14:textId="77777777" w:rsidR="00994C3C" w:rsidRPr="0094497A" w:rsidRDefault="00994C3C" w:rsidP="00994C3C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Изменение (+; -)</w:t>
            </w:r>
          </w:p>
        </w:tc>
      </w:tr>
      <w:tr w:rsidR="00994C3C" w:rsidRPr="0094497A" w14:paraId="44FF40F5" w14:textId="77777777" w:rsidTr="002140D5">
        <w:trPr>
          <w:trHeight w:val="330"/>
        </w:trPr>
        <w:tc>
          <w:tcPr>
            <w:tcW w:w="2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7FDC45" w14:textId="77777777" w:rsidR="00994C3C" w:rsidRPr="0094497A" w:rsidRDefault="00994C3C" w:rsidP="00994C3C">
            <w:pPr>
              <w:rPr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320CA6" w14:textId="77777777" w:rsidR="00994C3C" w:rsidRPr="0094497A" w:rsidRDefault="00994C3C" w:rsidP="00994C3C">
            <w:pPr>
              <w:rPr>
                <w:color w:val="000000"/>
              </w:rPr>
            </w:pPr>
          </w:p>
        </w:tc>
        <w:tc>
          <w:tcPr>
            <w:tcW w:w="14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1BFE04" w14:textId="77777777" w:rsidR="00994C3C" w:rsidRPr="0094497A" w:rsidRDefault="00994C3C" w:rsidP="00994C3C">
            <w:pPr>
              <w:rPr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ECC4C1" w14:textId="77777777" w:rsidR="00994C3C" w:rsidRPr="0094497A" w:rsidRDefault="00994C3C" w:rsidP="00994C3C">
            <w:pPr>
              <w:rPr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51022" w14:textId="1660297F" w:rsidR="002140D5" w:rsidRPr="008E1FA5" w:rsidRDefault="00994C3C" w:rsidP="008E1FA5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за 20</w:t>
            </w:r>
            <w:r w:rsidR="00ED7D9D">
              <w:rPr>
                <w:color w:val="000000"/>
              </w:rPr>
              <w:t>20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8B11C" w14:textId="0224B752" w:rsidR="002140D5" w:rsidRPr="0094497A" w:rsidRDefault="00994C3C" w:rsidP="008E1FA5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за 20</w:t>
            </w:r>
            <w:r w:rsidR="00ED7D9D">
              <w:rPr>
                <w:color w:val="000000"/>
              </w:rPr>
              <w:t>21</w:t>
            </w:r>
            <w:r w:rsidRPr="0094497A">
              <w:rPr>
                <w:color w:val="000000"/>
              </w:rPr>
              <w:t xml:space="preserve"> г.</w:t>
            </w:r>
          </w:p>
        </w:tc>
      </w:tr>
      <w:tr w:rsidR="002140D5" w:rsidRPr="0094497A" w14:paraId="7E259568" w14:textId="77777777" w:rsidTr="002140D5">
        <w:trPr>
          <w:trHeight w:val="330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2C45288" w14:textId="02E1C107" w:rsidR="002140D5" w:rsidRPr="0094497A" w:rsidRDefault="002140D5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09EDF56" w14:textId="29B6E1F7" w:rsidR="002140D5" w:rsidRPr="0094497A" w:rsidRDefault="002140D5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9EA9500" w14:textId="680791F4" w:rsidR="002140D5" w:rsidRPr="0094497A" w:rsidRDefault="002140D5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762E1A9" w14:textId="05772A97" w:rsidR="002140D5" w:rsidRPr="0094497A" w:rsidRDefault="002140D5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8073C" w14:textId="47A99A61" w:rsidR="002140D5" w:rsidRPr="0094497A" w:rsidRDefault="002140D5" w:rsidP="00994C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A3F92" w14:textId="50944591" w:rsidR="002140D5" w:rsidRPr="0094497A" w:rsidRDefault="002140D5" w:rsidP="00994C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056C24" w:rsidRPr="0094497A" w14:paraId="2D329356" w14:textId="77777777" w:rsidTr="002140D5">
        <w:trPr>
          <w:trHeight w:val="129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BE347" w14:textId="77777777" w:rsidR="00056C24" w:rsidRPr="0094497A" w:rsidRDefault="00056C24" w:rsidP="002140D5">
            <w:pPr>
              <w:rPr>
                <w:color w:val="000000"/>
              </w:rPr>
            </w:pPr>
            <w:r w:rsidRPr="0094497A">
              <w:rPr>
                <w:color w:val="000000"/>
              </w:rPr>
              <w:t>1. Основные средства по полной первоначальной стоимости, тыс. руб.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FAE054" w14:textId="733AB236" w:rsidR="00056C24" w:rsidRPr="0094497A" w:rsidRDefault="00056C24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1832470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7CBF93" w14:textId="2C9D6B0B" w:rsidR="00056C24" w:rsidRPr="0094497A" w:rsidRDefault="00056C24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1837121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CE21B3" w14:textId="2AA6AC22" w:rsidR="00056C24" w:rsidRPr="0094497A" w:rsidRDefault="00056C24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1848234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EFABD1" w14:textId="2CFE223F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9F37F6" w14:textId="011C127E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</w:tr>
      <w:tr w:rsidR="00056C24" w:rsidRPr="0094497A" w14:paraId="7E5CDA6F" w14:textId="77777777" w:rsidTr="00015B62">
        <w:trPr>
          <w:trHeight w:val="72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4B2236" w14:textId="77777777" w:rsidR="00056C24" w:rsidRPr="0094497A" w:rsidRDefault="00056C24" w:rsidP="002140D5">
            <w:pPr>
              <w:rPr>
                <w:color w:val="000000"/>
              </w:rPr>
            </w:pPr>
            <w:r w:rsidRPr="0094497A">
              <w:rPr>
                <w:color w:val="000000"/>
              </w:rPr>
              <w:lastRenderedPageBreak/>
              <w:t>2. Сумма начисленного износа, тыс. руб.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6C2E89" w14:textId="32096C3D" w:rsidR="00056C24" w:rsidRPr="0094497A" w:rsidRDefault="00056C24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1420219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420B18" w14:textId="051FA35C" w:rsidR="00056C24" w:rsidRPr="0094497A" w:rsidRDefault="00056C24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1476456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B082F2" w14:textId="62279BEC" w:rsidR="00056C24" w:rsidRPr="0094497A" w:rsidRDefault="00056C24" w:rsidP="002140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1511488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C2E9F" w14:textId="122DED41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53FCA" w14:textId="2C74A6C0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</w:tr>
      <w:tr w:rsidR="00056C24" w:rsidRPr="0094497A" w14:paraId="15BF61CD" w14:textId="77777777" w:rsidTr="002140D5">
        <w:trPr>
          <w:trHeight w:val="73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4C68D" w14:textId="7AA4E603" w:rsidR="00056C24" w:rsidRPr="008E1FA5" w:rsidRDefault="00056C24" w:rsidP="002140D5">
            <w:pPr>
              <w:rPr>
                <w:color w:val="000000"/>
              </w:rPr>
            </w:pPr>
            <w:r w:rsidRPr="0094497A">
              <w:rPr>
                <w:color w:val="000000"/>
              </w:rPr>
              <w:t>3. Основные средства по остаточной стоимости, тыс. руб.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E1DE" w14:textId="4D1D824F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32E8E6" w14:textId="3B15C46E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1DA4EE" w14:textId="3B3D55EA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4D3573" w14:textId="3ED98E85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084156" w14:textId="6B7D3EA7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</w:tr>
      <w:tr w:rsidR="00056C24" w:rsidRPr="0094497A" w14:paraId="4A3D9F35" w14:textId="77777777" w:rsidTr="002140D5">
        <w:trPr>
          <w:trHeight w:val="54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17BBFA" w14:textId="366DDF2E" w:rsidR="00056C24" w:rsidRPr="0094497A" w:rsidRDefault="00056C24" w:rsidP="002140D5">
            <w:pPr>
              <w:rPr>
                <w:color w:val="000000"/>
              </w:rPr>
            </w:pPr>
            <w:r w:rsidRPr="0094497A">
              <w:rPr>
                <w:color w:val="000000"/>
              </w:rPr>
              <w:t>4. Коэффициент износа, %</w:t>
            </w:r>
            <w:r w:rsidR="008E1FA5">
              <w:rPr>
                <w:color w:val="000000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93631A" w14:textId="6372D850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4DAAE5" w14:textId="392F378C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A1F3D9" w14:textId="5190C054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14B1CF" w14:textId="6E33BAC3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F63434" w14:textId="001CDC15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</w:tr>
      <w:tr w:rsidR="00056C24" w:rsidRPr="0094497A" w14:paraId="350CBEAD" w14:textId="77777777" w:rsidTr="002140D5">
        <w:trPr>
          <w:trHeight w:val="86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1198CF" w14:textId="190A5FAD" w:rsidR="00056C24" w:rsidRPr="0094497A" w:rsidRDefault="00056C24" w:rsidP="002140D5">
            <w:pPr>
              <w:rPr>
                <w:color w:val="000000"/>
              </w:rPr>
            </w:pPr>
            <w:r w:rsidRPr="0094497A">
              <w:rPr>
                <w:color w:val="000000"/>
              </w:rPr>
              <w:t>5. Коэффициент годности, 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200DE5" w14:textId="63C7BFF5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C1FC15" w14:textId="14C1A446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08F11" w14:textId="0980296B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AD4610" w14:textId="2D7F58D8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6580D8" w14:textId="47E168D4" w:rsidR="00056C24" w:rsidRPr="0094497A" w:rsidRDefault="00056C24" w:rsidP="002140D5">
            <w:pPr>
              <w:jc w:val="center"/>
              <w:rPr>
                <w:color w:val="000000"/>
              </w:rPr>
            </w:pPr>
          </w:p>
        </w:tc>
      </w:tr>
    </w:tbl>
    <w:p w14:paraId="148077E2" w14:textId="77777777" w:rsidR="002140D5" w:rsidRDefault="002140D5" w:rsidP="002140D5">
      <w:pPr>
        <w:rPr>
          <w:b/>
          <w:bCs/>
        </w:rPr>
      </w:pPr>
    </w:p>
    <w:p w14:paraId="6DC4EC2B" w14:textId="51193278" w:rsidR="00112F97" w:rsidRDefault="00112F97" w:rsidP="00112F97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112F97">
        <w:rPr>
          <w:bCs/>
          <w:sz w:val="28"/>
          <w:szCs w:val="28"/>
        </w:rPr>
        <w:t>Данные, приведенные в таблице 2</w:t>
      </w:r>
      <w:r>
        <w:rPr>
          <w:bCs/>
          <w:sz w:val="28"/>
          <w:szCs w:val="28"/>
        </w:rPr>
        <w:t>,</w:t>
      </w:r>
      <w:r w:rsidRPr="00112F97">
        <w:rPr>
          <w:bCs/>
          <w:sz w:val="28"/>
          <w:szCs w:val="28"/>
        </w:rPr>
        <w:t xml:space="preserve"> свидетельствуют </w:t>
      </w:r>
      <w:r>
        <w:rPr>
          <w:bCs/>
          <w:sz w:val="28"/>
          <w:szCs w:val="28"/>
        </w:rPr>
        <w:t xml:space="preserve">о высокой степени износа основных средств </w:t>
      </w:r>
      <w:r w:rsidRPr="003613F1">
        <w:rPr>
          <w:bCs/>
          <w:color w:val="000000"/>
          <w:sz w:val="28"/>
          <w:szCs w:val="28"/>
        </w:rPr>
        <w:t>АО «Завод «</w:t>
      </w:r>
      <w:proofErr w:type="spellStart"/>
      <w:r w:rsidRPr="003613F1">
        <w:rPr>
          <w:bCs/>
          <w:color w:val="000000"/>
          <w:sz w:val="28"/>
          <w:szCs w:val="28"/>
        </w:rPr>
        <w:t>Чувашкабель</w:t>
      </w:r>
      <w:proofErr w:type="spellEnd"/>
      <w:r w:rsidRPr="003613F1">
        <w:rPr>
          <w:bCs/>
          <w:color w:val="000000"/>
          <w:sz w:val="28"/>
          <w:szCs w:val="28"/>
        </w:rPr>
        <w:t>»</w:t>
      </w:r>
      <w:r>
        <w:rPr>
          <w:bCs/>
          <w:color w:val="000000"/>
          <w:sz w:val="28"/>
          <w:szCs w:val="28"/>
        </w:rPr>
        <w:t xml:space="preserve">. </w:t>
      </w:r>
      <w:proofErr w:type="gramStart"/>
      <w:r>
        <w:rPr>
          <w:bCs/>
          <w:color w:val="000000"/>
          <w:sz w:val="28"/>
          <w:szCs w:val="28"/>
        </w:rPr>
        <w:t>На конец</w:t>
      </w:r>
      <w:proofErr w:type="gramEnd"/>
      <w:r>
        <w:rPr>
          <w:bCs/>
          <w:color w:val="000000"/>
          <w:sz w:val="28"/>
          <w:szCs w:val="28"/>
        </w:rPr>
        <w:t xml:space="preserve"> 2021 г. коэффициент износа достиг 81,8 % (на 31.12.2019 г. – 77,5 %, на 31.12.2020 г. – 80,4 %). Соответственного на конец анализируемого периода степень годности основных средств завода составила всего 18,2 %. </w:t>
      </w:r>
    </w:p>
    <w:p w14:paraId="4EB20AB5" w14:textId="2EB3F641" w:rsidR="00112F97" w:rsidRDefault="00112F97" w:rsidP="00112F97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рисунке 3 представлена динамика состояния основных сре</w:t>
      </w:r>
      <w:proofErr w:type="gramStart"/>
      <w:r>
        <w:rPr>
          <w:bCs/>
          <w:color w:val="000000"/>
          <w:sz w:val="28"/>
          <w:szCs w:val="28"/>
        </w:rPr>
        <w:t>дств пр</w:t>
      </w:r>
      <w:proofErr w:type="gramEnd"/>
      <w:r>
        <w:rPr>
          <w:bCs/>
          <w:color w:val="000000"/>
          <w:sz w:val="28"/>
          <w:szCs w:val="28"/>
        </w:rPr>
        <w:t>едприятия.</w:t>
      </w:r>
    </w:p>
    <w:p w14:paraId="24ECE257" w14:textId="77777777" w:rsidR="00112F97" w:rsidRDefault="00112F97" w:rsidP="00112F9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8FADC80" w14:textId="77777777" w:rsidR="00112F97" w:rsidRDefault="00112F97" w:rsidP="00112F9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AE9FFE0" w14:textId="77777777" w:rsidR="00112F97" w:rsidRDefault="00112F97" w:rsidP="00112F9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E0A2B5C" w14:textId="57403886" w:rsidR="00112F97" w:rsidRPr="00112F97" w:rsidRDefault="00112F97" w:rsidP="00112F9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5C5598D" wp14:editId="5D7D85D5">
            <wp:extent cx="5486400" cy="3200400"/>
            <wp:effectExtent l="0" t="0" r="19050" b="1905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6FD0552" w14:textId="3B8D99FD" w:rsidR="0083705C" w:rsidRPr="0083705C" w:rsidRDefault="0083705C" w:rsidP="0083705C">
      <w:pPr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83705C">
        <w:rPr>
          <w:bCs/>
          <w:color w:val="000000"/>
          <w:sz w:val="28"/>
          <w:szCs w:val="28"/>
        </w:rPr>
        <w:t xml:space="preserve">Рисунок 3 </w:t>
      </w:r>
      <w:r>
        <w:rPr>
          <w:bCs/>
          <w:color w:val="000000"/>
          <w:sz w:val="28"/>
          <w:szCs w:val="28"/>
        </w:rPr>
        <w:t>–</w:t>
      </w:r>
      <w:r w:rsidRPr="0083705C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Изменение показателей состояния основных средств </w:t>
      </w:r>
      <w:r w:rsidRPr="003613F1">
        <w:rPr>
          <w:bCs/>
          <w:color w:val="000000"/>
          <w:sz w:val="28"/>
          <w:szCs w:val="28"/>
        </w:rPr>
        <w:t>АО «Завод «</w:t>
      </w:r>
      <w:proofErr w:type="spellStart"/>
      <w:r w:rsidRPr="003613F1">
        <w:rPr>
          <w:bCs/>
          <w:color w:val="000000"/>
          <w:sz w:val="28"/>
          <w:szCs w:val="28"/>
        </w:rPr>
        <w:t>Чувашкабель</w:t>
      </w:r>
      <w:proofErr w:type="spellEnd"/>
      <w:r w:rsidRPr="003613F1">
        <w:rPr>
          <w:bCs/>
          <w:color w:val="000000"/>
          <w:sz w:val="28"/>
          <w:szCs w:val="28"/>
        </w:rPr>
        <w:t>»</w:t>
      </w:r>
      <w:r>
        <w:rPr>
          <w:bCs/>
          <w:color w:val="000000"/>
          <w:sz w:val="28"/>
          <w:szCs w:val="28"/>
        </w:rPr>
        <w:t xml:space="preserve"> за 2019-2021 гг.</w:t>
      </w:r>
    </w:p>
    <w:p w14:paraId="4E2DFB8C" w14:textId="77777777" w:rsidR="0083705C" w:rsidRDefault="0083705C" w:rsidP="0083705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3C20183" w14:textId="7AEEE34A" w:rsidR="0083705C" w:rsidRDefault="0083705C" w:rsidP="0083705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83705C">
        <w:rPr>
          <w:bCs/>
          <w:color w:val="000000"/>
          <w:sz w:val="28"/>
          <w:szCs w:val="28"/>
        </w:rPr>
        <w:t xml:space="preserve">Таким образом, для предприятия </w:t>
      </w:r>
      <w:r>
        <w:rPr>
          <w:bCs/>
          <w:color w:val="000000"/>
          <w:sz w:val="28"/>
          <w:szCs w:val="28"/>
        </w:rPr>
        <w:t>требуется разработка и внедрение мероприятий по обновлению основных средств.</w:t>
      </w:r>
    </w:p>
    <w:p w14:paraId="02F2FBDB" w14:textId="50092695" w:rsidR="0085456F" w:rsidRPr="0083705C" w:rsidRDefault="0085456F" w:rsidP="0083705C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Далее проведем анализ эффективности использования основных средств </w:t>
      </w:r>
      <w:r w:rsidRPr="003613F1">
        <w:rPr>
          <w:bCs/>
          <w:color w:val="000000"/>
          <w:sz w:val="28"/>
          <w:szCs w:val="28"/>
        </w:rPr>
        <w:t>АО «Завод «</w:t>
      </w:r>
      <w:proofErr w:type="spellStart"/>
      <w:r w:rsidRPr="003613F1">
        <w:rPr>
          <w:bCs/>
          <w:color w:val="000000"/>
          <w:sz w:val="28"/>
          <w:szCs w:val="28"/>
        </w:rPr>
        <w:t>Чувашкабель</w:t>
      </w:r>
      <w:proofErr w:type="spellEnd"/>
      <w:r>
        <w:rPr>
          <w:bCs/>
          <w:color w:val="000000"/>
          <w:sz w:val="28"/>
          <w:szCs w:val="28"/>
        </w:rPr>
        <w:t>» (таблица 3).</w:t>
      </w:r>
    </w:p>
    <w:p w14:paraId="31626338" w14:textId="77777777" w:rsidR="0085456F" w:rsidRDefault="0085456F" w:rsidP="0085456F">
      <w:pPr>
        <w:spacing w:line="360" w:lineRule="auto"/>
        <w:rPr>
          <w:color w:val="000000"/>
          <w:sz w:val="28"/>
          <w:szCs w:val="28"/>
        </w:rPr>
      </w:pPr>
    </w:p>
    <w:p w14:paraId="786BB65B" w14:textId="22C195DF" w:rsidR="00FF16D7" w:rsidRDefault="00FF16D7" w:rsidP="0085456F">
      <w:pPr>
        <w:spacing w:line="360" w:lineRule="auto"/>
        <w:rPr>
          <w:color w:val="000000"/>
          <w:sz w:val="28"/>
          <w:szCs w:val="28"/>
        </w:rPr>
      </w:pPr>
      <w:r w:rsidRPr="0094497A">
        <w:rPr>
          <w:color w:val="000000"/>
          <w:sz w:val="28"/>
          <w:szCs w:val="28"/>
        </w:rPr>
        <w:t xml:space="preserve">Таблица </w:t>
      </w:r>
      <w:r w:rsidRPr="00FF16D7">
        <w:rPr>
          <w:color w:val="000000"/>
          <w:sz w:val="28"/>
          <w:szCs w:val="28"/>
        </w:rPr>
        <w:t>3</w:t>
      </w:r>
      <w:r w:rsidRPr="0094497A">
        <w:rPr>
          <w:color w:val="000000"/>
          <w:sz w:val="28"/>
          <w:szCs w:val="28"/>
        </w:rPr>
        <w:t xml:space="preserve"> Анализ эффективности использования основных средств</w:t>
      </w:r>
      <w:r w:rsidR="00ED7D9D">
        <w:rPr>
          <w:color w:val="000000"/>
          <w:sz w:val="28"/>
          <w:szCs w:val="28"/>
        </w:rPr>
        <w:t xml:space="preserve"> </w:t>
      </w:r>
      <w:r w:rsidR="0085456F" w:rsidRPr="003613F1">
        <w:rPr>
          <w:bCs/>
          <w:color w:val="000000"/>
          <w:sz w:val="28"/>
          <w:szCs w:val="28"/>
        </w:rPr>
        <w:t>АО «Завод «</w:t>
      </w:r>
      <w:proofErr w:type="spellStart"/>
      <w:r w:rsidR="0085456F" w:rsidRPr="003613F1">
        <w:rPr>
          <w:bCs/>
          <w:color w:val="000000"/>
          <w:sz w:val="28"/>
          <w:szCs w:val="28"/>
        </w:rPr>
        <w:t>Чувашкабель</w:t>
      </w:r>
      <w:proofErr w:type="spellEnd"/>
      <w:r w:rsidR="0085456F">
        <w:rPr>
          <w:bCs/>
          <w:color w:val="000000"/>
          <w:sz w:val="28"/>
          <w:szCs w:val="28"/>
        </w:rPr>
        <w:t xml:space="preserve">» </w:t>
      </w:r>
      <w:r w:rsidR="00ED7D9D">
        <w:rPr>
          <w:color w:val="000000"/>
          <w:sz w:val="28"/>
          <w:szCs w:val="28"/>
        </w:rPr>
        <w:t>за 2020-2021 гг.</w:t>
      </w:r>
    </w:p>
    <w:tbl>
      <w:tblPr>
        <w:tblW w:w="10055" w:type="dxa"/>
        <w:tblLook w:val="04A0" w:firstRow="1" w:lastRow="0" w:firstColumn="1" w:lastColumn="0" w:noHBand="0" w:noVBand="1"/>
      </w:tblPr>
      <w:tblGrid>
        <w:gridCol w:w="3251"/>
        <w:gridCol w:w="1984"/>
        <w:gridCol w:w="2126"/>
        <w:gridCol w:w="2694"/>
      </w:tblGrid>
      <w:tr w:rsidR="00FF16D7" w:rsidRPr="0094497A" w14:paraId="262D402C" w14:textId="77777777" w:rsidTr="00FF16D7">
        <w:trPr>
          <w:trHeight w:val="330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97FB5" w14:textId="77777777" w:rsidR="00FF16D7" w:rsidRPr="0094497A" w:rsidRDefault="00FF16D7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Показатели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D4F24C" w14:textId="22BE3B44" w:rsidR="00FF16D7" w:rsidRPr="0094497A" w:rsidRDefault="00FF16D7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20</w:t>
            </w:r>
            <w:r w:rsidR="00ED7D9D">
              <w:rPr>
                <w:color w:val="000000"/>
              </w:rPr>
              <w:t>20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601DE6" w14:textId="25A7F4D8" w:rsidR="00FF16D7" w:rsidRPr="0094497A" w:rsidRDefault="00FF16D7" w:rsidP="0094485B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20</w:t>
            </w:r>
            <w:r w:rsidR="00ED7D9D">
              <w:rPr>
                <w:color w:val="000000"/>
              </w:rPr>
              <w:t>21</w:t>
            </w:r>
            <w:r w:rsidRPr="0094497A">
              <w:rPr>
                <w:color w:val="000000"/>
              </w:rPr>
              <w:t xml:space="preserve"> г.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7B8E8" w14:textId="493654BB" w:rsidR="00FF16D7" w:rsidRPr="0094497A" w:rsidRDefault="00FF16D7" w:rsidP="00FA2D6A">
            <w:pPr>
              <w:jc w:val="center"/>
              <w:rPr>
                <w:color w:val="000000"/>
              </w:rPr>
            </w:pPr>
            <w:r w:rsidRPr="0094497A">
              <w:rPr>
                <w:color w:val="000000"/>
              </w:rPr>
              <w:t>Изменение</w:t>
            </w:r>
            <w:proofErr w:type="gramStart"/>
            <w:r w:rsidRPr="0094497A">
              <w:rPr>
                <w:color w:val="000000"/>
              </w:rPr>
              <w:t xml:space="preserve"> (+,-)</w:t>
            </w:r>
            <w:proofErr w:type="gramEnd"/>
          </w:p>
        </w:tc>
      </w:tr>
      <w:tr w:rsidR="00FF16D7" w:rsidRPr="0094497A" w14:paraId="49E186C8" w14:textId="77777777" w:rsidTr="00FF16D7">
        <w:trPr>
          <w:trHeight w:val="330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00506F" w14:textId="6BFC71E2" w:rsidR="00FF16D7" w:rsidRPr="00C65C0A" w:rsidRDefault="00FF16D7" w:rsidP="0094485B">
            <w:pPr>
              <w:jc w:val="center"/>
              <w:rPr>
                <w:color w:val="000000"/>
              </w:rPr>
            </w:pPr>
            <w:r w:rsidRPr="00C65C0A">
              <w:rPr>
                <w:color w:val="000000"/>
              </w:rPr>
              <w:t>А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1A85A5" w14:textId="4EA9D307" w:rsidR="00FF16D7" w:rsidRPr="00C65C0A" w:rsidRDefault="00FF16D7" w:rsidP="0094485B">
            <w:pPr>
              <w:jc w:val="center"/>
              <w:rPr>
                <w:color w:val="000000"/>
              </w:rPr>
            </w:pPr>
            <w:r w:rsidRPr="00C65C0A">
              <w:rPr>
                <w:color w:val="000000"/>
              </w:rPr>
              <w:t>1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85E42F" w14:textId="64118AFB" w:rsidR="00FF16D7" w:rsidRPr="00C65C0A" w:rsidRDefault="00FF16D7" w:rsidP="0094485B">
            <w:pPr>
              <w:jc w:val="center"/>
              <w:rPr>
                <w:color w:val="000000"/>
              </w:rPr>
            </w:pPr>
            <w:r w:rsidRPr="00C65C0A">
              <w:rPr>
                <w:color w:val="000000"/>
              </w:rPr>
              <w:t>2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F9F5D" w14:textId="100DBE6A" w:rsidR="00FF16D7" w:rsidRPr="00C65C0A" w:rsidRDefault="00FF16D7" w:rsidP="0094485B">
            <w:pPr>
              <w:jc w:val="center"/>
              <w:rPr>
                <w:color w:val="000000"/>
              </w:rPr>
            </w:pPr>
            <w:r w:rsidRPr="00C65C0A">
              <w:rPr>
                <w:color w:val="000000"/>
              </w:rPr>
              <w:t>3</w:t>
            </w:r>
          </w:p>
        </w:tc>
      </w:tr>
      <w:tr w:rsidR="00F30AB6" w:rsidRPr="0094497A" w14:paraId="19E30E00" w14:textId="77777777" w:rsidTr="00F30AB6">
        <w:trPr>
          <w:trHeight w:val="330"/>
        </w:trPr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03B20D" w14:textId="77777777" w:rsidR="00F30AB6" w:rsidRPr="0094497A" w:rsidRDefault="00F30AB6" w:rsidP="0094485B">
            <w:pPr>
              <w:rPr>
                <w:color w:val="000000"/>
              </w:rPr>
            </w:pPr>
            <w:r w:rsidRPr="0094497A">
              <w:rPr>
                <w:color w:val="000000"/>
              </w:rPr>
              <w:t>1. Выручка, тыс. руб.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D26B52" w14:textId="19F78AC4" w:rsidR="00F30AB6" w:rsidRPr="00F30AB6" w:rsidRDefault="00F30AB6" w:rsidP="00F30AB6">
            <w:pPr>
              <w:jc w:val="center"/>
              <w:rPr>
                <w:color w:val="000000"/>
              </w:rPr>
            </w:pPr>
            <w:r w:rsidRPr="00F30AB6">
              <w:rPr>
                <w:color w:val="000000"/>
              </w:rPr>
              <w:t>2070050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6C1763" w14:textId="51BD8FDE" w:rsidR="00F30AB6" w:rsidRPr="00F30AB6" w:rsidRDefault="00F30AB6" w:rsidP="00F30AB6">
            <w:pPr>
              <w:jc w:val="center"/>
              <w:rPr>
                <w:color w:val="000000"/>
              </w:rPr>
            </w:pPr>
            <w:r w:rsidRPr="00F30AB6">
              <w:rPr>
                <w:color w:val="000000"/>
              </w:rPr>
              <w:t>2508146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9E856" w14:textId="28486BEB" w:rsidR="00F30AB6" w:rsidRPr="00F30AB6" w:rsidRDefault="00F30AB6" w:rsidP="00F30AB6">
            <w:pPr>
              <w:jc w:val="center"/>
              <w:rPr>
                <w:color w:val="000000"/>
              </w:rPr>
            </w:pPr>
            <w:bookmarkStart w:id="0" w:name="_GoBack"/>
            <w:bookmarkEnd w:id="0"/>
          </w:p>
        </w:tc>
      </w:tr>
      <w:tr w:rsidR="00F30AB6" w:rsidRPr="0094497A" w14:paraId="7D122F4F" w14:textId="77777777" w:rsidTr="00F30AB6">
        <w:trPr>
          <w:trHeight w:val="645"/>
        </w:trPr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9CD8E9" w14:textId="77777777" w:rsidR="00F30AB6" w:rsidRPr="0094497A" w:rsidRDefault="00F30AB6" w:rsidP="0094485B">
            <w:pPr>
              <w:rPr>
                <w:color w:val="000000"/>
              </w:rPr>
            </w:pPr>
            <w:r w:rsidRPr="0094497A">
              <w:rPr>
                <w:color w:val="000000"/>
              </w:rPr>
              <w:t>2. Среднегодовая стоимость основных средств, тыс. руб.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3A445A" w14:textId="7186E4F9" w:rsidR="00F30AB6" w:rsidRPr="00F30AB6" w:rsidRDefault="00F30AB6" w:rsidP="00F30AB6">
            <w:pPr>
              <w:jc w:val="center"/>
              <w:rPr>
                <w:color w:val="000000"/>
              </w:rPr>
            </w:pPr>
            <w:r w:rsidRPr="00F30AB6">
              <w:rPr>
                <w:color w:val="000000"/>
              </w:rPr>
              <w:t>1834796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5D0523" w14:textId="4992D8D4" w:rsidR="00F30AB6" w:rsidRPr="00F30AB6" w:rsidRDefault="00F30AB6" w:rsidP="00F30AB6">
            <w:pPr>
              <w:jc w:val="center"/>
              <w:rPr>
                <w:color w:val="000000"/>
              </w:rPr>
            </w:pPr>
            <w:r w:rsidRPr="00F30AB6">
              <w:rPr>
                <w:color w:val="000000"/>
              </w:rPr>
              <w:t>1842678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B04C1" w14:textId="7D60ED0F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</w:tr>
      <w:tr w:rsidR="00F30AB6" w:rsidRPr="0094497A" w14:paraId="38E9AF2E" w14:textId="77777777" w:rsidTr="00F30AB6">
        <w:trPr>
          <w:trHeight w:val="330"/>
        </w:trPr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DE9AD" w14:textId="77777777" w:rsidR="00F30AB6" w:rsidRPr="0094497A" w:rsidRDefault="00F30AB6" w:rsidP="0094485B">
            <w:pPr>
              <w:rPr>
                <w:color w:val="000000"/>
              </w:rPr>
            </w:pPr>
            <w:r w:rsidRPr="0094497A">
              <w:rPr>
                <w:color w:val="000000"/>
              </w:rPr>
              <w:t>3. Чистая прибыль, тыс. руб.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EA74FA" w14:textId="10486230" w:rsidR="00F30AB6" w:rsidRPr="00F30AB6" w:rsidRDefault="00F30AB6" w:rsidP="00F30AB6">
            <w:pPr>
              <w:jc w:val="center"/>
              <w:rPr>
                <w:color w:val="000000"/>
              </w:rPr>
            </w:pPr>
            <w:r w:rsidRPr="00F30AB6">
              <w:rPr>
                <w:color w:val="000000"/>
              </w:rPr>
              <w:t>356552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968092" w14:textId="3B8AB307" w:rsidR="00F30AB6" w:rsidRPr="00F30AB6" w:rsidRDefault="00F30AB6" w:rsidP="00F30AB6">
            <w:pPr>
              <w:jc w:val="center"/>
              <w:rPr>
                <w:color w:val="000000"/>
              </w:rPr>
            </w:pPr>
            <w:r w:rsidRPr="00F30AB6">
              <w:rPr>
                <w:color w:val="000000"/>
              </w:rPr>
              <w:t>433950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CF5480" w14:textId="0A735EB9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</w:tr>
      <w:tr w:rsidR="00F30AB6" w:rsidRPr="0094497A" w14:paraId="691120D2" w14:textId="77777777" w:rsidTr="00F30AB6">
        <w:trPr>
          <w:trHeight w:val="330"/>
        </w:trPr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25B23" w14:textId="502AF030" w:rsidR="00F30AB6" w:rsidRPr="0094497A" w:rsidRDefault="00F30AB6" w:rsidP="0094485B">
            <w:pPr>
              <w:rPr>
                <w:color w:val="000000"/>
              </w:rPr>
            </w:pPr>
            <w:r w:rsidRPr="0094497A">
              <w:rPr>
                <w:color w:val="000000"/>
              </w:rPr>
              <w:t>4. Фондоотдача, руб./ руб.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F4F58" w14:textId="037CEA41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B39FBD" w14:textId="7A3CA46D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03D50C" w14:textId="2A2F78DE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</w:tr>
      <w:tr w:rsidR="00F30AB6" w:rsidRPr="0094497A" w14:paraId="3A514C98" w14:textId="77777777" w:rsidTr="00F30AB6">
        <w:trPr>
          <w:trHeight w:val="330"/>
        </w:trPr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5150B" w14:textId="1FC845E4" w:rsidR="00F30AB6" w:rsidRPr="0094497A" w:rsidRDefault="00F30AB6" w:rsidP="0094485B">
            <w:pPr>
              <w:rPr>
                <w:color w:val="000000"/>
              </w:rPr>
            </w:pPr>
            <w:r w:rsidRPr="0094497A">
              <w:rPr>
                <w:color w:val="000000"/>
              </w:rPr>
              <w:t xml:space="preserve">5. </w:t>
            </w:r>
            <w:proofErr w:type="spellStart"/>
            <w:r w:rsidRPr="0094497A">
              <w:rPr>
                <w:color w:val="000000"/>
              </w:rPr>
              <w:t>Фондоемкость</w:t>
            </w:r>
            <w:proofErr w:type="spellEnd"/>
            <w:r w:rsidRPr="0094497A">
              <w:rPr>
                <w:color w:val="000000"/>
              </w:rPr>
              <w:t>, руб./руб.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A53166" w14:textId="504D3FB6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64C6D5" w14:textId="5220D30B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2CBCBB" w14:textId="6A336E71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</w:tr>
      <w:tr w:rsidR="00F30AB6" w:rsidRPr="0094497A" w14:paraId="5C315C54" w14:textId="77777777" w:rsidTr="00F30AB6">
        <w:trPr>
          <w:trHeight w:val="330"/>
        </w:trPr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F423F5" w14:textId="3B3C69C2" w:rsidR="00F30AB6" w:rsidRPr="0094497A" w:rsidRDefault="00F30AB6" w:rsidP="0094485B">
            <w:pPr>
              <w:rPr>
                <w:color w:val="000000"/>
              </w:rPr>
            </w:pPr>
            <w:r w:rsidRPr="0094497A">
              <w:rPr>
                <w:color w:val="000000"/>
              </w:rPr>
              <w:t xml:space="preserve">6. </w:t>
            </w:r>
            <w:proofErr w:type="spellStart"/>
            <w:r w:rsidRPr="0094497A">
              <w:rPr>
                <w:color w:val="000000"/>
              </w:rPr>
              <w:t>Фондорентабельность</w:t>
            </w:r>
            <w:proofErr w:type="spellEnd"/>
            <w:r w:rsidRPr="0094497A">
              <w:rPr>
                <w:color w:val="000000"/>
              </w:rPr>
              <w:t>, 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144572" w14:textId="7F603118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8FF47" w14:textId="030F5C9A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2630F8" w14:textId="3E92067A" w:rsidR="00F30AB6" w:rsidRPr="00F30AB6" w:rsidRDefault="00F30AB6" w:rsidP="00F30AB6">
            <w:pPr>
              <w:jc w:val="center"/>
              <w:rPr>
                <w:color w:val="000000"/>
              </w:rPr>
            </w:pPr>
          </w:p>
        </w:tc>
      </w:tr>
    </w:tbl>
    <w:p w14:paraId="57FD62F8" w14:textId="77777777" w:rsidR="002140D5" w:rsidRPr="002140D5" w:rsidRDefault="002140D5" w:rsidP="002140D5">
      <w:pPr>
        <w:rPr>
          <w:color w:val="000000"/>
        </w:rPr>
      </w:pPr>
    </w:p>
    <w:p w14:paraId="2A237911" w14:textId="649A177D" w:rsidR="00C65C0A" w:rsidRDefault="00FA2D6A" w:rsidP="00FA2D6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2D6A">
        <w:rPr>
          <w:rFonts w:ascii="Times New Roman" w:hAnsi="Times New Roman" w:cs="Times New Roman"/>
          <w:bCs/>
          <w:sz w:val="28"/>
          <w:szCs w:val="28"/>
        </w:rPr>
        <w:t>Основные средства</w:t>
      </w:r>
      <w:r>
        <w:rPr>
          <w:rFonts w:ascii="Times New Roman" w:hAnsi="Times New Roman" w:cs="Times New Roman"/>
          <w:bCs/>
          <w:sz w:val="28"/>
          <w:szCs w:val="28"/>
        </w:rPr>
        <w:t xml:space="preserve"> используются предприятием недостаточно эффективно.</w:t>
      </w:r>
      <w:r w:rsidR="004D6518">
        <w:rPr>
          <w:rFonts w:ascii="Times New Roman" w:hAnsi="Times New Roman" w:cs="Times New Roman"/>
          <w:bCs/>
          <w:sz w:val="28"/>
          <w:szCs w:val="28"/>
        </w:rPr>
        <w:t xml:space="preserve"> Показатель фондоотдачи в динамике немного возрос (на 0,233 руб./руб.), но его значение достаточно низкое (</w:t>
      </w:r>
      <w:proofErr w:type="gramStart"/>
      <w:r w:rsidR="004D6518">
        <w:rPr>
          <w:rFonts w:ascii="Times New Roman" w:hAnsi="Times New Roman" w:cs="Times New Roman"/>
          <w:bCs/>
          <w:sz w:val="28"/>
          <w:szCs w:val="28"/>
        </w:rPr>
        <w:t>на конец</w:t>
      </w:r>
      <w:proofErr w:type="gramEnd"/>
      <w:r w:rsidR="004D6518">
        <w:rPr>
          <w:rFonts w:ascii="Times New Roman" w:hAnsi="Times New Roman" w:cs="Times New Roman"/>
          <w:bCs/>
          <w:sz w:val="28"/>
          <w:szCs w:val="28"/>
        </w:rPr>
        <w:t xml:space="preserve"> 2021 г. 1,361 руб./руб.).</w:t>
      </w:r>
    </w:p>
    <w:p w14:paraId="36FEB608" w14:textId="531399A1" w:rsidR="004D6518" w:rsidRDefault="004D6518" w:rsidP="00FA2D6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Положительным моментом является снижение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фондоемкости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продукции с 0,886 руб. в 2020 г. до 0,735 руб. в 2021 г., а также наблюдаемый рост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фондорентабельности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в 2021 г. по сравнению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2020 г. на 4,1 %.</w:t>
      </w:r>
    </w:p>
    <w:p w14:paraId="535DDDD2" w14:textId="3FB5C2B8" w:rsidR="004D6518" w:rsidRDefault="004D6518" w:rsidP="00FA2D6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результате проведенного анализа выявлены следующие негативные моменты в управлении основными средствами: </w:t>
      </w:r>
    </w:p>
    <w:p w14:paraId="7C255834" w14:textId="716F3A0D" w:rsidR="004D6518" w:rsidRPr="004D6518" w:rsidRDefault="004D6518" w:rsidP="004D65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D6518">
        <w:rPr>
          <w:bCs/>
          <w:sz w:val="28"/>
          <w:szCs w:val="28"/>
        </w:rPr>
        <w:t>- высокая степень износа основных средств;</w:t>
      </w:r>
    </w:p>
    <w:p w14:paraId="53130885" w14:textId="15701E95" w:rsidR="004D6518" w:rsidRDefault="004D6518" w:rsidP="00FA2D6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основные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средств практически не обновляются;</w:t>
      </w:r>
    </w:p>
    <w:p w14:paraId="0951EFDB" w14:textId="29446123" w:rsidR="004D6518" w:rsidRPr="00FA2D6A" w:rsidRDefault="004D6518" w:rsidP="00FA2D6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фондоотдача основных средств низкая.</w:t>
      </w:r>
    </w:p>
    <w:p w14:paraId="257941AE" w14:textId="77777777" w:rsidR="008E747A" w:rsidRPr="000C303D" w:rsidRDefault="008E747A" w:rsidP="000C303D">
      <w:pPr>
        <w:pStyle w:val="a3"/>
      </w:pPr>
    </w:p>
    <w:sectPr w:rsidR="008E747A" w:rsidRPr="000C303D" w:rsidSect="000C303D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761B5"/>
    <w:multiLevelType w:val="hybridMultilevel"/>
    <w:tmpl w:val="8CCA9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04B52"/>
    <w:multiLevelType w:val="hybridMultilevel"/>
    <w:tmpl w:val="8CCA9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317B3C"/>
    <w:multiLevelType w:val="hybridMultilevel"/>
    <w:tmpl w:val="8CCA9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4410B9"/>
    <w:multiLevelType w:val="hybridMultilevel"/>
    <w:tmpl w:val="8CCA9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A40DB0"/>
    <w:multiLevelType w:val="hybridMultilevel"/>
    <w:tmpl w:val="B7524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03D"/>
    <w:rsid w:val="00015B62"/>
    <w:rsid w:val="00056C24"/>
    <w:rsid w:val="000C303D"/>
    <w:rsid w:val="00112F97"/>
    <w:rsid w:val="002140D5"/>
    <w:rsid w:val="002505FF"/>
    <w:rsid w:val="003613F1"/>
    <w:rsid w:val="0046283C"/>
    <w:rsid w:val="00495A04"/>
    <w:rsid w:val="004D6518"/>
    <w:rsid w:val="005058B4"/>
    <w:rsid w:val="005E7B10"/>
    <w:rsid w:val="006B6E78"/>
    <w:rsid w:val="00766BDE"/>
    <w:rsid w:val="00770FF3"/>
    <w:rsid w:val="007C051B"/>
    <w:rsid w:val="007E3D42"/>
    <w:rsid w:val="0083705C"/>
    <w:rsid w:val="0085456F"/>
    <w:rsid w:val="00880E8D"/>
    <w:rsid w:val="008E1FA5"/>
    <w:rsid w:val="008E747A"/>
    <w:rsid w:val="0094485B"/>
    <w:rsid w:val="009833AF"/>
    <w:rsid w:val="00994C3C"/>
    <w:rsid w:val="00AE68A9"/>
    <w:rsid w:val="00BB5477"/>
    <w:rsid w:val="00C65C0A"/>
    <w:rsid w:val="00CC5BFE"/>
    <w:rsid w:val="00DE7ED5"/>
    <w:rsid w:val="00E176D2"/>
    <w:rsid w:val="00E544BF"/>
    <w:rsid w:val="00ED0EC4"/>
    <w:rsid w:val="00ED7D9D"/>
    <w:rsid w:val="00EF1F19"/>
    <w:rsid w:val="00EF4E2A"/>
    <w:rsid w:val="00F30AB6"/>
    <w:rsid w:val="00F43992"/>
    <w:rsid w:val="00FA2D6A"/>
    <w:rsid w:val="00F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45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5C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303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112F9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2F97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5C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303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112F9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2F9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6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view3D>
      <c:rotX val="15"/>
      <c:rotY val="20"/>
      <c:rAngAx val="1"/>
    </c:view3D>
    <c:floor>
      <c:thickness val="0"/>
    </c:floor>
    <c:sideWall>
      <c:thickness val="0"/>
    </c:sideWall>
    <c:backWall>
      <c:thickness val="0"/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Коэффициент износа, %</c:v>
                </c:pt>
              </c:strCache>
            </c:strRef>
          </c:tx>
          <c:invertIfNegative val="0"/>
          <c:dLbls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Лист1!$A$2:$A$4</c:f>
              <c:strCache>
                <c:ptCount val="3"/>
                <c:pt idx="0">
                  <c:v>На 31.12.2019 г.</c:v>
                </c:pt>
                <c:pt idx="1">
                  <c:v>На 31.12.2020 г.</c:v>
                </c:pt>
                <c:pt idx="2">
                  <c:v>На 31.12.2021 г.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77.5</c:v>
                </c:pt>
                <c:pt idx="1">
                  <c:v>80.400000000000006</c:v>
                </c:pt>
                <c:pt idx="2">
                  <c:v>81.8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Коэффициент годности, %</c:v>
                </c:pt>
              </c:strCache>
            </c:strRef>
          </c:tx>
          <c:invertIfNegative val="0"/>
          <c:dLbls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Лист1!$A$2:$A$4</c:f>
              <c:strCache>
                <c:ptCount val="3"/>
                <c:pt idx="0">
                  <c:v>На 31.12.2019 г.</c:v>
                </c:pt>
                <c:pt idx="1">
                  <c:v>На 31.12.2020 г.</c:v>
                </c:pt>
                <c:pt idx="2">
                  <c:v>На 31.12.2021 г.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22.5</c:v>
                </c:pt>
                <c:pt idx="1">
                  <c:v>19.600000000000001</c:v>
                </c:pt>
                <c:pt idx="2">
                  <c:v>18.2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09108608"/>
        <c:axId val="109180032"/>
        <c:axId val="0"/>
      </c:bar3DChart>
      <c:catAx>
        <c:axId val="109108608"/>
        <c:scaling>
          <c:orientation val="minMax"/>
        </c:scaling>
        <c:delete val="0"/>
        <c:axPos val="b"/>
        <c:majorTickMark val="out"/>
        <c:minorTickMark val="none"/>
        <c:tickLblPos val="nextTo"/>
        <c:crossAx val="109180032"/>
        <c:crosses val="autoZero"/>
        <c:auto val="1"/>
        <c:lblAlgn val="ctr"/>
        <c:lblOffset val="100"/>
        <c:noMultiLvlLbl val="0"/>
      </c:catAx>
      <c:valAx>
        <c:axId val="10918003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09108608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student</cp:lastModifiedBy>
  <cp:revision>14</cp:revision>
  <dcterms:created xsi:type="dcterms:W3CDTF">2022-11-09T15:57:00Z</dcterms:created>
  <dcterms:modified xsi:type="dcterms:W3CDTF">2026-06-02T07:43:00Z</dcterms:modified>
</cp:coreProperties>
</file>