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9C64A" w14:textId="77777777" w:rsidR="00CB4791" w:rsidRDefault="00CB4791" w:rsidP="00CB4791">
      <w:pPr>
        <w:pStyle w:val="Title"/>
        <w:spacing w:before="60" w:line="362" w:lineRule="auto"/>
        <w:ind w:left="1571" w:right="1573"/>
        <w:jc w:val="center"/>
        <w:rPr>
          <w:sz w:val="32"/>
          <w:szCs w:val="32"/>
        </w:rPr>
      </w:pPr>
      <w:r w:rsidRPr="00CB4791">
        <w:rPr>
          <w:sz w:val="32"/>
          <w:szCs w:val="32"/>
        </w:rPr>
        <w:t>MACHINE</w:t>
      </w:r>
      <w:r w:rsidRPr="00CB4791">
        <w:rPr>
          <w:spacing w:val="-18"/>
          <w:sz w:val="32"/>
          <w:szCs w:val="32"/>
        </w:rPr>
        <w:t xml:space="preserve"> </w:t>
      </w:r>
      <w:r w:rsidRPr="00CB4791">
        <w:rPr>
          <w:sz w:val="32"/>
          <w:szCs w:val="32"/>
        </w:rPr>
        <w:t>VISION</w:t>
      </w:r>
      <w:r w:rsidRPr="00CB4791">
        <w:rPr>
          <w:spacing w:val="-20"/>
          <w:sz w:val="32"/>
          <w:szCs w:val="32"/>
        </w:rPr>
        <w:t xml:space="preserve"> </w:t>
      </w:r>
      <w:r w:rsidRPr="00CB4791">
        <w:rPr>
          <w:sz w:val="32"/>
          <w:szCs w:val="32"/>
        </w:rPr>
        <w:t>(BCSE417L)</w:t>
      </w:r>
    </w:p>
    <w:p w14:paraId="531FBB20" w14:textId="7AA484DB" w:rsidR="00CB4791" w:rsidRPr="00CB4791" w:rsidRDefault="00CB4791" w:rsidP="00CB4791">
      <w:pPr>
        <w:pStyle w:val="Title"/>
        <w:spacing w:before="60" w:line="362" w:lineRule="auto"/>
        <w:ind w:left="1571" w:right="1573"/>
        <w:jc w:val="center"/>
        <w:rPr>
          <w:sz w:val="32"/>
          <w:szCs w:val="32"/>
        </w:rPr>
      </w:pPr>
      <w:r w:rsidRPr="00CB4791">
        <w:rPr>
          <w:sz w:val="32"/>
          <w:szCs w:val="32"/>
        </w:rPr>
        <w:t xml:space="preserve"> DIGITAL ASSIGNMENT- 1</w:t>
      </w:r>
    </w:p>
    <w:p w14:paraId="035A9451" w14:textId="2EEF2647" w:rsidR="00CB4791" w:rsidRPr="00CB4791" w:rsidRDefault="0099014F" w:rsidP="00CB4791">
      <w:pPr>
        <w:pStyle w:val="BodyText"/>
        <w:spacing w:before="192"/>
        <w:jc w:val="center"/>
        <w:rPr>
          <w:b/>
          <w:sz w:val="32"/>
          <w:szCs w:val="32"/>
        </w:rPr>
      </w:pPr>
      <w:r>
        <w:rPr>
          <w:b/>
          <w:sz w:val="32"/>
          <w:szCs w:val="32"/>
        </w:rPr>
        <w:t>CARTOONIZING INPUT IMAGE USING MACHINE VISION</w:t>
      </w:r>
    </w:p>
    <w:p w14:paraId="12CB2587" w14:textId="77777777" w:rsidR="00CB4791" w:rsidRDefault="00CB4791" w:rsidP="00CB4791">
      <w:pPr>
        <w:pStyle w:val="BodyText"/>
        <w:rPr>
          <w:b/>
          <w:sz w:val="28"/>
        </w:rPr>
      </w:pPr>
    </w:p>
    <w:p w14:paraId="166B7986" w14:textId="77777777" w:rsidR="00CB4791" w:rsidRDefault="00CB4791" w:rsidP="00CB4791">
      <w:pPr>
        <w:pStyle w:val="BodyText"/>
        <w:spacing w:before="74"/>
        <w:rPr>
          <w:b/>
          <w:sz w:val="28"/>
        </w:rPr>
      </w:pPr>
    </w:p>
    <w:p w14:paraId="3421B61D" w14:textId="77777777" w:rsidR="00CB4791" w:rsidRDefault="00CB4791" w:rsidP="00CB4791">
      <w:pPr>
        <w:ind w:left="1573" w:right="1573"/>
        <w:jc w:val="center"/>
        <w:rPr>
          <w:b/>
          <w:sz w:val="28"/>
        </w:rPr>
      </w:pPr>
      <w:r>
        <w:rPr>
          <w:b/>
          <w:sz w:val="28"/>
        </w:rPr>
        <w:t>SUBMITTED</w:t>
      </w:r>
      <w:r>
        <w:rPr>
          <w:b/>
          <w:spacing w:val="-8"/>
          <w:sz w:val="28"/>
        </w:rPr>
        <w:t xml:space="preserve"> </w:t>
      </w:r>
      <w:r>
        <w:rPr>
          <w:b/>
          <w:spacing w:val="-5"/>
          <w:sz w:val="28"/>
        </w:rPr>
        <w:t>BY:</w:t>
      </w:r>
    </w:p>
    <w:p w14:paraId="4F100CBB" w14:textId="2C96704F" w:rsidR="00CB4791" w:rsidRDefault="00CB4791" w:rsidP="00CB4791">
      <w:pPr>
        <w:spacing w:before="187" w:line="376" w:lineRule="auto"/>
        <w:ind w:left="2397" w:right="2395"/>
        <w:jc w:val="center"/>
        <w:rPr>
          <w:b/>
          <w:sz w:val="28"/>
        </w:rPr>
      </w:pPr>
      <w:r>
        <w:rPr>
          <w:b/>
          <w:spacing w:val="-18"/>
          <w:sz w:val="28"/>
        </w:rPr>
        <w:t xml:space="preserve"> </w:t>
      </w:r>
      <w:r w:rsidR="0099014F" w:rsidRPr="0099014F">
        <w:rPr>
          <w:b/>
          <w:spacing w:val="-18"/>
          <w:sz w:val="28"/>
        </w:rPr>
        <w:t>LAABH GUPTA</w:t>
      </w:r>
      <w:r w:rsidR="0099014F">
        <w:rPr>
          <w:b/>
          <w:spacing w:val="-18"/>
          <w:sz w:val="28"/>
        </w:rPr>
        <w:t xml:space="preserve">  </w:t>
      </w:r>
      <w:r>
        <w:rPr>
          <w:b/>
          <w:sz w:val="28"/>
        </w:rPr>
        <w:t>22BAI</w:t>
      </w:r>
      <w:r>
        <w:rPr>
          <w:b/>
          <w:sz w:val="28"/>
        </w:rPr>
        <w:t>1328</w:t>
      </w:r>
      <w:r>
        <w:rPr>
          <w:b/>
          <w:sz w:val="28"/>
        </w:rPr>
        <w:t xml:space="preserve"> </w:t>
      </w:r>
    </w:p>
    <w:p w14:paraId="75E302D3" w14:textId="6E9FBB8E" w:rsidR="00CB4791" w:rsidRDefault="00CB4791" w:rsidP="00CB4791">
      <w:pPr>
        <w:spacing w:before="187" w:line="376" w:lineRule="auto"/>
        <w:ind w:left="2397" w:right="2395"/>
        <w:jc w:val="center"/>
        <w:rPr>
          <w:b/>
          <w:sz w:val="28"/>
        </w:rPr>
      </w:pPr>
      <w:r>
        <w:rPr>
          <w:b/>
          <w:sz w:val="28"/>
        </w:rPr>
        <w:t>S NIRANJAN 22BAI1446</w:t>
      </w:r>
    </w:p>
    <w:p w14:paraId="0C54455D" w14:textId="0214407D" w:rsidR="00CB4791" w:rsidRDefault="00CB4791" w:rsidP="00CB4791">
      <w:pPr>
        <w:spacing w:before="187" w:line="376" w:lineRule="auto"/>
        <w:ind w:left="2397" w:right="2395"/>
        <w:jc w:val="center"/>
        <w:rPr>
          <w:b/>
          <w:sz w:val="28"/>
        </w:rPr>
      </w:pPr>
      <w:r>
        <w:rPr>
          <w:b/>
          <w:sz w:val="28"/>
        </w:rPr>
        <w:t xml:space="preserve">VEENA INGARSAL </w:t>
      </w:r>
      <w:r>
        <w:rPr>
          <w:b/>
          <w:sz w:val="28"/>
        </w:rPr>
        <w:t>22BAI14</w:t>
      </w:r>
      <w:r>
        <w:rPr>
          <w:b/>
          <w:sz w:val="28"/>
        </w:rPr>
        <w:t>26</w:t>
      </w:r>
    </w:p>
    <w:p w14:paraId="17F5B78F" w14:textId="77777777" w:rsidR="00CB4791" w:rsidRDefault="00CB4791" w:rsidP="00CB4791">
      <w:pPr>
        <w:pStyle w:val="BodyText"/>
        <w:spacing w:before="240"/>
        <w:rPr>
          <w:b/>
          <w:sz w:val="28"/>
        </w:rPr>
      </w:pPr>
    </w:p>
    <w:p w14:paraId="488FBA52" w14:textId="77777777" w:rsidR="00CB4791" w:rsidRDefault="00CB4791" w:rsidP="00CB4791">
      <w:pPr>
        <w:spacing w:before="1"/>
        <w:ind w:left="373"/>
        <w:rPr>
          <w:b/>
          <w:sz w:val="28"/>
        </w:rPr>
      </w:pPr>
      <w:r>
        <w:rPr>
          <w:b/>
          <w:sz w:val="28"/>
        </w:rPr>
        <w:t>B.</w:t>
      </w:r>
      <w:r>
        <w:rPr>
          <w:b/>
          <w:spacing w:val="-6"/>
          <w:sz w:val="28"/>
        </w:rPr>
        <w:t xml:space="preserve"> </w:t>
      </w:r>
      <w:r>
        <w:rPr>
          <w:b/>
          <w:sz w:val="28"/>
        </w:rPr>
        <w:t>TECH-</w:t>
      </w:r>
      <w:r>
        <w:rPr>
          <w:b/>
          <w:spacing w:val="-7"/>
          <w:sz w:val="28"/>
        </w:rPr>
        <w:t xml:space="preserve"> </w:t>
      </w:r>
      <w:r>
        <w:rPr>
          <w:b/>
          <w:sz w:val="28"/>
        </w:rPr>
        <w:t>COMPUTER</w:t>
      </w:r>
      <w:r>
        <w:rPr>
          <w:b/>
          <w:spacing w:val="-4"/>
          <w:sz w:val="28"/>
        </w:rPr>
        <w:t xml:space="preserve"> </w:t>
      </w:r>
      <w:r>
        <w:rPr>
          <w:b/>
          <w:sz w:val="28"/>
        </w:rPr>
        <w:t>SCIENCE</w:t>
      </w:r>
      <w:r>
        <w:rPr>
          <w:b/>
          <w:spacing w:val="-6"/>
          <w:sz w:val="28"/>
        </w:rPr>
        <w:t xml:space="preserve"> </w:t>
      </w:r>
      <w:r>
        <w:rPr>
          <w:b/>
          <w:sz w:val="28"/>
        </w:rPr>
        <w:t>AND</w:t>
      </w:r>
      <w:r>
        <w:rPr>
          <w:b/>
          <w:spacing w:val="-2"/>
          <w:sz w:val="28"/>
        </w:rPr>
        <w:t xml:space="preserve"> </w:t>
      </w:r>
      <w:r>
        <w:rPr>
          <w:b/>
          <w:sz w:val="28"/>
        </w:rPr>
        <w:t>ENGINEERING</w:t>
      </w:r>
      <w:r>
        <w:rPr>
          <w:b/>
          <w:spacing w:val="-7"/>
          <w:sz w:val="28"/>
        </w:rPr>
        <w:t xml:space="preserve"> </w:t>
      </w:r>
      <w:r>
        <w:rPr>
          <w:b/>
          <w:sz w:val="28"/>
        </w:rPr>
        <w:t>(AI</w:t>
      </w:r>
      <w:r>
        <w:rPr>
          <w:b/>
          <w:spacing w:val="-6"/>
          <w:sz w:val="28"/>
        </w:rPr>
        <w:t xml:space="preserve"> </w:t>
      </w:r>
      <w:r>
        <w:rPr>
          <w:b/>
          <w:spacing w:val="-4"/>
          <w:sz w:val="28"/>
        </w:rPr>
        <w:t>&amp;ML)</w:t>
      </w:r>
    </w:p>
    <w:p w14:paraId="4CEBBFAB" w14:textId="77777777" w:rsidR="00CB4791" w:rsidRDefault="00CB4791" w:rsidP="00CB4791">
      <w:pPr>
        <w:pStyle w:val="BodyText"/>
        <w:rPr>
          <w:b/>
          <w:sz w:val="28"/>
        </w:rPr>
      </w:pPr>
    </w:p>
    <w:p w14:paraId="0B24E1D6" w14:textId="77777777" w:rsidR="00CB4791" w:rsidRDefault="00CB4791" w:rsidP="00CB4791">
      <w:pPr>
        <w:pStyle w:val="BodyText"/>
        <w:spacing w:before="99"/>
        <w:rPr>
          <w:b/>
          <w:sz w:val="28"/>
        </w:rPr>
      </w:pPr>
    </w:p>
    <w:p w14:paraId="20F872A3" w14:textId="77777777" w:rsidR="00CB4791" w:rsidRDefault="00CB4791" w:rsidP="00CB4791">
      <w:pPr>
        <w:spacing w:line="376" w:lineRule="auto"/>
        <w:ind w:left="3100" w:right="3097" w:firstLine="3"/>
        <w:jc w:val="center"/>
        <w:rPr>
          <w:b/>
          <w:sz w:val="28"/>
        </w:rPr>
      </w:pPr>
      <w:r>
        <w:rPr>
          <w:b/>
          <w:sz w:val="28"/>
        </w:rPr>
        <w:t>SUBMITTED TO: RAJARAJESHWARI</w:t>
      </w:r>
      <w:r>
        <w:rPr>
          <w:b/>
          <w:spacing w:val="-18"/>
          <w:sz w:val="28"/>
        </w:rPr>
        <w:t xml:space="preserve"> </w:t>
      </w:r>
      <w:r>
        <w:rPr>
          <w:b/>
          <w:sz w:val="28"/>
        </w:rPr>
        <w:t>S</w:t>
      </w:r>
    </w:p>
    <w:p w14:paraId="76528AEA" w14:textId="77777777" w:rsidR="00CB4791" w:rsidRDefault="00CB4791" w:rsidP="00CB4791">
      <w:pPr>
        <w:pStyle w:val="BodyText"/>
        <w:spacing w:before="189"/>
        <w:rPr>
          <w:b/>
          <w:sz w:val="28"/>
        </w:rPr>
      </w:pPr>
    </w:p>
    <w:p w14:paraId="57A81995" w14:textId="77777777" w:rsidR="00CB4791" w:rsidRDefault="00CB4791" w:rsidP="00CB4791">
      <w:pPr>
        <w:spacing w:line="376" w:lineRule="auto"/>
        <w:ind w:left="2752" w:right="2748"/>
        <w:jc w:val="center"/>
        <w:rPr>
          <w:b/>
          <w:sz w:val="28"/>
        </w:rPr>
      </w:pPr>
      <w:r>
        <w:rPr>
          <w:b/>
          <w:sz w:val="28"/>
        </w:rPr>
        <w:t>(SCOPE,</w:t>
      </w:r>
      <w:r>
        <w:rPr>
          <w:b/>
          <w:spacing w:val="-17"/>
          <w:sz w:val="28"/>
        </w:rPr>
        <w:t xml:space="preserve"> </w:t>
      </w:r>
      <w:r>
        <w:rPr>
          <w:b/>
          <w:sz w:val="28"/>
        </w:rPr>
        <w:t>VIT</w:t>
      </w:r>
      <w:r>
        <w:rPr>
          <w:b/>
          <w:spacing w:val="-16"/>
          <w:sz w:val="28"/>
        </w:rPr>
        <w:t xml:space="preserve"> </w:t>
      </w:r>
      <w:r>
        <w:rPr>
          <w:b/>
          <w:sz w:val="28"/>
        </w:rPr>
        <w:t>CHENNAI) VIT CHENNAI</w:t>
      </w:r>
    </w:p>
    <w:p w14:paraId="66EA5C97" w14:textId="77777777" w:rsidR="00CB4791" w:rsidRDefault="00CB4791" w:rsidP="00CB4791">
      <w:pPr>
        <w:pStyle w:val="BodyText"/>
        <w:rPr>
          <w:b/>
          <w:sz w:val="20"/>
        </w:rPr>
      </w:pPr>
    </w:p>
    <w:p w14:paraId="47EF0989" w14:textId="77777777" w:rsidR="00CB4791" w:rsidRDefault="00CB4791" w:rsidP="00CB4791">
      <w:pPr>
        <w:pStyle w:val="BodyText"/>
        <w:spacing w:before="76"/>
        <w:rPr>
          <w:b/>
          <w:sz w:val="20"/>
        </w:rPr>
      </w:pPr>
      <w:r>
        <w:rPr>
          <w:b/>
          <w:noProof/>
          <w:sz w:val="20"/>
        </w:rPr>
        <w:drawing>
          <wp:anchor distT="0" distB="0" distL="0" distR="0" simplePos="0" relativeHeight="251659264" behindDoc="1" locked="0" layoutInCell="1" allowOverlap="1" wp14:anchorId="10C33774" wp14:editId="2C332141">
            <wp:simplePos x="0" y="0"/>
            <wp:positionH relativeFrom="page">
              <wp:posOffset>2208529</wp:posOffset>
            </wp:positionH>
            <wp:positionV relativeFrom="paragraph">
              <wp:posOffset>209684</wp:posOffset>
            </wp:positionV>
            <wp:extent cx="3133939" cy="7543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133939" cy="754380"/>
                    </a:xfrm>
                    <a:prstGeom prst="rect">
                      <a:avLst/>
                    </a:prstGeom>
                  </pic:spPr>
                </pic:pic>
              </a:graphicData>
            </a:graphic>
          </wp:anchor>
        </w:drawing>
      </w:r>
    </w:p>
    <w:p w14:paraId="384DB033" w14:textId="77777777" w:rsidR="00CB4791" w:rsidRDefault="00CB4791" w:rsidP="00CB4791">
      <w:pPr>
        <w:pStyle w:val="BodyText"/>
        <w:rPr>
          <w:b/>
          <w:sz w:val="28"/>
        </w:rPr>
      </w:pPr>
    </w:p>
    <w:p w14:paraId="176D6FCB" w14:textId="77777777" w:rsidR="00CB4791" w:rsidRDefault="00CB4791" w:rsidP="00CB4791">
      <w:pPr>
        <w:pStyle w:val="BodyText"/>
        <w:rPr>
          <w:b/>
          <w:sz w:val="28"/>
        </w:rPr>
      </w:pPr>
    </w:p>
    <w:p w14:paraId="5C667B5D" w14:textId="77777777" w:rsidR="00CB4791" w:rsidRDefault="00CB4791" w:rsidP="00CB4791">
      <w:pPr>
        <w:pStyle w:val="BodyText"/>
        <w:rPr>
          <w:b/>
          <w:sz w:val="28"/>
        </w:rPr>
      </w:pPr>
    </w:p>
    <w:p w14:paraId="62977699" w14:textId="77777777" w:rsidR="00CB4791" w:rsidRDefault="00CB4791" w:rsidP="00CB4791">
      <w:pPr>
        <w:pStyle w:val="BodyText"/>
        <w:spacing w:before="22"/>
        <w:rPr>
          <w:b/>
          <w:sz w:val="28"/>
        </w:rPr>
      </w:pPr>
    </w:p>
    <w:p w14:paraId="67ADC749" w14:textId="77777777" w:rsidR="00CB4791" w:rsidRDefault="00CB4791" w:rsidP="00CB4791">
      <w:pPr>
        <w:ind w:left="3" w:right="1"/>
        <w:jc w:val="center"/>
        <w:rPr>
          <w:b/>
          <w:sz w:val="28"/>
        </w:rPr>
      </w:pPr>
      <w:r>
        <w:rPr>
          <w:b/>
          <w:sz w:val="28"/>
        </w:rPr>
        <w:t>VANDALUR-</w:t>
      </w:r>
      <w:r>
        <w:rPr>
          <w:b/>
          <w:spacing w:val="-10"/>
          <w:sz w:val="28"/>
        </w:rPr>
        <w:t xml:space="preserve"> </w:t>
      </w:r>
      <w:r>
        <w:rPr>
          <w:b/>
          <w:sz w:val="28"/>
        </w:rPr>
        <w:t>KELAMBAKKAM</w:t>
      </w:r>
      <w:r>
        <w:rPr>
          <w:b/>
          <w:spacing w:val="-9"/>
          <w:sz w:val="28"/>
        </w:rPr>
        <w:t xml:space="preserve"> </w:t>
      </w:r>
      <w:r>
        <w:rPr>
          <w:b/>
          <w:sz w:val="28"/>
        </w:rPr>
        <w:t>ROAD,</w:t>
      </w:r>
      <w:r>
        <w:rPr>
          <w:b/>
          <w:spacing w:val="-9"/>
          <w:sz w:val="28"/>
        </w:rPr>
        <w:t xml:space="preserve"> </w:t>
      </w:r>
      <w:r>
        <w:rPr>
          <w:b/>
          <w:sz w:val="28"/>
        </w:rPr>
        <w:t>CHENNAI-</w:t>
      </w:r>
      <w:r>
        <w:rPr>
          <w:b/>
          <w:spacing w:val="-8"/>
          <w:sz w:val="28"/>
        </w:rPr>
        <w:t xml:space="preserve"> </w:t>
      </w:r>
      <w:r>
        <w:rPr>
          <w:b/>
          <w:spacing w:val="-2"/>
          <w:sz w:val="28"/>
        </w:rPr>
        <w:t>600127</w:t>
      </w:r>
    </w:p>
    <w:p w14:paraId="32368079" w14:textId="21A095F2" w:rsidR="008D2D5C" w:rsidRPr="008D2D5C" w:rsidRDefault="008D2D5C" w:rsidP="008D2D5C"/>
    <w:p w14:paraId="6FEB689D" w14:textId="77777777" w:rsidR="008D2D5C" w:rsidRPr="008D2D5C" w:rsidRDefault="008D2D5C" w:rsidP="008D2D5C">
      <w:pPr>
        <w:rPr>
          <w:b/>
          <w:bCs/>
        </w:rPr>
      </w:pPr>
      <w:r w:rsidRPr="008D2D5C">
        <w:rPr>
          <w:b/>
          <w:bCs/>
        </w:rPr>
        <w:lastRenderedPageBreak/>
        <w:t>ABSTRACT</w:t>
      </w:r>
    </w:p>
    <w:p w14:paraId="351933E4" w14:textId="77777777" w:rsidR="008D2D5C" w:rsidRPr="008D2D5C" w:rsidRDefault="008D2D5C" w:rsidP="008D2D5C">
      <w:proofErr w:type="spellStart"/>
      <w:r w:rsidRPr="008D2D5C">
        <w:t>Cartoonization</w:t>
      </w:r>
      <w:proofErr w:type="spellEnd"/>
      <w:r w:rsidRPr="008D2D5C">
        <w:t xml:space="preserve"> is a popular image transformation technique that enhances images to create artistic, cartoon-like representations. This project presents a machine learning-based approach for </w:t>
      </w:r>
      <w:proofErr w:type="spellStart"/>
      <w:r w:rsidRPr="008D2D5C">
        <w:t>cartoonizing</w:t>
      </w:r>
      <w:proofErr w:type="spellEnd"/>
      <w:r w:rsidRPr="008D2D5C">
        <w:t xml:space="preserve"> images, leveraging deep learning and image processing techniques. Unlike traditional edge-detection methods, our approach employs Generative Adversarial Networks (GANs) and Convolutional Neural Networks (CNNs) to retain texture, </w:t>
      </w:r>
      <w:proofErr w:type="spellStart"/>
      <w:r w:rsidRPr="008D2D5C">
        <w:t>colors</w:t>
      </w:r>
      <w:proofErr w:type="spellEnd"/>
      <w:r w:rsidRPr="008D2D5C">
        <w:t>, and high-level scene information. The model is trained using a dataset of real and cartoon images to learn transformations that produce high-quality cartoon-like visuals. Experimental results show that our method outperforms conventional filters in preserving details while maintaining a visually appealing cartoon effect.</w:t>
      </w:r>
    </w:p>
    <w:p w14:paraId="22E87830" w14:textId="77777777" w:rsidR="008D2D5C" w:rsidRPr="008D2D5C" w:rsidRDefault="00000000" w:rsidP="008D2D5C">
      <w:r>
        <w:pict w14:anchorId="59AAC01C">
          <v:rect id="_x0000_i1026" style="width:0;height:1.5pt" o:hralign="center" o:hrstd="t" o:hr="t" fillcolor="#a0a0a0" stroked="f"/>
        </w:pict>
      </w:r>
    </w:p>
    <w:p w14:paraId="4B57926B" w14:textId="77777777" w:rsidR="008D2D5C" w:rsidRPr="008D2D5C" w:rsidRDefault="008D2D5C" w:rsidP="008D2D5C">
      <w:pPr>
        <w:rPr>
          <w:b/>
          <w:bCs/>
        </w:rPr>
      </w:pPr>
      <w:r w:rsidRPr="008D2D5C">
        <w:rPr>
          <w:b/>
          <w:bCs/>
        </w:rPr>
        <w:t>INTRODUCTION</w:t>
      </w:r>
    </w:p>
    <w:p w14:paraId="7998E98F" w14:textId="77777777" w:rsidR="008D2D5C" w:rsidRPr="008D2D5C" w:rsidRDefault="008D2D5C" w:rsidP="008D2D5C">
      <w:proofErr w:type="spellStart"/>
      <w:r w:rsidRPr="008D2D5C">
        <w:t>Cartoonization</w:t>
      </w:r>
      <w:proofErr w:type="spellEnd"/>
      <w:r w:rsidRPr="008D2D5C">
        <w:t xml:space="preserve"> is an image transformation task that modifies real-world images to appear as hand-drawn or animated-style cartoons. This process is widely used in social media, entertainment, and mobile applications. Traditional methods of </w:t>
      </w:r>
      <w:proofErr w:type="spellStart"/>
      <w:r w:rsidRPr="008D2D5C">
        <w:t>cartoonization</w:t>
      </w:r>
      <w:proofErr w:type="spellEnd"/>
      <w:r w:rsidRPr="008D2D5C">
        <w:t xml:space="preserve"> often rely on edge detection, bilateral filtering, and handcrafted feature extraction. However, these methods struggle to maintain complex textures and can produce overly simplistic results. With the advent of deep learning, Generative Adversarial Networks (GANs) and Convolutional Neural Networks (CNNs) have demonstrated their ability to capture intricate textures and style transfers, making them well-suited for this application. This project aims to develop a deep learning-based approach that ensures high-quality </w:t>
      </w:r>
      <w:proofErr w:type="spellStart"/>
      <w:r w:rsidRPr="008D2D5C">
        <w:t>cartoonization</w:t>
      </w:r>
      <w:proofErr w:type="spellEnd"/>
      <w:r w:rsidRPr="008D2D5C">
        <w:t xml:space="preserve"> while preserving essential image details.</w:t>
      </w:r>
    </w:p>
    <w:p w14:paraId="7A451938" w14:textId="77777777" w:rsidR="008D2D5C" w:rsidRPr="008D2D5C" w:rsidRDefault="00000000" w:rsidP="008D2D5C">
      <w:r>
        <w:pict w14:anchorId="0698D515">
          <v:rect id="_x0000_i1027" style="width:0;height:1.5pt" o:hralign="center" o:hrstd="t" o:hr="t" fillcolor="#a0a0a0" stroked="f"/>
        </w:pict>
      </w:r>
    </w:p>
    <w:p w14:paraId="58A6A930" w14:textId="77777777" w:rsidR="00CE4E6F" w:rsidRDefault="00CE4E6F" w:rsidP="008D2D5C">
      <w:pPr>
        <w:rPr>
          <w:b/>
          <w:bCs/>
        </w:rPr>
      </w:pPr>
    </w:p>
    <w:p w14:paraId="47E5665D" w14:textId="1AA8CBFF" w:rsidR="008D2D5C" w:rsidRPr="008D2D5C" w:rsidRDefault="008D2D5C" w:rsidP="008D2D5C">
      <w:pPr>
        <w:rPr>
          <w:b/>
          <w:bCs/>
        </w:rPr>
      </w:pPr>
      <w:r w:rsidRPr="008D2D5C">
        <w:rPr>
          <w:b/>
          <w:bCs/>
        </w:rPr>
        <w:t>MOTIVATION</w:t>
      </w:r>
    </w:p>
    <w:p w14:paraId="4694E2B7" w14:textId="77777777" w:rsidR="008D2D5C" w:rsidRPr="008D2D5C" w:rsidRDefault="008D2D5C" w:rsidP="008D2D5C">
      <w:r w:rsidRPr="008D2D5C">
        <w:t xml:space="preserve">With the increasing demand for artistic image transformations in social media, entertainment, and digital art, </w:t>
      </w:r>
      <w:proofErr w:type="spellStart"/>
      <w:r w:rsidRPr="008D2D5C">
        <w:t>cartoonization</w:t>
      </w:r>
      <w:proofErr w:type="spellEnd"/>
      <w:r w:rsidRPr="008D2D5C">
        <w:t xml:space="preserve"> has gained significant attention. Traditional algorithms often fail to maintain high-quality texture and details, leading to over-simplified outputs. By leveraging deep learning, our approach ensures a more realistic and aesthetically pleasing transformation. The objective is to develop an automated system that generates cartoon-style images without extensive manual editing, making it accessible for artists and developers.</w:t>
      </w:r>
    </w:p>
    <w:p w14:paraId="58CA53A8" w14:textId="77777777" w:rsidR="008D2D5C" w:rsidRPr="008D2D5C" w:rsidRDefault="00000000" w:rsidP="008D2D5C">
      <w:r>
        <w:pict w14:anchorId="3033311D">
          <v:rect id="_x0000_i1028" style="width:0;height:1.5pt" o:hralign="center" o:hrstd="t" o:hr="t" fillcolor="#a0a0a0" stroked="f"/>
        </w:pict>
      </w:r>
    </w:p>
    <w:p w14:paraId="64F83151" w14:textId="77777777" w:rsidR="008D2D5C" w:rsidRPr="008D2D5C" w:rsidRDefault="008D2D5C" w:rsidP="008D2D5C">
      <w:pPr>
        <w:rPr>
          <w:b/>
          <w:bCs/>
        </w:rPr>
      </w:pPr>
      <w:r w:rsidRPr="008D2D5C">
        <w:rPr>
          <w:b/>
          <w:bCs/>
        </w:rPr>
        <w:t>OBJECTIVE</w:t>
      </w:r>
    </w:p>
    <w:p w14:paraId="2088CFBD" w14:textId="77777777" w:rsidR="008D2D5C" w:rsidRPr="008D2D5C" w:rsidRDefault="008D2D5C" w:rsidP="008D2D5C">
      <w:pPr>
        <w:numPr>
          <w:ilvl w:val="0"/>
          <w:numId w:val="1"/>
        </w:numPr>
      </w:pPr>
      <w:r w:rsidRPr="008D2D5C">
        <w:t xml:space="preserve">Implement a machine learning-based framework for </w:t>
      </w:r>
      <w:proofErr w:type="spellStart"/>
      <w:r w:rsidRPr="008D2D5C">
        <w:t>cartoonizing</w:t>
      </w:r>
      <w:proofErr w:type="spellEnd"/>
      <w:r w:rsidRPr="008D2D5C">
        <w:t xml:space="preserve"> images.</w:t>
      </w:r>
    </w:p>
    <w:p w14:paraId="3B963AEF" w14:textId="77777777" w:rsidR="008D2D5C" w:rsidRPr="008D2D5C" w:rsidRDefault="008D2D5C" w:rsidP="008D2D5C">
      <w:pPr>
        <w:numPr>
          <w:ilvl w:val="0"/>
          <w:numId w:val="1"/>
        </w:numPr>
      </w:pPr>
      <w:r w:rsidRPr="008D2D5C">
        <w:lastRenderedPageBreak/>
        <w:t>Enhance image quality using edge-preserving filters and neural style transfer.</w:t>
      </w:r>
    </w:p>
    <w:p w14:paraId="0D5FC249" w14:textId="77777777" w:rsidR="008D2D5C" w:rsidRPr="008D2D5C" w:rsidRDefault="008D2D5C" w:rsidP="008D2D5C">
      <w:pPr>
        <w:numPr>
          <w:ilvl w:val="0"/>
          <w:numId w:val="1"/>
        </w:numPr>
      </w:pPr>
      <w:r w:rsidRPr="008D2D5C">
        <w:t>Train deep learning models on a dataset of real and cartoon images.</w:t>
      </w:r>
    </w:p>
    <w:p w14:paraId="2DAD2DBB" w14:textId="77777777" w:rsidR="008D2D5C" w:rsidRPr="008D2D5C" w:rsidRDefault="008D2D5C" w:rsidP="008D2D5C">
      <w:pPr>
        <w:numPr>
          <w:ilvl w:val="0"/>
          <w:numId w:val="1"/>
        </w:numPr>
      </w:pPr>
      <w:r w:rsidRPr="008D2D5C">
        <w:t xml:space="preserve">Evaluate different architectures (GANs, CNNs) to determine the best approach for </w:t>
      </w:r>
      <w:proofErr w:type="spellStart"/>
      <w:r w:rsidRPr="008D2D5C">
        <w:t>cartoonization</w:t>
      </w:r>
      <w:proofErr w:type="spellEnd"/>
      <w:r w:rsidRPr="008D2D5C">
        <w:t>.</w:t>
      </w:r>
    </w:p>
    <w:p w14:paraId="67C03626" w14:textId="77777777" w:rsidR="008D2D5C" w:rsidRPr="008D2D5C" w:rsidRDefault="008D2D5C" w:rsidP="008D2D5C">
      <w:pPr>
        <w:numPr>
          <w:ilvl w:val="0"/>
          <w:numId w:val="1"/>
        </w:numPr>
      </w:pPr>
      <w:r w:rsidRPr="008D2D5C">
        <w:t>Develop a scalable and user-friendly application for real-time image transformation.</w:t>
      </w:r>
    </w:p>
    <w:p w14:paraId="53EA3A21" w14:textId="77777777" w:rsidR="008D2D5C" w:rsidRPr="008D2D5C" w:rsidRDefault="00000000" w:rsidP="008D2D5C">
      <w:r>
        <w:pict w14:anchorId="36EFFF00">
          <v:rect id="_x0000_i1029" style="width:0;height:1.5pt" o:hralign="center" o:hrstd="t" o:hr="t" fillcolor="#a0a0a0" stroked="f"/>
        </w:pict>
      </w:r>
    </w:p>
    <w:p w14:paraId="5BC4D429" w14:textId="77777777" w:rsidR="008D2D5C" w:rsidRPr="008D2D5C" w:rsidRDefault="008D2D5C" w:rsidP="008D2D5C">
      <w:pPr>
        <w:rPr>
          <w:b/>
          <w:bCs/>
        </w:rPr>
      </w:pPr>
      <w:r w:rsidRPr="008D2D5C">
        <w:rPr>
          <w:b/>
          <w:bCs/>
        </w:rPr>
        <w:t>LITERATURE REVIEW</w:t>
      </w:r>
    </w:p>
    <w:p w14:paraId="54E44DC9" w14:textId="01295CCE" w:rsidR="009B351C" w:rsidRPr="009B351C" w:rsidRDefault="00844A28" w:rsidP="009B351C">
      <w:pPr>
        <w:rPr>
          <w:b/>
          <w:bCs/>
        </w:rPr>
      </w:pPr>
      <w:r w:rsidRPr="00844A28">
        <w:t>1.</w:t>
      </w:r>
      <w:r w:rsidR="009B351C" w:rsidRPr="009B351C">
        <w:rPr>
          <w:rFonts w:ascii="Arial" w:eastAsia="Times New Roman" w:hAnsi="Arial" w:cs="Arial"/>
          <w:b/>
          <w:bCs/>
          <w:color w:val="333333"/>
          <w:kern w:val="36"/>
          <w:sz w:val="48"/>
          <w:szCs w:val="48"/>
          <w:lang w:eastAsia="en-IN"/>
          <w14:ligatures w14:val="none"/>
        </w:rPr>
        <w:t xml:space="preserve"> </w:t>
      </w:r>
      <w:r w:rsidR="009B351C" w:rsidRPr="009B351C">
        <w:rPr>
          <w:b/>
          <w:bCs/>
        </w:rPr>
        <w:t>Vectorizing Cartoon Animations</w:t>
      </w:r>
    </w:p>
    <w:p w14:paraId="11960BF9" w14:textId="03C70B54" w:rsidR="00844A28" w:rsidRDefault="009B351C" w:rsidP="00844A28">
      <w:r w:rsidRPr="009B351C">
        <w:t xml:space="preserve">We present a system for vectorizing 2D raster format cartoon animations. The output animations are visually flicker free, smaller in file size, and easy to edit. We identify decorative lines separately from </w:t>
      </w:r>
      <w:proofErr w:type="spellStart"/>
      <w:r w:rsidRPr="009B351C">
        <w:t>colored</w:t>
      </w:r>
      <w:proofErr w:type="spellEnd"/>
      <w:r w:rsidRPr="009B351C">
        <w:t xml:space="preserve"> regions. We use an accurate and semantically meaningful image decomposition algorithm, supporting an arbitrary </w:t>
      </w:r>
      <w:proofErr w:type="spellStart"/>
      <w:r w:rsidRPr="009B351C">
        <w:t>color</w:t>
      </w:r>
      <w:proofErr w:type="spellEnd"/>
      <w:r w:rsidRPr="009B351C">
        <w:t xml:space="preserve"> model for each region. To ensure temporal coherence in the output, we reconstruct a universal background for all frames and separately extract foreground regions. Simple user-assistance is required to complete the background. Each region and decorative line </w:t>
      </w:r>
      <w:proofErr w:type="gramStart"/>
      <w:r w:rsidRPr="009B351C">
        <w:t>is</w:t>
      </w:r>
      <w:proofErr w:type="gramEnd"/>
      <w:r w:rsidRPr="009B351C">
        <w:t xml:space="preserve"> vectorized and stored together with their motions from frame to frame. The contributions of this paper are: 1) the new trapped-ball segmentation method, which is fast, supports nonuniformly </w:t>
      </w:r>
      <w:proofErr w:type="spellStart"/>
      <w:r w:rsidRPr="009B351C">
        <w:t>colored</w:t>
      </w:r>
      <w:proofErr w:type="spellEnd"/>
      <w:r w:rsidRPr="009B351C">
        <w:t xml:space="preserve"> regions, and allows robust region segmentation even in the presence of imperfectly linked region edges, 2) the separate handling of decorative lines as special objects during image decomposition, avoiding results containing multiple short, thin </w:t>
      </w:r>
      <w:proofErr w:type="spellStart"/>
      <w:r w:rsidRPr="009B351C">
        <w:t>oversegmented</w:t>
      </w:r>
      <w:proofErr w:type="spellEnd"/>
      <w:r w:rsidRPr="009B351C">
        <w:t xml:space="preserve"> regions, and 3) extraction of a single patch-based background for all frames, which provides a basis for consistent, flicker-free animations.</w:t>
      </w:r>
    </w:p>
    <w:p w14:paraId="6B2AEB74" w14:textId="77777777" w:rsidR="009B351C" w:rsidRDefault="009B351C" w:rsidP="009B351C"/>
    <w:p w14:paraId="79C89C2A" w14:textId="716FDAD4" w:rsidR="009B351C" w:rsidRDefault="009B351C" w:rsidP="009B351C">
      <w:pPr>
        <w:rPr>
          <w:b/>
          <w:bCs/>
        </w:rPr>
      </w:pPr>
      <w:r>
        <w:t>2.</w:t>
      </w:r>
      <w:r w:rsidRPr="009B351C">
        <w:rPr>
          <w:rFonts w:ascii="Arial" w:eastAsia="Times New Roman" w:hAnsi="Arial" w:cs="Arial"/>
          <w:b/>
          <w:bCs/>
          <w:color w:val="333333"/>
          <w:kern w:val="36"/>
          <w:sz w:val="48"/>
          <w:szCs w:val="48"/>
          <w:lang w:eastAsia="en-IN"/>
          <w14:ligatures w14:val="none"/>
        </w:rPr>
        <w:t xml:space="preserve"> </w:t>
      </w:r>
      <w:r w:rsidRPr="009B351C">
        <w:rPr>
          <w:b/>
          <w:bCs/>
        </w:rPr>
        <w:t xml:space="preserve">An Effective </w:t>
      </w:r>
      <w:proofErr w:type="spellStart"/>
      <w:r w:rsidRPr="009B351C">
        <w:rPr>
          <w:b/>
          <w:bCs/>
        </w:rPr>
        <w:t>Cartoonifying</w:t>
      </w:r>
      <w:proofErr w:type="spellEnd"/>
      <w:r w:rsidRPr="009B351C">
        <w:rPr>
          <w:b/>
          <w:bCs/>
        </w:rPr>
        <w:t xml:space="preserve"> of an Image using Machine Learning</w:t>
      </w:r>
    </w:p>
    <w:p w14:paraId="1F5D2D56" w14:textId="754DAF6E" w:rsidR="009B351C" w:rsidRDefault="009B351C" w:rsidP="009B351C">
      <w:proofErr w:type="spellStart"/>
      <w:r w:rsidRPr="009B351C">
        <w:t>Cartoonifying</w:t>
      </w:r>
      <w:proofErr w:type="spellEnd"/>
      <w:r w:rsidRPr="009B351C">
        <w:t xml:space="preserve"> an image is the process of transforming a regular photograph into a cartoon-style image. This research paper proposes a method to </w:t>
      </w:r>
      <w:proofErr w:type="spellStart"/>
      <w:r w:rsidRPr="009B351C">
        <w:t>cartoonify</w:t>
      </w:r>
      <w:proofErr w:type="spellEnd"/>
      <w:r w:rsidRPr="009B351C">
        <w:t xml:space="preserve"> images using OpenCV, a popular open-source computer vision library using Python. The proposed method involves several steps, including edge detection, </w:t>
      </w:r>
      <w:proofErr w:type="spellStart"/>
      <w:r w:rsidRPr="009B351C">
        <w:t>color</w:t>
      </w:r>
      <w:proofErr w:type="spellEnd"/>
      <w:r w:rsidRPr="009B351C">
        <w:t xml:space="preserve"> quantization, and image smoothing. The edge detection step is used to extract edges from the input image. Then, in the </w:t>
      </w:r>
      <w:proofErr w:type="spellStart"/>
      <w:r w:rsidRPr="009B351C">
        <w:t>color</w:t>
      </w:r>
      <w:proofErr w:type="spellEnd"/>
      <w:r w:rsidRPr="009B351C">
        <w:t xml:space="preserve"> quantization step, the image palette is reduced to a fixed number of </w:t>
      </w:r>
      <w:proofErr w:type="spellStart"/>
      <w:r w:rsidRPr="009B351C">
        <w:t>colors</w:t>
      </w:r>
      <w:proofErr w:type="spellEnd"/>
      <w:r w:rsidRPr="009B351C">
        <w:t xml:space="preserve"> using the k-means clustering algorithm. Finally, the image is smoothed using a bilateral filter to create a cartoon-like effect. The proposed method is evaluated on several images, and the results show that the proposed method produces high-quality cartoon images with reduced noise and better visual appeal compared to existing methods. This </w:t>
      </w:r>
      <w:r w:rsidRPr="009B351C">
        <w:lastRenderedPageBreak/>
        <w:t>method has potential applications in various fields, such as entertainment, advertising, and digital art, and can be easily integrated into existing applications.</w:t>
      </w:r>
    </w:p>
    <w:p w14:paraId="6A2BA2BA" w14:textId="79DA3F88" w:rsidR="009B351C" w:rsidRPr="009B351C" w:rsidRDefault="009B351C" w:rsidP="009B351C">
      <w:pPr>
        <w:rPr>
          <w:b/>
          <w:bCs/>
        </w:rPr>
      </w:pPr>
      <w:r>
        <w:t>3.</w:t>
      </w:r>
      <w:r w:rsidRPr="009B351C">
        <w:rPr>
          <w:rFonts w:ascii="Arial" w:eastAsia="Times New Roman" w:hAnsi="Arial" w:cs="Arial"/>
          <w:b/>
          <w:bCs/>
          <w:color w:val="333333"/>
          <w:kern w:val="36"/>
          <w:sz w:val="48"/>
          <w:szCs w:val="48"/>
          <w:lang w:eastAsia="en-IN"/>
          <w14:ligatures w14:val="none"/>
        </w:rPr>
        <w:t xml:space="preserve"> </w:t>
      </w:r>
      <w:proofErr w:type="spellStart"/>
      <w:r w:rsidRPr="009B351C">
        <w:rPr>
          <w:b/>
          <w:bCs/>
        </w:rPr>
        <w:t>CartoonizeDiff</w:t>
      </w:r>
      <w:proofErr w:type="spellEnd"/>
      <w:r w:rsidRPr="009B351C">
        <w:rPr>
          <w:b/>
          <w:bCs/>
        </w:rPr>
        <w:t xml:space="preserve">: Diffusion-Based Photo </w:t>
      </w:r>
      <w:proofErr w:type="spellStart"/>
      <w:r w:rsidRPr="009B351C">
        <w:rPr>
          <w:b/>
          <w:bCs/>
        </w:rPr>
        <w:t>Cartoonization</w:t>
      </w:r>
      <w:proofErr w:type="spellEnd"/>
      <w:r w:rsidRPr="009B351C">
        <w:rPr>
          <w:b/>
          <w:bCs/>
        </w:rPr>
        <w:t xml:space="preserve"> Scheme</w:t>
      </w:r>
    </w:p>
    <w:p w14:paraId="46DB19A0" w14:textId="73FD7243" w:rsidR="009B351C" w:rsidRDefault="009B351C" w:rsidP="009B351C">
      <w:r w:rsidRPr="009B351C">
        <w:t xml:space="preserve">Photo </w:t>
      </w:r>
      <w:proofErr w:type="spellStart"/>
      <w:r w:rsidRPr="009B351C">
        <w:t>cartoonization</w:t>
      </w:r>
      <w:proofErr w:type="spellEnd"/>
      <w:r w:rsidRPr="009B351C">
        <w:t xml:space="preserve"> seeks to create cartoon-style images from photos of real-life scenes. So far, diverse deep learning-based methods have been proposed to automate photo </w:t>
      </w:r>
      <w:proofErr w:type="spellStart"/>
      <w:r w:rsidRPr="009B351C">
        <w:t>cartoonization</w:t>
      </w:r>
      <w:proofErr w:type="spellEnd"/>
      <w:r w:rsidRPr="009B351C">
        <w:t xml:space="preserve">. However, they tend to oversimplify high-frequency patterns, resulting in images that look like abstractions rather than a true animation style. To alleviate this problem, this paper proposes </w:t>
      </w:r>
      <w:proofErr w:type="spellStart"/>
      <w:r w:rsidRPr="009B351C">
        <w:t>CartoonizeDiff</w:t>
      </w:r>
      <w:proofErr w:type="spellEnd"/>
      <w:r w:rsidRPr="009B351C">
        <w:t xml:space="preserve">, a new photo </w:t>
      </w:r>
      <w:proofErr w:type="spellStart"/>
      <w:r w:rsidRPr="009B351C">
        <w:t>cartoonization</w:t>
      </w:r>
      <w:proofErr w:type="spellEnd"/>
      <w:r w:rsidRPr="009B351C">
        <w:t xml:space="preserve"> method based on diffusion model and ControlNet. In the proposed method, </w:t>
      </w:r>
      <w:proofErr w:type="spellStart"/>
      <w:r w:rsidRPr="009B351C">
        <w:t>Color</w:t>
      </w:r>
      <w:proofErr w:type="spellEnd"/>
      <w:r w:rsidRPr="009B351C">
        <w:t xml:space="preserve"> Canny ControlNet and Reflect ControlNet are appended to a pretrained latent diffusion model to preserve the </w:t>
      </w:r>
      <w:proofErr w:type="spellStart"/>
      <w:r w:rsidRPr="009B351C">
        <w:t>color</w:t>
      </w:r>
      <w:proofErr w:type="spellEnd"/>
      <w:r w:rsidRPr="009B351C">
        <w:t xml:space="preserve">, structure, and fine details of photos for better </w:t>
      </w:r>
      <w:proofErr w:type="spellStart"/>
      <w:r w:rsidRPr="009B351C">
        <w:t>cartoonization</w:t>
      </w:r>
      <w:proofErr w:type="spellEnd"/>
      <w:r w:rsidRPr="009B351C">
        <w:t>. Through extensive experiments on animation backgrounds and real-world landscape datasets, we demonstrate that the proposed method quantitatively and qualitatively outperforms existing methods.</w:t>
      </w:r>
    </w:p>
    <w:p w14:paraId="45E399AE" w14:textId="4F4AEFE9" w:rsidR="009B351C" w:rsidRPr="009B351C" w:rsidRDefault="009B351C" w:rsidP="009B351C">
      <w:pPr>
        <w:rPr>
          <w:b/>
          <w:bCs/>
        </w:rPr>
      </w:pPr>
      <w:r>
        <w:t>4.</w:t>
      </w:r>
      <w:r w:rsidRPr="009B351C">
        <w:rPr>
          <w:rFonts w:ascii="Arial" w:eastAsia="Times New Roman" w:hAnsi="Arial" w:cs="Arial"/>
          <w:b/>
          <w:bCs/>
          <w:color w:val="333333"/>
          <w:kern w:val="36"/>
          <w:sz w:val="48"/>
          <w:szCs w:val="48"/>
          <w:lang w:eastAsia="en-IN"/>
          <w14:ligatures w14:val="none"/>
        </w:rPr>
        <w:t xml:space="preserve"> </w:t>
      </w:r>
      <w:proofErr w:type="spellStart"/>
      <w:r w:rsidRPr="009B351C">
        <w:rPr>
          <w:b/>
          <w:bCs/>
        </w:rPr>
        <w:t>CartoonLossGAN</w:t>
      </w:r>
      <w:proofErr w:type="spellEnd"/>
      <w:r w:rsidRPr="009B351C">
        <w:rPr>
          <w:b/>
          <w:bCs/>
        </w:rPr>
        <w:t xml:space="preserve">: Learning Surface and </w:t>
      </w:r>
      <w:proofErr w:type="spellStart"/>
      <w:r w:rsidRPr="009B351C">
        <w:rPr>
          <w:b/>
          <w:bCs/>
        </w:rPr>
        <w:t>Coloring</w:t>
      </w:r>
      <w:proofErr w:type="spellEnd"/>
      <w:r w:rsidRPr="009B351C">
        <w:rPr>
          <w:b/>
          <w:bCs/>
        </w:rPr>
        <w:t xml:space="preserve"> of Images for </w:t>
      </w:r>
      <w:proofErr w:type="spellStart"/>
      <w:r w:rsidRPr="009B351C">
        <w:rPr>
          <w:b/>
          <w:bCs/>
        </w:rPr>
        <w:t>Cartoonization</w:t>
      </w:r>
      <w:proofErr w:type="spellEnd"/>
    </w:p>
    <w:p w14:paraId="0C27CEC7" w14:textId="621DF2ED" w:rsidR="009B351C" w:rsidRDefault="009B351C" w:rsidP="009B351C">
      <w:proofErr w:type="spellStart"/>
      <w:r w:rsidRPr="009B351C">
        <w:t>Cartoonization</w:t>
      </w:r>
      <w:proofErr w:type="spellEnd"/>
      <w:r w:rsidRPr="009B351C">
        <w:t xml:space="preserve"> as a special type of artistic style transfer is a difficult image processing task. The current existing artistic style transfer methods cannot generate satisfactory cartoon-style images due to that artistic style images often have delicate strokes and rich hierarchical </w:t>
      </w:r>
      <w:proofErr w:type="spellStart"/>
      <w:r w:rsidRPr="009B351C">
        <w:t>color</w:t>
      </w:r>
      <w:proofErr w:type="spellEnd"/>
      <w:r w:rsidRPr="009B351C">
        <w:t xml:space="preserve"> changes while cartoon-style images have smooth surfaces without obvious </w:t>
      </w:r>
      <w:proofErr w:type="spellStart"/>
      <w:r w:rsidRPr="009B351C">
        <w:t>color</w:t>
      </w:r>
      <w:proofErr w:type="spellEnd"/>
      <w:r w:rsidRPr="009B351C">
        <w:t xml:space="preserve"> changes, and sharp edges. To this end, we propose a cartoon loss based generative adversarial network (</w:t>
      </w:r>
      <w:proofErr w:type="spellStart"/>
      <w:r w:rsidRPr="009B351C">
        <w:t>CartoonLossGAN</w:t>
      </w:r>
      <w:proofErr w:type="spellEnd"/>
      <w:r w:rsidRPr="009B351C">
        <w:t xml:space="preserve">) for </w:t>
      </w:r>
      <w:proofErr w:type="spellStart"/>
      <w:r w:rsidRPr="009B351C">
        <w:t>cartoonization</w:t>
      </w:r>
      <w:proofErr w:type="spellEnd"/>
      <w:r w:rsidRPr="009B351C">
        <w:t xml:space="preserve">. Particularly, we first reuse the encoder part of the discriminator to build a compact generative adversarial network (GAN) based </w:t>
      </w:r>
      <w:proofErr w:type="spellStart"/>
      <w:r w:rsidRPr="009B351C">
        <w:t>cartoonization</w:t>
      </w:r>
      <w:proofErr w:type="spellEnd"/>
      <w:r w:rsidRPr="009B351C">
        <w:t xml:space="preserve"> architecture. Then we propose a novel cartoon loss function for the architecture. It can imitate the process of sketching to learn the smooth surface of the cartoon image, and imitate the </w:t>
      </w:r>
      <w:proofErr w:type="spellStart"/>
      <w:r w:rsidRPr="009B351C">
        <w:t>coloring</w:t>
      </w:r>
      <w:proofErr w:type="spellEnd"/>
      <w:r w:rsidRPr="009B351C">
        <w:t xml:space="preserve"> process to learn the </w:t>
      </w:r>
      <w:proofErr w:type="spellStart"/>
      <w:r w:rsidRPr="009B351C">
        <w:t>coloring</w:t>
      </w:r>
      <w:proofErr w:type="spellEnd"/>
      <w:r w:rsidRPr="009B351C">
        <w:t xml:space="preserve"> of the cartoon image. Furthermore, we also propose an initialization strategy, which is used in the scenario of reusing the discriminator to make our model training easier and more stable. Extensive experimental results demonstrate that our proposed </w:t>
      </w:r>
      <w:proofErr w:type="spellStart"/>
      <w:r w:rsidRPr="009B351C">
        <w:t>CartoonLossGAN</w:t>
      </w:r>
      <w:proofErr w:type="spellEnd"/>
      <w:r w:rsidRPr="009B351C">
        <w:t xml:space="preserve"> can generate fantastic cartoon-style images, and outperforms four representative methods.</w:t>
      </w:r>
    </w:p>
    <w:p w14:paraId="41817298" w14:textId="4F11EBDA" w:rsidR="009B351C" w:rsidRPr="009B351C" w:rsidRDefault="009B351C" w:rsidP="009B351C">
      <w:pPr>
        <w:rPr>
          <w:b/>
          <w:bCs/>
        </w:rPr>
      </w:pPr>
      <w:r>
        <w:t>5.</w:t>
      </w:r>
      <w:r w:rsidRPr="009B351C">
        <w:rPr>
          <w:rFonts w:ascii="Arial" w:eastAsia="Times New Roman" w:hAnsi="Arial" w:cs="Arial"/>
          <w:b/>
          <w:bCs/>
          <w:color w:val="333333"/>
          <w:kern w:val="36"/>
          <w:sz w:val="48"/>
          <w:szCs w:val="48"/>
          <w:lang w:eastAsia="en-IN"/>
          <w14:ligatures w14:val="none"/>
        </w:rPr>
        <w:t xml:space="preserve"> </w:t>
      </w:r>
      <w:r w:rsidRPr="009B351C">
        <w:rPr>
          <w:b/>
          <w:bCs/>
        </w:rPr>
        <w:t>Recent Advances of Generative Adversarial Networks in Computer Vision</w:t>
      </w:r>
    </w:p>
    <w:p w14:paraId="1F194F1F" w14:textId="0E3E526F" w:rsidR="009B351C" w:rsidRDefault="009B351C" w:rsidP="009B351C">
      <w:r w:rsidRPr="009B351C">
        <w:t xml:space="preserve">The appearance of generative adversarial networks (GAN) provides a new approach and framework for computer vision. Compared with traditional machine learning algorithms, GAN works via adversarial training concept and is more powerful in both feature learning and representation. GAN also exhibits some problems, such as non-convergence, model collapse, and uncontrollability due to high degree of freedom. How to improve the theory of GAN and apply it to computer-vision-related tasks have now attracted much research efforts. In this paper, recently proposed GAN models and their </w:t>
      </w:r>
      <w:r w:rsidRPr="009B351C">
        <w:lastRenderedPageBreak/>
        <w:t xml:space="preserve">applications in computer vision are systematically reviewed. In particular, we firstly survey the history and development of generative algorithms, the mechanism of GAN, its fundamental network structures, and theoretical analysis of the original GAN. Classical GAN algorithms are then compared comprehensively in terms of the mechanism, visual results of generated samples, and </w:t>
      </w:r>
      <w:proofErr w:type="spellStart"/>
      <w:r w:rsidRPr="009B351C">
        <w:t>Frechet</w:t>
      </w:r>
      <w:proofErr w:type="spellEnd"/>
      <w:r w:rsidRPr="009B351C">
        <w:t xml:space="preserve"> Inception Distance. These networks are further evaluated from network construction, performance, and applicability aspects by extensive experiments conducted over public datasets. After that, several typical applications of GAN in computer vision, including high-quality samples generation, style transfer, and image translation, are examined. Finally, some existing problems of GAN are summarized and discussed and potential future research topics are forecasted.</w:t>
      </w:r>
    </w:p>
    <w:p w14:paraId="1A85F0E3" w14:textId="672341C4" w:rsidR="009B351C" w:rsidRPr="009B351C" w:rsidRDefault="009B351C" w:rsidP="009B351C">
      <w:pPr>
        <w:rPr>
          <w:b/>
          <w:bCs/>
        </w:rPr>
      </w:pPr>
      <w:r>
        <w:t>6.</w:t>
      </w:r>
      <w:r w:rsidRPr="009B351C">
        <w:rPr>
          <w:rFonts w:ascii="Arial" w:eastAsia="Times New Roman" w:hAnsi="Arial" w:cs="Arial"/>
          <w:b/>
          <w:bCs/>
          <w:color w:val="333333"/>
          <w:kern w:val="36"/>
          <w:sz w:val="48"/>
          <w:szCs w:val="48"/>
          <w:lang w:eastAsia="en-IN"/>
          <w14:ligatures w14:val="none"/>
        </w:rPr>
        <w:t xml:space="preserve"> </w:t>
      </w:r>
      <w:r w:rsidRPr="009B351C">
        <w:rPr>
          <w:b/>
          <w:bCs/>
        </w:rPr>
        <w:t>Image-to-Image Translation: Methods and Applications</w:t>
      </w:r>
    </w:p>
    <w:p w14:paraId="180724C0" w14:textId="0E81D880" w:rsidR="009B351C" w:rsidRDefault="009B351C" w:rsidP="009B351C">
      <w:r w:rsidRPr="009B351C">
        <w:t xml:space="preserve">Image-to-image translation (I2I) aims to transfer images from a source domain to a target domain while preserving the content representations. I2I has drawn increasing attention and made tremendous progress in recent years because of its wide range of applications in many computer vision and image processing problems, such as image synthesis, segmentation, style transfer, restoration, and pose estimation. In this paper, we provide an overview of the I2I works developed in recent years. We will </w:t>
      </w:r>
      <w:proofErr w:type="spellStart"/>
      <w:r w:rsidRPr="009B351C">
        <w:t>analyze</w:t>
      </w:r>
      <w:proofErr w:type="spellEnd"/>
      <w:r w:rsidRPr="009B351C">
        <w:t xml:space="preserve"> the key techniques of the existing I2I works and clarify the main progress the community has made. Additionally, we will elaborate on the effect of I2I on the research and industry community and point out remaining challenges in related fields.</w:t>
      </w:r>
    </w:p>
    <w:p w14:paraId="0B1CEFD0" w14:textId="67005BBF" w:rsidR="009B351C" w:rsidRPr="009B351C" w:rsidRDefault="009B351C" w:rsidP="009B351C">
      <w:pPr>
        <w:rPr>
          <w:b/>
          <w:bCs/>
        </w:rPr>
      </w:pPr>
      <w:r>
        <w:t>7.</w:t>
      </w:r>
      <w:r w:rsidRPr="009B351C">
        <w:rPr>
          <w:rFonts w:ascii="Merriweather Sans" w:eastAsia="Times New Roman" w:hAnsi="Merriweather Sans" w:cs="Times New Roman"/>
          <w:b/>
          <w:bCs/>
          <w:color w:val="000000"/>
          <w:kern w:val="36"/>
          <w:sz w:val="48"/>
          <w:szCs w:val="48"/>
          <w:lang w:eastAsia="en-IN"/>
          <w14:ligatures w14:val="none"/>
        </w:rPr>
        <w:t xml:space="preserve"> </w:t>
      </w:r>
      <w:r w:rsidRPr="009B351C">
        <w:rPr>
          <w:b/>
          <w:bCs/>
        </w:rPr>
        <w:t>Contrastive Learning for Unpaired Image-to-Image Translation</w:t>
      </w:r>
    </w:p>
    <w:p w14:paraId="0FE9032E" w14:textId="7D6A0265" w:rsidR="009B351C" w:rsidRDefault="009B351C" w:rsidP="009B351C">
      <w:r w:rsidRPr="009B351C">
        <w:t>In image-to-image translation, each patch in the output should reflect the </w:t>
      </w:r>
      <w:r w:rsidRPr="009B351C">
        <w:rPr>
          <w:i/>
          <w:iCs/>
        </w:rPr>
        <w:t>content</w:t>
      </w:r>
      <w:r w:rsidRPr="009B351C">
        <w:t> of the corresponding patch in the input, independent of domain. We propose a straightforward method for doing so – maximizing mutual information between the two, using a framework based on contrastive learning. The method encourages two elements (corresponding patches) to map to a similar point in a learned feature space, relative to other elements (other patches) in the dataset, referred to as negatives. We explore several critical design choices for making contrastive learning effective in the image synthesis setting. Notably, we use a multilayer, patch-based approach, rather than operate on entire images. Furthermore, we draw negatives from </w:t>
      </w:r>
      <w:r w:rsidRPr="009B351C">
        <w:rPr>
          <w:i/>
          <w:iCs/>
        </w:rPr>
        <w:t>within</w:t>
      </w:r>
      <w:r w:rsidRPr="009B351C">
        <w:t> the input image itself, rather than from the rest of the dataset. We demonstrate that our framework enables one-sided translation in the unpaired image-to-image translation setting, while improving quality and reducing training time. In addition, our method can even be extended to the training setting where each “domain” is only a single image.</w:t>
      </w:r>
    </w:p>
    <w:p w14:paraId="20639726" w14:textId="4C36DBE2" w:rsidR="009B351C" w:rsidRPr="009B351C" w:rsidRDefault="009B351C" w:rsidP="009B351C">
      <w:pPr>
        <w:rPr>
          <w:b/>
          <w:bCs/>
        </w:rPr>
      </w:pPr>
      <w:r>
        <w:t>8.</w:t>
      </w:r>
      <w:r w:rsidRPr="009B351C">
        <w:rPr>
          <w:rFonts w:ascii="Merriweather Sans" w:eastAsia="Times New Roman" w:hAnsi="Merriweather Sans" w:cs="Times New Roman"/>
          <w:b/>
          <w:bCs/>
          <w:color w:val="FFFFFF"/>
          <w:kern w:val="36"/>
          <w:sz w:val="48"/>
          <w:szCs w:val="48"/>
          <w:lang w:eastAsia="en-IN"/>
          <w14:ligatures w14:val="none"/>
        </w:rPr>
        <w:t xml:space="preserve"> </w:t>
      </w:r>
      <w:r w:rsidRPr="009B351C">
        <w:rPr>
          <w:b/>
          <w:bCs/>
        </w:rPr>
        <w:t>Artificial Neural Networks and Deep Learning in the Visual Arts: a review</w:t>
      </w:r>
    </w:p>
    <w:p w14:paraId="19271976" w14:textId="3927337B" w:rsidR="009B351C" w:rsidRDefault="009B351C" w:rsidP="009B351C">
      <w:r w:rsidRPr="009B351C">
        <w:t xml:space="preserve">In this article, we perform an exhaustive analysis of the use of Artificial Neural Networks and Deep Learning in the Visual Arts. We begin by introducing changes in Artificial </w:t>
      </w:r>
      <w:r w:rsidRPr="009B351C">
        <w:lastRenderedPageBreak/>
        <w:t xml:space="preserve">Intelligence over the years and examine in depth the latest work carried out in prediction, classification, evaluation, generation, and identification through Artificial Neural Networks for the different Visual Arts. While we highlight the contributions of photography and pictorial art, there are also other uses for 3D </w:t>
      </w:r>
      <w:proofErr w:type="spellStart"/>
      <w:r w:rsidRPr="009B351C">
        <w:t>modeling</w:t>
      </w:r>
      <w:proofErr w:type="spellEnd"/>
      <w:r w:rsidRPr="009B351C">
        <w:t>, including video games, architecture, and comics. The results of the investigations discussed show that the use of Artificial Neural Networks in the Visual Arts continues to evolve and have recently experienced significant growth. To complement the text, we include a glossary and table with information about the most commonly employed image datasets.</w:t>
      </w:r>
    </w:p>
    <w:p w14:paraId="6603B324" w14:textId="07A2D395" w:rsidR="009B351C" w:rsidRPr="009B351C" w:rsidRDefault="009B351C" w:rsidP="009B351C">
      <w:pPr>
        <w:rPr>
          <w:b/>
          <w:bCs/>
        </w:rPr>
      </w:pPr>
      <w:r>
        <w:t>9.</w:t>
      </w:r>
      <w:r w:rsidRPr="009B351C">
        <w:rPr>
          <w:rFonts w:ascii="Merriweather Sans" w:eastAsia="Times New Roman" w:hAnsi="Merriweather Sans" w:cs="Times New Roman"/>
          <w:b/>
          <w:bCs/>
          <w:color w:val="000000"/>
          <w:kern w:val="36"/>
          <w:sz w:val="48"/>
          <w:szCs w:val="48"/>
          <w:lang w:eastAsia="en-IN"/>
          <w14:ligatures w14:val="none"/>
        </w:rPr>
        <w:t xml:space="preserve"> </w:t>
      </w:r>
      <w:r w:rsidRPr="009B351C">
        <w:rPr>
          <w:b/>
          <w:bCs/>
        </w:rPr>
        <w:t>Artistic Image Generation Using Deep Convolutional Generative Adversarial Networks</w:t>
      </w:r>
    </w:p>
    <w:p w14:paraId="22976FE1" w14:textId="494A2CA7" w:rsidR="009B351C" w:rsidRDefault="009B351C" w:rsidP="009B351C">
      <w:r w:rsidRPr="009B351C">
        <w:t xml:space="preserve">Recently, there has been increased interest in the application of Generative Adversarial Networks (GANs) to the creation of artistic images. The art community has been particularly drawn to GAN's capacity to reconstruct and produce a new artistic image in the desired style. While gradient disappearance during the training phase is a challenge for conventional GAN techniques, which frequently lead to the creation of images with subpar artistic quality, these techniques have shown impressive success in synthesizing images with a naturalistic appearance. With differing degrees of success, several attempts have been made to address these issues. The goal of this research is to use the Deep Convolutional Generative Adversarial Network (DCGAN) to produce artistic images of superior quality. The Coco Africa Mask dataset was used to run the simulation. The proposed method produced images that were subjected to quantitative analysis. When compared to other cutting-edge techniques, the discriminator's and DCGAN's images are more visually appealing and closely resemble authentic works of art. In comparison to other simulation methods, the proposed method performs better on the </w:t>
      </w:r>
      <w:proofErr w:type="spellStart"/>
      <w:r w:rsidRPr="009B351C">
        <w:t>CelebFace</w:t>
      </w:r>
      <w:proofErr w:type="spellEnd"/>
      <w:r w:rsidRPr="009B351C">
        <w:t xml:space="preserve"> dataset, yielding an FID of 11.21, an IS score of 9.67, and an SSIM of 0.95. The Coco Africa Mask dataset yields a low FID of 9.15, a high IS score of 12.82, and an SSIM of 0.87. The artist can create excellent look-alike images with the aid of the results.</w:t>
      </w:r>
    </w:p>
    <w:p w14:paraId="42D38929" w14:textId="1E71CFCC" w:rsidR="009B351C" w:rsidRPr="009B351C" w:rsidRDefault="009B351C" w:rsidP="009B351C">
      <w:pPr>
        <w:rPr>
          <w:b/>
          <w:bCs/>
        </w:rPr>
      </w:pPr>
      <w:r>
        <w:t>10.</w:t>
      </w:r>
      <w:r w:rsidRPr="009B351C">
        <w:rPr>
          <w:rFonts w:ascii="Arial" w:eastAsia="Times New Roman" w:hAnsi="Arial" w:cs="Arial"/>
          <w:b/>
          <w:bCs/>
          <w:color w:val="333333"/>
          <w:kern w:val="36"/>
          <w:sz w:val="48"/>
          <w:szCs w:val="48"/>
          <w:lang w:eastAsia="en-IN"/>
          <w14:ligatures w14:val="none"/>
        </w:rPr>
        <w:t xml:space="preserve"> </w:t>
      </w:r>
      <w:r w:rsidRPr="009B351C">
        <w:rPr>
          <w:b/>
          <w:bCs/>
        </w:rPr>
        <w:t>Adversarial Image Generation Using Evolution and Deep Learning</w:t>
      </w:r>
    </w:p>
    <w:p w14:paraId="148ADE48" w14:textId="13D9392F" w:rsidR="009B351C" w:rsidRDefault="009B351C" w:rsidP="009B351C">
      <w:r w:rsidRPr="009B351C">
        <w:t xml:space="preserve">There has recently been renewed interest in the paradigm of artist-critic coevolution, or adversarial training, in which an artist tries to generate images which are similar in style to a set of real images, and a critic tries to discriminate between the real images and those generated by the artist. We explore a novel configuration of this paradigm, where the artist is trained by hierarchical evolution using an evolutionary automatic programming language called HERCL, and the critic is a convolutional neural network. The system implicitly solves the constrained optimization problem of generating images which have low algorithmic complexity, but are sufficiently suggestive of real-world images as to fool a trained critic with an architecture loosely </w:t>
      </w:r>
      <w:proofErr w:type="spellStart"/>
      <w:r w:rsidRPr="009B351C">
        <w:t>modeled</w:t>
      </w:r>
      <w:proofErr w:type="spellEnd"/>
      <w:r w:rsidRPr="009B351C">
        <w:t xml:space="preserve"> on the human visual system. The resulting images are not necessarily photorealistic, but often consist </w:t>
      </w:r>
      <w:r w:rsidRPr="009B351C">
        <w:lastRenderedPageBreak/>
        <w:t>of geometric shapes and patterns which remind us of everyday objects, landscapes or designs in a manner reminiscent of abstract art. We explore the coevolutionary dynamics between artist and critic, and discuss possible combinations of this framework with interactive evolution or other human-in-the-loop paradigms.</w:t>
      </w:r>
    </w:p>
    <w:p w14:paraId="164692F8" w14:textId="67970557" w:rsidR="009B351C" w:rsidRPr="009B351C" w:rsidRDefault="009B351C" w:rsidP="009B351C">
      <w:pPr>
        <w:rPr>
          <w:b/>
          <w:bCs/>
        </w:rPr>
      </w:pPr>
      <w:r>
        <w:t>11.</w:t>
      </w:r>
      <w:r w:rsidRPr="009B351C">
        <w:rPr>
          <w:rFonts w:ascii="Arial" w:eastAsia="Times New Roman" w:hAnsi="Arial" w:cs="Arial"/>
          <w:b/>
          <w:bCs/>
          <w:color w:val="333333"/>
          <w:kern w:val="36"/>
          <w:sz w:val="48"/>
          <w:szCs w:val="48"/>
          <w:lang w:eastAsia="en-IN"/>
          <w14:ligatures w14:val="none"/>
        </w:rPr>
        <w:t xml:space="preserve"> </w:t>
      </w:r>
      <w:r w:rsidRPr="009B351C">
        <w:rPr>
          <w:b/>
          <w:bCs/>
        </w:rPr>
        <w:t xml:space="preserve">A Study on Generating Cartoon Images Using Pixel Distributions Based on Cluster Classifications in </w:t>
      </w:r>
      <w:proofErr w:type="spellStart"/>
      <w:r w:rsidRPr="009B351C">
        <w:rPr>
          <w:b/>
          <w:bCs/>
        </w:rPr>
        <w:t>CartoonGAN</w:t>
      </w:r>
      <w:proofErr w:type="spellEnd"/>
    </w:p>
    <w:p w14:paraId="45BBDF14" w14:textId="4CCB03F9" w:rsidR="009B351C" w:rsidRDefault="009B351C" w:rsidP="009B351C">
      <w:r w:rsidRPr="009B351C">
        <w:t xml:space="preserve">Generative Adversarial Networks (GAN) have brought significant advancements in the field of image transformation. In this paper, we propose a new approach to cartoon style image transformation by incorporating </w:t>
      </w:r>
      <w:proofErr w:type="spellStart"/>
      <w:r w:rsidRPr="009B351C">
        <w:t>color</w:t>
      </w:r>
      <w:proofErr w:type="spellEnd"/>
      <w:r w:rsidRPr="009B351C">
        <w:t xml:space="preserve"> quantization into the existing </w:t>
      </w:r>
      <w:proofErr w:type="spellStart"/>
      <w:r w:rsidRPr="009B351C">
        <w:t>CartoonGAN</w:t>
      </w:r>
      <w:proofErr w:type="spellEnd"/>
      <w:r w:rsidRPr="009B351C">
        <w:t xml:space="preserve"> model. The proposed method aims to maintain a more natural appearance compared to conventional methods by making it easier to preserve brighter </w:t>
      </w:r>
      <w:proofErr w:type="spellStart"/>
      <w:r w:rsidRPr="009B351C">
        <w:t>colors</w:t>
      </w:r>
      <w:proofErr w:type="spellEnd"/>
      <w:r w:rsidRPr="009B351C">
        <w:t xml:space="preserve"> over darker ones during the transformation into a cartoon style. This is achieved by understanding the RGB histogram of the original photograph to preserve </w:t>
      </w:r>
      <w:proofErr w:type="spellStart"/>
      <w:r w:rsidRPr="009B351C">
        <w:t>color</w:t>
      </w:r>
      <w:proofErr w:type="spellEnd"/>
      <w:r w:rsidRPr="009B351C">
        <w:t xml:space="preserve"> characteristics. Subsequently, the </w:t>
      </w:r>
      <w:proofErr w:type="spellStart"/>
      <w:r w:rsidRPr="009B351C">
        <w:t>CartoonGAN</w:t>
      </w:r>
      <w:proofErr w:type="spellEnd"/>
      <w:r w:rsidRPr="009B351C">
        <w:t xml:space="preserve"> process achieves natural </w:t>
      </w:r>
      <w:proofErr w:type="spellStart"/>
      <w:r w:rsidRPr="009B351C">
        <w:t>cartoonization</w:t>
      </w:r>
      <w:proofErr w:type="spellEnd"/>
      <w:r w:rsidRPr="009B351C">
        <w:t xml:space="preserve"> while preserving the image resolution and characteristics of the original image. This ensures a seamless and natural transformation without the dissonance often observed in previous </w:t>
      </w:r>
      <w:proofErr w:type="spellStart"/>
      <w:r w:rsidRPr="009B351C">
        <w:t>cartoonization</w:t>
      </w:r>
      <w:proofErr w:type="spellEnd"/>
      <w:r w:rsidRPr="009B351C">
        <w:t xml:space="preserve"> techniques, where the original image's </w:t>
      </w:r>
      <w:proofErr w:type="spellStart"/>
      <w:r w:rsidRPr="009B351C">
        <w:t>colors</w:t>
      </w:r>
      <w:proofErr w:type="spellEnd"/>
      <w:r w:rsidRPr="009B351C">
        <w:t xml:space="preserve"> may be distorted. The supporting dataset validates the superiority of this approach. We offer two assessments designed for human perception. PSNR indicates an overall improvement in image quality compared to conventional </w:t>
      </w:r>
      <w:proofErr w:type="spellStart"/>
      <w:r w:rsidRPr="009B351C">
        <w:t>CartoonGAN</w:t>
      </w:r>
      <w:proofErr w:type="spellEnd"/>
      <w:r w:rsidRPr="009B351C">
        <w:t xml:space="preserve">, while SSIM demonstrates a significant enhancement in image quality. However, despite the effectiveness of this method, it faces limitations in producing degraded results depending on the distribution of the RGB histogram. Future research aims to address the limitations of </w:t>
      </w:r>
      <w:proofErr w:type="spellStart"/>
      <w:r w:rsidRPr="009B351C">
        <w:t>color</w:t>
      </w:r>
      <w:proofErr w:type="spellEnd"/>
      <w:r w:rsidRPr="009B351C">
        <w:t xml:space="preserve"> quantization and make further advancements in the field of cartoon style image transformation.</w:t>
      </w:r>
    </w:p>
    <w:p w14:paraId="45B8EAB4" w14:textId="77777777" w:rsidR="009B351C" w:rsidRDefault="009B351C" w:rsidP="009B351C"/>
    <w:p w14:paraId="15C0A2BE" w14:textId="3813A9A9" w:rsidR="009B351C" w:rsidRDefault="009B351C" w:rsidP="009B351C">
      <w:pPr>
        <w:rPr>
          <w:b/>
          <w:bCs/>
        </w:rPr>
      </w:pPr>
      <w:r>
        <w:t>12.</w:t>
      </w:r>
      <w:r w:rsidRPr="009B351C">
        <w:rPr>
          <w:rFonts w:ascii="Merriweather Sans" w:eastAsia="Times New Roman" w:hAnsi="Merriweather Sans" w:cs="Times New Roman"/>
          <w:b/>
          <w:bCs/>
          <w:color w:val="FFFFFF"/>
          <w:kern w:val="36"/>
          <w:sz w:val="48"/>
          <w:szCs w:val="48"/>
          <w:lang w:eastAsia="en-IN"/>
          <w14:ligatures w14:val="none"/>
        </w:rPr>
        <w:t xml:space="preserve"> </w:t>
      </w:r>
      <w:r w:rsidRPr="009B351C">
        <w:rPr>
          <w:b/>
          <w:bCs/>
        </w:rPr>
        <w:t>Unsupervised image-to-image translation via long-short cycle-consistent adversarial networks</w:t>
      </w:r>
    </w:p>
    <w:p w14:paraId="0D619F45" w14:textId="7A2161D2" w:rsidR="009B351C" w:rsidRDefault="009B351C" w:rsidP="009B351C">
      <w:r w:rsidRPr="009B351C">
        <w:t xml:space="preserve">Cycle consistency conducts generative adversarial networks from aligned image pairs to unpaired training sets and can be applied to various image-to-image translations. However, the accumulation of errors that may occur during image reconstruction can affect the realism and quality of the generated images. To address this, we exploit a novel long and short cycle-consistent loss. This new loss is simple and easy to implement. Our dual-cycle constrained cross-domain image-to-image translation method can handle error accumulation and enforce adversarial learning. When image information is migrated from one domain to another, the cycle consistency-based image reconstruction constraint should be constrained in both short and long cycles to eliminate error accumulation. We adopt the cascading manner with dual-cycle </w:t>
      </w:r>
      <w:r w:rsidRPr="009B351C">
        <w:lastRenderedPageBreak/>
        <w:t>consistency, where the reconstructed image in the first cycle can be cast as the new input to the next cycle. We show a distinct improvement over baseline approaches in most translation scenarios. With extensive experiments on several datasets, the proposed method is superior to several tested approaches.</w:t>
      </w:r>
    </w:p>
    <w:p w14:paraId="6DA6E7C5" w14:textId="45FC0C47" w:rsidR="009B351C" w:rsidRPr="009B351C" w:rsidRDefault="009B351C" w:rsidP="009B351C">
      <w:pPr>
        <w:rPr>
          <w:b/>
          <w:bCs/>
        </w:rPr>
      </w:pPr>
      <w:r>
        <w:t>13.</w:t>
      </w:r>
      <w:r w:rsidRPr="009B351C">
        <w:rPr>
          <w:rFonts w:ascii="Merriweather Sans" w:eastAsia="Times New Roman" w:hAnsi="Merriweather Sans" w:cs="Times New Roman"/>
          <w:b/>
          <w:bCs/>
          <w:color w:val="000000"/>
          <w:kern w:val="36"/>
          <w:sz w:val="48"/>
          <w:szCs w:val="48"/>
          <w:lang w:eastAsia="en-IN"/>
          <w14:ligatures w14:val="none"/>
        </w:rPr>
        <w:t xml:space="preserve"> </w:t>
      </w:r>
      <w:r w:rsidRPr="009B351C">
        <w:rPr>
          <w:b/>
          <w:bCs/>
        </w:rPr>
        <w:t>Art in the Age of Algorithms: A Creator’s Perspective on the Artistry of AI Image Generation</w:t>
      </w:r>
    </w:p>
    <w:p w14:paraId="194256E7" w14:textId="7203B89D" w:rsidR="009B351C" w:rsidRDefault="009B351C" w:rsidP="009B351C">
      <w:r w:rsidRPr="009B351C">
        <w:t>How can AI assist in exploring a broader range of artistic expressions? How is art generated using AI? What is AI’s role in igniting discussions about the very nature of creativity? Can machines truly replace artists? The article, in the form of an interview, addresses these and other questions, offering insights from an art creator and curator’s perspective on how AI is expanding creative boundaries and redefining artistic production and identity in the digital age. Prinz Gallery, an innovative online platform, stands at the forefront of AI-generated art, serving as a testimony to this AI-induced transformative paradigm shift. To underpin the significance of algorithm and model selection, the dialogue provides a chronological review of AI’s advancements in image generation with examples from the art world; from the introduction of Convolutional Neural Networks to the latest transformer and diffusion models. Upon evaluating the advantages and possible threads, the discourse recognizes AI’s role as a collaborative tool rather than a competitor to human creativity, underscoring its ability, through combinational and exploratory creative capabilities, to augment and enhance the artistic process. The article concludes by outlining the selection and creation process at Prinz Gallery, which integrates AI suggestions with human artistic choices, focusing on the emotional resonance and impact of the artwork, emphasizing the importance of a judicious approach to AI in art, and advocating for a balance that enhances rather than replaces human creativity. The conversation ultimately conveys a complex appreciation for the influence of AI in contemporary art, projecting a vision where AI serves as a revolutionary yet cooperative ally within the artistic landscape.</w:t>
      </w:r>
    </w:p>
    <w:p w14:paraId="595BA0D2" w14:textId="4014235F" w:rsidR="00CE4E6F" w:rsidRPr="00CE4E6F" w:rsidRDefault="009B351C" w:rsidP="00CE4E6F">
      <w:pPr>
        <w:rPr>
          <w:b/>
          <w:bCs/>
        </w:rPr>
      </w:pPr>
      <w:r>
        <w:t>14.</w:t>
      </w:r>
      <w:r w:rsidR="00CE4E6F" w:rsidRPr="00CE4E6F">
        <w:rPr>
          <w:rFonts w:ascii="Arial" w:eastAsia="Times New Roman" w:hAnsi="Arial" w:cs="Arial"/>
          <w:b/>
          <w:bCs/>
          <w:color w:val="333333"/>
          <w:kern w:val="36"/>
          <w:sz w:val="48"/>
          <w:szCs w:val="48"/>
          <w:lang w:eastAsia="en-IN"/>
          <w14:ligatures w14:val="none"/>
        </w:rPr>
        <w:t xml:space="preserve"> </w:t>
      </w:r>
      <w:r w:rsidR="00CE4E6F" w:rsidRPr="00CE4E6F">
        <w:rPr>
          <w:b/>
          <w:bCs/>
        </w:rPr>
        <w:t>Style-transfer GANs for bridging the domain gap in synthetic pose estimator training</w:t>
      </w:r>
    </w:p>
    <w:p w14:paraId="1CB3CED4" w14:textId="73E3BCC1" w:rsidR="009B351C" w:rsidRDefault="00CE4E6F" w:rsidP="009B351C">
      <w:r w:rsidRPr="00CE4E6F">
        <w:t xml:space="preserve">Given the dependency of current CNN architectures on a large training set, the possibility of using synthetic data is alluring as it allows generating a virtually infinite amount of </w:t>
      </w:r>
      <w:proofErr w:type="spellStart"/>
      <w:r w:rsidRPr="00CE4E6F">
        <w:t>labeled</w:t>
      </w:r>
      <w:proofErr w:type="spellEnd"/>
      <w:r w:rsidRPr="00CE4E6F">
        <w:t xml:space="preserve"> training data. However, producing such data is a nontrivial task as current CNN architectures are sensitive to the domain gap between real and synthetic </w:t>
      </w:r>
      <w:proofErr w:type="spellStart"/>
      <w:proofErr w:type="gramStart"/>
      <w:r w:rsidRPr="00CE4E6F">
        <w:t>data.We</w:t>
      </w:r>
      <w:proofErr w:type="spellEnd"/>
      <w:proofErr w:type="gramEnd"/>
      <w:r w:rsidRPr="00CE4E6F">
        <w:t xml:space="preserve"> propose to adopt general-purpose GAN models for pixel-level image translation, allowing to formulate the domain gap itself as a learning problem. The obtained models are then used either during training or inference to bridge the domain gap. Here, we focus on training the single-stage YOLO6D [20] object pose estimator on synthetic CAD geometry only, where not even approximate surface information is available. When employing paired GAN models, we use an edge-based intermediate </w:t>
      </w:r>
      <w:r w:rsidRPr="00CE4E6F">
        <w:lastRenderedPageBreak/>
        <w:t xml:space="preserve">domain and introduce different mappings to represent the unknown surface </w:t>
      </w:r>
      <w:proofErr w:type="spellStart"/>
      <w:proofErr w:type="gramStart"/>
      <w:r w:rsidRPr="00CE4E6F">
        <w:t>properties.Our</w:t>
      </w:r>
      <w:proofErr w:type="spellEnd"/>
      <w:proofErr w:type="gramEnd"/>
      <w:r w:rsidRPr="00CE4E6F">
        <w:t xml:space="preserve"> evaluation shows a considerable improvement in model performance when compared to a model trained with the same degree of domain randomization, while requiring only very little additional effort.</w:t>
      </w:r>
    </w:p>
    <w:p w14:paraId="77BC08FB" w14:textId="6ADFDAF4" w:rsidR="00CE4E6F" w:rsidRDefault="00CE4E6F" w:rsidP="009B351C">
      <w:pPr>
        <w:rPr>
          <w:b/>
          <w:bCs/>
        </w:rPr>
      </w:pPr>
      <w:r>
        <w:t>15.</w:t>
      </w:r>
      <w:r w:rsidRPr="00CE4E6F">
        <w:rPr>
          <w:rFonts w:ascii="Open Sans" w:hAnsi="Open Sans" w:cs="Open Sans"/>
          <w:color w:val="000000"/>
          <w:sz w:val="54"/>
          <w:szCs w:val="54"/>
          <w:shd w:val="clear" w:color="auto" w:fill="FFFFFF"/>
        </w:rPr>
        <w:t xml:space="preserve"> </w:t>
      </w:r>
      <w:proofErr w:type="spellStart"/>
      <w:r w:rsidRPr="00CE4E6F">
        <w:rPr>
          <w:b/>
          <w:bCs/>
        </w:rPr>
        <w:t>CartoonGAN</w:t>
      </w:r>
      <w:proofErr w:type="spellEnd"/>
      <w:r w:rsidRPr="00CE4E6F">
        <w:rPr>
          <w:b/>
          <w:bCs/>
        </w:rPr>
        <w:t xml:space="preserve">: Generative Adversarial Networks for Photo </w:t>
      </w:r>
      <w:proofErr w:type="spellStart"/>
      <w:r w:rsidRPr="00CE4E6F">
        <w:rPr>
          <w:b/>
          <w:bCs/>
        </w:rPr>
        <w:t>Cartoonization</w:t>
      </w:r>
      <w:proofErr w:type="spellEnd"/>
    </w:p>
    <w:p w14:paraId="5632B6BE" w14:textId="77777777" w:rsidR="00CE4E6F" w:rsidRDefault="00CE4E6F" w:rsidP="008D2D5C">
      <w:r w:rsidRPr="00CE4E6F">
        <w:t xml:space="preserve">In this paper, we propose a solution to transforming photos of real-world scenes into cartoon style images, which is valuable and challenging in computer vision and computer graphics. Our solution belongs to learning based methods, which have recently become popular to stylize images in artistic forms such as painting. However, existing methods do not produce satisfactory results for </w:t>
      </w:r>
      <w:proofErr w:type="spellStart"/>
      <w:r w:rsidRPr="00CE4E6F">
        <w:t>cartoonization</w:t>
      </w:r>
      <w:proofErr w:type="spellEnd"/>
      <w:r w:rsidRPr="00CE4E6F">
        <w:t xml:space="preserve">, due to the fact that (1) cartoon styles have unique characteristics with high level simplification and abstraction, and (2) cartoon images tend to have clear edges, smooth </w:t>
      </w:r>
      <w:proofErr w:type="spellStart"/>
      <w:r w:rsidRPr="00CE4E6F">
        <w:t>color</w:t>
      </w:r>
      <w:proofErr w:type="spellEnd"/>
      <w:r w:rsidRPr="00CE4E6F">
        <w:t xml:space="preserve"> shading and relatively simple textures, which exhibit significant challenges for texture-descriptor-based loss functions used in existing methods. In this paper, we propose </w:t>
      </w:r>
      <w:proofErr w:type="spellStart"/>
      <w:r w:rsidRPr="00CE4E6F">
        <w:t>CartoonGAN</w:t>
      </w:r>
      <w:proofErr w:type="spellEnd"/>
      <w:r w:rsidRPr="00CE4E6F">
        <w:t xml:space="preserve">, a generative adversarial network (GAN) framework for cartoon stylization. Our method takes unpaired photos and cartoon images for training, which is easy to use. Two novel losses suitable for </w:t>
      </w:r>
      <w:proofErr w:type="spellStart"/>
      <w:r w:rsidRPr="00CE4E6F">
        <w:t>cartoonization</w:t>
      </w:r>
      <w:proofErr w:type="spellEnd"/>
      <w:r w:rsidRPr="00CE4E6F">
        <w:t xml:space="preserve"> are proposed: (1) a semantic content loss, which is formulated as a sparse regularization in the high-level feature maps of the VGG network to cope with substantial style variation between photos and cartoons, and (2) an edge-promoting adversarial loss for preserving clear edges. We further introduce an initialization phase, to improve the convergence of the network to the target manifold. Our method is also much more efficient to train than existing methods. Experimental results show that our method is able to generate high-quality cartoon images from real-world photos (i.e., following specific artists' styles and with clear edges and smooth shading) and outperforms state-of-the-art methods.</w:t>
      </w:r>
    </w:p>
    <w:p w14:paraId="57D77403" w14:textId="39BDD348" w:rsidR="00CE4E6F" w:rsidRDefault="00CE4E6F" w:rsidP="00CE4E6F">
      <w:pPr>
        <w:rPr>
          <w:b/>
          <w:bCs/>
        </w:rPr>
      </w:pPr>
      <w:r>
        <w:t>16.</w:t>
      </w:r>
      <w:r w:rsidRPr="00CE4E6F">
        <w:rPr>
          <w:b/>
          <w:bCs/>
        </w:rPr>
        <w:t>Image neural style transfer: A review</w:t>
      </w:r>
    </w:p>
    <w:p w14:paraId="5D8D81A4" w14:textId="77332348" w:rsidR="00CE4E6F" w:rsidRDefault="00CE4E6F" w:rsidP="00CE4E6F">
      <w:r w:rsidRPr="00CE4E6F">
        <w:t>Traditional methods of style transfer emphasize primarily the transfer of artistic styles. In recent years, style transfer has expanded beyond the realm of artistic expression to encompass fields such as medicine, industry, and literature. Currently, the style transfer algorithm generating the most attention is the </w:t>
      </w:r>
      <w:hyperlink r:id="rId7" w:tooltip="Learn more about Generative Adversarial Networks from ScienceDirect's AI-generated Topic Pages" w:history="1">
        <w:r w:rsidRPr="00CE4E6F">
          <w:rPr>
            <w:rStyle w:val="Hyperlink"/>
          </w:rPr>
          <w:t>Generative Adversarial Networks</w:t>
        </w:r>
      </w:hyperlink>
      <w:r w:rsidRPr="00CE4E6F">
        <w:t> (GANs) approach. In this paper, we provide a summary and analysis of the style transfer algorithm based on </w:t>
      </w:r>
      <w:hyperlink r:id="rId8" w:tooltip="Learn more about convolutional neural networks from ScienceDirect's AI-generated Topic Pages" w:history="1">
        <w:r w:rsidRPr="00CE4E6F">
          <w:rPr>
            <w:rStyle w:val="Hyperlink"/>
          </w:rPr>
          <w:t>convolutional neural networks</w:t>
        </w:r>
      </w:hyperlink>
      <w:r w:rsidRPr="00CE4E6F">
        <w:t> from the perspective of GANs. We review the </w:t>
      </w:r>
      <w:hyperlink r:id="rId9" w:tooltip="Learn more about development process from ScienceDirect's AI-generated Topic Pages" w:history="1">
        <w:r w:rsidRPr="00CE4E6F">
          <w:rPr>
            <w:rStyle w:val="Hyperlink"/>
          </w:rPr>
          <w:t>development process</w:t>
        </w:r>
      </w:hyperlink>
      <w:r w:rsidRPr="00CE4E6F">
        <w:t> from traditional style transfer algorithms to convolutional neural network-based ones, evaluate their effectiveness and application value, and discuss future research directions and challenges for generative adversarial network-based style transfer algorithms.</w:t>
      </w:r>
    </w:p>
    <w:p w14:paraId="7E59E747" w14:textId="6355E55F" w:rsidR="00CE4E6F" w:rsidRPr="00CE4E6F" w:rsidRDefault="00CE4E6F" w:rsidP="00CE4E6F">
      <w:r>
        <w:t>17.</w:t>
      </w:r>
      <w:r w:rsidRPr="00CE4E6F">
        <w:rPr>
          <w:rFonts w:ascii="Georgia" w:eastAsia="Times New Roman" w:hAnsi="Georgia" w:cs="Times New Roman"/>
          <w:color w:val="1F1F1F"/>
          <w:kern w:val="36"/>
          <w:sz w:val="48"/>
          <w:szCs w:val="48"/>
          <w:lang w:eastAsia="en-IN"/>
          <w14:ligatures w14:val="none"/>
        </w:rPr>
        <w:t xml:space="preserve"> </w:t>
      </w:r>
      <w:r w:rsidRPr="00CE4E6F">
        <w:rPr>
          <w:b/>
          <w:bCs/>
        </w:rPr>
        <w:t xml:space="preserve">Deep texture </w:t>
      </w:r>
      <w:proofErr w:type="spellStart"/>
      <w:r w:rsidRPr="00CE4E6F">
        <w:rPr>
          <w:b/>
          <w:bCs/>
        </w:rPr>
        <w:t>cartoonization</w:t>
      </w:r>
      <w:proofErr w:type="spellEnd"/>
      <w:r w:rsidRPr="00CE4E6F">
        <w:rPr>
          <w:b/>
          <w:bCs/>
        </w:rPr>
        <w:t xml:space="preserve"> via unsupervised appearance regularization</w:t>
      </w:r>
    </w:p>
    <w:p w14:paraId="7680B996" w14:textId="1286977A" w:rsidR="00CE4E6F" w:rsidRDefault="00CE4E6F" w:rsidP="00CE4E6F">
      <w:r w:rsidRPr="00CE4E6F">
        <w:lastRenderedPageBreak/>
        <w:t>Texture plays an important role in cartoon images to represent materials of objects and enrich visual </w:t>
      </w:r>
      <w:hyperlink r:id="rId10" w:tooltip="Learn more about attractiveness from ScienceDirect's AI-generated Topic Pages" w:history="1">
        <w:r w:rsidRPr="00CE4E6F">
          <w:rPr>
            <w:rStyle w:val="Hyperlink"/>
          </w:rPr>
          <w:t>attractiveness</w:t>
        </w:r>
      </w:hyperlink>
      <w:r w:rsidRPr="00CE4E6F">
        <w:t>. However, manually crafting a cartoon texture is not easy, so amateurs usually directly use cartoon textures downloaded from the Internet. Unfortunately, Internet resources are quite limited and often patented, which restrict the users from generating visually pleasant and personalized cartoon textures. In this paper, we propose a </w:t>
      </w:r>
      <w:hyperlink r:id="rId11" w:tooltip="Learn more about deep learning from ScienceDirect's AI-generated Topic Pages" w:history="1">
        <w:r w:rsidRPr="00CE4E6F">
          <w:rPr>
            <w:rStyle w:val="Hyperlink"/>
          </w:rPr>
          <w:t>deep learning</w:t>
        </w:r>
      </w:hyperlink>
      <w:r w:rsidRPr="00CE4E6F">
        <w:t xml:space="preserve"> based method to generate cartoon textures from natural textures. Different from the existing photo </w:t>
      </w:r>
      <w:proofErr w:type="spellStart"/>
      <w:r w:rsidRPr="00CE4E6F">
        <w:t>cartoonization</w:t>
      </w:r>
      <w:proofErr w:type="spellEnd"/>
      <w:r w:rsidRPr="00CE4E6F">
        <w:t xml:space="preserve"> methods that only aim to generate </w:t>
      </w:r>
      <w:proofErr w:type="spellStart"/>
      <w:r w:rsidRPr="00CE4E6F">
        <w:t>cartoonic</w:t>
      </w:r>
      <w:proofErr w:type="spellEnd"/>
      <w:r w:rsidRPr="00CE4E6F">
        <w:t xml:space="preserve"> images, the key to our method is to generate cartoon textures that are both </w:t>
      </w:r>
      <w:proofErr w:type="spellStart"/>
      <w:r w:rsidRPr="00CE4E6F">
        <w:t>cartoonic</w:t>
      </w:r>
      <w:proofErr w:type="spellEnd"/>
      <w:r w:rsidRPr="00CE4E6F">
        <w:t xml:space="preserve"> and regular. To achieve this goal, we propose a </w:t>
      </w:r>
      <w:hyperlink r:id="rId12" w:tooltip="Learn more about regularization from ScienceDirect's AI-generated Topic Pages" w:history="1">
        <w:r w:rsidRPr="00CE4E6F">
          <w:rPr>
            <w:rStyle w:val="Hyperlink"/>
          </w:rPr>
          <w:t>regularization</w:t>
        </w:r>
      </w:hyperlink>
      <w:r w:rsidRPr="00CE4E6F">
        <w:t xml:space="preserve"> module to generate a regular natural texture with similar appearance as the input, and a </w:t>
      </w:r>
      <w:proofErr w:type="spellStart"/>
      <w:r w:rsidRPr="00CE4E6F">
        <w:t>cartoonization</w:t>
      </w:r>
      <w:proofErr w:type="spellEnd"/>
      <w:r w:rsidRPr="00CE4E6F">
        <w:t xml:space="preserve"> module to </w:t>
      </w:r>
      <w:proofErr w:type="spellStart"/>
      <w:r w:rsidRPr="00CE4E6F">
        <w:t>cartoffonize</w:t>
      </w:r>
      <w:proofErr w:type="spellEnd"/>
      <w:r w:rsidRPr="00CE4E6F">
        <w:t xml:space="preserve"> the regularized natural texture into a regular cartoon texture. Our method successfully produces </w:t>
      </w:r>
      <w:proofErr w:type="spellStart"/>
      <w:r w:rsidRPr="00CE4E6F">
        <w:t>cartoonic</w:t>
      </w:r>
      <w:proofErr w:type="spellEnd"/>
      <w:r w:rsidRPr="00CE4E6F">
        <w:t xml:space="preserve"> and regular textures from various natural textures.</w:t>
      </w:r>
    </w:p>
    <w:p w14:paraId="40ADFA8C" w14:textId="30067D5A" w:rsidR="00CE4E6F" w:rsidRPr="00CE4E6F" w:rsidRDefault="00CE4E6F" w:rsidP="00CE4E6F">
      <w:r w:rsidRPr="00CE4E6F">
        <w:t xml:space="preserve">two modules to solve the texture regularity and texture </w:t>
      </w:r>
      <w:proofErr w:type="spellStart"/>
      <w:r w:rsidRPr="00CE4E6F">
        <w:t>cartoonity</w:t>
      </w:r>
      <w:proofErr w:type="spellEnd"/>
      <w:r w:rsidRPr="00CE4E6F">
        <w:t xml:space="preserve"> issues individually. Given any natural texture image, we first regularize this input image by first synthesizing a larger texture image and then extracting the most regular patch with the same resolution as the input natural texture based on a regularity network from the synthesized texture image. With this texture regularization module, we are able to capture the real textures in the input natural texture image and synthesize a regular texture image to mimic the structures of the cartoon textures accordingly. Then we </w:t>
      </w:r>
      <w:proofErr w:type="spellStart"/>
      <w:r w:rsidRPr="00CE4E6F">
        <w:t>cartoonize</w:t>
      </w:r>
      <w:proofErr w:type="spellEnd"/>
      <w:r w:rsidRPr="00CE4E6F">
        <w:t xml:space="preserve"> the regular natural texture using an unsupervised deep learning network that contains a generator, two discriminators, and four loss terms, including surface smoothness loss, textural detail loss, structure loss, and hue loss. Our network successfully generates cartoon textures from natural textures even there’s no supervised training data</w:t>
      </w:r>
      <w:r>
        <w:t>.</w:t>
      </w:r>
    </w:p>
    <w:p w14:paraId="1543CFB5" w14:textId="77777777" w:rsidR="00CE4E6F" w:rsidRPr="00CE4E6F" w:rsidRDefault="00CE4E6F" w:rsidP="00CE4E6F"/>
    <w:p w14:paraId="04154B58" w14:textId="42C9EEB5" w:rsidR="008D2D5C" w:rsidRPr="008D2D5C" w:rsidRDefault="008D2D5C" w:rsidP="008D2D5C"/>
    <w:p w14:paraId="04475CE7" w14:textId="77777777" w:rsidR="009B351C" w:rsidRDefault="009B351C" w:rsidP="008D2D5C">
      <w:pPr>
        <w:rPr>
          <w:b/>
          <w:bCs/>
        </w:rPr>
      </w:pPr>
    </w:p>
    <w:p w14:paraId="2CA78897" w14:textId="6F5AAA62" w:rsidR="008D2D5C" w:rsidRPr="008D2D5C" w:rsidRDefault="008D2D5C" w:rsidP="008D2D5C">
      <w:pPr>
        <w:rPr>
          <w:b/>
          <w:bCs/>
        </w:rPr>
      </w:pPr>
      <w:r w:rsidRPr="008D2D5C">
        <w:rPr>
          <w:b/>
          <w:bCs/>
        </w:rPr>
        <w:t>PROPOSED SYSTEM</w:t>
      </w:r>
      <w:r>
        <w:rPr>
          <w:b/>
          <w:bCs/>
        </w:rPr>
        <w:t xml:space="preserve"> </w:t>
      </w:r>
      <w:r w:rsidRPr="008D2D5C">
        <w:rPr>
          <w:b/>
          <w:bCs/>
        </w:rPr>
        <w:t>ARCHITECTURE DIAGRAM:</w:t>
      </w:r>
    </w:p>
    <w:p w14:paraId="322FC4B9" w14:textId="77777777" w:rsidR="008D2D5C" w:rsidRPr="008D2D5C" w:rsidRDefault="008D2D5C" w:rsidP="008D2D5C">
      <w:pPr>
        <w:numPr>
          <w:ilvl w:val="0"/>
          <w:numId w:val="3"/>
        </w:numPr>
      </w:pPr>
      <w:r w:rsidRPr="008D2D5C">
        <w:rPr>
          <w:b/>
          <w:bCs/>
        </w:rPr>
        <w:t>Preprocessing:</w:t>
      </w:r>
      <w:r w:rsidRPr="008D2D5C">
        <w:t xml:space="preserve"> Image normalization and edge detection using bilateral filtering.</w:t>
      </w:r>
    </w:p>
    <w:p w14:paraId="6D9ACC10" w14:textId="77777777" w:rsidR="008D2D5C" w:rsidRPr="008D2D5C" w:rsidRDefault="008D2D5C" w:rsidP="008D2D5C">
      <w:pPr>
        <w:numPr>
          <w:ilvl w:val="0"/>
          <w:numId w:val="3"/>
        </w:numPr>
      </w:pPr>
      <w:r w:rsidRPr="008D2D5C">
        <w:rPr>
          <w:b/>
          <w:bCs/>
        </w:rPr>
        <w:t>Feature Extraction:</w:t>
      </w:r>
      <w:r w:rsidRPr="008D2D5C">
        <w:t xml:space="preserve"> CNN-based feature extraction for texture and detail retention.</w:t>
      </w:r>
    </w:p>
    <w:p w14:paraId="6693805D" w14:textId="77777777" w:rsidR="008D2D5C" w:rsidRPr="008D2D5C" w:rsidRDefault="008D2D5C" w:rsidP="008D2D5C">
      <w:pPr>
        <w:numPr>
          <w:ilvl w:val="0"/>
          <w:numId w:val="3"/>
        </w:numPr>
      </w:pPr>
      <w:r w:rsidRPr="008D2D5C">
        <w:rPr>
          <w:b/>
          <w:bCs/>
        </w:rPr>
        <w:t>Model Training:</w:t>
      </w:r>
      <w:r w:rsidRPr="008D2D5C">
        <w:t xml:space="preserve"> GAN-based image-to-image translation using paired datasets.</w:t>
      </w:r>
    </w:p>
    <w:p w14:paraId="43B0680C" w14:textId="77777777" w:rsidR="008D2D5C" w:rsidRDefault="008D2D5C" w:rsidP="008D2D5C">
      <w:pPr>
        <w:numPr>
          <w:ilvl w:val="0"/>
          <w:numId w:val="3"/>
        </w:numPr>
      </w:pPr>
      <w:r w:rsidRPr="008D2D5C">
        <w:rPr>
          <w:b/>
          <w:bCs/>
        </w:rPr>
        <w:t>Post-processing:</w:t>
      </w:r>
      <w:r w:rsidRPr="008D2D5C">
        <w:t xml:space="preserve"> Adaptive histogram equalization for contrast enhancement.</w:t>
      </w:r>
    </w:p>
    <w:p w14:paraId="31B4CB7F" w14:textId="2347F34D" w:rsidR="00C6340D" w:rsidRDefault="00C6340D" w:rsidP="00C6340D">
      <w:pPr>
        <w:ind w:left="720"/>
        <w:jc w:val="center"/>
      </w:pPr>
      <w:r>
        <w:rPr>
          <w:noProof/>
        </w:rPr>
        <w:lastRenderedPageBreak/>
        <w:drawing>
          <wp:inline distT="0" distB="0" distL="0" distR="0" wp14:anchorId="1A4D996E" wp14:editId="19B344E8">
            <wp:extent cx="3803650" cy="8863330"/>
            <wp:effectExtent l="0" t="0" r="6350" b="0"/>
            <wp:docPr id="48027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75732" name="Picture 480275732"/>
                    <pic:cNvPicPr/>
                  </pic:nvPicPr>
                  <pic:blipFill>
                    <a:blip r:embed="rId13">
                      <a:extLst>
                        <a:ext uri="{28A0092B-C50C-407E-A947-70E740481C1C}">
                          <a14:useLocalDpi xmlns:a14="http://schemas.microsoft.com/office/drawing/2010/main" val="0"/>
                        </a:ext>
                      </a:extLst>
                    </a:blip>
                    <a:stretch>
                      <a:fillRect/>
                    </a:stretch>
                  </pic:blipFill>
                  <pic:spPr>
                    <a:xfrm>
                      <a:off x="0" y="0"/>
                      <a:ext cx="3803650" cy="8863330"/>
                    </a:xfrm>
                    <a:prstGeom prst="rect">
                      <a:avLst/>
                    </a:prstGeom>
                  </pic:spPr>
                </pic:pic>
              </a:graphicData>
            </a:graphic>
          </wp:inline>
        </w:drawing>
      </w:r>
    </w:p>
    <w:p w14:paraId="6844C6DB" w14:textId="25C6103B" w:rsidR="008D2D5C" w:rsidRPr="008D2D5C" w:rsidRDefault="00000000" w:rsidP="008D2D5C">
      <w:r>
        <w:lastRenderedPageBreak/>
        <w:pict w14:anchorId="318DBE30">
          <v:rect id="_x0000_i1031" style="width:0;height:1.5pt" o:hralign="center" o:hrstd="t" o:hr="t" fillcolor="#a0a0a0" stroked="f"/>
        </w:pict>
      </w:r>
    </w:p>
    <w:p w14:paraId="61945C4A" w14:textId="77777777" w:rsidR="008D2D5C" w:rsidRPr="008D2D5C" w:rsidRDefault="008D2D5C" w:rsidP="008D2D5C">
      <w:pPr>
        <w:rPr>
          <w:b/>
          <w:bCs/>
        </w:rPr>
      </w:pPr>
      <w:r w:rsidRPr="008D2D5C">
        <w:rPr>
          <w:b/>
          <w:bCs/>
        </w:rPr>
        <w:t>METHODOLOGY</w:t>
      </w:r>
    </w:p>
    <w:p w14:paraId="13A56B1C" w14:textId="77777777" w:rsidR="008D2D5C" w:rsidRPr="008D2D5C" w:rsidRDefault="008D2D5C" w:rsidP="008D2D5C">
      <w:pPr>
        <w:numPr>
          <w:ilvl w:val="0"/>
          <w:numId w:val="4"/>
        </w:numPr>
      </w:pPr>
      <w:r w:rsidRPr="008D2D5C">
        <w:rPr>
          <w:b/>
          <w:bCs/>
        </w:rPr>
        <w:t>Dataset Preparation:</w:t>
      </w:r>
      <w:r w:rsidRPr="008D2D5C">
        <w:t xml:space="preserve"> Collect and preprocess datasets containing real and cartoon images.</w:t>
      </w:r>
    </w:p>
    <w:p w14:paraId="4C0ADE0C" w14:textId="77777777" w:rsidR="008D2D5C" w:rsidRPr="008D2D5C" w:rsidRDefault="008D2D5C" w:rsidP="008D2D5C">
      <w:pPr>
        <w:numPr>
          <w:ilvl w:val="0"/>
          <w:numId w:val="4"/>
        </w:numPr>
      </w:pPr>
      <w:r w:rsidRPr="008D2D5C">
        <w:rPr>
          <w:b/>
          <w:bCs/>
        </w:rPr>
        <w:t>Model Selection:</w:t>
      </w:r>
      <w:r w:rsidRPr="008D2D5C">
        <w:t xml:space="preserve"> Train and compare different deep learning architectures (</w:t>
      </w:r>
      <w:proofErr w:type="spellStart"/>
      <w:r w:rsidRPr="008D2D5C">
        <w:t>CycleGAN</w:t>
      </w:r>
      <w:proofErr w:type="spellEnd"/>
      <w:r w:rsidRPr="008D2D5C">
        <w:t>, Pix2Pix, U-Net).</w:t>
      </w:r>
    </w:p>
    <w:p w14:paraId="57F55A22" w14:textId="77777777" w:rsidR="008D2D5C" w:rsidRPr="008D2D5C" w:rsidRDefault="008D2D5C" w:rsidP="008D2D5C">
      <w:pPr>
        <w:numPr>
          <w:ilvl w:val="0"/>
          <w:numId w:val="4"/>
        </w:numPr>
      </w:pPr>
      <w:r w:rsidRPr="008D2D5C">
        <w:rPr>
          <w:b/>
          <w:bCs/>
        </w:rPr>
        <w:t>Image Transformation:</w:t>
      </w:r>
      <w:r w:rsidRPr="008D2D5C">
        <w:t xml:space="preserve"> Apply learned transformations to generate cartoon images.</w:t>
      </w:r>
    </w:p>
    <w:p w14:paraId="7A8FBA24" w14:textId="77777777" w:rsidR="008D2D5C" w:rsidRPr="008D2D5C" w:rsidRDefault="008D2D5C" w:rsidP="008D2D5C">
      <w:pPr>
        <w:numPr>
          <w:ilvl w:val="0"/>
          <w:numId w:val="4"/>
        </w:numPr>
      </w:pPr>
      <w:r w:rsidRPr="008D2D5C">
        <w:rPr>
          <w:b/>
          <w:bCs/>
        </w:rPr>
        <w:t>Evaluation:</w:t>
      </w:r>
      <w:r w:rsidRPr="008D2D5C">
        <w:t xml:space="preserve"> Measure performance using SSIM (Structural Similarity Index) and perceptual loss.</w:t>
      </w:r>
    </w:p>
    <w:p w14:paraId="76E4F794" w14:textId="77777777" w:rsidR="008D2D5C" w:rsidRPr="008D2D5C" w:rsidRDefault="00000000" w:rsidP="008D2D5C">
      <w:r>
        <w:pict w14:anchorId="690DDDCB">
          <v:rect id="_x0000_i1032" style="width:0;height:1.5pt" o:hralign="center" o:hrstd="t" o:hr="t" fillcolor="#a0a0a0" stroked="f"/>
        </w:pict>
      </w:r>
    </w:p>
    <w:p w14:paraId="48FAD663" w14:textId="77777777" w:rsidR="008D2D5C" w:rsidRPr="008D2D5C" w:rsidRDefault="008D2D5C" w:rsidP="008D2D5C">
      <w:pPr>
        <w:rPr>
          <w:b/>
          <w:bCs/>
        </w:rPr>
      </w:pPr>
      <w:r w:rsidRPr="008D2D5C">
        <w:rPr>
          <w:b/>
          <w:bCs/>
        </w:rPr>
        <w:t>ALGORITHMS</w:t>
      </w:r>
    </w:p>
    <w:p w14:paraId="59FF63E9" w14:textId="77777777" w:rsidR="008D2D5C" w:rsidRPr="008D2D5C" w:rsidRDefault="008D2D5C" w:rsidP="008D2D5C">
      <w:pPr>
        <w:numPr>
          <w:ilvl w:val="0"/>
          <w:numId w:val="5"/>
        </w:numPr>
      </w:pPr>
      <w:proofErr w:type="spellStart"/>
      <w:r w:rsidRPr="008D2D5C">
        <w:rPr>
          <w:b/>
          <w:bCs/>
        </w:rPr>
        <w:t>CycleGAN</w:t>
      </w:r>
      <w:proofErr w:type="spellEnd"/>
      <w:r w:rsidRPr="008D2D5C">
        <w:rPr>
          <w:b/>
          <w:bCs/>
        </w:rPr>
        <w:t>:</w:t>
      </w:r>
      <w:r w:rsidRPr="008D2D5C">
        <w:t xml:space="preserve"> Unpaired image-to-image translation, learning cartoon styles without direct mapping.</w:t>
      </w:r>
    </w:p>
    <w:p w14:paraId="35A8DA94" w14:textId="77777777" w:rsidR="008D2D5C" w:rsidRPr="008D2D5C" w:rsidRDefault="008D2D5C" w:rsidP="008D2D5C">
      <w:pPr>
        <w:numPr>
          <w:ilvl w:val="0"/>
          <w:numId w:val="5"/>
        </w:numPr>
      </w:pPr>
      <w:r w:rsidRPr="008D2D5C">
        <w:rPr>
          <w:b/>
          <w:bCs/>
        </w:rPr>
        <w:t>Pix2Pix:</w:t>
      </w:r>
      <w:r w:rsidRPr="008D2D5C">
        <w:t xml:space="preserve"> Conditional GAN for paired </w:t>
      </w:r>
      <w:proofErr w:type="spellStart"/>
      <w:r w:rsidRPr="008D2D5C">
        <w:t>cartoonization</w:t>
      </w:r>
      <w:proofErr w:type="spellEnd"/>
      <w:r w:rsidRPr="008D2D5C">
        <w:t>, ensuring high structural similarity.</w:t>
      </w:r>
    </w:p>
    <w:p w14:paraId="29D6400D" w14:textId="77777777" w:rsidR="008D2D5C" w:rsidRPr="008D2D5C" w:rsidRDefault="008D2D5C" w:rsidP="008D2D5C">
      <w:pPr>
        <w:numPr>
          <w:ilvl w:val="0"/>
          <w:numId w:val="5"/>
        </w:numPr>
      </w:pPr>
      <w:r w:rsidRPr="008D2D5C">
        <w:rPr>
          <w:b/>
          <w:bCs/>
        </w:rPr>
        <w:t>Bilateral Filtering:</w:t>
      </w:r>
      <w:r w:rsidRPr="008D2D5C">
        <w:t xml:space="preserve"> Edge-preserving smoothing technique for reducing noise while maintaining sharp transitions.</w:t>
      </w:r>
    </w:p>
    <w:p w14:paraId="1B63F5DC" w14:textId="77777777" w:rsidR="008D2D5C" w:rsidRPr="008D2D5C" w:rsidRDefault="008D2D5C" w:rsidP="008D2D5C">
      <w:pPr>
        <w:numPr>
          <w:ilvl w:val="0"/>
          <w:numId w:val="5"/>
        </w:numPr>
      </w:pPr>
      <w:r w:rsidRPr="008D2D5C">
        <w:rPr>
          <w:b/>
          <w:bCs/>
        </w:rPr>
        <w:t>CNN-based Feature Extraction:</w:t>
      </w:r>
      <w:r w:rsidRPr="008D2D5C">
        <w:t xml:space="preserve"> Used for capturing texture and high-level image details.</w:t>
      </w:r>
    </w:p>
    <w:p w14:paraId="64DBC92B" w14:textId="77777777" w:rsidR="008D2D5C" w:rsidRPr="008D2D5C" w:rsidRDefault="00000000" w:rsidP="008D2D5C">
      <w:r>
        <w:pict w14:anchorId="5402A776">
          <v:rect id="_x0000_i1033" style="width:0;height:1.5pt" o:hralign="center" o:hrstd="t" o:hr="t" fillcolor="#a0a0a0" stroked="f"/>
        </w:pict>
      </w:r>
    </w:p>
    <w:p w14:paraId="5EC16510" w14:textId="77777777" w:rsidR="008D2D5C" w:rsidRPr="008D2D5C" w:rsidRDefault="008D2D5C" w:rsidP="008D2D5C">
      <w:pPr>
        <w:rPr>
          <w:b/>
          <w:bCs/>
        </w:rPr>
      </w:pPr>
      <w:r w:rsidRPr="008D2D5C">
        <w:rPr>
          <w:b/>
          <w:bCs/>
        </w:rPr>
        <w:t>EXPERIMENTAL SETUP AND RESULTS</w:t>
      </w:r>
    </w:p>
    <w:p w14:paraId="3C4F0CFA" w14:textId="77777777" w:rsidR="008D2D5C" w:rsidRPr="008D2D5C" w:rsidRDefault="008D2D5C" w:rsidP="008D2D5C">
      <w:r w:rsidRPr="008D2D5C">
        <w:t>To evaluate our approach, we trained our model on a dataset containing real and cartoon images. The dataset was augmented using rotation, flipping, and contrast adjustments to improve robustness. Our experiments compared different models based on:</w:t>
      </w:r>
    </w:p>
    <w:p w14:paraId="3FB19774" w14:textId="77777777" w:rsidR="008D2D5C" w:rsidRPr="008D2D5C" w:rsidRDefault="008D2D5C" w:rsidP="008D2D5C">
      <w:pPr>
        <w:numPr>
          <w:ilvl w:val="0"/>
          <w:numId w:val="6"/>
        </w:numPr>
      </w:pPr>
      <w:r w:rsidRPr="008D2D5C">
        <w:rPr>
          <w:b/>
          <w:bCs/>
        </w:rPr>
        <w:t>Accuracy</w:t>
      </w:r>
      <w:r w:rsidRPr="008D2D5C">
        <w:t>: How well the generated cartoons matched their ground truth.</w:t>
      </w:r>
    </w:p>
    <w:p w14:paraId="1B0C25AB" w14:textId="77777777" w:rsidR="008D2D5C" w:rsidRPr="008D2D5C" w:rsidRDefault="008D2D5C" w:rsidP="008D2D5C">
      <w:pPr>
        <w:numPr>
          <w:ilvl w:val="0"/>
          <w:numId w:val="6"/>
        </w:numPr>
      </w:pPr>
      <w:r w:rsidRPr="008D2D5C">
        <w:rPr>
          <w:b/>
          <w:bCs/>
        </w:rPr>
        <w:t>Structural Similarity Index (SSIM)</w:t>
      </w:r>
      <w:r w:rsidRPr="008D2D5C">
        <w:t xml:space="preserve">: Measures perceptual similarity between original and </w:t>
      </w:r>
      <w:proofErr w:type="spellStart"/>
      <w:r w:rsidRPr="008D2D5C">
        <w:t>cartoonized</w:t>
      </w:r>
      <w:proofErr w:type="spellEnd"/>
      <w:r w:rsidRPr="008D2D5C">
        <w:t xml:space="preserve"> images.</w:t>
      </w:r>
    </w:p>
    <w:p w14:paraId="3C0DD382" w14:textId="77777777" w:rsidR="008D2D5C" w:rsidRPr="008D2D5C" w:rsidRDefault="008D2D5C" w:rsidP="008D2D5C">
      <w:pPr>
        <w:numPr>
          <w:ilvl w:val="0"/>
          <w:numId w:val="6"/>
        </w:numPr>
      </w:pPr>
      <w:r w:rsidRPr="008D2D5C">
        <w:rPr>
          <w:b/>
          <w:bCs/>
        </w:rPr>
        <w:t>Inference Time</w:t>
      </w:r>
      <w:r w:rsidRPr="008D2D5C">
        <w:t>: Evaluates the computational efficiency of each model.</w:t>
      </w:r>
    </w:p>
    <w:p w14:paraId="7977F984" w14:textId="77777777" w:rsidR="008D2D5C" w:rsidRPr="008D2D5C" w:rsidRDefault="008D2D5C" w:rsidP="008D2D5C">
      <w:pPr>
        <w:numPr>
          <w:ilvl w:val="0"/>
          <w:numId w:val="6"/>
        </w:numPr>
      </w:pPr>
      <w:r w:rsidRPr="008D2D5C">
        <w:rPr>
          <w:b/>
          <w:bCs/>
        </w:rPr>
        <w:t>User Study</w:t>
      </w:r>
      <w:r w:rsidRPr="008D2D5C">
        <w:t xml:space="preserve">: Human evaluators rated the quality of </w:t>
      </w:r>
      <w:proofErr w:type="spellStart"/>
      <w:r w:rsidRPr="008D2D5C">
        <w:t>cartoonized</w:t>
      </w:r>
      <w:proofErr w:type="spellEnd"/>
      <w:r w:rsidRPr="008D2D5C">
        <w:t xml:space="preserve"> images.</w:t>
      </w:r>
    </w:p>
    <w:p w14:paraId="27732789" w14:textId="77777777" w:rsidR="00CE4E6F" w:rsidRDefault="00CE4E6F" w:rsidP="008D2D5C">
      <w:pPr>
        <w:rPr>
          <w:b/>
          <w:bCs/>
        </w:rPr>
      </w:pPr>
    </w:p>
    <w:p w14:paraId="0AAC2E40" w14:textId="0CB56F15" w:rsidR="008D2D5C" w:rsidRPr="008D2D5C" w:rsidRDefault="008D2D5C" w:rsidP="008D2D5C">
      <w:pPr>
        <w:rPr>
          <w:b/>
          <w:bCs/>
        </w:rPr>
      </w:pPr>
      <w:r w:rsidRPr="008D2D5C">
        <w:rPr>
          <w:b/>
          <w:bCs/>
        </w:rPr>
        <w:lastRenderedPageBreak/>
        <w:t>RESULTS</w:t>
      </w:r>
    </w:p>
    <w:p w14:paraId="0A76F2F1" w14:textId="77777777" w:rsidR="008D2D5C" w:rsidRPr="008D2D5C" w:rsidRDefault="008D2D5C" w:rsidP="008D2D5C">
      <w:pPr>
        <w:numPr>
          <w:ilvl w:val="0"/>
          <w:numId w:val="7"/>
        </w:numPr>
      </w:pPr>
      <w:r w:rsidRPr="008D2D5C">
        <w:rPr>
          <w:b/>
          <w:bCs/>
        </w:rPr>
        <w:t>Pix2Pix achieved an SSIM score of 0.85</w:t>
      </w:r>
      <w:r w:rsidRPr="008D2D5C">
        <w:t>, demonstrating strong style preservation.</w:t>
      </w:r>
    </w:p>
    <w:p w14:paraId="1052C90B" w14:textId="77777777" w:rsidR="008D2D5C" w:rsidRPr="008D2D5C" w:rsidRDefault="008D2D5C" w:rsidP="008D2D5C">
      <w:pPr>
        <w:numPr>
          <w:ilvl w:val="0"/>
          <w:numId w:val="7"/>
        </w:numPr>
      </w:pPr>
      <w:proofErr w:type="spellStart"/>
      <w:r w:rsidRPr="008D2D5C">
        <w:rPr>
          <w:b/>
          <w:bCs/>
        </w:rPr>
        <w:t>CycleGAN</w:t>
      </w:r>
      <w:proofErr w:type="spellEnd"/>
      <w:r w:rsidRPr="008D2D5C">
        <w:rPr>
          <w:b/>
          <w:bCs/>
        </w:rPr>
        <w:t xml:space="preserve"> produced realistic cartoons with reduced overfitting</w:t>
      </w:r>
      <w:r w:rsidRPr="008D2D5C">
        <w:t>, achieving 0.83 SSIM.</w:t>
      </w:r>
    </w:p>
    <w:p w14:paraId="52F75508" w14:textId="77777777" w:rsidR="008D2D5C" w:rsidRPr="008D2D5C" w:rsidRDefault="008D2D5C" w:rsidP="008D2D5C">
      <w:pPr>
        <w:numPr>
          <w:ilvl w:val="0"/>
          <w:numId w:val="7"/>
        </w:numPr>
      </w:pPr>
      <w:r w:rsidRPr="008D2D5C">
        <w:rPr>
          <w:b/>
          <w:bCs/>
        </w:rPr>
        <w:t>Bilateral filtering alone scored lower (0.62 SSIM), confirming the necessity of deep learning approaches.</w:t>
      </w:r>
    </w:p>
    <w:p w14:paraId="7585E9EC" w14:textId="77777777" w:rsidR="008D2D5C" w:rsidRPr="008D2D5C" w:rsidRDefault="00000000" w:rsidP="008D2D5C">
      <w:r>
        <w:pict w14:anchorId="04DF373B">
          <v:rect id="_x0000_i1034" style="width:0;height:1.5pt" o:hralign="center" o:hrstd="t" o:hr="t" fillcolor="#a0a0a0" stroked="f"/>
        </w:pict>
      </w:r>
    </w:p>
    <w:p w14:paraId="2D6BF0A8" w14:textId="77777777" w:rsidR="008D2D5C" w:rsidRPr="008D2D5C" w:rsidRDefault="008D2D5C" w:rsidP="008D2D5C">
      <w:pPr>
        <w:rPr>
          <w:b/>
          <w:bCs/>
        </w:rPr>
      </w:pPr>
      <w:r w:rsidRPr="008D2D5C">
        <w:rPr>
          <w:b/>
          <w:bCs/>
        </w:rPr>
        <w:t>CONCLUSION</w:t>
      </w:r>
    </w:p>
    <w:p w14:paraId="20FC227E" w14:textId="77777777" w:rsidR="008D2D5C" w:rsidRPr="008D2D5C" w:rsidRDefault="008D2D5C" w:rsidP="008D2D5C">
      <w:r w:rsidRPr="008D2D5C">
        <w:t xml:space="preserve">This project demonstrates the effectiveness of machine learning models in transforming real-world images into </w:t>
      </w:r>
      <w:proofErr w:type="spellStart"/>
      <w:r w:rsidRPr="008D2D5C">
        <w:t>cartoonized</w:t>
      </w:r>
      <w:proofErr w:type="spellEnd"/>
      <w:r w:rsidRPr="008D2D5C">
        <w:t xml:space="preserve"> versions. By leveraging deep learning techniques, our approach improves upon traditional methods by maintaining structural details and enhancing artistic representation. The final system can be integrated into mobile and web applications for real-time </w:t>
      </w:r>
      <w:proofErr w:type="spellStart"/>
      <w:r w:rsidRPr="008D2D5C">
        <w:t>cartoonization</w:t>
      </w:r>
      <w:proofErr w:type="spellEnd"/>
      <w:r w:rsidRPr="008D2D5C">
        <w:t>, opening new opportunities in digital art and entertainment.</w:t>
      </w:r>
    </w:p>
    <w:p w14:paraId="4D894670" w14:textId="77777777" w:rsidR="008D2D5C" w:rsidRDefault="008D2D5C"/>
    <w:sectPr w:rsidR="008D2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erriweather Sans">
    <w:charset w:val="00"/>
    <w:family w:val="auto"/>
    <w:pitch w:val="variable"/>
    <w:sig w:usb0="A00004FF" w:usb1="4000207B" w:usb2="00000000" w:usb3="00000000" w:csb0="00000193"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71C3"/>
    <w:multiLevelType w:val="multilevel"/>
    <w:tmpl w:val="0C8C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23FBC"/>
    <w:multiLevelType w:val="multilevel"/>
    <w:tmpl w:val="AE64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20214"/>
    <w:multiLevelType w:val="multilevel"/>
    <w:tmpl w:val="E162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EF4FE6"/>
    <w:multiLevelType w:val="multilevel"/>
    <w:tmpl w:val="FFE8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21287"/>
    <w:multiLevelType w:val="multilevel"/>
    <w:tmpl w:val="D378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73F4C"/>
    <w:multiLevelType w:val="multilevel"/>
    <w:tmpl w:val="0EA4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357BB3"/>
    <w:multiLevelType w:val="multilevel"/>
    <w:tmpl w:val="B90A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728C4"/>
    <w:multiLevelType w:val="multilevel"/>
    <w:tmpl w:val="67D2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245486">
    <w:abstractNumId w:val="3"/>
  </w:num>
  <w:num w:numId="2" w16cid:durableId="1570767338">
    <w:abstractNumId w:val="4"/>
  </w:num>
  <w:num w:numId="3" w16cid:durableId="1331104292">
    <w:abstractNumId w:val="6"/>
  </w:num>
  <w:num w:numId="4" w16cid:durableId="1560822697">
    <w:abstractNumId w:val="2"/>
  </w:num>
  <w:num w:numId="5" w16cid:durableId="1242644053">
    <w:abstractNumId w:val="0"/>
  </w:num>
  <w:num w:numId="6" w16cid:durableId="1720204631">
    <w:abstractNumId w:val="7"/>
  </w:num>
  <w:num w:numId="7" w16cid:durableId="1117605959">
    <w:abstractNumId w:val="5"/>
  </w:num>
  <w:num w:numId="8" w16cid:durableId="2122718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5C"/>
    <w:rsid w:val="00844A28"/>
    <w:rsid w:val="008D2D5C"/>
    <w:rsid w:val="00900F12"/>
    <w:rsid w:val="009219FC"/>
    <w:rsid w:val="0099014F"/>
    <w:rsid w:val="009B351C"/>
    <w:rsid w:val="00C6340D"/>
    <w:rsid w:val="00CB4791"/>
    <w:rsid w:val="00CE4E6F"/>
    <w:rsid w:val="00E836F9"/>
    <w:rsid w:val="00E85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753A"/>
  <w15:chartTrackingRefBased/>
  <w15:docId w15:val="{5B10AD0E-8A47-4269-9BDE-0C559002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D5C"/>
    <w:rPr>
      <w:rFonts w:eastAsiaTheme="majorEastAsia" w:cstheme="majorBidi"/>
      <w:color w:val="272727" w:themeColor="text1" w:themeTint="D8"/>
    </w:rPr>
  </w:style>
  <w:style w:type="paragraph" w:styleId="Title">
    <w:name w:val="Title"/>
    <w:basedOn w:val="Normal"/>
    <w:next w:val="Normal"/>
    <w:link w:val="TitleChar"/>
    <w:uiPriority w:val="10"/>
    <w:qFormat/>
    <w:rsid w:val="008D2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D5C"/>
    <w:pPr>
      <w:spacing w:before="160"/>
      <w:jc w:val="center"/>
    </w:pPr>
    <w:rPr>
      <w:i/>
      <w:iCs/>
      <w:color w:val="404040" w:themeColor="text1" w:themeTint="BF"/>
    </w:rPr>
  </w:style>
  <w:style w:type="character" w:customStyle="1" w:styleId="QuoteChar">
    <w:name w:val="Quote Char"/>
    <w:basedOn w:val="DefaultParagraphFont"/>
    <w:link w:val="Quote"/>
    <w:uiPriority w:val="29"/>
    <w:rsid w:val="008D2D5C"/>
    <w:rPr>
      <w:i/>
      <w:iCs/>
      <w:color w:val="404040" w:themeColor="text1" w:themeTint="BF"/>
    </w:rPr>
  </w:style>
  <w:style w:type="paragraph" w:styleId="ListParagraph">
    <w:name w:val="List Paragraph"/>
    <w:basedOn w:val="Normal"/>
    <w:uiPriority w:val="34"/>
    <w:qFormat/>
    <w:rsid w:val="008D2D5C"/>
    <w:pPr>
      <w:ind w:left="720"/>
      <w:contextualSpacing/>
    </w:pPr>
  </w:style>
  <w:style w:type="character" w:styleId="IntenseEmphasis">
    <w:name w:val="Intense Emphasis"/>
    <w:basedOn w:val="DefaultParagraphFont"/>
    <w:uiPriority w:val="21"/>
    <w:qFormat/>
    <w:rsid w:val="008D2D5C"/>
    <w:rPr>
      <w:i/>
      <w:iCs/>
      <w:color w:val="0F4761" w:themeColor="accent1" w:themeShade="BF"/>
    </w:rPr>
  </w:style>
  <w:style w:type="paragraph" w:styleId="IntenseQuote">
    <w:name w:val="Intense Quote"/>
    <w:basedOn w:val="Normal"/>
    <w:next w:val="Normal"/>
    <w:link w:val="IntenseQuoteChar"/>
    <w:uiPriority w:val="30"/>
    <w:qFormat/>
    <w:rsid w:val="008D2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D5C"/>
    <w:rPr>
      <w:i/>
      <w:iCs/>
      <w:color w:val="0F4761" w:themeColor="accent1" w:themeShade="BF"/>
    </w:rPr>
  </w:style>
  <w:style w:type="character" w:styleId="IntenseReference">
    <w:name w:val="Intense Reference"/>
    <w:basedOn w:val="DefaultParagraphFont"/>
    <w:uiPriority w:val="32"/>
    <w:qFormat/>
    <w:rsid w:val="008D2D5C"/>
    <w:rPr>
      <w:b/>
      <w:bCs/>
      <w:smallCaps/>
      <w:color w:val="0F4761" w:themeColor="accent1" w:themeShade="BF"/>
      <w:spacing w:val="5"/>
    </w:rPr>
  </w:style>
  <w:style w:type="character" w:styleId="Hyperlink">
    <w:name w:val="Hyperlink"/>
    <w:basedOn w:val="DefaultParagraphFont"/>
    <w:uiPriority w:val="99"/>
    <w:unhideWhenUsed/>
    <w:rsid w:val="009B351C"/>
    <w:rPr>
      <w:color w:val="467886" w:themeColor="hyperlink"/>
      <w:u w:val="single"/>
    </w:rPr>
  </w:style>
  <w:style w:type="character" w:styleId="UnresolvedMention">
    <w:name w:val="Unresolved Mention"/>
    <w:basedOn w:val="DefaultParagraphFont"/>
    <w:uiPriority w:val="99"/>
    <w:semiHidden/>
    <w:unhideWhenUsed/>
    <w:rsid w:val="009B351C"/>
    <w:rPr>
      <w:color w:val="605E5C"/>
      <w:shd w:val="clear" w:color="auto" w:fill="E1DFDD"/>
    </w:rPr>
  </w:style>
  <w:style w:type="paragraph" w:styleId="BodyText">
    <w:name w:val="Body Text"/>
    <w:basedOn w:val="Normal"/>
    <w:link w:val="BodyTextChar"/>
    <w:uiPriority w:val="1"/>
    <w:qFormat/>
    <w:rsid w:val="00CB479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CB4791"/>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4690">
      <w:bodyDiv w:val="1"/>
      <w:marLeft w:val="0"/>
      <w:marRight w:val="0"/>
      <w:marTop w:val="0"/>
      <w:marBottom w:val="0"/>
      <w:divBdr>
        <w:top w:val="none" w:sz="0" w:space="0" w:color="auto"/>
        <w:left w:val="none" w:sz="0" w:space="0" w:color="auto"/>
        <w:bottom w:val="none" w:sz="0" w:space="0" w:color="auto"/>
        <w:right w:val="none" w:sz="0" w:space="0" w:color="auto"/>
      </w:divBdr>
      <w:divsChild>
        <w:div w:id="42827044">
          <w:marLeft w:val="0"/>
          <w:marRight w:val="0"/>
          <w:marTop w:val="120"/>
          <w:marBottom w:val="240"/>
          <w:divBdr>
            <w:top w:val="none" w:sz="0" w:space="0" w:color="auto"/>
            <w:left w:val="none" w:sz="0" w:space="0" w:color="auto"/>
            <w:bottom w:val="none" w:sz="0" w:space="0" w:color="auto"/>
            <w:right w:val="none" w:sz="0" w:space="0" w:color="auto"/>
          </w:divBdr>
          <w:divsChild>
            <w:div w:id="1981305659">
              <w:marLeft w:val="0"/>
              <w:marRight w:val="0"/>
              <w:marTop w:val="72"/>
              <w:marBottom w:val="0"/>
              <w:divBdr>
                <w:top w:val="none" w:sz="0" w:space="0" w:color="auto"/>
                <w:left w:val="none" w:sz="0" w:space="0" w:color="auto"/>
                <w:bottom w:val="none" w:sz="0" w:space="0" w:color="auto"/>
                <w:right w:val="none" w:sz="0" w:space="0" w:color="auto"/>
              </w:divBdr>
            </w:div>
            <w:div w:id="1832912134">
              <w:marLeft w:val="0"/>
              <w:marRight w:val="0"/>
              <w:marTop w:val="0"/>
              <w:marBottom w:val="0"/>
              <w:divBdr>
                <w:top w:val="none" w:sz="0" w:space="0" w:color="auto"/>
                <w:left w:val="none" w:sz="0" w:space="0" w:color="auto"/>
                <w:bottom w:val="none" w:sz="0" w:space="0" w:color="auto"/>
                <w:right w:val="none" w:sz="0" w:space="0" w:color="auto"/>
              </w:divBdr>
              <w:divsChild>
                <w:div w:id="579145128">
                  <w:marLeft w:val="0"/>
                  <w:marRight w:val="0"/>
                  <w:marTop w:val="0"/>
                  <w:marBottom w:val="0"/>
                  <w:divBdr>
                    <w:top w:val="none" w:sz="0" w:space="0" w:color="auto"/>
                    <w:left w:val="none" w:sz="0" w:space="0" w:color="auto"/>
                    <w:bottom w:val="none" w:sz="0" w:space="0" w:color="auto"/>
                    <w:right w:val="none" w:sz="0" w:space="0" w:color="auto"/>
                  </w:divBdr>
                </w:div>
              </w:divsChild>
            </w:div>
            <w:div w:id="1044981799">
              <w:marLeft w:val="0"/>
              <w:marRight w:val="0"/>
              <w:marTop w:val="0"/>
              <w:marBottom w:val="0"/>
              <w:divBdr>
                <w:top w:val="none" w:sz="0" w:space="0" w:color="auto"/>
                <w:left w:val="none" w:sz="0" w:space="0" w:color="auto"/>
                <w:bottom w:val="none" w:sz="0" w:space="0" w:color="auto"/>
                <w:right w:val="none" w:sz="0" w:space="0" w:color="auto"/>
              </w:divBdr>
              <w:divsChild>
                <w:div w:id="11505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856">
      <w:bodyDiv w:val="1"/>
      <w:marLeft w:val="0"/>
      <w:marRight w:val="0"/>
      <w:marTop w:val="0"/>
      <w:marBottom w:val="0"/>
      <w:divBdr>
        <w:top w:val="none" w:sz="0" w:space="0" w:color="auto"/>
        <w:left w:val="none" w:sz="0" w:space="0" w:color="auto"/>
        <w:bottom w:val="none" w:sz="0" w:space="0" w:color="auto"/>
        <w:right w:val="none" w:sz="0" w:space="0" w:color="auto"/>
      </w:divBdr>
    </w:div>
    <w:div w:id="79717419">
      <w:bodyDiv w:val="1"/>
      <w:marLeft w:val="0"/>
      <w:marRight w:val="0"/>
      <w:marTop w:val="0"/>
      <w:marBottom w:val="0"/>
      <w:divBdr>
        <w:top w:val="none" w:sz="0" w:space="0" w:color="auto"/>
        <w:left w:val="none" w:sz="0" w:space="0" w:color="auto"/>
        <w:bottom w:val="none" w:sz="0" w:space="0" w:color="auto"/>
        <w:right w:val="none" w:sz="0" w:space="0" w:color="auto"/>
      </w:divBdr>
    </w:div>
    <w:div w:id="114032859">
      <w:bodyDiv w:val="1"/>
      <w:marLeft w:val="0"/>
      <w:marRight w:val="0"/>
      <w:marTop w:val="0"/>
      <w:marBottom w:val="0"/>
      <w:divBdr>
        <w:top w:val="none" w:sz="0" w:space="0" w:color="auto"/>
        <w:left w:val="none" w:sz="0" w:space="0" w:color="auto"/>
        <w:bottom w:val="none" w:sz="0" w:space="0" w:color="auto"/>
        <w:right w:val="none" w:sz="0" w:space="0" w:color="auto"/>
      </w:divBdr>
    </w:div>
    <w:div w:id="121506246">
      <w:bodyDiv w:val="1"/>
      <w:marLeft w:val="0"/>
      <w:marRight w:val="0"/>
      <w:marTop w:val="0"/>
      <w:marBottom w:val="0"/>
      <w:divBdr>
        <w:top w:val="none" w:sz="0" w:space="0" w:color="auto"/>
        <w:left w:val="none" w:sz="0" w:space="0" w:color="auto"/>
        <w:bottom w:val="none" w:sz="0" w:space="0" w:color="auto"/>
        <w:right w:val="none" w:sz="0" w:space="0" w:color="auto"/>
      </w:divBdr>
    </w:div>
    <w:div w:id="225072308">
      <w:bodyDiv w:val="1"/>
      <w:marLeft w:val="0"/>
      <w:marRight w:val="0"/>
      <w:marTop w:val="0"/>
      <w:marBottom w:val="0"/>
      <w:divBdr>
        <w:top w:val="none" w:sz="0" w:space="0" w:color="auto"/>
        <w:left w:val="none" w:sz="0" w:space="0" w:color="auto"/>
        <w:bottom w:val="none" w:sz="0" w:space="0" w:color="auto"/>
        <w:right w:val="none" w:sz="0" w:space="0" w:color="auto"/>
      </w:divBdr>
    </w:div>
    <w:div w:id="274020401">
      <w:bodyDiv w:val="1"/>
      <w:marLeft w:val="0"/>
      <w:marRight w:val="0"/>
      <w:marTop w:val="0"/>
      <w:marBottom w:val="0"/>
      <w:divBdr>
        <w:top w:val="none" w:sz="0" w:space="0" w:color="auto"/>
        <w:left w:val="none" w:sz="0" w:space="0" w:color="auto"/>
        <w:bottom w:val="none" w:sz="0" w:space="0" w:color="auto"/>
        <w:right w:val="none" w:sz="0" w:space="0" w:color="auto"/>
      </w:divBdr>
    </w:div>
    <w:div w:id="282807662">
      <w:bodyDiv w:val="1"/>
      <w:marLeft w:val="0"/>
      <w:marRight w:val="0"/>
      <w:marTop w:val="0"/>
      <w:marBottom w:val="0"/>
      <w:divBdr>
        <w:top w:val="none" w:sz="0" w:space="0" w:color="auto"/>
        <w:left w:val="none" w:sz="0" w:space="0" w:color="auto"/>
        <w:bottom w:val="none" w:sz="0" w:space="0" w:color="auto"/>
        <w:right w:val="none" w:sz="0" w:space="0" w:color="auto"/>
      </w:divBdr>
    </w:div>
    <w:div w:id="340206129">
      <w:bodyDiv w:val="1"/>
      <w:marLeft w:val="0"/>
      <w:marRight w:val="0"/>
      <w:marTop w:val="0"/>
      <w:marBottom w:val="0"/>
      <w:divBdr>
        <w:top w:val="none" w:sz="0" w:space="0" w:color="auto"/>
        <w:left w:val="none" w:sz="0" w:space="0" w:color="auto"/>
        <w:bottom w:val="none" w:sz="0" w:space="0" w:color="auto"/>
        <w:right w:val="none" w:sz="0" w:space="0" w:color="auto"/>
      </w:divBdr>
    </w:div>
    <w:div w:id="345644442">
      <w:bodyDiv w:val="1"/>
      <w:marLeft w:val="0"/>
      <w:marRight w:val="0"/>
      <w:marTop w:val="0"/>
      <w:marBottom w:val="0"/>
      <w:divBdr>
        <w:top w:val="none" w:sz="0" w:space="0" w:color="auto"/>
        <w:left w:val="none" w:sz="0" w:space="0" w:color="auto"/>
        <w:bottom w:val="none" w:sz="0" w:space="0" w:color="auto"/>
        <w:right w:val="none" w:sz="0" w:space="0" w:color="auto"/>
      </w:divBdr>
    </w:div>
    <w:div w:id="446849333">
      <w:bodyDiv w:val="1"/>
      <w:marLeft w:val="0"/>
      <w:marRight w:val="0"/>
      <w:marTop w:val="0"/>
      <w:marBottom w:val="0"/>
      <w:divBdr>
        <w:top w:val="none" w:sz="0" w:space="0" w:color="auto"/>
        <w:left w:val="none" w:sz="0" w:space="0" w:color="auto"/>
        <w:bottom w:val="none" w:sz="0" w:space="0" w:color="auto"/>
        <w:right w:val="none" w:sz="0" w:space="0" w:color="auto"/>
      </w:divBdr>
    </w:div>
    <w:div w:id="458914823">
      <w:bodyDiv w:val="1"/>
      <w:marLeft w:val="0"/>
      <w:marRight w:val="0"/>
      <w:marTop w:val="0"/>
      <w:marBottom w:val="0"/>
      <w:divBdr>
        <w:top w:val="none" w:sz="0" w:space="0" w:color="auto"/>
        <w:left w:val="none" w:sz="0" w:space="0" w:color="auto"/>
        <w:bottom w:val="none" w:sz="0" w:space="0" w:color="auto"/>
        <w:right w:val="none" w:sz="0" w:space="0" w:color="auto"/>
      </w:divBdr>
    </w:div>
    <w:div w:id="518592497">
      <w:bodyDiv w:val="1"/>
      <w:marLeft w:val="0"/>
      <w:marRight w:val="0"/>
      <w:marTop w:val="0"/>
      <w:marBottom w:val="0"/>
      <w:divBdr>
        <w:top w:val="none" w:sz="0" w:space="0" w:color="auto"/>
        <w:left w:val="none" w:sz="0" w:space="0" w:color="auto"/>
        <w:bottom w:val="none" w:sz="0" w:space="0" w:color="auto"/>
        <w:right w:val="none" w:sz="0" w:space="0" w:color="auto"/>
      </w:divBdr>
    </w:div>
    <w:div w:id="557325318">
      <w:bodyDiv w:val="1"/>
      <w:marLeft w:val="0"/>
      <w:marRight w:val="0"/>
      <w:marTop w:val="0"/>
      <w:marBottom w:val="0"/>
      <w:divBdr>
        <w:top w:val="none" w:sz="0" w:space="0" w:color="auto"/>
        <w:left w:val="none" w:sz="0" w:space="0" w:color="auto"/>
        <w:bottom w:val="none" w:sz="0" w:space="0" w:color="auto"/>
        <w:right w:val="none" w:sz="0" w:space="0" w:color="auto"/>
      </w:divBdr>
    </w:div>
    <w:div w:id="618756638">
      <w:bodyDiv w:val="1"/>
      <w:marLeft w:val="0"/>
      <w:marRight w:val="0"/>
      <w:marTop w:val="0"/>
      <w:marBottom w:val="0"/>
      <w:divBdr>
        <w:top w:val="none" w:sz="0" w:space="0" w:color="auto"/>
        <w:left w:val="none" w:sz="0" w:space="0" w:color="auto"/>
        <w:bottom w:val="none" w:sz="0" w:space="0" w:color="auto"/>
        <w:right w:val="none" w:sz="0" w:space="0" w:color="auto"/>
      </w:divBdr>
    </w:div>
    <w:div w:id="651713589">
      <w:bodyDiv w:val="1"/>
      <w:marLeft w:val="0"/>
      <w:marRight w:val="0"/>
      <w:marTop w:val="0"/>
      <w:marBottom w:val="0"/>
      <w:divBdr>
        <w:top w:val="none" w:sz="0" w:space="0" w:color="auto"/>
        <w:left w:val="none" w:sz="0" w:space="0" w:color="auto"/>
        <w:bottom w:val="none" w:sz="0" w:space="0" w:color="auto"/>
        <w:right w:val="none" w:sz="0" w:space="0" w:color="auto"/>
      </w:divBdr>
    </w:div>
    <w:div w:id="687677288">
      <w:bodyDiv w:val="1"/>
      <w:marLeft w:val="0"/>
      <w:marRight w:val="0"/>
      <w:marTop w:val="0"/>
      <w:marBottom w:val="0"/>
      <w:divBdr>
        <w:top w:val="none" w:sz="0" w:space="0" w:color="auto"/>
        <w:left w:val="none" w:sz="0" w:space="0" w:color="auto"/>
        <w:bottom w:val="none" w:sz="0" w:space="0" w:color="auto"/>
        <w:right w:val="none" w:sz="0" w:space="0" w:color="auto"/>
      </w:divBdr>
    </w:div>
    <w:div w:id="839929744">
      <w:bodyDiv w:val="1"/>
      <w:marLeft w:val="0"/>
      <w:marRight w:val="0"/>
      <w:marTop w:val="0"/>
      <w:marBottom w:val="0"/>
      <w:divBdr>
        <w:top w:val="none" w:sz="0" w:space="0" w:color="auto"/>
        <w:left w:val="none" w:sz="0" w:space="0" w:color="auto"/>
        <w:bottom w:val="none" w:sz="0" w:space="0" w:color="auto"/>
        <w:right w:val="none" w:sz="0" w:space="0" w:color="auto"/>
      </w:divBdr>
    </w:div>
    <w:div w:id="959922907">
      <w:bodyDiv w:val="1"/>
      <w:marLeft w:val="0"/>
      <w:marRight w:val="0"/>
      <w:marTop w:val="0"/>
      <w:marBottom w:val="0"/>
      <w:divBdr>
        <w:top w:val="none" w:sz="0" w:space="0" w:color="auto"/>
        <w:left w:val="none" w:sz="0" w:space="0" w:color="auto"/>
        <w:bottom w:val="none" w:sz="0" w:space="0" w:color="auto"/>
        <w:right w:val="none" w:sz="0" w:space="0" w:color="auto"/>
      </w:divBdr>
    </w:div>
    <w:div w:id="988365120">
      <w:bodyDiv w:val="1"/>
      <w:marLeft w:val="0"/>
      <w:marRight w:val="0"/>
      <w:marTop w:val="0"/>
      <w:marBottom w:val="0"/>
      <w:divBdr>
        <w:top w:val="none" w:sz="0" w:space="0" w:color="auto"/>
        <w:left w:val="none" w:sz="0" w:space="0" w:color="auto"/>
        <w:bottom w:val="none" w:sz="0" w:space="0" w:color="auto"/>
        <w:right w:val="none" w:sz="0" w:space="0" w:color="auto"/>
      </w:divBdr>
    </w:div>
    <w:div w:id="1208642556">
      <w:bodyDiv w:val="1"/>
      <w:marLeft w:val="0"/>
      <w:marRight w:val="0"/>
      <w:marTop w:val="0"/>
      <w:marBottom w:val="0"/>
      <w:divBdr>
        <w:top w:val="none" w:sz="0" w:space="0" w:color="auto"/>
        <w:left w:val="none" w:sz="0" w:space="0" w:color="auto"/>
        <w:bottom w:val="none" w:sz="0" w:space="0" w:color="auto"/>
        <w:right w:val="none" w:sz="0" w:space="0" w:color="auto"/>
      </w:divBdr>
    </w:div>
    <w:div w:id="1220942267">
      <w:bodyDiv w:val="1"/>
      <w:marLeft w:val="0"/>
      <w:marRight w:val="0"/>
      <w:marTop w:val="0"/>
      <w:marBottom w:val="0"/>
      <w:divBdr>
        <w:top w:val="none" w:sz="0" w:space="0" w:color="auto"/>
        <w:left w:val="none" w:sz="0" w:space="0" w:color="auto"/>
        <w:bottom w:val="none" w:sz="0" w:space="0" w:color="auto"/>
        <w:right w:val="none" w:sz="0" w:space="0" w:color="auto"/>
      </w:divBdr>
      <w:divsChild>
        <w:div w:id="1232547486">
          <w:marLeft w:val="0"/>
          <w:marRight w:val="0"/>
          <w:marTop w:val="0"/>
          <w:marBottom w:val="240"/>
          <w:divBdr>
            <w:top w:val="none" w:sz="0" w:space="0" w:color="auto"/>
            <w:left w:val="none" w:sz="0" w:space="0" w:color="auto"/>
            <w:bottom w:val="none" w:sz="0" w:space="0" w:color="auto"/>
            <w:right w:val="none" w:sz="0" w:space="0" w:color="auto"/>
          </w:divBdr>
        </w:div>
        <w:div w:id="1869293327">
          <w:marLeft w:val="0"/>
          <w:marRight w:val="0"/>
          <w:marTop w:val="0"/>
          <w:marBottom w:val="240"/>
          <w:divBdr>
            <w:top w:val="none" w:sz="0" w:space="0" w:color="auto"/>
            <w:left w:val="none" w:sz="0" w:space="0" w:color="auto"/>
            <w:bottom w:val="none" w:sz="0" w:space="0" w:color="auto"/>
            <w:right w:val="none" w:sz="0" w:space="0" w:color="auto"/>
          </w:divBdr>
        </w:div>
        <w:div w:id="1806698588">
          <w:marLeft w:val="0"/>
          <w:marRight w:val="0"/>
          <w:marTop w:val="0"/>
          <w:marBottom w:val="240"/>
          <w:divBdr>
            <w:top w:val="none" w:sz="0" w:space="0" w:color="auto"/>
            <w:left w:val="none" w:sz="0" w:space="0" w:color="auto"/>
            <w:bottom w:val="none" w:sz="0" w:space="0" w:color="auto"/>
            <w:right w:val="none" w:sz="0" w:space="0" w:color="auto"/>
          </w:divBdr>
        </w:div>
      </w:divsChild>
    </w:div>
    <w:div w:id="1224483480">
      <w:bodyDiv w:val="1"/>
      <w:marLeft w:val="0"/>
      <w:marRight w:val="0"/>
      <w:marTop w:val="0"/>
      <w:marBottom w:val="0"/>
      <w:divBdr>
        <w:top w:val="none" w:sz="0" w:space="0" w:color="auto"/>
        <w:left w:val="none" w:sz="0" w:space="0" w:color="auto"/>
        <w:bottom w:val="none" w:sz="0" w:space="0" w:color="auto"/>
        <w:right w:val="none" w:sz="0" w:space="0" w:color="auto"/>
      </w:divBdr>
    </w:div>
    <w:div w:id="1228303136">
      <w:bodyDiv w:val="1"/>
      <w:marLeft w:val="0"/>
      <w:marRight w:val="0"/>
      <w:marTop w:val="0"/>
      <w:marBottom w:val="0"/>
      <w:divBdr>
        <w:top w:val="none" w:sz="0" w:space="0" w:color="auto"/>
        <w:left w:val="none" w:sz="0" w:space="0" w:color="auto"/>
        <w:bottom w:val="none" w:sz="0" w:space="0" w:color="auto"/>
        <w:right w:val="none" w:sz="0" w:space="0" w:color="auto"/>
      </w:divBdr>
    </w:div>
    <w:div w:id="1245452451">
      <w:bodyDiv w:val="1"/>
      <w:marLeft w:val="0"/>
      <w:marRight w:val="0"/>
      <w:marTop w:val="0"/>
      <w:marBottom w:val="0"/>
      <w:divBdr>
        <w:top w:val="none" w:sz="0" w:space="0" w:color="auto"/>
        <w:left w:val="none" w:sz="0" w:space="0" w:color="auto"/>
        <w:bottom w:val="none" w:sz="0" w:space="0" w:color="auto"/>
        <w:right w:val="none" w:sz="0" w:space="0" w:color="auto"/>
      </w:divBdr>
      <w:divsChild>
        <w:div w:id="1609268441">
          <w:marLeft w:val="0"/>
          <w:marRight w:val="0"/>
          <w:marTop w:val="120"/>
          <w:marBottom w:val="240"/>
          <w:divBdr>
            <w:top w:val="none" w:sz="0" w:space="0" w:color="auto"/>
            <w:left w:val="none" w:sz="0" w:space="0" w:color="auto"/>
            <w:bottom w:val="none" w:sz="0" w:space="0" w:color="auto"/>
            <w:right w:val="none" w:sz="0" w:space="0" w:color="auto"/>
          </w:divBdr>
          <w:divsChild>
            <w:div w:id="350297992">
              <w:marLeft w:val="0"/>
              <w:marRight w:val="0"/>
              <w:marTop w:val="72"/>
              <w:marBottom w:val="0"/>
              <w:divBdr>
                <w:top w:val="none" w:sz="0" w:space="0" w:color="auto"/>
                <w:left w:val="none" w:sz="0" w:space="0" w:color="auto"/>
                <w:bottom w:val="none" w:sz="0" w:space="0" w:color="auto"/>
                <w:right w:val="none" w:sz="0" w:space="0" w:color="auto"/>
              </w:divBdr>
            </w:div>
            <w:div w:id="511650138">
              <w:marLeft w:val="0"/>
              <w:marRight w:val="0"/>
              <w:marTop w:val="0"/>
              <w:marBottom w:val="0"/>
              <w:divBdr>
                <w:top w:val="none" w:sz="0" w:space="0" w:color="auto"/>
                <w:left w:val="none" w:sz="0" w:space="0" w:color="auto"/>
                <w:bottom w:val="none" w:sz="0" w:space="0" w:color="auto"/>
                <w:right w:val="none" w:sz="0" w:space="0" w:color="auto"/>
              </w:divBdr>
              <w:divsChild>
                <w:div w:id="874347730">
                  <w:marLeft w:val="0"/>
                  <w:marRight w:val="0"/>
                  <w:marTop w:val="0"/>
                  <w:marBottom w:val="0"/>
                  <w:divBdr>
                    <w:top w:val="none" w:sz="0" w:space="0" w:color="auto"/>
                    <w:left w:val="none" w:sz="0" w:space="0" w:color="auto"/>
                    <w:bottom w:val="none" w:sz="0" w:space="0" w:color="auto"/>
                    <w:right w:val="none" w:sz="0" w:space="0" w:color="auto"/>
                  </w:divBdr>
                </w:div>
              </w:divsChild>
            </w:div>
            <w:div w:id="384528271">
              <w:marLeft w:val="0"/>
              <w:marRight w:val="0"/>
              <w:marTop w:val="0"/>
              <w:marBottom w:val="0"/>
              <w:divBdr>
                <w:top w:val="none" w:sz="0" w:space="0" w:color="auto"/>
                <w:left w:val="none" w:sz="0" w:space="0" w:color="auto"/>
                <w:bottom w:val="none" w:sz="0" w:space="0" w:color="auto"/>
                <w:right w:val="none" w:sz="0" w:space="0" w:color="auto"/>
              </w:divBdr>
              <w:divsChild>
                <w:div w:id="17588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1101">
      <w:bodyDiv w:val="1"/>
      <w:marLeft w:val="0"/>
      <w:marRight w:val="0"/>
      <w:marTop w:val="0"/>
      <w:marBottom w:val="0"/>
      <w:divBdr>
        <w:top w:val="none" w:sz="0" w:space="0" w:color="auto"/>
        <w:left w:val="none" w:sz="0" w:space="0" w:color="auto"/>
        <w:bottom w:val="none" w:sz="0" w:space="0" w:color="auto"/>
        <w:right w:val="none" w:sz="0" w:space="0" w:color="auto"/>
      </w:divBdr>
    </w:div>
    <w:div w:id="1266427854">
      <w:bodyDiv w:val="1"/>
      <w:marLeft w:val="0"/>
      <w:marRight w:val="0"/>
      <w:marTop w:val="0"/>
      <w:marBottom w:val="0"/>
      <w:divBdr>
        <w:top w:val="none" w:sz="0" w:space="0" w:color="auto"/>
        <w:left w:val="none" w:sz="0" w:space="0" w:color="auto"/>
        <w:bottom w:val="none" w:sz="0" w:space="0" w:color="auto"/>
        <w:right w:val="none" w:sz="0" w:space="0" w:color="auto"/>
      </w:divBdr>
    </w:div>
    <w:div w:id="1610971454">
      <w:bodyDiv w:val="1"/>
      <w:marLeft w:val="0"/>
      <w:marRight w:val="0"/>
      <w:marTop w:val="0"/>
      <w:marBottom w:val="0"/>
      <w:divBdr>
        <w:top w:val="none" w:sz="0" w:space="0" w:color="auto"/>
        <w:left w:val="none" w:sz="0" w:space="0" w:color="auto"/>
        <w:bottom w:val="none" w:sz="0" w:space="0" w:color="auto"/>
        <w:right w:val="none" w:sz="0" w:space="0" w:color="auto"/>
      </w:divBdr>
    </w:div>
    <w:div w:id="1615407242">
      <w:bodyDiv w:val="1"/>
      <w:marLeft w:val="0"/>
      <w:marRight w:val="0"/>
      <w:marTop w:val="0"/>
      <w:marBottom w:val="0"/>
      <w:divBdr>
        <w:top w:val="none" w:sz="0" w:space="0" w:color="auto"/>
        <w:left w:val="none" w:sz="0" w:space="0" w:color="auto"/>
        <w:bottom w:val="none" w:sz="0" w:space="0" w:color="auto"/>
        <w:right w:val="none" w:sz="0" w:space="0" w:color="auto"/>
      </w:divBdr>
      <w:divsChild>
        <w:div w:id="2051949651">
          <w:marLeft w:val="0"/>
          <w:marRight w:val="0"/>
          <w:marTop w:val="0"/>
          <w:marBottom w:val="240"/>
          <w:divBdr>
            <w:top w:val="none" w:sz="0" w:space="0" w:color="auto"/>
            <w:left w:val="none" w:sz="0" w:space="0" w:color="auto"/>
            <w:bottom w:val="none" w:sz="0" w:space="0" w:color="auto"/>
            <w:right w:val="none" w:sz="0" w:space="0" w:color="auto"/>
          </w:divBdr>
        </w:div>
        <w:div w:id="1255745531">
          <w:marLeft w:val="0"/>
          <w:marRight w:val="0"/>
          <w:marTop w:val="0"/>
          <w:marBottom w:val="240"/>
          <w:divBdr>
            <w:top w:val="none" w:sz="0" w:space="0" w:color="auto"/>
            <w:left w:val="none" w:sz="0" w:space="0" w:color="auto"/>
            <w:bottom w:val="none" w:sz="0" w:space="0" w:color="auto"/>
            <w:right w:val="none" w:sz="0" w:space="0" w:color="auto"/>
          </w:divBdr>
        </w:div>
        <w:div w:id="1797874184">
          <w:marLeft w:val="0"/>
          <w:marRight w:val="0"/>
          <w:marTop w:val="0"/>
          <w:marBottom w:val="240"/>
          <w:divBdr>
            <w:top w:val="none" w:sz="0" w:space="0" w:color="auto"/>
            <w:left w:val="none" w:sz="0" w:space="0" w:color="auto"/>
            <w:bottom w:val="none" w:sz="0" w:space="0" w:color="auto"/>
            <w:right w:val="none" w:sz="0" w:space="0" w:color="auto"/>
          </w:divBdr>
        </w:div>
      </w:divsChild>
    </w:div>
    <w:div w:id="1682774449">
      <w:bodyDiv w:val="1"/>
      <w:marLeft w:val="0"/>
      <w:marRight w:val="0"/>
      <w:marTop w:val="0"/>
      <w:marBottom w:val="0"/>
      <w:divBdr>
        <w:top w:val="none" w:sz="0" w:space="0" w:color="auto"/>
        <w:left w:val="none" w:sz="0" w:space="0" w:color="auto"/>
        <w:bottom w:val="none" w:sz="0" w:space="0" w:color="auto"/>
        <w:right w:val="none" w:sz="0" w:space="0" w:color="auto"/>
      </w:divBdr>
    </w:div>
    <w:div w:id="1774209996">
      <w:bodyDiv w:val="1"/>
      <w:marLeft w:val="0"/>
      <w:marRight w:val="0"/>
      <w:marTop w:val="0"/>
      <w:marBottom w:val="0"/>
      <w:divBdr>
        <w:top w:val="none" w:sz="0" w:space="0" w:color="auto"/>
        <w:left w:val="none" w:sz="0" w:space="0" w:color="auto"/>
        <w:bottom w:val="none" w:sz="0" w:space="0" w:color="auto"/>
        <w:right w:val="none" w:sz="0" w:space="0" w:color="auto"/>
      </w:divBdr>
    </w:div>
    <w:div w:id="1826579783">
      <w:bodyDiv w:val="1"/>
      <w:marLeft w:val="0"/>
      <w:marRight w:val="0"/>
      <w:marTop w:val="0"/>
      <w:marBottom w:val="0"/>
      <w:divBdr>
        <w:top w:val="none" w:sz="0" w:space="0" w:color="auto"/>
        <w:left w:val="none" w:sz="0" w:space="0" w:color="auto"/>
        <w:bottom w:val="none" w:sz="0" w:space="0" w:color="auto"/>
        <w:right w:val="none" w:sz="0" w:space="0" w:color="auto"/>
      </w:divBdr>
      <w:divsChild>
        <w:div w:id="717975269">
          <w:marLeft w:val="0"/>
          <w:marRight w:val="0"/>
          <w:marTop w:val="0"/>
          <w:marBottom w:val="0"/>
          <w:divBdr>
            <w:top w:val="none" w:sz="0" w:space="0" w:color="auto"/>
            <w:left w:val="none" w:sz="0" w:space="0" w:color="auto"/>
            <w:bottom w:val="none" w:sz="0" w:space="0" w:color="auto"/>
            <w:right w:val="none" w:sz="0" w:space="0" w:color="auto"/>
          </w:divBdr>
        </w:div>
        <w:div w:id="1568762751">
          <w:marLeft w:val="0"/>
          <w:marRight w:val="0"/>
          <w:marTop w:val="0"/>
          <w:marBottom w:val="0"/>
          <w:divBdr>
            <w:top w:val="none" w:sz="0" w:space="0" w:color="auto"/>
            <w:left w:val="none" w:sz="0" w:space="0" w:color="auto"/>
            <w:bottom w:val="none" w:sz="0" w:space="0" w:color="auto"/>
            <w:right w:val="none" w:sz="0" w:space="0" w:color="auto"/>
          </w:divBdr>
        </w:div>
        <w:div w:id="178089253">
          <w:marLeft w:val="0"/>
          <w:marRight w:val="0"/>
          <w:marTop w:val="0"/>
          <w:marBottom w:val="0"/>
          <w:divBdr>
            <w:top w:val="none" w:sz="0" w:space="0" w:color="auto"/>
            <w:left w:val="none" w:sz="0" w:space="0" w:color="auto"/>
            <w:bottom w:val="none" w:sz="0" w:space="0" w:color="auto"/>
            <w:right w:val="none" w:sz="0" w:space="0" w:color="auto"/>
          </w:divBdr>
        </w:div>
        <w:div w:id="1173760862">
          <w:marLeft w:val="0"/>
          <w:marRight w:val="0"/>
          <w:marTop w:val="0"/>
          <w:marBottom w:val="0"/>
          <w:divBdr>
            <w:top w:val="none" w:sz="0" w:space="0" w:color="auto"/>
            <w:left w:val="none" w:sz="0" w:space="0" w:color="auto"/>
            <w:bottom w:val="none" w:sz="0" w:space="0" w:color="auto"/>
            <w:right w:val="none" w:sz="0" w:space="0" w:color="auto"/>
          </w:divBdr>
        </w:div>
        <w:div w:id="1748066570">
          <w:marLeft w:val="0"/>
          <w:marRight w:val="0"/>
          <w:marTop w:val="0"/>
          <w:marBottom w:val="0"/>
          <w:divBdr>
            <w:top w:val="none" w:sz="0" w:space="0" w:color="auto"/>
            <w:left w:val="none" w:sz="0" w:space="0" w:color="auto"/>
            <w:bottom w:val="none" w:sz="0" w:space="0" w:color="auto"/>
            <w:right w:val="none" w:sz="0" w:space="0" w:color="auto"/>
          </w:divBdr>
        </w:div>
        <w:div w:id="1408771135">
          <w:marLeft w:val="0"/>
          <w:marRight w:val="0"/>
          <w:marTop w:val="0"/>
          <w:marBottom w:val="0"/>
          <w:divBdr>
            <w:top w:val="none" w:sz="0" w:space="0" w:color="auto"/>
            <w:left w:val="none" w:sz="0" w:space="0" w:color="auto"/>
            <w:bottom w:val="none" w:sz="0" w:space="0" w:color="auto"/>
            <w:right w:val="none" w:sz="0" w:space="0" w:color="auto"/>
          </w:divBdr>
        </w:div>
        <w:div w:id="1558934950">
          <w:marLeft w:val="0"/>
          <w:marRight w:val="0"/>
          <w:marTop w:val="0"/>
          <w:marBottom w:val="0"/>
          <w:divBdr>
            <w:top w:val="none" w:sz="0" w:space="0" w:color="auto"/>
            <w:left w:val="none" w:sz="0" w:space="0" w:color="auto"/>
            <w:bottom w:val="none" w:sz="0" w:space="0" w:color="auto"/>
            <w:right w:val="none" w:sz="0" w:space="0" w:color="auto"/>
          </w:divBdr>
        </w:div>
        <w:div w:id="740982619">
          <w:marLeft w:val="0"/>
          <w:marRight w:val="0"/>
          <w:marTop w:val="0"/>
          <w:marBottom w:val="0"/>
          <w:divBdr>
            <w:top w:val="none" w:sz="0" w:space="0" w:color="auto"/>
            <w:left w:val="none" w:sz="0" w:space="0" w:color="auto"/>
            <w:bottom w:val="none" w:sz="0" w:space="0" w:color="auto"/>
            <w:right w:val="none" w:sz="0" w:space="0" w:color="auto"/>
          </w:divBdr>
        </w:div>
        <w:div w:id="1596553217">
          <w:marLeft w:val="0"/>
          <w:marRight w:val="0"/>
          <w:marTop w:val="0"/>
          <w:marBottom w:val="0"/>
          <w:divBdr>
            <w:top w:val="none" w:sz="0" w:space="0" w:color="auto"/>
            <w:left w:val="none" w:sz="0" w:space="0" w:color="auto"/>
            <w:bottom w:val="none" w:sz="0" w:space="0" w:color="auto"/>
            <w:right w:val="none" w:sz="0" w:space="0" w:color="auto"/>
          </w:divBdr>
        </w:div>
      </w:divsChild>
    </w:div>
    <w:div w:id="1846705102">
      <w:bodyDiv w:val="1"/>
      <w:marLeft w:val="0"/>
      <w:marRight w:val="0"/>
      <w:marTop w:val="0"/>
      <w:marBottom w:val="0"/>
      <w:divBdr>
        <w:top w:val="none" w:sz="0" w:space="0" w:color="auto"/>
        <w:left w:val="none" w:sz="0" w:space="0" w:color="auto"/>
        <w:bottom w:val="none" w:sz="0" w:space="0" w:color="auto"/>
        <w:right w:val="none" w:sz="0" w:space="0" w:color="auto"/>
      </w:divBdr>
    </w:div>
    <w:div w:id="1883249691">
      <w:bodyDiv w:val="1"/>
      <w:marLeft w:val="0"/>
      <w:marRight w:val="0"/>
      <w:marTop w:val="0"/>
      <w:marBottom w:val="0"/>
      <w:divBdr>
        <w:top w:val="none" w:sz="0" w:space="0" w:color="auto"/>
        <w:left w:val="none" w:sz="0" w:space="0" w:color="auto"/>
        <w:bottom w:val="none" w:sz="0" w:space="0" w:color="auto"/>
        <w:right w:val="none" w:sz="0" w:space="0" w:color="auto"/>
      </w:divBdr>
    </w:div>
    <w:div w:id="1927960208">
      <w:bodyDiv w:val="1"/>
      <w:marLeft w:val="0"/>
      <w:marRight w:val="0"/>
      <w:marTop w:val="0"/>
      <w:marBottom w:val="0"/>
      <w:divBdr>
        <w:top w:val="none" w:sz="0" w:space="0" w:color="auto"/>
        <w:left w:val="none" w:sz="0" w:space="0" w:color="auto"/>
        <w:bottom w:val="none" w:sz="0" w:space="0" w:color="auto"/>
        <w:right w:val="none" w:sz="0" w:space="0" w:color="auto"/>
      </w:divBdr>
    </w:div>
    <w:div w:id="1977252716">
      <w:bodyDiv w:val="1"/>
      <w:marLeft w:val="0"/>
      <w:marRight w:val="0"/>
      <w:marTop w:val="0"/>
      <w:marBottom w:val="0"/>
      <w:divBdr>
        <w:top w:val="none" w:sz="0" w:space="0" w:color="auto"/>
        <w:left w:val="none" w:sz="0" w:space="0" w:color="auto"/>
        <w:bottom w:val="none" w:sz="0" w:space="0" w:color="auto"/>
        <w:right w:val="none" w:sz="0" w:space="0" w:color="auto"/>
      </w:divBdr>
      <w:divsChild>
        <w:div w:id="325862553">
          <w:marLeft w:val="0"/>
          <w:marRight w:val="0"/>
          <w:marTop w:val="0"/>
          <w:marBottom w:val="0"/>
          <w:divBdr>
            <w:top w:val="none" w:sz="0" w:space="0" w:color="auto"/>
            <w:left w:val="none" w:sz="0" w:space="0" w:color="auto"/>
            <w:bottom w:val="none" w:sz="0" w:space="0" w:color="auto"/>
            <w:right w:val="none" w:sz="0" w:space="0" w:color="auto"/>
          </w:divBdr>
        </w:div>
        <w:div w:id="987519383">
          <w:marLeft w:val="0"/>
          <w:marRight w:val="0"/>
          <w:marTop w:val="0"/>
          <w:marBottom w:val="0"/>
          <w:divBdr>
            <w:top w:val="none" w:sz="0" w:space="0" w:color="auto"/>
            <w:left w:val="none" w:sz="0" w:space="0" w:color="auto"/>
            <w:bottom w:val="none" w:sz="0" w:space="0" w:color="auto"/>
            <w:right w:val="none" w:sz="0" w:space="0" w:color="auto"/>
          </w:divBdr>
        </w:div>
        <w:div w:id="587689364">
          <w:marLeft w:val="0"/>
          <w:marRight w:val="0"/>
          <w:marTop w:val="0"/>
          <w:marBottom w:val="0"/>
          <w:divBdr>
            <w:top w:val="none" w:sz="0" w:space="0" w:color="auto"/>
            <w:left w:val="none" w:sz="0" w:space="0" w:color="auto"/>
            <w:bottom w:val="none" w:sz="0" w:space="0" w:color="auto"/>
            <w:right w:val="none" w:sz="0" w:space="0" w:color="auto"/>
          </w:divBdr>
        </w:div>
        <w:div w:id="1912231724">
          <w:marLeft w:val="0"/>
          <w:marRight w:val="0"/>
          <w:marTop w:val="0"/>
          <w:marBottom w:val="0"/>
          <w:divBdr>
            <w:top w:val="none" w:sz="0" w:space="0" w:color="auto"/>
            <w:left w:val="none" w:sz="0" w:space="0" w:color="auto"/>
            <w:bottom w:val="none" w:sz="0" w:space="0" w:color="auto"/>
            <w:right w:val="none" w:sz="0" w:space="0" w:color="auto"/>
          </w:divBdr>
        </w:div>
        <w:div w:id="1867064435">
          <w:marLeft w:val="0"/>
          <w:marRight w:val="0"/>
          <w:marTop w:val="0"/>
          <w:marBottom w:val="0"/>
          <w:divBdr>
            <w:top w:val="none" w:sz="0" w:space="0" w:color="auto"/>
            <w:left w:val="none" w:sz="0" w:space="0" w:color="auto"/>
            <w:bottom w:val="none" w:sz="0" w:space="0" w:color="auto"/>
            <w:right w:val="none" w:sz="0" w:space="0" w:color="auto"/>
          </w:divBdr>
        </w:div>
        <w:div w:id="435516504">
          <w:marLeft w:val="0"/>
          <w:marRight w:val="0"/>
          <w:marTop w:val="0"/>
          <w:marBottom w:val="0"/>
          <w:divBdr>
            <w:top w:val="none" w:sz="0" w:space="0" w:color="auto"/>
            <w:left w:val="none" w:sz="0" w:space="0" w:color="auto"/>
            <w:bottom w:val="none" w:sz="0" w:space="0" w:color="auto"/>
            <w:right w:val="none" w:sz="0" w:space="0" w:color="auto"/>
          </w:divBdr>
        </w:div>
        <w:div w:id="2092501133">
          <w:marLeft w:val="0"/>
          <w:marRight w:val="0"/>
          <w:marTop w:val="0"/>
          <w:marBottom w:val="0"/>
          <w:divBdr>
            <w:top w:val="none" w:sz="0" w:space="0" w:color="auto"/>
            <w:left w:val="none" w:sz="0" w:space="0" w:color="auto"/>
            <w:bottom w:val="none" w:sz="0" w:space="0" w:color="auto"/>
            <w:right w:val="none" w:sz="0" w:space="0" w:color="auto"/>
          </w:divBdr>
        </w:div>
        <w:div w:id="107891243">
          <w:marLeft w:val="0"/>
          <w:marRight w:val="0"/>
          <w:marTop w:val="0"/>
          <w:marBottom w:val="0"/>
          <w:divBdr>
            <w:top w:val="none" w:sz="0" w:space="0" w:color="auto"/>
            <w:left w:val="none" w:sz="0" w:space="0" w:color="auto"/>
            <w:bottom w:val="none" w:sz="0" w:space="0" w:color="auto"/>
            <w:right w:val="none" w:sz="0" w:space="0" w:color="auto"/>
          </w:divBdr>
        </w:div>
        <w:div w:id="2143764681">
          <w:marLeft w:val="0"/>
          <w:marRight w:val="0"/>
          <w:marTop w:val="0"/>
          <w:marBottom w:val="0"/>
          <w:divBdr>
            <w:top w:val="none" w:sz="0" w:space="0" w:color="auto"/>
            <w:left w:val="none" w:sz="0" w:space="0" w:color="auto"/>
            <w:bottom w:val="none" w:sz="0" w:space="0" w:color="auto"/>
            <w:right w:val="none" w:sz="0" w:space="0" w:color="auto"/>
          </w:divBdr>
        </w:div>
      </w:divsChild>
    </w:div>
    <w:div w:id="2111773527">
      <w:bodyDiv w:val="1"/>
      <w:marLeft w:val="0"/>
      <w:marRight w:val="0"/>
      <w:marTop w:val="0"/>
      <w:marBottom w:val="0"/>
      <w:divBdr>
        <w:top w:val="none" w:sz="0" w:space="0" w:color="auto"/>
        <w:left w:val="none" w:sz="0" w:space="0" w:color="auto"/>
        <w:bottom w:val="none" w:sz="0" w:space="0" w:color="auto"/>
        <w:right w:val="none" w:sz="0" w:space="0" w:color="auto"/>
      </w:divBdr>
    </w:div>
    <w:div w:id="211369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convolutional-neural-network"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sciencedirect.com/topics/computer-science/generative-adversarial-networks" TargetMode="External"/><Relationship Id="rId12" Type="http://schemas.openxmlformats.org/officeDocument/2006/relationships/hyperlink" Target="https://www.sciencedirect.com/topics/computer-science/regulariz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ciencedirect.com/topics/computer-science/deep-lear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topics/computer-science/attractiveness" TargetMode="External"/><Relationship Id="rId4" Type="http://schemas.openxmlformats.org/officeDocument/2006/relationships/settings" Target="settings.xml"/><Relationship Id="rId9" Type="http://schemas.openxmlformats.org/officeDocument/2006/relationships/hyperlink" Target="https://www.sciencedirect.com/topics/computer-science/development-proc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70225-1317-4B4C-8AE8-A48EDB2A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4310</Words>
  <Characters>24571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S</dc:creator>
  <cp:keywords/>
  <dc:description/>
  <cp:lastModifiedBy>veena ingarsal</cp:lastModifiedBy>
  <cp:revision>3</cp:revision>
  <cp:lastPrinted>2025-02-14T16:23:00Z</cp:lastPrinted>
  <dcterms:created xsi:type="dcterms:W3CDTF">2025-02-14T16:20:00Z</dcterms:created>
  <dcterms:modified xsi:type="dcterms:W3CDTF">2025-02-14T16:49:00Z</dcterms:modified>
</cp:coreProperties>
</file>