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45" w:rsidRDefault="005929CC" w:rsidP="005929CC">
      <w:pPr>
        <w:pStyle w:val="Titre"/>
        <w:jc w:val="center"/>
      </w:pPr>
      <w:r>
        <w:t>Acides et bases</w:t>
      </w:r>
    </w:p>
    <w:p w:rsidR="005929CC" w:rsidRDefault="005929CC" w:rsidP="005929CC">
      <w:pPr>
        <w:pStyle w:val="Titre1"/>
        <w:numPr>
          <w:ilvl w:val="0"/>
          <w:numId w:val="1"/>
        </w:numPr>
      </w:pPr>
      <w:r>
        <w:t>Mesurer une acidité</w:t>
      </w:r>
    </w:p>
    <w:p w:rsidR="005929CC" w:rsidRDefault="005929CC" w:rsidP="005929CC"/>
    <w:p w:rsidR="005929CC" w:rsidRDefault="005929CC" w:rsidP="005929CC">
      <w:pPr>
        <w:pStyle w:val="Paragraphedeliste"/>
        <w:numPr>
          <w:ilvl w:val="0"/>
          <w:numId w:val="2"/>
        </w:numPr>
      </w:pPr>
      <w:r>
        <w:t xml:space="preserve">Pour mesurer l’acidité d’une solution, on utilise une grandeur qui s’appelle le </w:t>
      </w:r>
      <w:r>
        <w:rPr>
          <w:b/>
        </w:rPr>
        <w:t xml:space="preserve">pH </w:t>
      </w:r>
      <w:r>
        <w:t xml:space="preserve">(ou </w:t>
      </w:r>
      <w:r>
        <w:rPr>
          <w:b/>
        </w:rPr>
        <w:t>potentiel hydrogène</w:t>
      </w:r>
      <w:r>
        <w:t xml:space="preserve">). Cette grandeur n’a </w:t>
      </w:r>
      <w:r w:rsidRPr="005929CC">
        <w:rPr>
          <w:b/>
        </w:rPr>
        <w:t>pas d’unité</w:t>
      </w:r>
      <w:r>
        <w:t xml:space="preserve"> et prend des </w:t>
      </w:r>
      <w:r>
        <w:rPr>
          <w:b/>
        </w:rPr>
        <w:t>valeurs entre 0 et 14 </w:t>
      </w:r>
      <w:r>
        <w:t>:</w:t>
      </w:r>
    </w:p>
    <w:p w:rsidR="005929CC" w:rsidRDefault="005929CC" w:rsidP="005929CC">
      <w:pPr>
        <w:pStyle w:val="Paragraphedeliste"/>
      </w:pPr>
      <w:r>
        <w:rPr>
          <w:i/>
        </w:rPr>
        <w:t>schéma</w:t>
      </w:r>
    </w:p>
    <w:p w:rsidR="005929CC" w:rsidRDefault="005929CC" w:rsidP="005929CC">
      <w:pPr>
        <w:pStyle w:val="Paragraphedeliste"/>
      </w:pPr>
    </w:p>
    <w:p w:rsidR="005929CC" w:rsidRDefault="005929CC" w:rsidP="005929CC">
      <w:pPr>
        <w:pStyle w:val="Paragraphedeliste"/>
        <w:numPr>
          <w:ilvl w:val="0"/>
          <w:numId w:val="2"/>
        </w:numPr>
      </w:pPr>
      <w:r>
        <w:t xml:space="preserve">Lorsqu’on fait des expériences, on peut mesurer l’acidité en utilisant du </w:t>
      </w:r>
      <w:r>
        <w:rPr>
          <w:b/>
        </w:rPr>
        <w:t>papier-pH</w:t>
      </w:r>
      <w:r>
        <w:t>. C’est un papier qui prend une couleur caractéristique d’une valeur du pH.</w:t>
      </w:r>
    </w:p>
    <w:p w:rsidR="005929CC" w:rsidRDefault="005929CC" w:rsidP="005929CC">
      <w:pPr>
        <w:pStyle w:val="Titre1"/>
        <w:numPr>
          <w:ilvl w:val="0"/>
          <w:numId w:val="1"/>
        </w:numPr>
      </w:pPr>
      <w:r>
        <w:t>Acidité</w:t>
      </w:r>
    </w:p>
    <w:p w:rsidR="005929CC" w:rsidRDefault="005929CC" w:rsidP="005929CC"/>
    <w:p w:rsidR="005929CC" w:rsidRDefault="005929CC" w:rsidP="005929CC">
      <w:pPr>
        <w:pStyle w:val="Paragraphedeliste"/>
        <w:numPr>
          <w:ilvl w:val="0"/>
          <w:numId w:val="2"/>
        </w:numPr>
      </w:pPr>
      <w:r>
        <w:t xml:space="preserve">Les </w:t>
      </w:r>
      <w:r>
        <w:rPr>
          <w:b/>
        </w:rPr>
        <w:t>molécules acides</w:t>
      </w:r>
      <w:r>
        <w:t xml:space="preserve"> sont composées de deux ions :</w:t>
      </w:r>
    </w:p>
    <w:p w:rsidR="005929CC" w:rsidRPr="005929CC" w:rsidRDefault="005929CC" w:rsidP="005929CC">
      <w:pPr>
        <w:pStyle w:val="Paragraphedeliste"/>
        <w:numPr>
          <w:ilvl w:val="0"/>
          <w:numId w:val="3"/>
        </w:numPr>
      </w:pPr>
      <w:r>
        <w:t xml:space="preserve">un ion </w:t>
      </w:r>
      <w:r>
        <w:rPr>
          <w:b/>
        </w:rPr>
        <w:t>H</w:t>
      </w:r>
      <w:r>
        <w:rPr>
          <w:b/>
          <w:vertAlign w:val="superscript"/>
        </w:rPr>
        <w:t>+</w:t>
      </w:r>
    </w:p>
    <w:p w:rsidR="005929CC" w:rsidRDefault="005929CC" w:rsidP="005929CC">
      <w:pPr>
        <w:pStyle w:val="Paragraphedeliste"/>
        <w:numPr>
          <w:ilvl w:val="0"/>
          <w:numId w:val="3"/>
        </w:numPr>
      </w:pPr>
      <w:r>
        <w:t>un ion négatif</w:t>
      </w:r>
      <w:r w:rsidR="0051489E">
        <w:t xml:space="preserve"> ex : Cl</w:t>
      </w:r>
      <w:r w:rsidR="0051489E">
        <w:rPr>
          <w:vertAlign w:val="superscript"/>
        </w:rPr>
        <w:t>-</w:t>
      </w:r>
      <w:r w:rsidR="0051489E">
        <w:t> ; SO</w:t>
      </w:r>
      <w:r w:rsidR="0051489E">
        <w:rPr>
          <w:vertAlign w:val="subscript"/>
        </w:rPr>
        <w:t>4</w:t>
      </w:r>
      <w:r w:rsidR="0051489E">
        <w:rPr>
          <w:vertAlign w:val="superscript"/>
        </w:rPr>
        <w:t>2-</w:t>
      </w:r>
    </w:p>
    <w:p w:rsidR="0051489E" w:rsidRDefault="0051489E" w:rsidP="0051489E">
      <w:pPr>
        <w:pStyle w:val="Paragraphedeliste"/>
        <w:ind w:left="1080"/>
      </w:pPr>
      <w:r>
        <w:t>Ex : acide chlorhydrique, acide sulfurique…</w:t>
      </w:r>
    </w:p>
    <w:p w:rsidR="005929CC" w:rsidRPr="0051489E" w:rsidRDefault="005929CC" w:rsidP="005929CC">
      <w:pPr>
        <w:pStyle w:val="Paragraphedeliste"/>
        <w:ind w:left="709"/>
        <w:rPr>
          <w:b/>
        </w:rPr>
      </w:pPr>
      <w:r w:rsidRPr="0051489E">
        <w:rPr>
          <w:b/>
        </w:rPr>
        <w:t>Ce sont les ions H</w:t>
      </w:r>
      <w:r w:rsidRPr="0051489E">
        <w:rPr>
          <w:b/>
          <w:vertAlign w:val="superscript"/>
        </w:rPr>
        <w:t>+</w:t>
      </w:r>
      <w:r w:rsidRPr="0051489E">
        <w:rPr>
          <w:b/>
        </w:rPr>
        <w:t xml:space="preserve"> qui sont responsables de l’acidité</w:t>
      </w:r>
      <w:r w:rsidR="0051489E">
        <w:rPr>
          <w:b/>
        </w:rPr>
        <w:t>.</w:t>
      </w:r>
    </w:p>
    <w:p w:rsidR="005929CC" w:rsidRDefault="005929CC" w:rsidP="005929CC">
      <w:pPr>
        <w:pStyle w:val="Paragraphedeliste"/>
        <w:ind w:left="709"/>
      </w:pPr>
    </w:p>
    <w:p w:rsidR="005929CC" w:rsidRDefault="005929CC" w:rsidP="005929CC">
      <w:pPr>
        <w:pStyle w:val="Paragraphedeliste"/>
        <w:numPr>
          <w:ilvl w:val="0"/>
          <w:numId w:val="4"/>
        </w:numPr>
        <w:ind w:left="709"/>
      </w:pPr>
      <w:r>
        <w:t xml:space="preserve">Lorsqu’on mesure le pH d’une solution </w:t>
      </w:r>
      <w:r>
        <w:rPr>
          <w:b/>
        </w:rPr>
        <w:t>acide</w:t>
      </w:r>
      <w:r>
        <w:t xml:space="preserve">, il prend une valeur </w:t>
      </w:r>
      <w:r>
        <w:rPr>
          <w:b/>
        </w:rPr>
        <w:t>comprise entre 0 et 7</w:t>
      </w:r>
      <w:r>
        <w:t>.</w:t>
      </w:r>
    </w:p>
    <w:p w:rsidR="005929CC" w:rsidRDefault="002E4AB6" w:rsidP="002E4AB6">
      <w:pPr>
        <w:pStyle w:val="Titre1"/>
        <w:numPr>
          <w:ilvl w:val="0"/>
          <w:numId w:val="1"/>
        </w:numPr>
      </w:pPr>
      <w:r>
        <w:t xml:space="preserve">Basicité </w:t>
      </w:r>
    </w:p>
    <w:p w:rsidR="002E4AB6" w:rsidRDefault="002E4AB6" w:rsidP="002E4AB6"/>
    <w:p w:rsidR="002E4AB6" w:rsidRDefault="002E4AB6" w:rsidP="002E4AB6">
      <w:pPr>
        <w:pStyle w:val="Paragraphedeliste"/>
        <w:numPr>
          <w:ilvl w:val="0"/>
          <w:numId w:val="4"/>
        </w:numPr>
        <w:ind w:left="709"/>
      </w:pPr>
      <w:r>
        <w:t xml:space="preserve">Les </w:t>
      </w:r>
      <w:r>
        <w:rPr>
          <w:b/>
        </w:rPr>
        <w:t xml:space="preserve">molécules basiques </w:t>
      </w:r>
      <w:r>
        <w:t>sont composées de deux ions :</w:t>
      </w:r>
    </w:p>
    <w:p w:rsidR="002E4AB6" w:rsidRDefault="002E4AB6" w:rsidP="002E4AB6">
      <w:pPr>
        <w:pStyle w:val="Paragraphedeliste"/>
        <w:numPr>
          <w:ilvl w:val="0"/>
          <w:numId w:val="3"/>
        </w:numPr>
      </w:pPr>
      <w:r>
        <w:t xml:space="preserve">un ion </w:t>
      </w:r>
      <w:r>
        <w:rPr>
          <w:b/>
        </w:rPr>
        <w:t>OH</w:t>
      </w:r>
      <w:r>
        <w:rPr>
          <w:b/>
          <w:vertAlign w:val="superscript"/>
        </w:rPr>
        <w:t>-</w:t>
      </w:r>
      <w:r>
        <w:t xml:space="preserve"> (hydroxyde)</w:t>
      </w:r>
    </w:p>
    <w:p w:rsidR="002E4AB6" w:rsidRDefault="002E4AB6" w:rsidP="002E4AB6">
      <w:pPr>
        <w:pStyle w:val="Paragraphedeliste"/>
        <w:numPr>
          <w:ilvl w:val="0"/>
          <w:numId w:val="3"/>
        </w:numPr>
      </w:pPr>
      <w:r>
        <w:t>un ion positif ex : Na</w:t>
      </w:r>
      <w:r>
        <w:rPr>
          <w:vertAlign w:val="superscript"/>
        </w:rPr>
        <w:t>+</w:t>
      </w:r>
      <w:r>
        <w:t> ; K</w:t>
      </w:r>
      <w:r>
        <w:rPr>
          <w:vertAlign w:val="superscript"/>
        </w:rPr>
        <w:t>+</w:t>
      </w:r>
    </w:p>
    <w:p w:rsidR="002E4AB6" w:rsidRDefault="002E4AB6" w:rsidP="002E4AB6">
      <w:pPr>
        <w:pStyle w:val="Paragraphedeliste"/>
        <w:ind w:left="1080"/>
      </w:pPr>
      <w:r>
        <w:t>Ex : la soude NaOH, l’hydroxyde de potassium KOH…</w:t>
      </w:r>
    </w:p>
    <w:p w:rsidR="002E4AB6" w:rsidRDefault="002E4AB6" w:rsidP="002E4AB6">
      <w:pPr>
        <w:pStyle w:val="Paragraphedeliste"/>
        <w:ind w:left="709"/>
        <w:rPr>
          <w:b/>
        </w:rPr>
      </w:pPr>
      <w:r>
        <w:rPr>
          <w:b/>
        </w:rPr>
        <w:t>Ce sont les ions OH</w:t>
      </w:r>
      <w:r>
        <w:rPr>
          <w:b/>
          <w:vertAlign w:val="superscript"/>
        </w:rPr>
        <w:t>-</w:t>
      </w:r>
      <w:r>
        <w:rPr>
          <w:b/>
        </w:rPr>
        <w:t xml:space="preserve"> qui sont responsables de la basicité.</w:t>
      </w:r>
    </w:p>
    <w:p w:rsidR="002E4AB6" w:rsidRDefault="002E4AB6" w:rsidP="002E4AB6">
      <w:pPr>
        <w:pStyle w:val="Paragraphedeliste"/>
        <w:ind w:left="709"/>
        <w:rPr>
          <w:b/>
        </w:rPr>
      </w:pPr>
    </w:p>
    <w:p w:rsidR="002E4AB6" w:rsidRDefault="002E4AB6" w:rsidP="002E4AB6">
      <w:pPr>
        <w:pStyle w:val="Paragraphedeliste"/>
        <w:numPr>
          <w:ilvl w:val="0"/>
          <w:numId w:val="4"/>
        </w:numPr>
        <w:ind w:left="709"/>
      </w:pPr>
      <w:r>
        <w:t xml:space="preserve">Lorsqu’on mesure le pH d’une solution </w:t>
      </w:r>
      <w:r>
        <w:rPr>
          <w:b/>
        </w:rPr>
        <w:t>basique</w:t>
      </w:r>
      <w:r>
        <w:t xml:space="preserve">, il prend une valeur </w:t>
      </w:r>
      <w:r>
        <w:rPr>
          <w:b/>
        </w:rPr>
        <w:t>comprise entre 7 et 14</w:t>
      </w:r>
      <w:r>
        <w:t>.</w:t>
      </w:r>
    </w:p>
    <w:p w:rsidR="002E4AB6" w:rsidRDefault="002E4AB6" w:rsidP="002E4AB6">
      <w:pPr>
        <w:pStyle w:val="Titre1"/>
        <w:numPr>
          <w:ilvl w:val="0"/>
          <w:numId w:val="1"/>
        </w:numPr>
      </w:pPr>
      <w:r>
        <w:t>Neutralité</w:t>
      </w:r>
    </w:p>
    <w:p w:rsidR="002E4AB6" w:rsidRDefault="002E4AB6" w:rsidP="002E4AB6"/>
    <w:p w:rsidR="002E4AB6" w:rsidRDefault="002E4AB6" w:rsidP="002E4AB6">
      <w:pPr>
        <w:pStyle w:val="Paragraphedeliste"/>
        <w:numPr>
          <w:ilvl w:val="0"/>
          <w:numId w:val="4"/>
        </w:numPr>
        <w:ind w:left="709"/>
      </w:pPr>
      <w:r>
        <w:t xml:space="preserve">Lorsqu’on met </w:t>
      </w:r>
      <w:r>
        <w:rPr>
          <w:b/>
        </w:rPr>
        <w:t>autant d’ions H</w:t>
      </w:r>
      <w:r>
        <w:rPr>
          <w:b/>
          <w:vertAlign w:val="superscript"/>
        </w:rPr>
        <w:t>+</w:t>
      </w:r>
      <w:r>
        <w:rPr>
          <w:b/>
        </w:rPr>
        <w:t xml:space="preserve"> que d’ions OH</w:t>
      </w:r>
      <w:r>
        <w:rPr>
          <w:b/>
          <w:vertAlign w:val="superscript"/>
        </w:rPr>
        <w:t>-</w:t>
      </w:r>
      <w:r>
        <w:rPr>
          <w:b/>
        </w:rPr>
        <w:t xml:space="preserve"> </w:t>
      </w:r>
      <w:r>
        <w:t xml:space="preserve">dans une solution, elle est </w:t>
      </w:r>
      <w:r>
        <w:rPr>
          <w:b/>
        </w:rPr>
        <w:t>neutre : pH = 7</w:t>
      </w:r>
      <w:r>
        <w:t>.</w:t>
      </w:r>
    </w:p>
    <w:p w:rsidR="002E4AB6" w:rsidRPr="002E4AB6" w:rsidRDefault="002E4AB6" w:rsidP="002E4AB6">
      <w:pPr>
        <w:pStyle w:val="Paragraphedeliste"/>
        <w:ind w:left="709"/>
      </w:pPr>
      <w:r>
        <w:t>On forme de l’</w:t>
      </w:r>
      <w:r>
        <w:rPr>
          <w:b/>
        </w:rPr>
        <w:t>eau H</w:t>
      </w:r>
      <w:r>
        <w:rPr>
          <w:b/>
          <w:vertAlign w:val="subscript"/>
        </w:rPr>
        <w:t>2</w:t>
      </w:r>
      <w:r>
        <w:rPr>
          <w:b/>
        </w:rPr>
        <w:t>O</w:t>
      </w:r>
      <w:r>
        <w:t>.</w:t>
      </w:r>
      <w:bookmarkStart w:id="0" w:name="_GoBack"/>
      <w:bookmarkEnd w:id="0"/>
    </w:p>
    <w:sectPr w:rsidR="002E4AB6" w:rsidRPr="002E4AB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DA1" w:rsidRDefault="00545DA1" w:rsidP="005929CC">
      <w:pPr>
        <w:spacing w:after="0" w:line="240" w:lineRule="auto"/>
      </w:pPr>
      <w:r>
        <w:separator/>
      </w:r>
    </w:p>
  </w:endnote>
  <w:endnote w:type="continuationSeparator" w:id="0">
    <w:p w:rsidR="00545DA1" w:rsidRDefault="00545DA1" w:rsidP="0059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DA1" w:rsidRDefault="00545DA1" w:rsidP="005929CC">
      <w:pPr>
        <w:spacing w:after="0" w:line="240" w:lineRule="auto"/>
      </w:pPr>
      <w:r>
        <w:separator/>
      </w:r>
    </w:p>
  </w:footnote>
  <w:footnote w:type="continuationSeparator" w:id="0">
    <w:p w:rsidR="00545DA1" w:rsidRDefault="00545DA1" w:rsidP="00592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9CC" w:rsidRDefault="005929CC">
    <w:pPr>
      <w:pStyle w:val="En-tte"/>
    </w:pPr>
    <w:r>
      <w:t>Chapitre 8. Acides et bases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035F"/>
    <w:multiLevelType w:val="hybridMultilevel"/>
    <w:tmpl w:val="8334F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70D45"/>
    <w:multiLevelType w:val="hybridMultilevel"/>
    <w:tmpl w:val="E5327284"/>
    <w:lvl w:ilvl="0" w:tplc="BBC63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C1D27"/>
    <w:multiLevelType w:val="hybridMultilevel"/>
    <w:tmpl w:val="73B6A388"/>
    <w:lvl w:ilvl="0" w:tplc="8FBEFD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B52636"/>
    <w:multiLevelType w:val="hybridMultilevel"/>
    <w:tmpl w:val="42CE5274"/>
    <w:lvl w:ilvl="0" w:tplc="8FBEFD84">
      <w:start w:val="2"/>
      <w:numFmt w:val="bullet"/>
      <w:lvlText w:val="-"/>
      <w:lvlJc w:val="left"/>
      <w:pPr>
        <w:ind w:left="178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2785587"/>
    <w:multiLevelType w:val="hybridMultilevel"/>
    <w:tmpl w:val="BD3E9A90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CC"/>
    <w:rsid w:val="002E4AB6"/>
    <w:rsid w:val="0051489E"/>
    <w:rsid w:val="00545DA1"/>
    <w:rsid w:val="005929CC"/>
    <w:rsid w:val="007D3756"/>
    <w:rsid w:val="009F7245"/>
    <w:rsid w:val="00D3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2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2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29CC"/>
  </w:style>
  <w:style w:type="paragraph" w:styleId="Pieddepage">
    <w:name w:val="footer"/>
    <w:basedOn w:val="Normal"/>
    <w:link w:val="PieddepageCar"/>
    <w:uiPriority w:val="99"/>
    <w:unhideWhenUsed/>
    <w:rsid w:val="00592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9CC"/>
  </w:style>
  <w:style w:type="paragraph" w:styleId="Textedebulles">
    <w:name w:val="Balloon Text"/>
    <w:basedOn w:val="Normal"/>
    <w:link w:val="TextedebullesCar"/>
    <w:uiPriority w:val="99"/>
    <w:semiHidden/>
    <w:unhideWhenUsed/>
    <w:rsid w:val="0059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9C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929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29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9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92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2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2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29CC"/>
  </w:style>
  <w:style w:type="paragraph" w:styleId="Pieddepage">
    <w:name w:val="footer"/>
    <w:basedOn w:val="Normal"/>
    <w:link w:val="PieddepageCar"/>
    <w:uiPriority w:val="99"/>
    <w:unhideWhenUsed/>
    <w:rsid w:val="00592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9CC"/>
  </w:style>
  <w:style w:type="paragraph" w:styleId="Textedebulles">
    <w:name w:val="Balloon Text"/>
    <w:basedOn w:val="Normal"/>
    <w:link w:val="TextedebullesCar"/>
    <w:uiPriority w:val="99"/>
    <w:semiHidden/>
    <w:unhideWhenUsed/>
    <w:rsid w:val="0059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9C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929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29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9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9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2015-04-07T08:48:00Z</dcterms:created>
  <dcterms:modified xsi:type="dcterms:W3CDTF">2015-04-10T09:09:00Z</dcterms:modified>
</cp:coreProperties>
</file>