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D7" w:rsidRDefault="004C0F9A" w:rsidP="004C0F9A">
      <w:pPr>
        <w:pStyle w:val="Titre"/>
        <w:jc w:val="center"/>
        <w:rPr>
          <w:sz w:val="44"/>
          <w:szCs w:val="44"/>
        </w:rPr>
      </w:pPr>
      <w:r w:rsidRPr="004C0F9A">
        <w:rPr>
          <w:sz w:val="44"/>
          <w:szCs w:val="44"/>
        </w:rPr>
        <w:t>La fonte des glaciers</w:t>
      </w:r>
    </w:p>
    <w:p w:rsidR="00E264D7" w:rsidRPr="00E264D7" w:rsidRDefault="00E67183" w:rsidP="00E264D7">
      <w:pPr>
        <w:jc w:val="both"/>
        <w:rPr>
          <w:sz w:val="20"/>
          <w:szCs w:val="20"/>
        </w:rPr>
      </w:pPr>
      <w:r w:rsidRPr="00E264D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1AC96599" wp14:editId="3B4B4E3D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1600200" cy="1201420"/>
            <wp:effectExtent l="0" t="0" r="0" b="0"/>
            <wp:wrapSquare wrapText="bothSides"/>
            <wp:docPr id="1" name="7" descr="http://www.earthmagazine.org/sites/earthmagazine.org/files/1324689371/i-129-7d9-1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" descr="http://www.earthmagazine.org/sites/earthmagazine.org/files/1324689371/i-129-7d9-1-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D7" w:rsidRPr="00E264D7">
        <w:rPr>
          <w:sz w:val="20"/>
          <w:szCs w:val="20"/>
        </w:rPr>
        <w:t xml:space="preserve">Le plus haut glacier d'Allemagne, le Zugspitze, près de </w:t>
      </w:r>
      <w:proofErr w:type="spellStart"/>
      <w:r w:rsidR="00E264D7" w:rsidRPr="00E264D7">
        <w:rPr>
          <w:sz w:val="20"/>
          <w:szCs w:val="20"/>
        </w:rPr>
        <w:t>Garmisch</w:t>
      </w:r>
      <w:proofErr w:type="spellEnd"/>
      <w:r w:rsidR="00E264D7" w:rsidRPr="00E264D7">
        <w:rPr>
          <w:sz w:val="20"/>
          <w:szCs w:val="20"/>
        </w:rPr>
        <w:t xml:space="preserve"> </w:t>
      </w:r>
      <w:proofErr w:type="spellStart"/>
      <w:r w:rsidR="00E264D7" w:rsidRPr="00E264D7">
        <w:rPr>
          <w:sz w:val="20"/>
          <w:szCs w:val="20"/>
        </w:rPr>
        <w:t>Partenkirchen</w:t>
      </w:r>
      <w:proofErr w:type="spellEnd"/>
      <w:r w:rsidR="00E264D7" w:rsidRPr="00E264D7">
        <w:rPr>
          <w:sz w:val="20"/>
          <w:szCs w:val="20"/>
        </w:rPr>
        <w:t>, a été recouvert de bâches pour l'été afin d'en ralentir la fonte estivale et de permettre aux skieurs de retrouver ses pentes enneigées l'automne prochain.</w:t>
      </w:r>
    </w:p>
    <w:p w:rsidR="00E264D7" w:rsidRDefault="00E264D7" w:rsidP="00E264D7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E264D7">
        <w:rPr>
          <w:sz w:val="20"/>
          <w:szCs w:val="20"/>
        </w:rPr>
        <w:t>A quoi est due,  à ton avis, la fonte estivale du plus haut glacier d’Allemagne ?</w:t>
      </w:r>
    </w:p>
    <w:p w:rsidR="00E264D7" w:rsidRPr="00E264D7" w:rsidRDefault="00E264D7" w:rsidP="00E67183">
      <w:pPr>
        <w:pStyle w:val="Paragraphedeliste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</w:t>
      </w:r>
      <w:r w:rsidR="00E67183">
        <w:rPr>
          <w:sz w:val="20"/>
          <w:szCs w:val="20"/>
        </w:rPr>
        <w:t>..............</w:t>
      </w:r>
    </w:p>
    <w:p w:rsidR="00E264D7" w:rsidRPr="00E264D7" w:rsidRDefault="00E264D7" w:rsidP="00E264D7">
      <w:pPr>
        <w:jc w:val="both"/>
        <w:rPr>
          <w:b/>
          <w:i/>
          <w:sz w:val="20"/>
          <w:szCs w:val="20"/>
        </w:rPr>
      </w:pPr>
      <w:r w:rsidRPr="00E264D7">
        <w:rPr>
          <w:b/>
          <w:i/>
          <w:sz w:val="20"/>
          <w:szCs w:val="20"/>
        </w:rPr>
        <w:t>Pour mieux anticiper les phénomènes climatiques, les météorologues aiment modéliser ces phénomènes avec des expériences sur ordinateur ou dans un laboratoire.</w:t>
      </w:r>
    </w:p>
    <w:p w:rsidR="00E264D7" w:rsidRPr="00E264D7" w:rsidRDefault="00E264D7" w:rsidP="00E264D7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E264D7">
        <w:rPr>
          <w:sz w:val="20"/>
          <w:szCs w:val="20"/>
        </w:rPr>
        <w:t>Propose une expérience permettant de mesurer la grandeur physique principalement responsable de cette fonte. Tu devras expliquer ton expérience en trois parties :</w:t>
      </w:r>
    </w:p>
    <w:p w:rsidR="00E264D7" w:rsidRPr="00E264D7" w:rsidRDefault="00E264D7" w:rsidP="00E264D7">
      <w:pPr>
        <w:pStyle w:val="Paragraphedeliste"/>
        <w:jc w:val="both"/>
        <w:rPr>
          <w:sz w:val="20"/>
          <w:szCs w:val="20"/>
        </w:rPr>
      </w:pPr>
    </w:p>
    <w:tbl>
      <w:tblPr>
        <w:tblStyle w:val="Grilledutableau"/>
        <w:tblW w:w="9780" w:type="dxa"/>
        <w:tblInd w:w="354" w:type="dxa"/>
        <w:tblLook w:val="04A0" w:firstRow="1" w:lastRow="0" w:firstColumn="1" w:lastColumn="0" w:noHBand="0" w:noVBand="1"/>
      </w:tblPr>
      <w:tblGrid>
        <w:gridCol w:w="5708"/>
        <w:gridCol w:w="4072"/>
      </w:tblGrid>
      <w:tr w:rsidR="00E264D7" w:rsidRPr="00E264D7" w:rsidTr="003661C6">
        <w:trPr>
          <w:trHeight w:val="3419"/>
        </w:trPr>
        <w:tc>
          <w:tcPr>
            <w:tcW w:w="5708" w:type="dxa"/>
            <w:vMerge w:val="restar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  <w:r w:rsidRPr="00E264D7">
              <w:rPr>
                <w:b/>
                <w:sz w:val="20"/>
                <w:szCs w:val="20"/>
                <w:u w:val="single"/>
              </w:rPr>
              <w:t>Le schéma de mon expérience :</w:t>
            </w: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072" w:type="dxa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  <w:r w:rsidRPr="00E264D7">
              <w:rPr>
                <w:b/>
                <w:sz w:val="20"/>
                <w:szCs w:val="20"/>
                <w:u w:val="single"/>
              </w:rPr>
              <w:t>Le matériel dont j’ai besoin</w:t>
            </w: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  <w:tr w:rsidR="00E264D7" w:rsidRPr="00E264D7" w:rsidTr="003661C6">
        <w:trPr>
          <w:trHeight w:val="146"/>
        </w:trPr>
        <w:tc>
          <w:tcPr>
            <w:tcW w:w="5708" w:type="dxa"/>
            <w:vMerge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4072" w:type="dxa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  <w:r w:rsidRPr="00E264D7">
              <w:rPr>
                <w:b/>
                <w:sz w:val="20"/>
                <w:szCs w:val="20"/>
                <w:u w:val="single"/>
              </w:rPr>
              <w:t>J’utilise ce matériel pour :</w:t>
            </w: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</w:tbl>
    <w:p w:rsidR="00E264D7" w:rsidRPr="00E67183" w:rsidRDefault="00E67183" w:rsidP="00E67183">
      <w:pPr>
        <w:ind w:left="709" w:hanging="283"/>
        <w:jc w:val="both"/>
        <w:rPr>
          <w:sz w:val="20"/>
          <w:szCs w:val="20"/>
        </w:rPr>
      </w:pPr>
      <w:r w:rsidRPr="00E67183">
        <w:rPr>
          <w:b/>
          <w:sz w:val="20"/>
          <w:szCs w:val="20"/>
        </w:rPr>
        <w:t>3)</w:t>
      </w:r>
      <w:r>
        <w:rPr>
          <w:sz w:val="20"/>
          <w:szCs w:val="20"/>
        </w:rPr>
        <w:t xml:space="preserve"> </w:t>
      </w:r>
      <w:r w:rsidR="00E264D7" w:rsidRPr="00E67183">
        <w:rPr>
          <w:sz w:val="20"/>
          <w:szCs w:val="20"/>
        </w:rPr>
        <w:t xml:space="preserve">Effectue ton expérience et trace tes mesures dans un graphique, </w:t>
      </w:r>
      <w:r w:rsidR="00E264D7" w:rsidRPr="00E67183">
        <w:rPr>
          <w:b/>
          <w:sz w:val="20"/>
          <w:szCs w:val="20"/>
        </w:rPr>
        <w:t>n’oublie le titre des axes</w:t>
      </w:r>
      <w:r w:rsidR="00E264D7" w:rsidRPr="00E67183">
        <w:rPr>
          <w:sz w:val="20"/>
          <w:szCs w:val="20"/>
        </w:rPr>
        <w:t>.</w:t>
      </w:r>
    </w:p>
    <w:p w:rsidR="00E264D7" w:rsidRPr="00E264D7" w:rsidRDefault="00E264D7" w:rsidP="00E264D7">
      <w:pPr>
        <w:pStyle w:val="Paragraphedeliste"/>
        <w:jc w:val="both"/>
        <w:rPr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97"/>
        <w:gridCol w:w="661"/>
        <w:gridCol w:w="661"/>
        <w:gridCol w:w="661"/>
        <w:gridCol w:w="661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E67183" w:rsidRPr="00E264D7" w:rsidTr="00E67183">
        <w:tc>
          <w:tcPr>
            <w:tcW w:w="980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  <w:r w:rsidRPr="00E264D7">
              <w:rPr>
                <w:sz w:val="20"/>
                <w:szCs w:val="20"/>
              </w:rPr>
              <w:t>Temps (min)</w:t>
            </w: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64D7" w:rsidRPr="00E264D7" w:rsidTr="00E67183">
        <w:tc>
          <w:tcPr>
            <w:tcW w:w="980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  <w:r w:rsidRPr="00E264D7">
              <w:rPr>
                <w:sz w:val="20"/>
                <w:szCs w:val="20"/>
              </w:rPr>
              <w:t xml:space="preserve">Température (°C) </w:t>
            </w: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67183" w:rsidRPr="00E264D7" w:rsidTr="00E67183">
        <w:tc>
          <w:tcPr>
            <w:tcW w:w="980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  <w:r w:rsidRPr="00E264D7">
              <w:rPr>
                <w:sz w:val="20"/>
                <w:szCs w:val="20"/>
              </w:rPr>
              <w:t>Temps (min)</w:t>
            </w: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DDD9C3" w:themeFill="background2" w:themeFillShade="E6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E264D7" w:rsidRPr="00E264D7" w:rsidTr="00E67183">
        <w:tc>
          <w:tcPr>
            <w:tcW w:w="980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  <w:r w:rsidRPr="00E264D7">
              <w:rPr>
                <w:sz w:val="20"/>
                <w:szCs w:val="20"/>
              </w:rPr>
              <w:t xml:space="preserve">Température (°C) </w:t>
            </w: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309" w:type="pct"/>
          </w:tcPr>
          <w:p w:rsidR="00E264D7" w:rsidRPr="00E264D7" w:rsidRDefault="00E264D7" w:rsidP="003661C6">
            <w:pPr>
              <w:pStyle w:val="Paragraphedeliste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:rsidR="00FC578F" w:rsidRPr="00E264D7" w:rsidRDefault="00E67183" w:rsidP="00E264D7">
      <w:pPr>
        <w:ind w:firstLine="708"/>
      </w:pPr>
      <w:bookmarkStart w:id="0" w:name="_GoBack"/>
      <w:bookmarkEnd w:id="0"/>
      <w:r w:rsidRPr="00B95FA4">
        <w:rPr>
          <w:rFonts w:ascii="Comic Sans MS" w:hAnsi="Comic Sans MS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BFEABE4" wp14:editId="4414FD4E">
            <wp:simplePos x="0" y="0"/>
            <wp:positionH relativeFrom="column">
              <wp:posOffset>2762250</wp:posOffset>
            </wp:positionH>
            <wp:positionV relativeFrom="paragraph">
              <wp:posOffset>273050</wp:posOffset>
            </wp:positionV>
            <wp:extent cx="1200150" cy="1717675"/>
            <wp:effectExtent l="0" t="0" r="0" b="0"/>
            <wp:wrapSquare wrapText="bothSides"/>
            <wp:docPr id="14" name="Picture 4" descr="http://terresacree.org/images/rechauffemen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rresacree.org/images/rechauffementour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78F" w:rsidRPr="00E264D7" w:rsidSect="00E264D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C07" w:rsidRDefault="00260C07" w:rsidP="004C0F9A">
      <w:pPr>
        <w:spacing w:after="0" w:line="240" w:lineRule="auto"/>
      </w:pPr>
      <w:r>
        <w:separator/>
      </w:r>
    </w:p>
  </w:endnote>
  <w:endnote w:type="continuationSeparator" w:id="0">
    <w:p w:rsidR="00260C07" w:rsidRDefault="00260C07" w:rsidP="004C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C07" w:rsidRDefault="00260C07" w:rsidP="004C0F9A">
      <w:pPr>
        <w:spacing w:after="0" w:line="240" w:lineRule="auto"/>
      </w:pPr>
      <w:r>
        <w:separator/>
      </w:r>
    </w:p>
  </w:footnote>
  <w:footnote w:type="continuationSeparator" w:id="0">
    <w:p w:rsidR="00260C07" w:rsidRDefault="00260C07" w:rsidP="004C0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A" w:rsidRPr="004C0F9A" w:rsidRDefault="004C0F9A">
    <w:pPr>
      <w:pStyle w:val="En-tte"/>
      <w:rPr>
        <w:sz w:val="20"/>
        <w:szCs w:val="20"/>
      </w:rPr>
    </w:pPr>
    <w:r w:rsidRPr="004C0F9A">
      <w:rPr>
        <w:sz w:val="20"/>
        <w:szCs w:val="20"/>
      </w:rPr>
      <w:t>Chapitre 9. Les changements d’état</w:t>
    </w:r>
    <w:r w:rsidRPr="004C0F9A">
      <w:rPr>
        <w:sz w:val="20"/>
        <w:szCs w:val="20"/>
      </w:rPr>
      <w:ptab w:relativeTo="margin" w:alignment="center" w:leader="none"/>
    </w:r>
    <w:r w:rsidRPr="004C0F9A">
      <w:rPr>
        <w:sz w:val="20"/>
        <w:szCs w:val="20"/>
      </w:rPr>
      <w:ptab w:relativeTo="margin" w:alignment="right" w:leader="none"/>
    </w:r>
    <w:proofErr w:type="spellStart"/>
    <w:r w:rsidRPr="004C0F9A">
      <w:rPr>
        <w:sz w:val="20"/>
        <w:szCs w:val="20"/>
      </w:rPr>
      <w:t>Act</w:t>
    </w:r>
    <w:proofErr w:type="spellEnd"/>
    <w:r w:rsidRPr="004C0F9A">
      <w:rPr>
        <w:sz w:val="20"/>
        <w:szCs w:val="20"/>
      </w:rPr>
      <w:t xml:space="preserve"> 9.2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FBF"/>
    <w:multiLevelType w:val="hybridMultilevel"/>
    <w:tmpl w:val="D42890FE"/>
    <w:lvl w:ilvl="0" w:tplc="D1B6D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0B31"/>
    <w:multiLevelType w:val="hybridMultilevel"/>
    <w:tmpl w:val="47840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9A"/>
    <w:rsid w:val="00260C07"/>
    <w:rsid w:val="004C0F9A"/>
    <w:rsid w:val="00E264D7"/>
    <w:rsid w:val="00E67183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9A"/>
  </w:style>
  <w:style w:type="paragraph" w:styleId="Pieddepage">
    <w:name w:val="footer"/>
    <w:basedOn w:val="Normal"/>
    <w:link w:val="PieddepageCar"/>
    <w:uiPriority w:val="99"/>
    <w:unhideWhenUsed/>
    <w:rsid w:val="004C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9A"/>
  </w:style>
  <w:style w:type="paragraph" w:styleId="Textedebulles">
    <w:name w:val="Balloon Text"/>
    <w:basedOn w:val="Normal"/>
    <w:link w:val="TextedebullesCar"/>
    <w:uiPriority w:val="99"/>
    <w:semiHidden/>
    <w:unhideWhenUsed/>
    <w:rsid w:val="004C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9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0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0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264D7"/>
    <w:pPr>
      <w:ind w:left="720"/>
      <w:contextualSpacing/>
    </w:pPr>
  </w:style>
  <w:style w:type="table" w:styleId="Grilledutableau">
    <w:name w:val="Table Grid"/>
    <w:basedOn w:val="TableauNormal"/>
    <w:uiPriority w:val="59"/>
    <w:rsid w:val="00E2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F9A"/>
  </w:style>
  <w:style w:type="paragraph" w:styleId="Pieddepage">
    <w:name w:val="footer"/>
    <w:basedOn w:val="Normal"/>
    <w:link w:val="PieddepageCar"/>
    <w:uiPriority w:val="99"/>
    <w:unhideWhenUsed/>
    <w:rsid w:val="004C0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F9A"/>
  </w:style>
  <w:style w:type="paragraph" w:styleId="Textedebulles">
    <w:name w:val="Balloon Text"/>
    <w:basedOn w:val="Normal"/>
    <w:link w:val="TextedebullesCar"/>
    <w:uiPriority w:val="99"/>
    <w:semiHidden/>
    <w:unhideWhenUsed/>
    <w:rsid w:val="004C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F9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0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0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264D7"/>
    <w:pPr>
      <w:ind w:left="720"/>
      <w:contextualSpacing/>
    </w:pPr>
  </w:style>
  <w:style w:type="table" w:styleId="Grilledutableau">
    <w:name w:val="Table Grid"/>
    <w:basedOn w:val="TableauNormal"/>
    <w:uiPriority w:val="59"/>
    <w:rsid w:val="00E2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2015-04-13T19:27:00Z</dcterms:created>
  <dcterms:modified xsi:type="dcterms:W3CDTF">2015-04-13T19:58:00Z</dcterms:modified>
</cp:coreProperties>
</file>