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62" w:rsidRDefault="001F1B62" w:rsidP="00D64F8C">
      <w:pPr>
        <w:pStyle w:val="Titre"/>
        <w:jc w:val="center"/>
        <w:rPr>
          <w:color w:val="FF0000"/>
          <w:sz w:val="48"/>
          <w:szCs w:val="48"/>
        </w:rPr>
      </w:pPr>
    </w:p>
    <w:p w:rsidR="00233F12" w:rsidRPr="001F1B62" w:rsidRDefault="001F1B62" w:rsidP="00D64F8C">
      <w:pPr>
        <w:pStyle w:val="Titre"/>
        <w:jc w:val="center"/>
        <w:rPr>
          <w:color w:val="FF0000"/>
          <w:sz w:val="48"/>
          <w:szCs w:val="48"/>
        </w:rPr>
      </w:pPr>
      <w:r w:rsidRPr="001F1B62">
        <w:rPr>
          <w:color w:val="FF0000"/>
          <w:sz w:val="48"/>
          <w:szCs w:val="48"/>
        </w:rPr>
        <w:t xml:space="preserve">Chapitre 7 : </w:t>
      </w:r>
      <w:r w:rsidR="00D64F8C" w:rsidRPr="001F1B62">
        <w:rPr>
          <w:color w:val="FF0000"/>
          <w:sz w:val="48"/>
          <w:szCs w:val="48"/>
        </w:rPr>
        <w:t>Les dangers du courant électrique</w:t>
      </w:r>
    </w:p>
    <w:p w:rsidR="00D64F8C" w:rsidRPr="001F1B62" w:rsidRDefault="00D64F8C" w:rsidP="00D64F8C">
      <w:pPr>
        <w:pStyle w:val="Titre1"/>
        <w:numPr>
          <w:ilvl w:val="0"/>
          <w:numId w:val="1"/>
        </w:numPr>
        <w:rPr>
          <w:color w:val="FF0000"/>
          <w:sz w:val="48"/>
          <w:szCs w:val="48"/>
          <w:u w:val="single"/>
        </w:rPr>
      </w:pPr>
      <w:r w:rsidRPr="001F1B62">
        <w:rPr>
          <w:color w:val="FF0000"/>
          <w:sz w:val="48"/>
          <w:szCs w:val="48"/>
          <w:u w:val="single"/>
        </w:rPr>
        <w:t>Matériaux conducteurs et isolants</w:t>
      </w:r>
    </w:p>
    <w:p w:rsidR="00D64F8C" w:rsidRPr="001F1B62" w:rsidRDefault="00D64F8C" w:rsidP="00D64F8C">
      <w:pPr>
        <w:rPr>
          <w:sz w:val="48"/>
          <w:szCs w:val="48"/>
        </w:rPr>
      </w:pPr>
    </w:p>
    <w:p w:rsidR="00D64F8C" w:rsidRPr="001F1B62" w:rsidRDefault="00D64F8C" w:rsidP="00D64F8C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1F1B62">
        <w:rPr>
          <w:sz w:val="48"/>
          <w:szCs w:val="48"/>
        </w:rPr>
        <w:t xml:space="preserve">Certains matériaux laissent passer le courant et se comportent comme un interrupteur fermé : ce sont des </w:t>
      </w:r>
      <w:r w:rsidRPr="001F1B62">
        <w:rPr>
          <w:b/>
          <w:color w:val="FF0000"/>
          <w:sz w:val="48"/>
          <w:szCs w:val="48"/>
        </w:rPr>
        <w:t>conducteurs</w:t>
      </w:r>
      <w:r w:rsidRPr="001F1B62">
        <w:rPr>
          <w:sz w:val="48"/>
          <w:szCs w:val="48"/>
        </w:rPr>
        <w:t>. (ex : le métal, l’eau)</w:t>
      </w:r>
    </w:p>
    <w:p w:rsidR="00D64F8C" w:rsidRPr="001F1B62" w:rsidRDefault="00D64F8C" w:rsidP="00D64F8C">
      <w:pPr>
        <w:pStyle w:val="Paragraphedeliste"/>
        <w:rPr>
          <w:sz w:val="48"/>
          <w:szCs w:val="48"/>
        </w:rPr>
      </w:pPr>
    </w:p>
    <w:p w:rsidR="00D64F8C" w:rsidRPr="001F1B62" w:rsidRDefault="00D64F8C" w:rsidP="00D64F8C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1F1B62">
        <w:rPr>
          <w:sz w:val="48"/>
          <w:szCs w:val="48"/>
        </w:rPr>
        <w:t xml:space="preserve">Le </w:t>
      </w:r>
      <w:r w:rsidRPr="001F1B62">
        <w:rPr>
          <w:b/>
          <w:color w:val="FF0000"/>
          <w:sz w:val="48"/>
          <w:szCs w:val="48"/>
        </w:rPr>
        <w:t>corps humain</w:t>
      </w:r>
      <w:r w:rsidRPr="001F1B62">
        <w:rPr>
          <w:color w:val="FF0000"/>
          <w:sz w:val="48"/>
          <w:szCs w:val="48"/>
        </w:rPr>
        <w:t xml:space="preserve"> </w:t>
      </w:r>
      <w:r w:rsidRPr="001F1B62">
        <w:rPr>
          <w:sz w:val="48"/>
          <w:szCs w:val="48"/>
        </w:rPr>
        <w:t xml:space="preserve">est constitué à 70% d’eau donc il est </w:t>
      </w:r>
      <w:r w:rsidRPr="001F1B62">
        <w:rPr>
          <w:b/>
          <w:color w:val="FF0000"/>
          <w:sz w:val="48"/>
          <w:szCs w:val="48"/>
        </w:rPr>
        <w:t>conducteur</w:t>
      </w:r>
      <w:r w:rsidRPr="001F1B62">
        <w:rPr>
          <w:sz w:val="48"/>
          <w:szCs w:val="48"/>
        </w:rPr>
        <w:t xml:space="preserve">, attention aux </w:t>
      </w:r>
      <w:r w:rsidR="009A0A45" w:rsidRPr="001F1B62">
        <w:rPr>
          <w:sz w:val="48"/>
          <w:szCs w:val="48"/>
        </w:rPr>
        <w:t xml:space="preserve">électrisations (qui entraînent des blessures) et aux </w:t>
      </w:r>
      <w:r w:rsidRPr="001F1B62">
        <w:rPr>
          <w:sz w:val="48"/>
          <w:szCs w:val="48"/>
        </w:rPr>
        <w:t>électrocutions </w:t>
      </w:r>
      <w:r w:rsidR="009A0A45" w:rsidRPr="001F1B62">
        <w:rPr>
          <w:sz w:val="48"/>
          <w:szCs w:val="48"/>
        </w:rPr>
        <w:t xml:space="preserve">(qui entraînent la mort) </w:t>
      </w:r>
      <w:r w:rsidRPr="001F1B62">
        <w:rPr>
          <w:sz w:val="48"/>
          <w:szCs w:val="48"/>
        </w:rPr>
        <w:t>!</w:t>
      </w:r>
    </w:p>
    <w:p w:rsidR="00D64F8C" w:rsidRPr="001F1B62" w:rsidRDefault="00D64F8C" w:rsidP="00D64F8C">
      <w:pPr>
        <w:pStyle w:val="Paragraphedeliste"/>
        <w:rPr>
          <w:sz w:val="48"/>
          <w:szCs w:val="48"/>
        </w:rPr>
      </w:pPr>
    </w:p>
    <w:p w:rsidR="00D64F8C" w:rsidRPr="001F1B62" w:rsidRDefault="00D64F8C" w:rsidP="00D64F8C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1F1B62">
        <w:rPr>
          <w:sz w:val="48"/>
          <w:szCs w:val="48"/>
        </w:rPr>
        <w:t xml:space="preserve">Certains matériaux ne laissent pas passer le courant et se comportent comme un interrupteur ouvert : ce sont des </w:t>
      </w:r>
      <w:r w:rsidRPr="001F1B62">
        <w:rPr>
          <w:b/>
          <w:color w:val="FF0000"/>
          <w:sz w:val="48"/>
          <w:szCs w:val="48"/>
        </w:rPr>
        <w:t>isolants</w:t>
      </w:r>
      <w:r w:rsidRPr="001F1B62">
        <w:rPr>
          <w:sz w:val="48"/>
          <w:szCs w:val="48"/>
        </w:rPr>
        <w:t>. (ex : le bois, le tissu)</w:t>
      </w:r>
    </w:p>
    <w:p w:rsidR="009A0A45" w:rsidRDefault="009A0A45" w:rsidP="009A0A45">
      <w:pPr>
        <w:pStyle w:val="Paragraphedeliste"/>
      </w:pPr>
    </w:p>
    <w:p w:rsidR="009A0A45" w:rsidRPr="00F60C3E" w:rsidRDefault="009A0A45" w:rsidP="00F60C3E">
      <w:pPr>
        <w:pStyle w:val="Titre1"/>
        <w:numPr>
          <w:ilvl w:val="0"/>
          <w:numId w:val="1"/>
        </w:numPr>
        <w:rPr>
          <w:color w:val="FF0000"/>
          <w:sz w:val="52"/>
          <w:szCs w:val="52"/>
          <w:u w:val="single"/>
        </w:rPr>
      </w:pPr>
      <w:r w:rsidRPr="001F1B62">
        <w:rPr>
          <w:color w:val="FF0000"/>
          <w:sz w:val="52"/>
          <w:szCs w:val="52"/>
          <w:u w:val="single"/>
        </w:rPr>
        <w:t>Le court-circuit</w:t>
      </w:r>
      <w:bookmarkStart w:id="0" w:name="_GoBack"/>
      <w:bookmarkEnd w:id="0"/>
    </w:p>
    <w:p w:rsidR="009A0A45" w:rsidRPr="001F1B62" w:rsidRDefault="009A0A45" w:rsidP="009A0A45">
      <w:pPr>
        <w:pStyle w:val="Paragraphedeliste"/>
        <w:numPr>
          <w:ilvl w:val="0"/>
          <w:numId w:val="3"/>
        </w:numPr>
        <w:rPr>
          <w:color w:val="FF0000"/>
          <w:sz w:val="52"/>
          <w:szCs w:val="52"/>
        </w:rPr>
      </w:pPr>
      <w:r w:rsidRPr="001F1B62">
        <w:rPr>
          <w:sz w:val="52"/>
          <w:szCs w:val="52"/>
        </w:rPr>
        <w:t xml:space="preserve">Le </w:t>
      </w:r>
      <w:r w:rsidRPr="001F1B62">
        <w:rPr>
          <w:b/>
          <w:color w:val="FF0000"/>
          <w:sz w:val="52"/>
          <w:szCs w:val="52"/>
        </w:rPr>
        <w:t xml:space="preserve">court-circuit </w:t>
      </w:r>
      <w:r w:rsidRPr="001F1B62">
        <w:rPr>
          <w:sz w:val="52"/>
          <w:szCs w:val="52"/>
        </w:rPr>
        <w:t xml:space="preserve">d’un générateur est provoqué lorsque les </w:t>
      </w:r>
      <w:r w:rsidRPr="001F1B62">
        <w:rPr>
          <w:b/>
          <w:color w:val="FF0000"/>
          <w:sz w:val="52"/>
          <w:szCs w:val="52"/>
        </w:rPr>
        <w:t>deux bornes du générateur sont directement en contact</w:t>
      </w:r>
      <w:r w:rsidRPr="001F1B62">
        <w:rPr>
          <w:color w:val="FF0000"/>
          <w:sz w:val="52"/>
          <w:szCs w:val="52"/>
        </w:rPr>
        <w:t>.</w:t>
      </w:r>
    </w:p>
    <w:p w:rsidR="009A0A45" w:rsidRPr="001F1B62" w:rsidRDefault="009A0A45" w:rsidP="009A0A45">
      <w:pPr>
        <w:pStyle w:val="Paragraphedeliste"/>
        <w:rPr>
          <w:i/>
          <w:sz w:val="52"/>
          <w:szCs w:val="52"/>
        </w:rPr>
      </w:pPr>
      <w:r w:rsidRPr="001F1B62">
        <w:rPr>
          <w:i/>
          <w:sz w:val="52"/>
          <w:szCs w:val="52"/>
        </w:rPr>
        <w:lastRenderedPageBreak/>
        <w:t>Schéma</w:t>
      </w:r>
      <w:r w:rsidR="00EC658A" w:rsidRPr="001F1B62">
        <w:rPr>
          <w:i/>
          <w:sz w:val="52"/>
          <w:szCs w:val="52"/>
        </w:rPr>
        <w:t>s</w:t>
      </w:r>
    </w:p>
    <w:p w:rsidR="009A0A45" w:rsidRPr="001F1B62" w:rsidRDefault="009A0A45" w:rsidP="009A0A45">
      <w:pPr>
        <w:pStyle w:val="Paragraphedeliste"/>
        <w:rPr>
          <w:sz w:val="52"/>
          <w:szCs w:val="52"/>
        </w:rPr>
      </w:pPr>
    </w:p>
    <w:p w:rsidR="009A0A45" w:rsidRPr="001F1B62" w:rsidRDefault="009A0A45" w:rsidP="009A0A45">
      <w:pPr>
        <w:pStyle w:val="Paragraphedeliste"/>
        <w:numPr>
          <w:ilvl w:val="0"/>
          <w:numId w:val="3"/>
        </w:numPr>
        <w:rPr>
          <w:sz w:val="52"/>
          <w:szCs w:val="52"/>
        </w:rPr>
      </w:pPr>
      <w:r w:rsidRPr="001F1B62">
        <w:rPr>
          <w:sz w:val="52"/>
          <w:szCs w:val="52"/>
        </w:rPr>
        <w:t xml:space="preserve">En l’absence de dipôles récepteurs dans le circuit, le courant s’intensifie dans le fil jusqu’à amener le générateur </w:t>
      </w:r>
      <w:r w:rsidRPr="001F1B62">
        <w:rPr>
          <w:b/>
          <w:color w:val="FF0000"/>
          <w:sz w:val="52"/>
          <w:szCs w:val="52"/>
        </w:rPr>
        <w:t>en surchauffe</w:t>
      </w:r>
      <w:r w:rsidRPr="001F1B62">
        <w:rPr>
          <w:sz w:val="52"/>
          <w:szCs w:val="52"/>
        </w:rPr>
        <w:t xml:space="preserve">. Si le contact est maintenu, </w:t>
      </w:r>
      <w:r w:rsidRPr="001F1B62">
        <w:rPr>
          <w:b/>
          <w:color w:val="FF0000"/>
          <w:sz w:val="52"/>
          <w:szCs w:val="52"/>
        </w:rPr>
        <w:t xml:space="preserve">l’appareil électrique prend feu </w:t>
      </w:r>
      <w:r w:rsidRPr="001F1B62">
        <w:rPr>
          <w:sz w:val="52"/>
          <w:szCs w:val="52"/>
        </w:rPr>
        <w:t>et peut causer des dommages importants.</w:t>
      </w:r>
    </w:p>
    <w:p w:rsidR="00D64F8C" w:rsidRPr="001F1B62" w:rsidRDefault="00D64F8C" w:rsidP="00D64F8C">
      <w:pPr>
        <w:rPr>
          <w:sz w:val="52"/>
          <w:szCs w:val="52"/>
        </w:rPr>
      </w:pPr>
    </w:p>
    <w:sectPr w:rsidR="00D64F8C" w:rsidRPr="001F1B62" w:rsidSect="001F1B6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3E" w:rsidRDefault="00092C3E" w:rsidP="00D64F8C">
      <w:pPr>
        <w:spacing w:after="0" w:line="240" w:lineRule="auto"/>
      </w:pPr>
      <w:r>
        <w:separator/>
      </w:r>
    </w:p>
  </w:endnote>
  <w:endnote w:type="continuationSeparator" w:id="0">
    <w:p w:rsidR="00092C3E" w:rsidRDefault="00092C3E" w:rsidP="00D6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3E" w:rsidRDefault="00092C3E" w:rsidP="00D64F8C">
      <w:pPr>
        <w:spacing w:after="0" w:line="240" w:lineRule="auto"/>
      </w:pPr>
      <w:r>
        <w:separator/>
      </w:r>
    </w:p>
  </w:footnote>
  <w:footnote w:type="continuationSeparator" w:id="0">
    <w:p w:rsidR="00092C3E" w:rsidRDefault="00092C3E" w:rsidP="00D6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F8C" w:rsidRDefault="00D64F8C">
    <w:pPr>
      <w:pStyle w:val="En-tte"/>
    </w:pPr>
    <w:r>
      <w:t>Chapitre 7. Les dangers du courant électrique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E386E"/>
    <w:multiLevelType w:val="hybridMultilevel"/>
    <w:tmpl w:val="4ECC4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14411"/>
    <w:multiLevelType w:val="hybridMultilevel"/>
    <w:tmpl w:val="16261D38"/>
    <w:lvl w:ilvl="0" w:tplc="80FCD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94905"/>
    <w:multiLevelType w:val="hybridMultilevel"/>
    <w:tmpl w:val="E87C8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8C"/>
    <w:rsid w:val="00000301"/>
    <w:rsid w:val="00092C3E"/>
    <w:rsid w:val="001F1B62"/>
    <w:rsid w:val="00233F12"/>
    <w:rsid w:val="002721F3"/>
    <w:rsid w:val="005A1A92"/>
    <w:rsid w:val="009A0A45"/>
    <w:rsid w:val="00D64F8C"/>
    <w:rsid w:val="00EC658A"/>
    <w:rsid w:val="00F6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4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F8C"/>
  </w:style>
  <w:style w:type="paragraph" w:styleId="Pieddepage">
    <w:name w:val="footer"/>
    <w:basedOn w:val="Normal"/>
    <w:link w:val="PieddepageCar"/>
    <w:uiPriority w:val="99"/>
    <w:unhideWhenUsed/>
    <w:rsid w:val="00D64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4F8C"/>
  </w:style>
  <w:style w:type="paragraph" w:styleId="Textedebulles">
    <w:name w:val="Balloon Text"/>
    <w:basedOn w:val="Normal"/>
    <w:link w:val="TextedebullesCar"/>
    <w:uiPriority w:val="99"/>
    <w:semiHidden/>
    <w:unhideWhenUsed/>
    <w:rsid w:val="00D64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F8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64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4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4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64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4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F8C"/>
  </w:style>
  <w:style w:type="paragraph" w:styleId="Pieddepage">
    <w:name w:val="footer"/>
    <w:basedOn w:val="Normal"/>
    <w:link w:val="PieddepageCar"/>
    <w:uiPriority w:val="99"/>
    <w:unhideWhenUsed/>
    <w:rsid w:val="00D64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4F8C"/>
  </w:style>
  <w:style w:type="paragraph" w:styleId="Textedebulles">
    <w:name w:val="Balloon Text"/>
    <w:basedOn w:val="Normal"/>
    <w:link w:val="TextedebullesCar"/>
    <w:uiPriority w:val="99"/>
    <w:semiHidden/>
    <w:unhideWhenUsed/>
    <w:rsid w:val="00D64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F8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64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4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4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6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2015-02-02T18:31:00Z</dcterms:created>
  <dcterms:modified xsi:type="dcterms:W3CDTF">2016-04-16T08:36:00Z</dcterms:modified>
</cp:coreProperties>
</file>