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Certificate of Education</w:t>
      </w:r>
    </w:p>
    <w:p>
      <w:r>
        <w:t>This is to certify that Extracted Student Name, born on Extracted DOB, is currently enrolled at Extracted Institution.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