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06419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//Cathal Lawlor - 21325456</w:t>
      </w:r>
    </w:p>
    <w:p w14:paraId="62CCD89D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9EEE74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2EB5CD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6015543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ctype.h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C30B25F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stdbool.h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337C7D8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FA8183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200000];</w:t>
      </w:r>
    </w:p>
    <w:p w14:paraId="7E474279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1000];</w:t>
      </w:r>
    </w:p>
    <w:p w14:paraId="0ECE0B87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9CFF5B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 \n\t,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FCFA35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7AD47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wordSyllables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5F5774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AAF51A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E89B8DD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85EEFF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file_ptr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"article-irish-times.txt", "r"); // open for reading</w:t>
      </w:r>
    </w:p>
    <w:p w14:paraId="112E7818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"article-green-eggs-and-ham.txt"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C1E0D3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DAC9A8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A77050E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"Could not open article\n"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09A773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69DDEB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C732C80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to make sure the string is empty</w:t>
      </w:r>
    </w:p>
    <w:p w14:paraId="197F2A2E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fgets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oneline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999,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E81EDF8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read the next line and append it (keeping /n intact)</w:t>
      </w:r>
    </w:p>
    <w:p w14:paraId="199312F8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4B7FB2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6EB411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FED94E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DE332D1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215F94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loop the whole text to count sentences</w:t>
      </w:r>
    </w:p>
    <w:p w14:paraId="2B5CA0EF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note that we do this before running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strtok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since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strtok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modifies the string itself</w:t>
      </w:r>
    </w:p>
    <w:p w14:paraId="1B96C772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sentences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26E12FF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3DB650D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C08835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6139F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689BA7B5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367DA8A4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</w:rPr>
        <w:t>'?'</w:t>
      </w:r>
      <w:r>
        <w:rPr>
          <w:rFonts w:ascii="Consolas" w:hAnsi="Consolas" w:cs="Consolas"/>
          <w:color w:val="000000"/>
          <w:sz w:val="19"/>
          <w:szCs w:val="19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</w:rPr>
        <w:t>'!'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DBB65E9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sentences++;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  <w:proofErr w:type="gramEnd"/>
    </w:p>
    <w:p w14:paraId="69415650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991D86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0E44B8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Calculate the Flesch Readability Index</w:t>
      </w:r>
    </w:p>
    <w:p w14:paraId="516F12AC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word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2C236E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syllables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1580FBA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words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A600119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0171491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loop each word to count them and their syllables</w:t>
      </w:r>
    </w:p>
    <w:p w14:paraId="207CDB84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words+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70FE0C73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syllables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wordSyllables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(word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D308C24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word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7D1E5E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02B519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EA355C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flesch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206.835 - 84.6 * 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)syllables / words) - 1.015 * 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)words / sentences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30DC385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128887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"Words=%d  Syllables=%d  Sentences=%d\n"</w:t>
      </w:r>
      <w:r>
        <w:rPr>
          <w:rFonts w:ascii="Consolas" w:hAnsi="Consolas" w:cs="Consolas"/>
          <w:color w:val="000000"/>
          <w:sz w:val="19"/>
          <w:szCs w:val="19"/>
        </w:rPr>
        <w:t>, words, syllables, sentences);</w:t>
      </w:r>
    </w:p>
    <w:p w14:paraId="0C0C7A43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"Flesch Readability Index = %f\n"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flesch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BB204C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D2FA26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D344EA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07BF4A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wordSyllables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E426482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Each group of adjacent vowels (a, 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o, u, y) counts as one syllable</w:t>
      </w:r>
    </w:p>
    <w:p w14:paraId="241694E9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However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excluding "e" at the end of a word as it doesn't count as a syllable</w:t>
      </w:r>
    </w:p>
    <w:p w14:paraId="115B85A4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F2293A1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inVowelGroup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868A63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077DE65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119B87DC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6B7BB1F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isVowel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(c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1925C15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isVowel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&amp;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inVowelGroup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6E35C39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55B695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024A5959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5253A4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inVowelGroup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isVowel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5FB024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F545B1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7F97B9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 == 0) </w:t>
      </w:r>
      <w:r>
        <w:rPr>
          <w:rFonts w:ascii="Consolas" w:hAnsi="Consolas" w:cs="Consolas"/>
          <w:color w:val="008000"/>
          <w:sz w:val="19"/>
          <w:szCs w:val="19"/>
        </w:rPr>
        <w:t>// 0-syllable words not allowed</w:t>
      </w:r>
    </w:p>
    <w:p w14:paraId="5CECA14C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7CF4BBA5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CF9D61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s;</w:t>
      </w:r>
      <w:proofErr w:type="gramEnd"/>
    </w:p>
    <w:p w14:paraId="5ED57691" w14:textId="77777777" w:rsidR="00FE68C6" w:rsidRDefault="00FE68C6" w:rsidP="00FE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D0E5F8" w14:textId="77777777" w:rsidR="00B305FA" w:rsidRDefault="00B305FA"/>
    <w:sectPr w:rsidR="00B305FA" w:rsidSect="00C414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C6"/>
    <w:rsid w:val="001A2EC0"/>
    <w:rsid w:val="00A73C88"/>
    <w:rsid w:val="00B305FA"/>
    <w:rsid w:val="00FE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FEF1"/>
  <w15:chartTrackingRefBased/>
  <w15:docId w15:val="{DECDE292-EA3D-4071-9DA7-9E0C10E4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Cathal Lawlor</dc:creator>
  <cp:keywords/>
  <dc:description/>
  <cp:lastModifiedBy>Cathal Lawlor</cp:lastModifiedBy>
  <cp:revision>1</cp:revision>
  <dcterms:created xsi:type="dcterms:W3CDTF">2022-05-13T11:35:00Z</dcterms:created>
  <dcterms:modified xsi:type="dcterms:W3CDTF">2022-05-13T11:36:00Z</dcterms:modified>
</cp:coreProperties>
</file>