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95219" w14:textId="568AE61D" w:rsidR="00714474" w:rsidRPr="00714474" w:rsidRDefault="00714474" w:rsidP="007144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D7D31" w:themeColor="accent2"/>
          <w:sz w:val="56"/>
          <w:szCs w:val="56"/>
          <w:lang w:eastAsia="fr-FR"/>
        </w:rPr>
      </w:pPr>
      <w:r w:rsidRPr="00714474">
        <w:rPr>
          <w:rFonts w:ascii="inherit" w:eastAsia="Times New Roman" w:hAnsi="inherit" w:cs="Courier New"/>
          <w:color w:val="ED7D31" w:themeColor="accent2"/>
          <w:sz w:val="56"/>
          <w:szCs w:val="56"/>
          <w:lang w:eastAsia="fr-FR"/>
        </w:rPr>
        <w:t xml:space="preserve">                      Introduction</w:t>
      </w:r>
    </w:p>
    <w:p w14:paraId="78277B33" w14:textId="5AAF33DD" w:rsidR="00714474" w:rsidRPr="002D748C" w:rsidRDefault="00714474" w:rsidP="007144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 xml:space="preserve"> Cette analyse est centrée sur une comparaison entre les principales plateformes indépendantes disponibles.</w:t>
      </w:r>
    </w:p>
    <w:p w14:paraId="1DAE42B9" w14:textId="77777777" w:rsidR="00714474" w:rsidRPr="002D748C" w:rsidRDefault="00714474" w:rsidP="0071447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 xml:space="preserve"> Après un aperçu général mettant en évidence les différences dans les principaux KPI, nous allons déplacer le focus sur l'API que certaines de ces plates-formes proposent.</w:t>
      </w:r>
    </w:p>
    <w:p w14:paraId="17818A29" w14:textId="29AACC37" w:rsidR="000A13F0" w:rsidRDefault="000A13F0"/>
    <w:p w14:paraId="1869201E" w14:textId="0BDCB6F4" w:rsidR="00714474" w:rsidRDefault="00714474">
      <w:pPr>
        <w:rPr>
          <w:b/>
          <w:bCs/>
        </w:rPr>
      </w:pPr>
      <w:r>
        <w:rPr>
          <w:b/>
          <w:bCs/>
        </w:rPr>
        <w:t xml:space="preserve">                                    ************************************************</w:t>
      </w:r>
    </w:p>
    <w:p w14:paraId="46BB3B94" w14:textId="77777777"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Les sites Web indépendants sont des plates-formes sur lesquelles les personnes à la recherche d'un emploi et les employeurs publient leurs offres.</w:t>
      </w:r>
    </w:p>
    <w:p w14:paraId="2613D919" w14:textId="0631FCC8" w:rsidR="00714474" w:rsidRPr="00EF2807" w:rsidRDefault="00714474"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r>
        <w:t xml:space="preserve">         </w:t>
      </w:r>
    </w:p>
    <w:p w14:paraId="4D9A4EA5"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5" w:anchor="1-Fiverr" w:history="1">
        <w:r w:rsidR="00C33B0B" w:rsidRPr="002D748C">
          <w:rPr>
            <w:rFonts w:ascii="Arial" w:eastAsia="Times New Roman" w:hAnsi="Arial" w:cs="Arial"/>
            <w:b/>
            <w:bCs/>
            <w:color w:val="4472C4" w:themeColor="accent1"/>
            <w:sz w:val="28"/>
            <w:szCs w:val="28"/>
            <w:u w:val="single"/>
            <w:lang w:eastAsia="fr-FR"/>
          </w:rPr>
          <w:t xml:space="preserve">1. </w:t>
        </w:r>
        <w:proofErr w:type="spellStart"/>
        <w:r w:rsidR="00C33B0B" w:rsidRPr="002D748C">
          <w:rPr>
            <w:rFonts w:ascii="Arial" w:eastAsia="Times New Roman" w:hAnsi="Arial" w:cs="Arial"/>
            <w:b/>
            <w:bCs/>
            <w:color w:val="4472C4" w:themeColor="accent1"/>
            <w:sz w:val="28"/>
            <w:szCs w:val="28"/>
            <w:u w:val="single"/>
            <w:lang w:eastAsia="fr-FR"/>
          </w:rPr>
          <w:t>Fiverr</w:t>
        </w:r>
        <w:proofErr w:type="spellEnd"/>
      </w:hyperlink>
    </w:p>
    <w:p w14:paraId="33C7E403"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6" w:anchor="2-Upwork" w:history="1">
        <w:r w:rsidR="00C33B0B" w:rsidRPr="002D748C">
          <w:rPr>
            <w:rFonts w:ascii="Arial" w:eastAsia="Times New Roman" w:hAnsi="Arial" w:cs="Arial"/>
            <w:b/>
            <w:bCs/>
            <w:color w:val="4472C4" w:themeColor="accent1"/>
            <w:sz w:val="28"/>
            <w:szCs w:val="28"/>
            <w:u w:val="single"/>
            <w:lang w:eastAsia="fr-FR"/>
          </w:rPr>
          <w:t xml:space="preserve">2. </w:t>
        </w:r>
        <w:proofErr w:type="spellStart"/>
        <w:r w:rsidR="00C33B0B" w:rsidRPr="002D748C">
          <w:rPr>
            <w:rFonts w:ascii="Arial" w:eastAsia="Times New Roman" w:hAnsi="Arial" w:cs="Arial"/>
            <w:b/>
            <w:bCs/>
            <w:color w:val="4472C4" w:themeColor="accent1"/>
            <w:sz w:val="28"/>
            <w:szCs w:val="28"/>
            <w:u w:val="single"/>
            <w:lang w:eastAsia="fr-FR"/>
          </w:rPr>
          <w:t>Upwork</w:t>
        </w:r>
        <w:proofErr w:type="spellEnd"/>
      </w:hyperlink>
    </w:p>
    <w:p w14:paraId="1683194A"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7" w:anchor="3-Toptal" w:history="1">
        <w:r w:rsidR="00C33B0B" w:rsidRPr="002D748C">
          <w:rPr>
            <w:rFonts w:ascii="Arial" w:eastAsia="Times New Roman" w:hAnsi="Arial" w:cs="Arial"/>
            <w:b/>
            <w:bCs/>
            <w:color w:val="4472C4" w:themeColor="accent1"/>
            <w:sz w:val="28"/>
            <w:szCs w:val="28"/>
            <w:u w:val="single"/>
            <w:lang w:eastAsia="fr-FR"/>
          </w:rPr>
          <w:t xml:space="preserve">3. </w:t>
        </w:r>
        <w:proofErr w:type="spellStart"/>
        <w:r w:rsidR="00C33B0B" w:rsidRPr="002D748C">
          <w:rPr>
            <w:rFonts w:ascii="Arial" w:eastAsia="Times New Roman" w:hAnsi="Arial" w:cs="Arial"/>
            <w:b/>
            <w:bCs/>
            <w:color w:val="4472C4" w:themeColor="accent1"/>
            <w:sz w:val="28"/>
            <w:szCs w:val="28"/>
            <w:u w:val="single"/>
            <w:lang w:eastAsia="fr-FR"/>
          </w:rPr>
          <w:t>Toptal</w:t>
        </w:r>
        <w:proofErr w:type="spellEnd"/>
      </w:hyperlink>
    </w:p>
    <w:p w14:paraId="3E6DE953"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8" w:anchor="4-Simply-Hired" w:history="1">
        <w:r w:rsidR="00C33B0B" w:rsidRPr="002D748C">
          <w:rPr>
            <w:rFonts w:ascii="Arial" w:eastAsia="Times New Roman" w:hAnsi="Arial" w:cs="Arial"/>
            <w:b/>
            <w:bCs/>
            <w:color w:val="4472C4" w:themeColor="accent1"/>
            <w:sz w:val="28"/>
            <w:szCs w:val="28"/>
            <w:u w:val="single"/>
            <w:lang w:eastAsia="fr-FR"/>
          </w:rPr>
          <w:t xml:space="preserve">4. Simply </w:t>
        </w:r>
        <w:proofErr w:type="spellStart"/>
        <w:r w:rsidR="00C33B0B" w:rsidRPr="002D748C">
          <w:rPr>
            <w:rFonts w:ascii="Arial" w:eastAsia="Times New Roman" w:hAnsi="Arial" w:cs="Arial"/>
            <w:b/>
            <w:bCs/>
            <w:color w:val="4472C4" w:themeColor="accent1"/>
            <w:sz w:val="28"/>
            <w:szCs w:val="28"/>
            <w:u w:val="single"/>
            <w:lang w:eastAsia="fr-FR"/>
          </w:rPr>
          <w:t>Hired</w:t>
        </w:r>
        <w:proofErr w:type="spellEnd"/>
      </w:hyperlink>
    </w:p>
    <w:p w14:paraId="199CECE5"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9" w:anchor="5-PeoplePerHour" w:history="1">
        <w:r w:rsidR="00C33B0B" w:rsidRPr="002D748C">
          <w:rPr>
            <w:rFonts w:ascii="Arial" w:eastAsia="Times New Roman" w:hAnsi="Arial" w:cs="Arial"/>
            <w:b/>
            <w:bCs/>
            <w:color w:val="4472C4" w:themeColor="accent1"/>
            <w:sz w:val="28"/>
            <w:szCs w:val="28"/>
            <w:u w:val="single"/>
            <w:lang w:eastAsia="fr-FR"/>
          </w:rPr>
          <w:t xml:space="preserve">5. </w:t>
        </w:r>
        <w:proofErr w:type="spellStart"/>
        <w:r w:rsidR="00C33B0B" w:rsidRPr="002D748C">
          <w:rPr>
            <w:rFonts w:ascii="Arial" w:eastAsia="Times New Roman" w:hAnsi="Arial" w:cs="Arial"/>
            <w:b/>
            <w:bCs/>
            <w:color w:val="4472C4" w:themeColor="accent1"/>
            <w:sz w:val="28"/>
            <w:szCs w:val="28"/>
            <w:u w:val="single"/>
            <w:lang w:eastAsia="fr-FR"/>
          </w:rPr>
          <w:t>PeoplePerHour</w:t>
        </w:r>
        <w:proofErr w:type="spellEnd"/>
      </w:hyperlink>
    </w:p>
    <w:p w14:paraId="3438DB91"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0" w:anchor="6-Aquent" w:history="1">
        <w:r w:rsidR="00C33B0B" w:rsidRPr="002D748C">
          <w:rPr>
            <w:rFonts w:ascii="Arial" w:eastAsia="Times New Roman" w:hAnsi="Arial" w:cs="Arial"/>
            <w:b/>
            <w:bCs/>
            <w:color w:val="4472C4" w:themeColor="accent1"/>
            <w:sz w:val="28"/>
            <w:szCs w:val="28"/>
            <w:u w:val="single"/>
            <w:lang w:eastAsia="fr-FR"/>
          </w:rPr>
          <w:t xml:space="preserve">6. </w:t>
        </w:r>
        <w:proofErr w:type="spellStart"/>
        <w:r w:rsidR="00C33B0B" w:rsidRPr="002D748C">
          <w:rPr>
            <w:rFonts w:ascii="Arial" w:eastAsia="Times New Roman" w:hAnsi="Arial" w:cs="Arial"/>
            <w:b/>
            <w:bCs/>
            <w:color w:val="4472C4" w:themeColor="accent1"/>
            <w:sz w:val="28"/>
            <w:szCs w:val="28"/>
            <w:u w:val="single"/>
            <w:lang w:eastAsia="fr-FR"/>
          </w:rPr>
          <w:t>Aquent</w:t>
        </w:r>
        <w:proofErr w:type="spellEnd"/>
      </w:hyperlink>
    </w:p>
    <w:p w14:paraId="044C235E"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1" w:anchor="7-Crowded" w:history="1">
        <w:r w:rsidR="00C33B0B" w:rsidRPr="002D748C">
          <w:rPr>
            <w:rFonts w:ascii="Arial" w:eastAsia="Times New Roman" w:hAnsi="Arial" w:cs="Arial"/>
            <w:b/>
            <w:bCs/>
            <w:color w:val="4472C4" w:themeColor="accent1"/>
            <w:sz w:val="28"/>
            <w:szCs w:val="28"/>
            <w:u w:val="single"/>
            <w:lang w:eastAsia="fr-FR"/>
          </w:rPr>
          <w:t xml:space="preserve">7. </w:t>
        </w:r>
        <w:proofErr w:type="spellStart"/>
        <w:r w:rsidR="00C33B0B" w:rsidRPr="002D748C">
          <w:rPr>
            <w:rFonts w:ascii="Arial" w:eastAsia="Times New Roman" w:hAnsi="Arial" w:cs="Arial"/>
            <w:b/>
            <w:bCs/>
            <w:color w:val="4472C4" w:themeColor="accent1"/>
            <w:sz w:val="28"/>
            <w:szCs w:val="28"/>
            <w:u w:val="single"/>
            <w:lang w:eastAsia="fr-FR"/>
          </w:rPr>
          <w:t>Crowded</w:t>
        </w:r>
        <w:proofErr w:type="spellEnd"/>
      </w:hyperlink>
    </w:p>
    <w:p w14:paraId="77F590E1"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2" w:anchor="8-The-Creative-Group" w:history="1">
        <w:r w:rsidR="00C33B0B" w:rsidRPr="002D748C">
          <w:rPr>
            <w:rFonts w:ascii="Arial" w:eastAsia="Times New Roman" w:hAnsi="Arial" w:cs="Arial"/>
            <w:b/>
            <w:bCs/>
            <w:color w:val="4472C4" w:themeColor="accent1"/>
            <w:sz w:val="28"/>
            <w:szCs w:val="28"/>
            <w:u w:val="single"/>
            <w:lang w:eastAsia="fr-FR"/>
          </w:rPr>
          <w:t>8. The Creative Group</w:t>
        </w:r>
      </w:hyperlink>
    </w:p>
    <w:p w14:paraId="22C40FBC"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3" w:anchor="9-99Designs" w:history="1">
        <w:r w:rsidR="00C33B0B" w:rsidRPr="002D748C">
          <w:rPr>
            <w:rFonts w:ascii="Arial" w:eastAsia="Times New Roman" w:hAnsi="Arial" w:cs="Arial"/>
            <w:b/>
            <w:bCs/>
            <w:color w:val="4472C4" w:themeColor="accent1"/>
            <w:sz w:val="28"/>
            <w:szCs w:val="28"/>
            <w:u w:val="single"/>
            <w:lang w:eastAsia="fr-FR"/>
          </w:rPr>
          <w:t>9. 99Designs</w:t>
        </w:r>
      </w:hyperlink>
    </w:p>
    <w:p w14:paraId="569C6CD9"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4" w:anchor="10-Nexxt" w:history="1">
        <w:r w:rsidR="00C33B0B" w:rsidRPr="002D748C">
          <w:rPr>
            <w:rFonts w:ascii="Arial" w:eastAsia="Times New Roman" w:hAnsi="Arial" w:cs="Arial"/>
            <w:b/>
            <w:bCs/>
            <w:color w:val="4472C4" w:themeColor="accent1"/>
            <w:sz w:val="28"/>
            <w:szCs w:val="28"/>
            <w:u w:val="single"/>
            <w:lang w:eastAsia="fr-FR"/>
          </w:rPr>
          <w:t xml:space="preserve">10. </w:t>
        </w:r>
        <w:proofErr w:type="spellStart"/>
        <w:r w:rsidR="00C33B0B" w:rsidRPr="002D748C">
          <w:rPr>
            <w:rFonts w:ascii="Arial" w:eastAsia="Times New Roman" w:hAnsi="Arial" w:cs="Arial"/>
            <w:b/>
            <w:bCs/>
            <w:color w:val="4472C4" w:themeColor="accent1"/>
            <w:sz w:val="28"/>
            <w:szCs w:val="28"/>
            <w:u w:val="single"/>
            <w:lang w:eastAsia="fr-FR"/>
          </w:rPr>
          <w:t>Nexxt</w:t>
        </w:r>
        <w:proofErr w:type="spellEnd"/>
      </w:hyperlink>
    </w:p>
    <w:p w14:paraId="4A089A99"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5" w:anchor="11-Writer-Access" w:history="1">
        <w:r w:rsidR="00C33B0B" w:rsidRPr="002D748C">
          <w:rPr>
            <w:rFonts w:ascii="Arial" w:eastAsia="Times New Roman" w:hAnsi="Arial" w:cs="Arial"/>
            <w:b/>
            <w:bCs/>
            <w:color w:val="4472C4" w:themeColor="accent1"/>
            <w:sz w:val="28"/>
            <w:szCs w:val="28"/>
            <w:u w:val="single"/>
            <w:lang w:eastAsia="fr-FR"/>
          </w:rPr>
          <w:t>11. Writer Access</w:t>
        </w:r>
      </w:hyperlink>
    </w:p>
    <w:p w14:paraId="471FAA49"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6" w:anchor="12-TaskRabbit" w:history="1">
        <w:r w:rsidR="00C33B0B" w:rsidRPr="002D748C">
          <w:rPr>
            <w:rFonts w:ascii="Arial" w:eastAsia="Times New Roman" w:hAnsi="Arial" w:cs="Arial"/>
            <w:b/>
            <w:bCs/>
            <w:color w:val="4472C4" w:themeColor="accent1"/>
            <w:sz w:val="28"/>
            <w:szCs w:val="28"/>
            <w:u w:val="single"/>
            <w:lang w:eastAsia="fr-FR"/>
          </w:rPr>
          <w:t xml:space="preserve">12. </w:t>
        </w:r>
        <w:proofErr w:type="spellStart"/>
        <w:r w:rsidR="00C33B0B" w:rsidRPr="002D748C">
          <w:rPr>
            <w:rFonts w:ascii="Arial" w:eastAsia="Times New Roman" w:hAnsi="Arial" w:cs="Arial"/>
            <w:b/>
            <w:bCs/>
            <w:color w:val="4472C4" w:themeColor="accent1"/>
            <w:sz w:val="28"/>
            <w:szCs w:val="28"/>
            <w:u w:val="single"/>
            <w:lang w:eastAsia="fr-FR"/>
          </w:rPr>
          <w:t>TaskRabbit</w:t>
        </w:r>
        <w:proofErr w:type="spellEnd"/>
      </w:hyperlink>
    </w:p>
    <w:p w14:paraId="24D49008"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7" w:anchor="13-Skyword" w:history="1">
        <w:r w:rsidR="00C33B0B" w:rsidRPr="002D748C">
          <w:rPr>
            <w:rFonts w:ascii="Arial" w:eastAsia="Times New Roman" w:hAnsi="Arial" w:cs="Arial"/>
            <w:b/>
            <w:bCs/>
            <w:color w:val="4472C4" w:themeColor="accent1"/>
            <w:sz w:val="28"/>
            <w:szCs w:val="28"/>
            <w:u w:val="single"/>
            <w:lang w:eastAsia="fr-FR"/>
          </w:rPr>
          <w:t xml:space="preserve">13. </w:t>
        </w:r>
        <w:proofErr w:type="spellStart"/>
        <w:r w:rsidR="00C33B0B" w:rsidRPr="002D748C">
          <w:rPr>
            <w:rFonts w:ascii="Arial" w:eastAsia="Times New Roman" w:hAnsi="Arial" w:cs="Arial"/>
            <w:b/>
            <w:bCs/>
            <w:color w:val="4472C4" w:themeColor="accent1"/>
            <w:sz w:val="28"/>
            <w:szCs w:val="28"/>
            <w:u w:val="single"/>
            <w:lang w:eastAsia="fr-FR"/>
          </w:rPr>
          <w:t>Skyword</w:t>
        </w:r>
        <w:proofErr w:type="spellEnd"/>
      </w:hyperlink>
    </w:p>
    <w:p w14:paraId="09A650C3"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8" w:anchor="14Designhill" w:history="1">
        <w:r w:rsidR="00C33B0B" w:rsidRPr="002D748C">
          <w:rPr>
            <w:rFonts w:ascii="Arial" w:eastAsia="Times New Roman" w:hAnsi="Arial" w:cs="Arial"/>
            <w:b/>
            <w:bCs/>
            <w:color w:val="4472C4" w:themeColor="accent1"/>
            <w:sz w:val="28"/>
            <w:szCs w:val="28"/>
            <w:u w:val="single"/>
            <w:lang w:eastAsia="fr-FR"/>
          </w:rPr>
          <w:t>14. </w:t>
        </w:r>
        <w:proofErr w:type="spellStart"/>
        <w:r w:rsidR="00C33B0B" w:rsidRPr="002D748C">
          <w:rPr>
            <w:rFonts w:ascii="Arial" w:eastAsia="Times New Roman" w:hAnsi="Arial" w:cs="Arial"/>
            <w:b/>
            <w:bCs/>
            <w:color w:val="4472C4" w:themeColor="accent1"/>
            <w:sz w:val="28"/>
            <w:szCs w:val="28"/>
            <w:u w:val="single"/>
            <w:lang w:eastAsia="fr-FR"/>
          </w:rPr>
          <w:t>Designhill</w:t>
        </w:r>
        <w:proofErr w:type="spellEnd"/>
      </w:hyperlink>
    </w:p>
    <w:p w14:paraId="4C74F1C0"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19" w:anchor="15-Freelancer" w:history="1">
        <w:r w:rsidR="00C33B0B" w:rsidRPr="002D748C">
          <w:rPr>
            <w:rFonts w:ascii="Arial" w:eastAsia="Times New Roman" w:hAnsi="Arial" w:cs="Arial"/>
            <w:b/>
            <w:bCs/>
            <w:color w:val="4472C4" w:themeColor="accent1"/>
            <w:sz w:val="28"/>
            <w:szCs w:val="28"/>
            <w:u w:val="single"/>
            <w:lang w:eastAsia="fr-FR"/>
          </w:rPr>
          <w:t>15. Freelancer</w:t>
        </w:r>
      </w:hyperlink>
    </w:p>
    <w:p w14:paraId="3D6B3355"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20" w:anchor="16-Guru" w:history="1">
        <w:r w:rsidR="00C33B0B" w:rsidRPr="002D748C">
          <w:rPr>
            <w:rFonts w:ascii="Arial" w:eastAsia="Times New Roman" w:hAnsi="Arial" w:cs="Arial"/>
            <w:b/>
            <w:bCs/>
            <w:color w:val="4472C4" w:themeColor="accent1"/>
            <w:sz w:val="28"/>
            <w:szCs w:val="28"/>
            <w:u w:val="single"/>
            <w:lang w:eastAsia="fr-FR"/>
          </w:rPr>
          <w:t>16. Guru</w:t>
        </w:r>
      </w:hyperlink>
    </w:p>
    <w:p w14:paraId="549D22E3"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21" w:anchor="17-Hireable" w:history="1">
        <w:r w:rsidR="00C33B0B" w:rsidRPr="002D748C">
          <w:rPr>
            <w:rFonts w:ascii="Arial" w:eastAsia="Times New Roman" w:hAnsi="Arial" w:cs="Arial"/>
            <w:b/>
            <w:bCs/>
            <w:color w:val="4472C4" w:themeColor="accent1"/>
            <w:sz w:val="28"/>
            <w:szCs w:val="28"/>
            <w:u w:val="single"/>
            <w:lang w:eastAsia="fr-FR"/>
          </w:rPr>
          <w:t xml:space="preserve">17. </w:t>
        </w:r>
        <w:proofErr w:type="spellStart"/>
        <w:r w:rsidR="00C33B0B" w:rsidRPr="002D748C">
          <w:rPr>
            <w:rFonts w:ascii="Arial" w:eastAsia="Times New Roman" w:hAnsi="Arial" w:cs="Arial"/>
            <w:b/>
            <w:bCs/>
            <w:color w:val="4472C4" w:themeColor="accent1"/>
            <w:sz w:val="28"/>
            <w:szCs w:val="28"/>
            <w:u w:val="single"/>
            <w:lang w:eastAsia="fr-FR"/>
          </w:rPr>
          <w:t>Hireable</w:t>
        </w:r>
        <w:proofErr w:type="spellEnd"/>
      </w:hyperlink>
    </w:p>
    <w:p w14:paraId="2B504498" w14:textId="77777777" w:rsidR="00C33B0B" w:rsidRPr="002D748C" w:rsidRDefault="00FC4F94" w:rsidP="00C33B0B">
      <w:pPr>
        <w:numPr>
          <w:ilvl w:val="0"/>
          <w:numId w:val="1"/>
        </w:numPr>
        <w:shd w:val="clear" w:color="auto" w:fill="FFFFFF"/>
        <w:spacing w:after="0" w:line="240" w:lineRule="auto"/>
        <w:rPr>
          <w:rFonts w:ascii="Arial" w:eastAsia="Times New Roman" w:hAnsi="Arial" w:cs="Arial"/>
          <w:color w:val="4472C4" w:themeColor="accent1"/>
          <w:sz w:val="28"/>
          <w:szCs w:val="28"/>
          <w:lang w:eastAsia="fr-FR"/>
        </w:rPr>
      </w:pPr>
      <w:hyperlink r:id="rId22" w:anchor="18-FlexJobs" w:history="1">
        <w:r w:rsidR="00C33B0B" w:rsidRPr="002D748C">
          <w:rPr>
            <w:rFonts w:ascii="Arial" w:eastAsia="Times New Roman" w:hAnsi="Arial" w:cs="Arial"/>
            <w:b/>
            <w:bCs/>
            <w:color w:val="4472C4" w:themeColor="accent1"/>
            <w:sz w:val="28"/>
            <w:szCs w:val="28"/>
            <w:u w:val="single"/>
            <w:lang w:eastAsia="fr-FR"/>
          </w:rPr>
          <w:t xml:space="preserve">18. </w:t>
        </w:r>
        <w:proofErr w:type="spellStart"/>
        <w:r w:rsidR="00C33B0B" w:rsidRPr="002D748C">
          <w:rPr>
            <w:rFonts w:ascii="Arial" w:eastAsia="Times New Roman" w:hAnsi="Arial" w:cs="Arial"/>
            <w:b/>
            <w:bCs/>
            <w:color w:val="4472C4" w:themeColor="accent1"/>
            <w:sz w:val="28"/>
            <w:szCs w:val="28"/>
            <w:u w:val="single"/>
            <w:lang w:eastAsia="fr-FR"/>
          </w:rPr>
          <w:t>FlexJobs</w:t>
        </w:r>
        <w:proofErr w:type="spellEnd"/>
      </w:hyperlink>
    </w:p>
    <w:p w14:paraId="6DEC3895" w14:textId="23EA10F5" w:rsidR="00714474" w:rsidRDefault="00714474"/>
    <w:p w14:paraId="4E3EBED7" w14:textId="77777777" w:rsidR="00EF2807" w:rsidRPr="00EF2807"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p>
    <w:p w14:paraId="582C1013" w14:textId="6C3C13B1"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 xml:space="preserve">Être indépendant est un excellent moyen de transformer </w:t>
      </w:r>
      <w:r w:rsidR="000E6C0C" w:rsidRPr="002D748C">
        <w:rPr>
          <w:rFonts w:ascii="inherit" w:eastAsia="Times New Roman" w:hAnsi="inherit" w:cs="Courier New"/>
          <w:color w:val="202124"/>
          <w:sz w:val="40"/>
          <w:szCs w:val="40"/>
          <w:lang w:eastAsia="fr-FR"/>
        </w:rPr>
        <w:t>n</w:t>
      </w:r>
      <w:r w:rsidRPr="002D748C">
        <w:rPr>
          <w:rFonts w:ascii="inherit" w:eastAsia="Times New Roman" w:hAnsi="inherit" w:cs="Courier New"/>
          <w:color w:val="202124"/>
          <w:sz w:val="40"/>
          <w:szCs w:val="40"/>
          <w:lang w:eastAsia="fr-FR"/>
        </w:rPr>
        <w:t xml:space="preserve">otre talent ou </w:t>
      </w:r>
      <w:r w:rsidR="000E6C0C" w:rsidRPr="002D748C">
        <w:rPr>
          <w:rFonts w:ascii="inherit" w:eastAsia="Times New Roman" w:hAnsi="inherit" w:cs="Courier New"/>
          <w:color w:val="202124"/>
          <w:sz w:val="40"/>
          <w:szCs w:val="40"/>
          <w:lang w:eastAsia="fr-FR"/>
        </w:rPr>
        <w:t>n</w:t>
      </w:r>
      <w:r w:rsidRPr="002D748C">
        <w:rPr>
          <w:rFonts w:ascii="inherit" w:eastAsia="Times New Roman" w:hAnsi="inherit" w:cs="Courier New"/>
          <w:color w:val="202124"/>
          <w:sz w:val="40"/>
          <w:szCs w:val="40"/>
          <w:lang w:eastAsia="fr-FR"/>
        </w:rPr>
        <w:t xml:space="preserve">otre passe-temps en argent. </w:t>
      </w:r>
      <w:r w:rsidR="00FB054E" w:rsidRPr="002D748C">
        <w:rPr>
          <w:rFonts w:ascii="inherit" w:eastAsia="Times New Roman" w:hAnsi="inherit" w:cs="Courier New"/>
          <w:color w:val="202124"/>
          <w:sz w:val="40"/>
          <w:szCs w:val="40"/>
          <w:lang w:eastAsia="fr-FR"/>
        </w:rPr>
        <w:t>Nous</w:t>
      </w:r>
      <w:r w:rsidRPr="002D748C">
        <w:rPr>
          <w:rFonts w:ascii="inherit" w:eastAsia="Times New Roman" w:hAnsi="inherit" w:cs="Courier New"/>
          <w:color w:val="202124"/>
          <w:sz w:val="40"/>
          <w:szCs w:val="40"/>
          <w:lang w:eastAsia="fr-FR"/>
        </w:rPr>
        <w:t xml:space="preserve"> av</w:t>
      </w:r>
      <w:r w:rsidR="000E6C0C" w:rsidRPr="002D748C">
        <w:rPr>
          <w:rFonts w:ascii="inherit" w:eastAsia="Times New Roman" w:hAnsi="inherit" w:cs="Courier New"/>
          <w:color w:val="202124"/>
          <w:sz w:val="40"/>
          <w:szCs w:val="40"/>
          <w:lang w:eastAsia="fr-FR"/>
        </w:rPr>
        <w:t>ons</w:t>
      </w:r>
      <w:r w:rsidRPr="002D748C">
        <w:rPr>
          <w:rFonts w:ascii="inherit" w:eastAsia="Times New Roman" w:hAnsi="inherit" w:cs="Courier New"/>
          <w:color w:val="202124"/>
          <w:sz w:val="40"/>
          <w:szCs w:val="40"/>
          <w:lang w:eastAsia="fr-FR"/>
        </w:rPr>
        <w:t xml:space="preserve"> la liberté de postuler uniquement pour les projets que </w:t>
      </w:r>
      <w:r w:rsidR="000E6C0C" w:rsidRPr="002D748C">
        <w:rPr>
          <w:rFonts w:ascii="inherit" w:eastAsia="Times New Roman" w:hAnsi="inherit" w:cs="Courier New"/>
          <w:color w:val="202124"/>
          <w:sz w:val="40"/>
          <w:szCs w:val="40"/>
          <w:lang w:eastAsia="fr-FR"/>
        </w:rPr>
        <w:t>n</w:t>
      </w:r>
      <w:r w:rsidRPr="002D748C">
        <w:rPr>
          <w:rFonts w:ascii="inherit" w:eastAsia="Times New Roman" w:hAnsi="inherit" w:cs="Courier New"/>
          <w:color w:val="202124"/>
          <w:sz w:val="40"/>
          <w:szCs w:val="40"/>
          <w:lang w:eastAsia="fr-FR"/>
        </w:rPr>
        <w:t>ous aim</w:t>
      </w:r>
      <w:r w:rsidR="000E6C0C" w:rsidRPr="002D748C">
        <w:rPr>
          <w:rFonts w:ascii="inherit" w:eastAsia="Times New Roman" w:hAnsi="inherit" w:cs="Courier New"/>
          <w:color w:val="202124"/>
          <w:sz w:val="40"/>
          <w:szCs w:val="40"/>
          <w:lang w:eastAsia="fr-FR"/>
        </w:rPr>
        <w:t>ons</w:t>
      </w:r>
      <w:r w:rsidRPr="002D748C">
        <w:rPr>
          <w:rFonts w:ascii="inherit" w:eastAsia="Times New Roman" w:hAnsi="inherit" w:cs="Courier New"/>
          <w:color w:val="202124"/>
          <w:sz w:val="40"/>
          <w:szCs w:val="40"/>
          <w:lang w:eastAsia="fr-FR"/>
        </w:rPr>
        <w:t xml:space="preserve"> ou pour lesquels </w:t>
      </w:r>
      <w:r w:rsidR="000E6C0C" w:rsidRPr="002D748C">
        <w:rPr>
          <w:rFonts w:ascii="inherit" w:eastAsia="Times New Roman" w:hAnsi="inherit" w:cs="Courier New"/>
          <w:color w:val="202124"/>
          <w:sz w:val="40"/>
          <w:szCs w:val="40"/>
          <w:lang w:eastAsia="fr-FR"/>
        </w:rPr>
        <w:t>n</w:t>
      </w:r>
      <w:r w:rsidRPr="002D748C">
        <w:rPr>
          <w:rFonts w:ascii="inherit" w:eastAsia="Times New Roman" w:hAnsi="inherit" w:cs="Courier New"/>
          <w:color w:val="202124"/>
          <w:sz w:val="40"/>
          <w:szCs w:val="40"/>
          <w:lang w:eastAsia="fr-FR"/>
        </w:rPr>
        <w:t xml:space="preserve">ous </w:t>
      </w:r>
      <w:r w:rsidR="000E6C0C" w:rsidRPr="002D748C">
        <w:rPr>
          <w:rFonts w:ascii="inherit" w:eastAsia="Times New Roman" w:hAnsi="inherit" w:cs="Courier New"/>
          <w:color w:val="202124"/>
          <w:sz w:val="40"/>
          <w:szCs w:val="40"/>
          <w:lang w:eastAsia="fr-FR"/>
        </w:rPr>
        <w:t xml:space="preserve">sommes </w:t>
      </w:r>
      <w:r w:rsidRPr="002D748C">
        <w:rPr>
          <w:rFonts w:ascii="inherit" w:eastAsia="Times New Roman" w:hAnsi="inherit" w:cs="Courier New"/>
          <w:color w:val="202124"/>
          <w:sz w:val="40"/>
          <w:szCs w:val="40"/>
          <w:lang w:eastAsia="fr-FR"/>
        </w:rPr>
        <w:t>bon.</w:t>
      </w:r>
    </w:p>
    <w:p w14:paraId="2D719E2B" w14:textId="77777777"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p>
    <w:p w14:paraId="7ACD955C" w14:textId="4904228C"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 xml:space="preserve">Inutile de dire que l'utilisation de ces sites Web </w:t>
      </w:r>
      <w:r w:rsidR="000E6C0C" w:rsidRPr="002D748C">
        <w:rPr>
          <w:rFonts w:ascii="inherit" w:eastAsia="Times New Roman" w:hAnsi="inherit" w:cs="Courier New"/>
          <w:color w:val="202124"/>
          <w:sz w:val="40"/>
          <w:szCs w:val="40"/>
          <w:lang w:eastAsia="fr-FR"/>
        </w:rPr>
        <w:t>v</w:t>
      </w:r>
      <w:r w:rsidRPr="002D748C">
        <w:rPr>
          <w:rFonts w:ascii="inherit" w:eastAsia="Times New Roman" w:hAnsi="inherit" w:cs="Courier New"/>
          <w:color w:val="202124"/>
          <w:sz w:val="40"/>
          <w:szCs w:val="40"/>
          <w:lang w:eastAsia="fr-FR"/>
        </w:rPr>
        <w:t>ous aidera à prendre un bon départ pour votre carrière d'indépendant. Ils vous aideront à trouver facilement les premiers clients et à gagner la confiance des employeurs en cours de route.</w:t>
      </w:r>
    </w:p>
    <w:p w14:paraId="3BE7DE09" w14:textId="77777777"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p>
    <w:p w14:paraId="493DE399" w14:textId="721DBB59" w:rsidR="00EF2807" w:rsidRPr="002D748C" w:rsidRDefault="00EF2807" w:rsidP="00EF28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eastAsia="fr-FR"/>
        </w:rPr>
      </w:pPr>
      <w:r w:rsidRPr="002D748C">
        <w:rPr>
          <w:rFonts w:ascii="inherit" w:eastAsia="Times New Roman" w:hAnsi="inherit" w:cs="Courier New"/>
          <w:color w:val="202124"/>
          <w:sz w:val="40"/>
          <w:szCs w:val="40"/>
          <w:lang w:eastAsia="fr-FR"/>
        </w:rPr>
        <w:t xml:space="preserve">De plus, </w:t>
      </w:r>
      <w:r w:rsidR="000E6C0C" w:rsidRPr="002D748C">
        <w:rPr>
          <w:rFonts w:ascii="inherit" w:eastAsia="Times New Roman" w:hAnsi="inherit" w:cs="Courier New"/>
          <w:color w:val="202124"/>
          <w:sz w:val="40"/>
          <w:szCs w:val="40"/>
          <w:lang w:eastAsia="fr-FR"/>
        </w:rPr>
        <w:t>n</w:t>
      </w:r>
      <w:r w:rsidRPr="002D748C">
        <w:rPr>
          <w:rFonts w:ascii="inherit" w:eastAsia="Times New Roman" w:hAnsi="inherit" w:cs="Courier New"/>
          <w:color w:val="202124"/>
          <w:sz w:val="40"/>
          <w:szCs w:val="40"/>
          <w:lang w:eastAsia="fr-FR"/>
        </w:rPr>
        <w:t>ous perfectionn</w:t>
      </w:r>
      <w:r w:rsidR="000E6C0C" w:rsidRPr="002D748C">
        <w:rPr>
          <w:rFonts w:ascii="inherit" w:eastAsia="Times New Roman" w:hAnsi="inherit" w:cs="Courier New"/>
          <w:color w:val="202124"/>
          <w:sz w:val="40"/>
          <w:szCs w:val="40"/>
          <w:lang w:eastAsia="fr-FR"/>
        </w:rPr>
        <w:t>ons</w:t>
      </w:r>
      <w:r w:rsidRPr="002D748C">
        <w:rPr>
          <w:rFonts w:ascii="inherit" w:eastAsia="Times New Roman" w:hAnsi="inherit" w:cs="Courier New"/>
          <w:color w:val="202124"/>
          <w:sz w:val="40"/>
          <w:szCs w:val="40"/>
          <w:lang w:eastAsia="fr-FR"/>
        </w:rPr>
        <w:t xml:space="preserve"> constamment vos compétences en prenant différents projets de divers employeurs. En fin de compte, votre portefeuille se développera et il y aura beaucoup plus d'offres d'emploi.</w:t>
      </w:r>
    </w:p>
    <w:p w14:paraId="659943C5" w14:textId="7990086B" w:rsidR="00EF2807" w:rsidRPr="00EF2807" w:rsidRDefault="00EF2807">
      <w:pPr>
        <w:rPr>
          <w:sz w:val="36"/>
          <w:szCs w:val="36"/>
        </w:rPr>
      </w:pPr>
    </w:p>
    <w:p w14:paraId="7A5CDDE6" w14:textId="2379AA70" w:rsidR="00E652AB" w:rsidRDefault="00EF2807" w:rsidP="00714474">
      <w:pPr>
        <w:pStyle w:val="PrformatHTML"/>
        <w:shd w:val="clear" w:color="auto" w:fill="F8F9FA"/>
        <w:spacing w:line="540" w:lineRule="atLeast"/>
        <w:rPr>
          <w:rFonts w:ascii="inherit" w:hAnsi="inherit"/>
          <w:color w:val="202124"/>
          <w:sz w:val="36"/>
          <w:szCs w:val="36"/>
        </w:rPr>
      </w:pPr>
      <w:r>
        <w:rPr>
          <w:noProof/>
        </w:rPr>
        <w:lastRenderedPageBreak/>
        <w:drawing>
          <wp:inline distT="0" distB="0" distL="0" distR="0" wp14:anchorId="4C2CB927" wp14:editId="7AAB198D">
            <wp:extent cx="5731510" cy="43535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353560"/>
                    </a:xfrm>
                    <a:prstGeom prst="rect">
                      <a:avLst/>
                    </a:prstGeom>
                    <a:noFill/>
                    <a:ln>
                      <a:noFill/>
                    </a:ln>
                  </pic:spPr>
                </pic:pic>
              </a:graphicData>
            </a:graphic>
          </wp:inline>
        </w:drawing>
      </w:r>
    </w:p>
    <w:p w14:paraId="2D93B487" w14:textId="7673D36C" w:rsidR="00714474" w:rsidRDefault="00EF2807">
      <w:pPr>
        <w:rPr>
          <w:noProof/>
        </w:rPr>
      </w:pPr>
      <w:r>
        <w:rPr>
          <w:noProof/>
        </w:rPr>
        <w:drawing>
          <wp:inline distT="0" distB="0" distL="0" distR="0" wp14:anchorId="405800B7" wp14:editId="6AA1B15B">
            <wp:extent cx="5731510" cy="322389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82C414" w14:textId="37A91832" w:rsidR="00FB054E" w:rsidRPr="00FB054E" w:rsidRDefault="00FB054E" w:rsidP="00FB054E">
      <w:pPr>
        <w:rPr>
          <w:sz w:val="36"/>
          <w:szCs w:val="36"/>
        </w:rPr>
      </w:pPr>
    </w:p>
    <w:p w14:paraId="0DA0899B" w14:textId="62CBC836" w:rsidR="00FB054E" w:rsidRDefault="00FB054E" w:rsidP="00FB05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olor w:val="202124"/>
          <w:sz w:val="42"/>
          <w:szCs w:val="42"/>
          <w:lang w:eastAsia="fr-FR"/>
        </w:rPr>
      </w:pPr>
    </w:p>
    <w:p w14:paraId="3ECCB5B4" w14:textId="4E639E6B" w:rsidR="00FB054E" w:rsidRDefault="00FB054E" w:rsidP="00FB05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olor w:val="202124"/>
          <w:sz w:val="42"/>
          <w:szCs w:val="42"/>
          <w:lang w:eastAsia="fr-FR"/>
        </w:rPr>
      </w:pPr>
    </w:p>
    <w:p w14:paraId="5EC15B84" w14:textId="4D2F5CA1" w:rsidR="00FB054E" w:rsidRPr="00FB054E" w:rsidRDefault="00FB054E" w:rsidP="00FB054E">
      <w:pPr>
        <w:pStyle w:val="PrformatHTML"/>
        <w:shd w:val="clear" w:color="auto" w:fill="F8F9FA"/>
        <w:spacing w:line="540" w:lineRule="atLeast"/>
        <w:rPr>
          <w:color w:val="FFC000"/>
          <w:sz w:val="48"/>
          <w:szCs w:val="48"/>
        </w:rPr>
      </w:pPr>
      <w:r>
        <w:rPr>
          <w:rFonts w:ascii="inherit" w:hAnsi="inherit"/>
          <w:color w:val="202124"/>
          <w:sz w:val="42"/>
          <w:szCs w:val="42"/>
        </w:rPr>
        <w:lastRenderedPageBreak/>
        <w:t xml:space="preserve">                           </w:t>
      </w:r>
      <w:r w:rsidRPr="00FB054E">
        <w:rPr>
          <w:rFonts w:ascii="inherit" w:hAnsi="inherit"/>
          <w:color w:val="FFC000"/>
          <w:sz w:val="42"/>
          <w:szCs w:val="42"/>
        </w:rPr>
        <w:t xml:space="preserve"> </w:t>
      </w:r>
      <w:r w:rsidRPr="00FB054E">
        <w:rPr>
          <w:color w:val="FFC000"/>
          <w:sz w:val="48"/>
          <w:szCs w:val="48"/>
        </w:rPr>
        <w:t>Conclusion</w:t>
      </w:r>
    </w:p>
    <w:p w14:paraId="5904993E" w14:textId="41960BF3" w:rsidR="00FB054E" w:rsidRPr="00FC4F94" w:rsidRDefault="00FB054E" w:rsidP="00FB05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olor w:val="202124"/>
          <w:sz w:val="36"/>
          <w:szCs w:val="36"/>
          <w:lang w:eastAsia="fr-FR"/>
        </w:rPr>
      </w:pPr>
      <w:r w:rsidRPr="00FC4F94">
        <w:rPr>
          <w:rFonts w:ascii="inherit" w:eastAsia="Times New Roman" w:hAnsi="inherit"/>
          <w:color w:val="202124"/>
          <w:sz w:val="36"/>
          <w:szCs w:val="36"/>
          <w:lang w:eastAsia="fr-FR"/>
        </w:rPr>
        <w:t>Ma</w:t>
      </w:r>
      <w:r w:rsidR="00176ACC" w:rsidRPr="00FC4F94">
        <w:rPr>
          <w:rFonts w:ascii="inherit" w:eastAsia="Times New Roman" w:hAnsi="inherit"/>
          <w:color w:val="202124"/>
          <w:sz w:val="36"/>
          <w:szCs w:val="36"/>
          <w:lang w:eastAsia="fr-FR"/>
        </w:rPr>
        <w:t xml:space="preserve"> Freelance</w:t>
      </w:r>
      <w:r w:rsidRPr="00FC4F94">
        <w:rPr>
          <w:rFonts w:ascii="inherit" w:eastAsia="Times New Roman" w:hAnsi="inherit"/>
          <w:color w:val="202124"/>
          <w:sz w:val="36"/>
          <w:szCs w:val="36"/>
          <w:lang w:eastAsia="fr-FR"/>
        </w:rPr>
        <w:t xml:space="preserve"> plateforme va aider les entreprises à trouver et à embaucher des professionnels indépendants pour des postes temporaires ou des projets spéciaux. On plus va offrir une place de marché aux entreprises pour parcourir les profils de candidats indépendants en fonction de leurs compétences, de leur expérience, de leur emplacement ou d'autres critères.</w:t>
      </w:r>
    </w:p>
    <w:p w14:paraId="345547D6" w14:textId="46B1BF6C" w:rsidR="00FC4F94" w:rsidRPr="00FC4F94" w:rsidRDefault="00FC4F94" w:rsidP="00FB05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olor w:val="202124"/>
          <w:sz w:val="36"/>
          <w:szCs w:val="36"/>
          <w:lang w:eastAsia="fr-FR"/>
        </w:rPr>
      </w:pPr>
    </w:p>
    <w:p w14:paraId="3708EBEB" w14:textId="14BBE5E3" w:rsid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r w:rsidRPr="00FC4F94">
        <w:rPr>
          <w:rFonts w:ascii="inherit" w:eastAsia="Times New Roman" w:hAnsi="inherit" w:cs="Courier New"/>
          <w:color w:val="202124"/>
          <w:sz w:val="36"/>
          <w:szCs w:val="36"/>
          <w:lang w:eastAsia="fr-FR"/>
        </w:rPr>
        <w:t>Gestion des utilisateurs de la plate-forme, du processus de connexion, du changement de mot de passe, de l'inscription et de l'authentification par des tiers, Collecte des métriques clés des utilisateurs.</w:t>
      </w:r>
    </w:p>
    <w:p w14:paraId="076EE5F2" w14:textId="77777777" w:rsidR="00FC4F94" w:rsidRP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p>
    <w:p w14:paraId="183988C1" w14:textId="680A8832" w:rsidR="00FC4F94" w:rsidRPr="00FC4F94" w:rsidRDefault="00FC4F94" w:rsidP="00FC4F94">
      <w:pPr>
        <w:pStyle w:val="PrformatHTML"/>
        <w:shd w:val="clear" w:color="auto" w:fill="F8F9FA"/>
        <w:spacing w:line="540" w:lineRule="atLeast"/>
        <w:rPr>
          <w:rFonts w:ascii="inherit" w:hAnsi="inherit"/>
          <w:color w:val="202124"/>
          <w:sz w:val="36"/>
          <w:szCs w:val="36"/>
        </w:rPr>
      </w:pPr>
      <w:r w:rsidRPr="00FC4F94">
        <w:rPr>
          <w:rFonts w:ascii="inherit" w:hAnsi="inherit"/>
          <w:color w:val="202124"/>
          <w:sz w:val="36"/>
          <w:szCs w:val="36"/>
        </w:rPr>
        <w:t xml:space="preserve">Gestion des </w:t>
      </w:r>
      <w:r w:rsidRPr="00FC4F94">
        <w:rPr>
          <w:rFonts w:ascii="inherit" w:hAnsi="inherit"/>
          <w:color w:val="202124"/>
          <w:sz w:val="36"/>
          <w:szCs w:val="36"/>
        </w:rPr>
        <w:t>données :</w:t>
      </w:r>
      <w:r w:rsidRPr="00FC4F94">
        <w:rPr>
          <w:rFonts w:ascii="inherit" w:hAnsi="inherit"/>
          <w:color w:val="202124"/>
          <w:sz w:val="36"/>
          <w:szCs w:val="36"/>
        </w:rPr>
        <w:t xml:space="preserve"> Gestion des téléchargements de travaux / projets et acquisition de projets qui comprend</w:t>
      </w:r>
      <w:r w:rsidRPr="00FC4F94">
        <w:rPr>
          <w:rFonts w:ascii="inherit" w:hAnsi="inherit"/>
          <w:color w:val="202124"/>
          <w:sz w:val="36"/>
          <w:szCs w:val="36"/>
        </w:rPr>
        <w:t xml:space="preserve"> </w:t>
      </w:r>
      <w:r w:rsidRPr="00FC4F94">
        <w:rPr>
          <w:rFonts w:ascii="inherit" w:hAnsi="inherit"/>
          <w:color w:val="202124"/>
          <w:sz w:val="36"/>
          <w:szCs w:val="36"/>
        </w:rPr>
        <w:t>; Types / catégories de projet,</w:t>
      </w:r>
      <w:r w:rsidRPr="00FC4F94">
        <w:rPr>
          <w:rFonts w:ascii="inherit" w:hAnsi="inherit"/>
          <w:color w:val="202124"/>
          <w:sz w:val="36"/>
          <w:szCs w:val="36"/>
        </w:rPr>
        <w:t xml:space="preserve"> </w:t>
      </w:r>
      <w:r w:rsidRPr="00FC4F94">
        <w:rPr>
          <w:rFonts w:ascii="inherit" w:hAnsi="inherit"/>
          <w:color w:val="202124"/>
          <w:sz w:val="36"/>
          <w:szCs w:val="36"/>
        </w:rPr>
        <w:t xml:space="preserve">options de </w:t>
      </w:r>
      <w:r w:rsidRPr="00FC4F94">
        <w:rPr>
          <w:rFonts w:ascii="inherit" w:hAnsi="inherit"/>
          <w:color w:val="202124"/>
          <w:sz w:val="36"/>
          <w:szCs w:val="36"/>
        </w:rPr>
        <w:t>paiement,</w:t>
      </w:r>
    </w:p>
    <w:p w14:paraId="6C4F5708" w14:textId="66EE23DC" w:rsid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r w:rsidRPr="00FC4F94">
        <w:rPr>
          <w:rFonts w:ascii="inherit" w:eastAsia="Times New Roman" w:hAnsi="inherit" w:cs="Courier New"/>
          <w:color w:val="202124"/>
          <w:sz w:val="36"/>
          <w:szCs w:val="36"/>
          <w:lang w:eastAsia="fr-FR"/>
        </w:rPr>
        <w:t xml:space="preserve"> </w:t>
      </w:r>
      <w:r w:rsidRPr="00FC4F94">
        <w:rPr>
          <w:rFonts w:ascii="inherit" w:eastAsia="Times New Roman" w:hAnsi="inherit" w:cs="Courier New"/>
          <w:color w:val="202124"/>
          <w:sz w:val="36"/>
          <w:szCs w:val="36"/>
          <w:lang w:eastAsia="fr-FR"/>
        </w:rPr>
        <w:t>Budget</w:t>
      </w:r>
      <w:r w:rsidRPr="00FC4F94">
        <w:rPr>
          <w:rFonts w:ascii="inherit" w:eastAsia="Times New Roman" w:hAnsi="inherit" w:cs="Courier New"/>
          <w:color w:val="202124"/>
          <w:sz w:val="36"/>
          <w:szCs w:val="36"/>
          <w:lang w:eastAsia="fr-FR"/>
        </w:rPr>
        <w:t xml:space="preserve"> du projet, détails des transactions et autorisation.</w:t>
      </w:r>
    </w:p>
    <w:p w14:paraId="6C911412" w14:textId="77777777" w:rsidR="00FC4F94" w:rsidRP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p>
    <w:p w14:paraId="3ACAC4BE" w14:textId="1BB2AA7F" w:rsidR="00FC4F94" w:rsidRP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r w:rsidRPr="00FC4F94">
        <w:rPr>
          <w:rFonts w:ascii="inherit" w:eastAsia="Times New Roman" w:hAnsi="inherit" w:cs="Courier New"/>
          <w:color w:val="202124"/>
          <w:sz w:val="36"/>
          <w:szCs w:val="36"/>
          <w:lang w:eastAsia="fr-FR"/>
        </w:rPr>
        <w:t>Rapports de sortie</w:t>
      </w:r>
      <w:r w:rsidRPr="00FC4F94">
        <w:rPr>
          <w:rFonts w:ascii="inherit" w:eastAsia="Times New Roman" w:hAnsi="inherit" w:cs="Courier New"/>
          <w:color w:val="202124"/>
          <w:sz w:val="36"/>
          <w:szCs w:val="36"/>
          <w:lang w:eastAsia="fr-FR"/>
        </w:rPr>
        <w:t xml:space="preserve"> </w:t>
      </w:r>
      <w:r w:rsidRPr="00FC4F94">
        <w:rPr>
          <w:rFonts w:ascii="inherit" w:eastAsia="Times New Roman" w:hAnsi="inherit" w:cs="Courier New"/>
          <w:color w:val="202124"/>
          <w:sz w:val="36"/>
          <w:szCs w:val="36"/>
          <w:lang w:eastAsia="fr-FR"/>
        </w:rPr>
        <w:t>: un rapport de catalogue, un rapport d'offres d'emploi.</w:t>
      </w:r>
    </w:p>
    <w:p w14:paraId="0FEA8A2A" w14:textId="3043930B" w:rsidR="00FC4F94" w:rsidRPr="00FC4F94" w:rsidRDefault="00FC4F94" w:rsidP="00FC4F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6"/>
          <w:lang w:eastAsia="fr-FR"/>
        </w:rPr>
      </w:pPr>
      <w:r w:rsidRPr="00FC4F94">
        <w:rPr>
          <w:rFonts w:ascii="inherit" w:eastAsia="Times New Roman" w:hAnsi="inherit" w:cs="Courier New"/>
          <w:color w:val="202124"/>
          <w:sz w:val="36"/>
          <w:szCs w:val="36"/>
          <w:lang w:eastAsia="fr-FR"/>
        </w:rPr>
        <w:t>Innovation</w:t>
      </w:r>
      <w:r w:rsidRPr="00FC4F94">
        <w:rPr>
          <w:rFonts w:ascii="inherit" w:eastAsia="Times New Roman" w:hAnsi="inherit" w:cs="Courier New"/>
          <w:color w:val="202124"/>
          <w:sz w:val="36"/>
          <w:szCs w:val="36"/>
          <w:lang w:eastAsia="fr-FR"/>
        </w:rPr>
        <w:t xml:space="preserve"> </w:t>
      </w:r>
      <w:r w:rsidRPr="00FC4F94">
        <w:rPr>
          <w:rFonts w:ascii="inherit" w:eastAsia="Times New Roman" w:hAnsi="inherit" w:cs="Courier New"/>
          <w:color w:val="202124"/>
          <w:sz w:val="36"/>
          <w:szCs w:val="36"/>
          <w:lang w:eastAsia="fr-FR"/>
        </w:rPr>
        <w:t>: se produit dans la façon dont des projets spécifiques sont classés pour être dans divers portails d'accès sous le même</w:t>
      </w:r>
    </w:p>
    <w:p w14:paraId="2C09748B" w14:textId="77777777" w:rsidR="00FC4F94" w:rsidRPr="00FC4F94" w:rsidRDefault="00FC4F94" w:rsidP="00FB05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olor w:val="202124"/>
          <w:sz w:val="36"/>
          <w:szCs w:val="36"/>
          <w:lang w:eastAsia="fr-FR"/>
        </w:rPr>
      </w:pPr>
    </w:p>
    <w:p w14:paraId="6D120356" w14:textId="275566A5" w:rsidR="00FB054E" w:rsidRPr="00FC4F94" w:rsidRDefault="00FB054E" w:rsidP="00FB054E">
      <w:pPr>
        <w:rPr>
          <w:rFonts w:ascii="inherit" w:hAnsi="inherit"/>
          <w:sz w:val="36"/>
          <w:szCs w:val="36"/>
        </w:rPr>
      </w:pPr>
      <w:r w:rsidRPr="00FC4F94">
        <w:rPr>
          <w:rFonts w:ascii="inherit" w:hAnsi="inherit"/>
          <w:sz w:val="36"/>
          <w:szCs w:val="36"/>
        </w:rPr>
        <w:t xml:space="preserve">   </w:t>
      </w:r>
    </w:p>
    <w:p w14:paraId="40B43CC6" w14:textId="77777777" w:rsidR="00FC4F94" w:rsidRDefault="00FB054E" w:rsidP="00FB054E">
      <w:pPr>
        <w:rPr>
          <w:rFonts w:ascii="inherit" w:hAnsi="inherit" w:cs="Arial"/>
          <w:color w:val="202124"/>
          <w:sz w:val="36"/>
          <w:szCs w:val="36"/>
          <w:shd w:val="clear" w:color="auto" w:fill="F8F9FA"/>
        </w:rPr>
      </w:pPr>
      <w:r w:rsidRPr="00FC4F94">
        <w:rPr>
          <w:sz w:val="36"/>
          <w:szCs w:val="36"/>
        </w:rPr>
        <w:lastRenderedPageBreak/>
        <w:br/>
      </w:r>
    </w:p>
    <w:p w14:paraId="124F91AD" w14:textId="1EFF3C2D" w:rsidR="00FB054E" w:rsidRPr="00FC4F94" w:rsidRDefault="00FB054E" w:rsidP="00FB054E">
      <w:pPr>
        <w:rPr>
          <w:rFonts w:ascii="inherit" w:hAnsi="inherit" w:cs="Arial"/>
          <w:color w:val="202124"/>
          <w:sz w:val="36"/>
          <w:szCs w:val="36"/>
          <w:shd w:val="clear" w:color="auto" w:fill="F8F9FA"/>
        </w:rPr>
      </w:pPr>
      <w:r w:rsidRPr="00FC4F94">
        <w:rPr>
          <w:rFonts w:ascii="inherit" w:hAnsi="inherit" w:cs="Arial"/>
          <w:color w:val="202124"/>
          <w:sz w:val="36"/>
          <w:szCs w:val="36"/>
          <w:shd w:val="clear" w:color="auto" w:fill="F8F9FA"/>
        </w:rPr>
        <w:t>Paiement - Les employeurs peuvent facilement mettre en place un système de paiement pour leurs pigistes en fonction du taux horaire demandé ou en fonction du contrat convenu.</w:t>
      </w:r>
    </w:p>
    <w:p w14:paraId="20989D40" w14:textId="77777777" w:rsidR="00176ACC" w:rsidRPr="00FC4F94" w:rsidRDefault="00176ACC" w:rsidP="00FB054E">
      <w:pPr>
        <w:rPr>
          <w:rFonts w:ascii="inherit" w:hAnsi="inherit" w:cs="Arial"/>
          <w:color w:val="202124"/>
          <w:sz w:val="36"/>
          <w:szCs w:val="36"/>
          <w:shd w:val="clear" w:color="auto" w:fill="F8F9FA"/>
        </w:rPr>
      </w:pPr>
    </w:p>
    <w:p w14:paraId="13BB0CDE" w14:textId="0A72BB58" w:rsidR="00730B92" w:rsidRPr="00FC4F94" w:rsidRDefault="00176ACC" w:rsidP="00FB054E">
      <w:pPr>
        <w:rPr>
          <w:rFonts w:ascii="inherit" w:hAnsi="inherit"/>
          <w:sz w:val="36"/>
          <w:szCs w:val="36"/>
        </w:rPr>
      </w:pPr>
      <w:r w:rsidRPr="00FC4F94">
        <w:rPr>
          <w:rFonts w:ascii="inherit" w:hAnsi="inherit" w:cs="Arial"/>
          <w:color w:val="202124"/>
          <w:sz w:val="36"/>
          <w:szCs w:val="36"/>
          <w:shd w:val="clear" w:color="auto" w:fill="F8F9FA"/>
        </w:rPr>
        <w:t xml:space="preserve">Je choisie le vert comme le principal couleur car </w:t>
      </w:r>
      <w:r w:rsidRPr="00FC4F94">
        <w:rPr>
          <w:rFonts w:ascii="inherit" w:hAnsi="inherit" w:cs="Arial"/>
          <w:sz w:val="36"/>
          <w:szCs w:val="36"/>
          <w:shd w:val="clear" w:color="auto" w:fill="FFFFFF"/>
        </w:rPr>
        <w:t>lorsque l’on voit du vert, on pense à deux choses : la nature et l’argent. Le vert a également un effet apaisant, donc cela est important pour notre marque, ce sera un bon choix pour notre platform.</w:t>
      </w:r>
    </w:p>
    <w:sectPr w:rsidR="00730B92" w:rsidRPr="00FC4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C1F70"/>
    <w:multiLevelType w:val="multilevel"/>
    <w:tmpl w:val="65D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74"/>
    <w:rsid w:val="000A13F0"/>
    <w:rsid w:val="000E6C0C"/>
    <w:rsid w:val="00176ACC"/>
    <w:rsid w:val="002D748C"/>
    <w:rsid w:val="00714474"/>
    <w:rsid w:val="00730B92"/>
    <w:rsid w:val="00C33B0B"/>
    <w:rsid w:val="00E652AB"/>
    <w:rsid w:val="00EF2807"/>
    <w:rsid w:val="00F66889"/>
    <w:rsid w:val="00FB054E"/>
    <w:rsid w:val="00FC4F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4D0B"/>
  <w15:chartTrackingRefBased/>
  <w15:docId w15:val="{99DD608B-979F-4845-BF8B-4A185727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714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4474"/>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C33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1468">
      <w:bodyDiv w:val="1"/>
      <w:marLeft w:val="0"/>
      <w:marRight w:val="0"/>
      <w:marTop w:val="0"/>
      <w:marBottom w:val="0"/>
      <w:divBdr>
        <w:top w:val="none" w:sz="0" w:space="0" w:color="auto"/>
        <w:left w:val="none" w:sz="0" w:space="0" w:color="auto"/>
        <w:bottom w:val="none" w:sz="0" w:space="0" w:color="auto"/>
        <w:right w:val="none" w:sz="0" w:space="0" w:color="auto"/>
      </w:divBdr>
    </w:div>
    <w:div w:id="318265577">
      <w:bodyDiv w:val="1"/>
      <w:marLeft w:val="0"/>
      <w:marRight w:val="0"/>
      <w:marTop w:val="0"/>
      <w:marBottom w:val="0"/>
      <w:divBdr>
        <w:top w:val="none" w:sz="0" w:space="0" w:color="auto"/>
        <w:left w:val="none" w:sz="0" w:space="0" w:color="auto"/>
        <w:bottom w:val="none" w:sz="0" w:space="0" w:color="auto"/>
        <w:right w:val="none" w:sz="0" w:space="0" w:color="auto"/>
      </w:divBdr>
    </w:div>
    <w:div w:id="357126345">
      <w:bodyDiv w:val="1"/>
      <w:marLeft w:val="0"/>
      <w:marRight w:val="0"/>
      <w:marTop w:val="0"/>
      <w:marBottom w:val="0"/>
      <w:divBdr>
        <w:top w:val="none" w:sz="0" w:space="0" w:color="auto"/>
        <w:left w:val="none" w:sz="0" w:space="0" w:color="auto"/>
        <w:bottom w:val="none" w:sz="0" w:space="0" w:color="auto"/>
        <w:right w:val="none" w:sz="0" w:space="0" w:color="auto"/>
      </w:divBdr>
    </w:div>
    <w:div w:id="405996477">
      <w:bodyDiv w:val="1"/>
      <w:marLeft w:val="0"/>
      <w:marRight w:val="0"/>
      <w:marTop w:val="0"/>
      <w:marBottom w:val="0"/>
      <w:divBdr>
        <w:top w:val="none" w:sz="0" w:space="0" w:color="auto"/>
        <w:left w:val="none" w:sz="0" w:space="0" w:color="auto"/>
        <w:bottom w:val="none" w:sz="0" w:space="0" w:color="auto"/>
        <w:right w:val="none" w:sz="0" w:space="0" w:color="auto"/>
      </w:divBdr>
    </w:div>
    <w:div w:id="415595659">
      <w:bodyDiv w:val="1"/>
      <w:marLeft w:val="0"/>
      <w:marRight w:val="0"/>
      <w:marTop w:val="0"/>
      <w:marBottom w:val="0"/>
      <w:divBdr>
        <w:top w:val="none" w:sz="0" w:space="0" w:color="auto"/>
        <w:left w:val="none" w:sz="0" w:space="0" w:color="auto"/>
        <w:bottom w:val="none" w:sz="0" w:space="0" w:color="auto"/>
        <w:right w:val="none" w:sz="0" w:space="0" w:color="auto"/>
      </w:divBdr>
    </w:div>
    <w:div w:id="571430170">
      <w:bodyDiv w:val="1"/>
      <w:marLeft w:val="0"/>
      <w:marRight w:val="0"/>
      <w:marTop w:val="0"/>
      <w:marBottom w:val="0"/>
      <w:divBdr>
        <w:top w:val="none" w:sz="0" w:space="0" w:color="auto"/>
        <w:left w:val="none" w:sz="0" w:space="0" w:color="auto"/>
        <w:bottom w:val="none" w:sz="0" w:space="0" w:color="auto"/>
        <w:right w:val="none" w:sz="0" w:space="0" w:color="auto"/>
      </w:divBdr>
    </w:div>
    <w:div w:id="1292320191">
      <w:bodyDiv w:val="1"/>
      <w:marLeft w:val="0"/>
      <w:marRight w:val="0"/>
      <w:marTop w:val="0"/>
      <w:marBottom w:val="0"/>
      <w:divBdr>
        <w:top w:val="none" w:sz="0" w:space="0" w:color="auto"/>
        <w:left w:val="none" w:sz="0" w:space="0" w:color="auto"/>
        <w:bottom w:val="none" w:sz="0" w:space="0" w:color="auto"/>
        <w:right w:val="none" w:sz="0" w:space="0" w:color="auto"/>
      </w:divBdr>
    </w:div>
    <w:div w:id="1307668287">
      <w:bodyDiv w:val="1"/>
      <w:marLeft w:val="0"/>
      <w:marRight w:val="0"/>
      <w:marTop w:val="0"/>
      <w:marBottom w:val="0"/>
      <w:divBdr>
        <w:top w:val="none" w:sz="0" w:space="0" w:color="auto"/>
        <w:left w:val="none" w:sz="0" w:space="0" w:color="auto"/>
        <w:bottom w:val="none" w:sz="0" w:space="0" w:color="auto"/>
        <w:right w:val="none" w:sz="0" w:space="0" w:color="auto"/>
      </w:divBdr>
    </w:div>
    <w:div w:id="19511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best-freelance-websites" TargetMode="External"/><Relationship Id="rId13" Type="http://schemas.openxmlformats.org/officeDocument/2006/relationships/hyperlink" Target="https://www.hostinger.com/tutorials/best-freelance-websites" TargetMode="External"/><Relationship Id="rId18" Type="http://schemas.openxmlformats.org/officeDocument/2006/relationships/hyperlink" Target="https://www.hostinger.com/tutorials/best-freelance-websi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ostinger.com/tutorials/best-freelance-websites" TargetMode="External"/><Relationship Id="rId7" Type="http://schemas.openxmlformats.org/officeDocument/2006/relationships/hyperlink" Target="https://www.hostinger.com/tutorials/best-freelance-websites" TargetMode="External"/><Relationship Id="rId12" Type="http://schemas.openxmlformats.org/officeDocument/2006/relationships/hyperlink" Target="https://www.hostinger.com/tutorials/best-freelance-websites" TargetMode="External"/><Relationship Id="rId17" Type="http://schemas.openxmlformats.org/officeDocument/2006/relationships/hyperlink" Target="https://www.hostinger.com/tutorials/best-freelance-webs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stinger.com/tutorials/best-freelance-websites" TargetMode="External"/><Relationship Id="rId20" Type="http://schemas.openxmlformats.org/officeDocument/2006/relationships/hyperlink" Target="https://www.hostinger.com/tutorials/best-freelance-websites" TargetMode="External"/><Relationship Id="rId1" Type="http://schemas.openxmlformats.org/officeDocument/2006/relationships/numbering" Target="numbering.xml"/><Relationship Id="rId6" Type="http://schemas.openxmlformats.org/officeDocument/2006/relationships/hyperlink" Target="https://www.hostinger.com/tutorials/best-freelance-websites" TargetMode="External"/><Relationship Id="rId11" Type="http://schemas.openxmlformats.org/officeDocument/2006/relationships/hyperlink" Target="https://www.hostinger.com/tutorials/best-freelance-websites" TargetMode="External"/><Relationship Id="rId24" Type="http://schemas.openxmlformats.org/officeDocument/2006/relationships/image" Target="media/image2.jpeg"/><Relationship Id="rId5" Type="http://schemas.openxmlformats.org/officeDocument/2006/relationships/hyperlink" Target="https://www.hostinger.com/tutorials/best-freelance-websites" TargetMode="External"/><Relationship Id="rId15" Type="http://schemas.openxmlformats.org/officeDocument/2006/relationships/hyperlink" Target="https://www.hostinger.com/tutorials/best-freelance-websites" TargetMode="External"/><Relationship Id="rId23" Type="http://schemas.openxmlformats.org/officeDocument/2006/relationships/image" Target="media/image1.jpeg"/><Relationship Id="rId10" Type="http://schemas.openxmlformats.org/officeDocument/2006/relationships/hyperlink" Target="https://www.hostinger.com/tutorials/best-freelance-websites" TargetMode="External"/><Relationship Id="rId19" Type="http://schemas.openxmlformats.org/officeDocument/2006/relationships/hyperlink" Target="https://www.hostinger.com/tutorials/best-freelance-websites" TargetMode="External"/><Relationship Id="rId4" Type="http://schemas.openxmlformats.org/officeDocument/2006/relationships/webSettings" Target="webSettings.xml"/><Relationship Id="rId9" Type="http://schemas.openxmlformats.org/officeDocument/2006/relationships/hyperlink" Target="https://www.hostinger.com/tutorials/best-freelance-websites" TargetMode="External"/><Relationship Id="rId14" Type="http://schemas.openxmlformats.org/officeDocument/2006/relationships/hyperlink" Target="https://www.hostinger.com/tutorials/best-freelance-websites" TargetMode="External"/><Relationship Id="rId22" Type="http://schemas.openxmlformats.org/officeDocument/2006/relationships/hyperlink" Target="https://www.hostinger.com/tutorials/best-freelance-websit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710</Words>
  <Characters>3910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8</cp:revision>
  <dcterms:created xsi:type="dcterms:W3CDTF">2021-03-06T10:54:00Z</dcterms:created>
  <dcterms:modified xsi:type="dcterms:W3CDTF">2021-03-11T09:02:00Z</dcterms:modified>
</cp:coreProperties>
</file>