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7F48" w14:textId="60AAF972" w:rsidR="00905D77" w:rsidRPr="00905D77" w:rsidRDefault="00905D77" w:rsidP="00905D77">
      <w:pPr>
        <w:ind w:firstLine="1304"/>
      </w:pPr>
      <w:r w:rsidRPr="00905D77">
        <w:t>HW2 REPORT</w:t>
      </w:r>
      <w:r w:rsidRPr="00905D77">
        <w:t xml:space="preserve">: </w:t>
      </w:r>
      <w:r w:rsidRPr="00905D77">
        <w:t>CLASSICAL INFORMATION RETRIEVAL MODELS</w:t>
      </w:r>
    </w:p>
    <w:p w14:paraId="28E0E4E8" w14:textId="77777777" w:rsidR="00905D77" w:rsidRDefault="00905D77" w:rsidP="00905D77"/>
    <w:p w14:paraId="083FE3EC" w14:textId="5100DB10" w:rsidR="00905D77" w:rsidRPr="00905D77" w:rsidRDefault="00905D77" w:rsidP="00905D77">
      <w:r w:rsidRPr="00905D77">
        <w:t>1. INTRODUCTION</w:t>
      </w:r>
    </w:p>
    <w:p w14:paraId="16178464" w14:textId="77777777" w:rsidR="00905D77" w:rsidRPr="00905D77" w:rsidRDefault="00905D77" w:rsidP="00905D77">
      <w:r w:rsidRPr="00905D77">
        <w:t>This assignment implements classical Information Retrieval models using Python. Unlike HW1 which uses Elasticsearch indexing and retrieval, this assignment builds an inverted index manually and applies different retrieval models to rank relevant documents for user queries.</w:t>
      </w:r>
    </w:p>
    <w:p w14:paraId="442144D9" w14:textId="77777777" w:rsidR="00905D77" w:rsidRPr="00905D77" w:rsidRDefault="00905D77" w:rsidP="00905D77">
      <w:r w:rsidRPr="00905D77">
        <w:t>2. OBJECTIVE</w:t>
      </w:r>
    </w:p>
    <w:p w14:paraId="010D54F8" w14:textId="0B88A731" w:rsidR="00905D77" w:rsidRPr="00905D77" w:rsidRDefault="00905D77" w:rsidP="00905D77">
      <w:r w:rsidRPr="00905D77">
        <w:t>The objective of this assignment is to build an inverted index from the Cranfield dataset, implement multiple retrieval models, process queries, and generate ranked document results.</w:t>
      </w:r>
    </w:p>
    <w:p w14:paraId="778162C4" w14:textId="77777777" w:rsidR="00905D77" w:rsidRPr="00905D77" w:rsidRDefault="00905D77" w:rsidP="00905D77">
      <w:r w:rsidRPr="00905D77">
        <w:t>3. DATASET</w:t>
      </w:r>
    </w:p>
    <w:p w14:paraId="39B6EDA5" w14:textId="77777777" w:rsidR="00905D77" w:rsidRPr="00905D77" w:rsidRDefault="00905D77" w:rsidP="00905D77">
      <w:r w:rsidRPr="00905D77">
        <w:t>The Cranfield dataset was used in this assignment, consisting of:</w:t>
      </w:r>
    </w:p>
    <w:p w14:paraId="39C79C4C" w14:textId="77777777" w:rsidR="00905D77" w:rsidRPr="00905D77" w:rsidRDefault="00905D77" w:rsidP="00905D77">
      <w:pPr>
        <w:numPr>
          <w:ilvl w:val="0"/>
          <w:numId w:val="1"/>
        </w:numPr>
        <w:rPr>
          <w:lang w:val="sv-SE"/>
        </w:rPr>
      </w:pPr>
      <w:r w:rsidRPr="00905D77">
        <w:rPr>
          <w:lang w:val="sv-SE"/>
        </w:rPr>
        <w:t xml:space="preserve">1400 </w:t>
      </w:r>
      <w:proofErr w:type="spellStart"/>
      <w:r w:rsidRPr="00905D77">
        <w:rPr>
          <w:lang w:val="sv-SE"/>
        </w:rPr>
        <w:t>documents</w:t>
      </w:r>
      <w:proofErr w:type="spellEnd"/>
      <w:r w:rsidRPr="00905D77">
        <w:rPr>
          <w:lang w:val="sv-SE"/>
        </w:rPr>
        <w:t xml:space="preserve"> </w:t>
      </w:r>
    </w:p>
    <w:p w14:paraId="39C3E2C8" w14:textId="77777777" w:rsidR="00905D77" w:rsidRPr="00905D77" w:rsidRDefault="00905D77" w:rsidP="00905D77">
      <w:pPr>
        <w:numPr>
          <w:ilvl w:val="0"/>
          <w:numId w:val="1"/>
        </w:numPr>
        <w:rPr>
          <w:lang w:val="sv-SE"/>
        </w:rPr>
      </w:pPr>
      <w:r w:rsidRPr="00905D77">
        <w:rPr>
          <w:lang w:val="sv-SE"/>
        </w:rPr>
        <w:t xml:space="preserve">225 </w:t>
      </w:r>
      <w:proofErr w:type="spellStart"/>
      <w:r w:rsidRPr="00905D77">
        <w:rPr>
          <w:lang w:val="sv-SE"/>
        </w:rPr>
        <w:t>queries</w:t>
      </w:r>
      <w:proofErr w:type="spellEnd"/>
      <w:r w:rsidRPr="00905D77">
        <w:rPr>
          <w:lang w:val="sv-SE"/>
        </w:rPr>
        <w:t xml:space="preserve"> from cran.qry.xml </w:t>
      </w:r>
    </w:p>
    <w:p w14:paraId="2ADFDDF6" w14:textId="77777777" w:rsidR="00905D77" w:rsidRPr="00905D77" w:rsidRDefault="00905D77" w:rsidP="00905D77">
      <w:pPr>
        <w:numPr>
          <w:ilvl w:val="0"/>
          <w:numId w:val="1"/>
        </w:numPr>
      </w:pPr>
      <w:r w:rsidRPr="00905D77">
        <w:t xml:space="preserve">Relevance judgments from the Cranfield </w:t>
      </w:r>
      <w:proofErr w:type="spellStart"/>
      <w:r w:rsidRPr="00905D77">
        <w:t>qrel</w:t>
      </w:r>
      <w:proofErr w:type="spellEnd"/>
      <w:r w:rsidRPr="00905D77">
        <w:t xml:space="preserve"> file </w:t>
      </w:r>
    </w:p>
    <w:p w14:paraId="6952EEE5" w14:textId="5AA7566A" w:rsidR="00905D77" w:rsidRPr="00905D77" w:rsidRDefault="00905D77" w:rsidP="00905D77">
      <w:pPr>
        <w:rPr>
          <w:lang w:val="sv-SE"/>
        </w:rPr>
      </w:pPr>
    </w:p>
    <w:p w14:paraId="2DA3C0CD" w14:textId="77777777" w:rsidR="00905D77" w:rsidRPr="00905D77" w:rsidRDefault="00905D77" w:rsidP="00905D77">
      <w:r w:rsidRPr="00905D77">
        <w:t>4. IMPLEMENTATION</w:t>
      </w:r>
    </w:p>
    <w:p w14:paraId="7E284ABE" w14:textId="77777777" w:rsidR="00905D77" w:rsidRPr="00905D77" w:rsidRDefault="00905D77" w:rsidP="00905D77">
      <w:r w:rsidRPr="00905D77">
        <w:t>The documents were parsed and tokenized to construct an inverted index. During indexing, document statistics such as term frequencies and document lengths were computed and stored for retrieval.</w:t>
      </w:r>
    </w:p>
    <w:p w14:paraId="6AC845CB" w14:textId="77777777" w:rsidR="00905D77" w:rsidRPr="00905D77" w:rsidRDefault="00905D77" w:rsidP="00905D77">
      <w:r w:rsidRPr="00905D77">
        <w:t>The retrieval models implemented include:</w:t>
      </w:r>
    </w:p>
    <w:p w14:paraId="202A76CE" w14:textId="77777777" w:rsidR="00905D77" w:rsidRPr="00905D77" w:rsidRDefault="00905D77" w:rsidP="00905D77">
      <w:pPr>
        <w:numPr>
          <w:ilvl w:val="0"/>
          <w:numId w:val="2"/>
        </w:numPr>
        <w:rPr>
          <w:lang w:val="sv-SE"/>
        </w:rPr>
      </w:pPr>
      <w:r w:rsidRPr="00905D77">
        <w:rPr>
          <w:lang w:val="sv-SE"/>
        </w:rPr>
        <w:t xml:space="preserve">Okapi TF </w:t>
      </w:r>
    </w:p>
    <w:p w14:paraId="181C92A2" w14:textId="77777777" w:rsidR="00905D77" w:rsidRPr="00905D77" w:rsidRDefault="00905D77" w:rsidP="00905D77">
      <w:pPr>
        <w:numPr>
          <w:ilvl w:val="0"/>
          <w:numId w:val="2"/>
        </w:numPr>
        <w:rPr>
          <w:lang w:val="sv-SE"/>
        </w:rPr>
      </w:pPr>
      <w:r w:rsidRPr="00905D77">
        <w:rPr>
          <w:lang w:val="sv-SE"/>
        </w:rPr>
        <w:t xml:space="preserve">TF-IDF </w:t>
      </w:r>
    </w:p>
    <w:p w14:paraId="1B320381" w14:textId="77777777" w:rsidR="00905D77" w:rsidRPr="00905D77" w:rsidRDefault="00905D77" w:rsidP="00905D77">
      <w:pPr>
        <w:numPr>
          <w:ilvl w:val="0"/>
          <w:numId w:val="2"/>
        </w:numPr>
        <w:rPr>
          <w:lang w:val="sv-SE"/>
        </w:rPr>
      </w:pPr>
      <w:r w:rsidRPr="00905D77">
        <w:rPr>
          <w:lang w:val="sv-SE"/>
        </w:rPr>
        <w:t xml:space="preserve">BM25 </w:t>
      </w:r>
    </w:p>
    <w:p w14:paraId="68BD3D9C" w14:textId="77777777" w:rsidR="00905D77" w:rsidRPr="00905D77" w:rsidRDefault="00905D77" w:rsidP="00905D77">
      <w:pPr>
        <w:numPr>
          <w:ilvl w:val="0"/>
          <w:numId w:val="2"/>
        </w:numPr>
        <w:rPr>
          <w:lang w:val="sv-SE"/>
        </w:rPr>
      </w:pPr>
      <w:proofErr w:type="spellStart"/>
      <w:r w:rsidRPr="00905D77">
        <w:rPr>
          <w:lang w:val="sv-SE"/>
        </w:rPr>
        <w:t>Proximity-based</w:t>
      </w:r>
      <w:proofErr w:type="spellEnd"/>
      <w:r w:rsidRPr="00905D77">
        <w:rPr>
          <w:lang w:val="sv-SE"/>
        </w:rPr>
        <w:t xml:space="preserve"> </w:t>
      </w:r>
      <w:proofErr w:type="spellStart"/>
      <w:r w:rsidRPr="00905D77">
        <w:rPr>
          <w:lang w:val="sv-SE"/>
        </w:rPr>
        <w:t>retrieval</w:t>
      </w:r>
      <w:proofErr w:type="spellEnd"/>
      <w:r w:rsidRPr="00905D77">
        <w:rPr>
          <w:lang w:val="sv-SE"/>
        </w:rPr>
        <w:t xml:space="preserve"> </w:t>
      </w:r>
    </w:p>
    <w:p w14:paraId="3EF16A08" w14:textId="77777777" w:rsidR="00905D77" w:rsidRPr="00905D77" w:rsidRDefault="00905D77" w:rsidP="00905D77">
      <w:r w:rsidRPr="00905D77">
        <w:t>The BM25 index was built successfully and saved into index files for query processing.</w:t>
      </w:r>
    </w:p>
    <w:p w14:paraId="4E7D7F03" w14:textId="77777777" w:rsidR="00905D77" w:rsidRPr="00905D77" w:rsidRDefault="00905D77" w:rsidP="00905D77">
      <w:r w:rsidRPr="00905D77">
        <w:t>Run command used:</w:t>
      </w:r>
    </w:p>
    <w:p w14:paraId="3F7E6238" w14:textId="77777777" w:rsidR="00905D77" w:rsidRDefault="00905D77" w:rsidP="00905D77">
      <w:pPr>
        <w:ind w:firstLine="1304"/>
        <w:rPr>
          <w:b/>
          <w:bCs/>
        </w:rPr>
      </w:pPr>
      <w:r w:rsidRPr="00905D77">
        <w:rPr>
          <w:b/>
          <w:bCs/>
        </w:rPr>
        <w:t>python HW2/Build_BM25_Index.py</w:t>
      </w:r>
    </w:p>
    <w:p w14:paraId="7535D7DC" w14:textId="4C81BDFF" w:rsidR="00905D77" w:rsidRPr="00905D77" w:rsidRDefault="00905D77" w:rsidP="00905D77">
      <w:pPr>
        <w:rPr>
          <w:b/>
          <w:bCs/>
        </w:rPr>
      </w:pPr>
      <w:r w:rsidRPr="00905D77">
        <w:rPr>
          <w:b/>
          <w:bCs/>
        </w:rPr>
        <w:lastRenderedPageBreak/>
        <w:drawing>
          <wp:inline distT="0" distB="0" distL="0" distR="0" wp14:anchorId="2862AD44" wp14:editId="6C9DC412">
            <wp:extent cx="4706007" cy="2210108"/>
            <wp:effectExtent l="0" t="0" r="0" b="0"/>
            <wp:docPr id="8291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95460" name=""/>
                    <pic:cNvPicPr/>
                  </pic:nvPicPr>
                  <pic:blipFill>
                    <a:blip r:embed="rId5"/>
                    <a:stretch>
                      <a:fillRect/>
                    </a:stretch>
                  </pic:blipFill>
                  <pic:spPr>
                    <a:xfrm>
                      <a:off x="0" y="0"/>
                      <a:ext cx="4706007" cy="2210108"/>
                    </a:xfrm>
                    <a:prstGeom prst="rect">
                      <a:avLst/>
                    </a:prstGeom>
                  </pic:spPr>
                </pic:pic>
              </a:graphicData>
            </a:graphic>
          </wp:inline>
        </w:drawing>
      </w:r>
    </w:p>
    <w:p w14:paraId="1CD35C3F" w14:textId="3EF91A15" w:rsidR="00905D77" w:rsidRPr="00905D77" w:rsidRDefault="00905D77" w:rsidP="00905D77">
      <w:r w:rsidRPr="00905D77">
        <w:t>This screenshot shows successful creation of the inverted index and supporting files.</w:t>
      </w:r>
    </w:p>
    <w:p w14:paraId="73869AA0" w14:textId="77777777" w:rsidR="00905D77" w:rsidRPr="00905D77" w:rsidRDefault="00905D77" w:rsidP="00905D77">
      <w:r w:rsidRPr="00905D77">
        <w:t>After index construction, query processing was performed using all four retrieval models. Each query was evaluated and ranked results were generated and written to output files.</w:t>
      </w:r>
    </w:p>
    <w:p w14:paraId="0DE6DFBE" w14:textId="77777777" w:rsidR="00905D77" w:rsidRPr="00905D77" w:rsidRDefault="00905D77" w:rsidP="00905D77">
      <w:r w:rsidRPr="00905D77">
        <w:t>Run command used:</w:t>
      </w:r>
    </w:p>
    <w:p w14:paraId="6D2239FD" w14:textId="77777777" w:rsidR="00905D77" w:rsidRDefault="00905D77" w:rsidP="00905D77">
      <w:pPr>
        <w:ind w:firstLine="1304"/>
        <w:rPr>
          <w:b/>
          <w:bCs/>
        </w:rPr>
      </w:pPr>
      <w:r w:rsidRPr="00905D77">
        <w:rPr>
          <w:b/>
          <w:bCs/>
        </w:rPr>
        <w:t>python HW2/Query_Processing.py</w:t>
      </w:r>
    </w:p>
    <w:p w14:paraId="0F565CDB" w14:textId="4D212BD7" w:rsidR="00905D77" w:rsidRPr="00905D77" w:rsidRDefault="00905D77" w:rsidP="00905D77">
      <w:pPr>
        <w:rPr>
          <w:b/>
          <w:bCs/>
        </w:rPr>
      </w:pPr>
      <w:r w:rsidRPr="00905D77">
        <w:rPr>
          <w:b/>
          <w:bCs/>
        </w:rPr>
        <w:drawing>
          <wp:inline distT="0" distB="0" distL="0" distR="0" wp14:anchorId="0C9BB272" wp14:editId="3DE9B72C">
            <wp:extent cx="5731510" cy="2355215"/>
            <wp:effectExtent l="0" t="0" r="2540" b="6985"/>
            <wp:docPr id="18689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8903" name=""/>
                    <pic:cNvPicPr/>
                  </pic:nvPicPr>
                  <pic:blipFill>
                    <a:blip r:embed="rId6"/>
                    <a:stretch>
                      <a:fillRect/>
                    </a:stretch>
                  </pic:blipFill>
                  <pic:spPr>
                    <a:xfrm>
                      <a:off x="0" y="0"/>
                      <a:ext cx="5731510" cy="2355215"/>
                    </a:xfrm>
                    <a:prstGeom prst="rect">
                      <a:avLst/>
                    </a:prstGeom>
                  </pic:spPr>
                </pic:pic>
              </a:graphicData>
            </a:graphic>
          </wp:inline>
        </w:drawing>
      </w:r>
    </w:p>
    <w:p w14:paraId="68693CD0" w14:textId="72A53093" w:rsidR="00905D77" w:rsidRPr="00905D77" w:rsidRDefault="00905D77" w:rsidP="00905D77">
      <w:r w:rsidRPr="00905D77">
        <w:t>This screenshot confirms successful processing of all queries across all retrieval models.</w:t>
      </w:r>
    </w:p>
    <w:p w14:paraId="284EE868" w14:textId="77777777" w:rsidR="00905D77" w:rsidRPr="00905D77" w:rsidRDefault="00905D77" w:rsidP="00905D77">
      <w:pPr>
        <w:rPr>
          <w:b/>
          <w:bCs/>
        </w:rPr>
      </w:pPr>
      <w:r w:rsidRPr="00905D77">
        <w:rPr>
          <w:b/>
          <w:bCs/>
        </w:rPr>
        <w:t>5. RESULT</w:t>
      </w:r>
    </w:p>
    <w:p w14:paraId="2999FE2E" w14:textId="6F27885D" w:rsidR="00905D77" w:rsidRPr="00905D77" w:rsidRDefault="00905D77" w:rsidP="00905D77">
      <w:r w:rsidRPr="00905D77">
        <w:t xml:space="preserve">The system successfully processed all </w:t>
      </w:r>
      <w:r w:rsidRPr="00905D77">
        <w:rPr>
          <w:b/>
          <w:bCs/>
        </w:rPr>
        <w:t>1400 documents</w:t>
      </w:r>
      <w:r w:rsidRPr="00905D77">
        <w:t xml:space="preserve"> and </w:t>
      </w:r>
      <w:r w:rsidRPr="00905D77">
        <w:rPr>
          <w:b/>
          <w:bCs/>
        </w:rPr>
        <w:t>225 queries</w:t>
      </w:r>
      <w:r w:rsidRPr="00905D77">
        <w:t>. All retrieval models executed correctly and produced ranked outputs. Result files such as okapi.txt, tfidf.txt, bm25.txt, and proximity.txt were generated successfully.</w:t>
      </w:r>
    </w:p>
    <w:p w14:paraId="13B8F8DD" w14:textId="77777777" w:rsidR="00905D77" w:rsidRPr="00905D77" w:rsidRDefault="00905D77" w:rsidP="00905D77">
      <w:pPr>
        <w:rPr>
          <w:b/>
          <w:bCs/>
        </w:rPr>
      </w:pPr>
      <w:r w:rsidRPr="00905D77">
        <w:rPr>
          <w:b/>
          <w:bCs/>
        </w:rPr>
        <w:t>6. CONCLUSION</w:t>
      </w:r>
    </w:p>
    <w:p w14:paraId="3A2FFB12" w14:textId="77777777" w:rsidR="00905D77" w:rsidRPr="00905D77" w:rsidRDefault="00905D77" w:rsidP="00905D77">
      <w:r w:rsidRPr="00905D77">
        <w:t xml:space="preserve">This assignment successfully demonstrates implementation of classical Information Retrieval models using manual indexing and ranking techniques. The results show </w:t>
      </w:r>
      <w:r w:rsidRPr="00905D77">
        <w:lastRenderedPageBreak/>
        <w:t>correct functioning of multiple retrieval algorithms, especially BM25 and proximity-based retrieval.</w:t>
      </w:r>
    </w:p>
    <w:p w14:paraId="0B2782D8" w14:textId="77777777" w:rsidR="00607795" w:rsidRDefault="00607795"/>
    <w:sectPr w:rsidR="006077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74D19"/>
    <w:multiLevelType w:val="multilevel"/>
    <w:tmpl w:val="D90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01FC9"/>
    <w:multiLevelType w:val="multilevel"/>
    <w:tmpl w:val="1D62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209883">
    <w:abstractNumId w:val="0"/>
  </w:num>
  <w:num w:numId="2" w16cid:durableId="1330861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1304"/>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D77"/>
    <w:rsid w:val="00607795"/>
    <w:rsid w:val="00905D77"/>
    <w:rsid w:val="00B27D78"/>
    <w:rsid w:val="00DF7C9A"/>
    <w:rsid w:val="00F3357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F181"/>
  <w15:chartTrackingRefBased/>
  <w15:docId w15:val="{A46790C0-9564-45E4-8E1E-6188CD242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05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D7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05D7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905D7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05D7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05D7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05D7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05D7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05D7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05D7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05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D7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05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D7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05D77"/>
    <w:pPr>
      <w:spacing w:before="160"/>
      <w:jc w:val="center"/>
    </w:pPr>
    <w:rPr>
      <w:i/>
      <w:iCs/>
      <w:color w:val="404040" w:themeColor="text1" w:themeTint="BF"/>
    </w:rPr>
  </w:style>
  <w:style w:type="character" w:customStyle="1" w:styleId="QuoteChar">
    <w:name w:val="Quote Char"/>
    <w:basedOn w:val="DefaultParagraphFont"/>
    <w:link w:val="Quote"/>
    <w:uiPriority w:val="29"/>
    <w:rsid w:val="00905D77"/>
    <w:rPr>
      <w:i/>
      <w:iCs/>
      <w:color w:val="404040" w:themeColor="text1" w:themeTint="BF"/>
      <w:lang w:val="en-US"/>
    </w:rPr>
  </w:style>
  <w:style w:type="paragraph" w:styleId="ListParagraph">
    <w:name w:val="List Paragraph"/>
    <w:basedOn w:val="Normal"/>
    <w:uiPriority w:val="34"/>
    <w:qFormat/>
    <w:rsid w:val="00905D77"/>
    <w:pPr>
      <w:ind w:left="720"/>
      <w:contextualSpacing/>
    </w:pPr>
  </w:style>
  <w:style w:type="character" w:styleId="IntenseEmphasis">
    <w:name w:val="Intense Emphasis"/>
    <w:basedOn w:val="DefaultParagraphFont"/>
    <w:uiPriority w:val="21"/>
    <w:qFormat/>
    <w:rsid w:val="00905D77"/>
    <w:rPr>
      <w:i/>
      <w:iCs/>
      <w:color w:val="0F4761" w:themeColor="accent1" w:themeShade="BF"/>
    </w:rPr>
  </w:style>
  <w:style w:type="paragraph" w:styleId="IntenseQuote">
    <w:name w:val="Intense Quote"/>
    <w:basedOn w:val="Normal"/>
    <w:next w:val="Normal"/>
    <w:link w:val="IntenseQuoteChar"/>
    <w:uiPriority w:val="30"/>
    <w:qFormat/>
    <w:rsid w:val="00905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D77"/>
    <w:rPr>
      <w:i/>
      <w:iCs/>
      <w:color w:val="0F4761" w:themeColor="accent1" w:themeShade="BF"/>
      <w:lang w:val="en-US"/>
    </w:rPr>
  </w:style>
  <w:style w:type="character" w:styleId="IntenseReference">
    <w:name w:val="Intense Reference"/>
    <w:basedOn w:val="DefaultParagraphFont"/>
    <w:uiPriority w:val="32"/>
    <w:qFormat/>
    <w:rsid w:val="00905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331</Words>
  <Characters>1759</Characters>
  <Application>Microsoft Office Word</Application>
  <DocSecurity>0</DocSecurity>
  <Lines>14</Lines>
  <Paragraphs>4</Paragraphs>
  <ScaleCrop>false</ScaleCrop>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Fikir Tekalign</dc:creator>
  <cp:keywords/>
  <dc:description/>
  <cp:lastModifiedBy>Fikir Tekalign</cp:lastModifiedBy>
  <cp:revision>1</cp:revision>
  <dcterms:created xsi:type="dcterms:W3CDTF">2026-04-28T16:06:00Z</dcterms:created>
  <dcterms:modified xsi:type="dcterms:W3CDTF">2026-04-28T16:11:00Z</dcterms:modified>
</cp:coreProperties>
</file>