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C7E" w:rsidRPr="00D70C7E" w:rsidRDefault="00D70C7E" w:rsidP="00D70C7E">
      <w:pPr>
        <w:rPr>
          <w:sz w:val="24"/>
          <w:lang w:val="en-US"/>
        </w:rPr>
      </w:pPr>
      <w:r>
        <w:rPr>
          <w:sz w:val="24"/>
          <w:lang w:val="en-US"/>
        </w:rPr>
        <w:t>Table S1</w:t>
      </w:r>
      <w:r w:rsidRPr="00D70C7E">
        <w:rPr>
          <w:sz w:val="24"/>
          <w:lang w:val="en-US"/>
        </w:rPr>
        <w:t>.</w:t>
      </w:r>
      <w:r>
        <w:rPr>
          <w:sz w:val="24"/>
          <w:lang w:val="en-US"/>
        </w:rPr>
        <w:t xml:space="preserve"> Summary of sequencing data generation and mapping on human reference genome hg19 (GRCh37)</w:t>
      </w:r>
    </w:p>
    <w:tbl>
      <w:tblPr>
        <w:tblStyle w:val="a3"/>
        <w:tblW w:w="13292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2410"/>
        <w:gridCol w:w="1276"/>
        <w:gridCol w:w="1134"/>
        <w:gridCol w:w="1843"/>
        <w:gridCol w:w="1276"/>
        <w:gridCol w:w="1276"/>
      </w:tblGrid>
      <w:tr w:rsidR="00DC6A23" w:rsidRPr="00D70C7E" w:rsidTr="00DC6A23">
        <w:tc>
          <w:tcPr>
            <w:tcW w:w="1809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  <w:u w:color="1F497D"/>
              </w:rPr>
              <w:t>Sample ID</w:t>
            </w:r>
          </w:p>
        </w:tc>
        <w:tc>
          <w:tcPr>
            <w:tcW w:w="2268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  <w:u w:color="1F497D"/>
              </w:rPr>
              <w:t>Total raw reads</w:t>
            </w:r>
          </w:p>
        </w:tc>
        <w:tc>
          <w:tcPr>
            <w:tcW w:w="2410" w:type="dxa"/>
          </w:tcPr>
          <w:p w:rsidR="00DC6A23" w:rsidRPr="00D70C7E" w:rsidRDefault="00DC6A23" w:rsidP="00D70C7E">
            <w:pPr>
              <w:jc w:val="center"/>
              <w:rPr>
                <w:rFonts w:cstheme="minorHAnsi"/>
                <w:b/>
                <w:bCs/>
                <w:sz w:val="24"/>
                <w:szCs w:val="24"/>
                <w:u w:color="1F497D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Number of mapped reads</w:t>
            </w:r>
          </w:p>
        </w:tc>
        <w:tc>
          <w:tcPr>
            <w:tcW w:w="1276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  <w:u w:color="1F497D"/>
              </w:rPr>
              <w:t>Rough coverage</w:t>
            </w: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  <w:u w:color="1F497D"/>
                <w:vertAlign w:val="superscript"/>
              </w:rPr>
              <w:t>1</w:t>
            </w:r>
          </w:p>
        </w:tc>
        <w:tc>
          <w:tcPr>
            <w:tcW w:w="1134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Average depth</w:t>
            </w: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843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Number of unmapped reads</w:t>
            </w:r>
          </w:p>
        </w:tc>
        <w:tc>
          <w:tcPr>
            <w:tcW w:w="1276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Het/</w:t>
            </w:r>
            <w:proofErr w:type="spellStart"/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Hom</w:t>
            </w:r>
            <w:proofErr w:type="spellEnd"/>
          </w:p>
        </w:tc>
        <w:tc>
          <w:tcPr>
            <w:tcW w:w="1276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</w:t>
            </w:r>
            <w:proofErr w:type="spellEnd"/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/</w:t>
            </w:r>
            <w:proofErr w:type="spellStart"/>
            <w:r w:rsidRPr="00D70C7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Tv</w:t>
            </w:r>
            <w:proofErr w:type="spellEnd"/>
          </w:p>
        </w:tc>
      </w:tr>
      <w:tr w:rsidR="00DC6A23" w:rsidRPr="00D70C7E" w:rsidTr="00DC6A23">
        <w:tc>
          <w:tcPr>
            <w:tcW w:w="1809" w:type="dxa"/>
          </w:tcPr>
          <w:p w:rsidR="00DC6A23" w:rsidRPr="00D70C7E" w:rsidRDefault="00DC6A23" w:rsidP="0025241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KAZ_WG2</w:t>
            </w:r>
          </w:p>
        </w:tc>
        <w:tc>
          <w:tcPr>
            <w:tcW w:w="2268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1,064,275,383</w:t>
            </w:r>
          </w:p>
        </w:tc>
        <w:tc>
          <w:tcPr>
            <w:tcW w:w="2410" w:type="dxa"/>
          </w:tcPr>
          <w:p w:rsidR="00DC6A23" w:rsidRPr="00D70C7E" w:rsidRDefault="00DC6A23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1,060,289,706</w:t>
            </w:r>
          </w:p>
        </w:tc>
        <w:tc>
          <w:tcPr>
            <w:tcW w:w="1276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sz w:val="24"/>
                <w:szCs w:val="24"/>
                <w:u w:color="1F497D"/>
              </w:rPr>
              <w:t>33X</w:t>
            </w:r>
          </w:p>
        </w:tc>
        <w:tc>
          <w:tcPr>
            <w:tcW w:w="1134" w:type="dxa"/>
          </w:tcPr>
          <w:p w:rsidR="00DC6A23" w:rsidRPr="00D70C7E" w:rsidRDefault="00DC6A23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32,9</w:t>
            </w:r>
          </w:p>
        </w:tc>
        <w:tc>
          <w:tcPr>
            <w:tcW w:w="1843" w:type="dxa"/>
          </w:tcPr>
          <w:p w:rsidR="00DC6A23" w:rsidRPr="00D70C7E" w:rsidRDefault="00DC6A23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1,913,660</w:t>
            </w:r>
          </w:p>
        </w:tc>
        <w:tc>
          <w:tcPr>
            <w:tcW w:w="1276" w:type="dxa"/>
            <w:vAlign w:val="bottom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1,496</w:t>
            </w:r>
          </w:p>
        </w:tc>
        <w:tc>
          <w:tcPr>
            <w:tcW w:w="1276" w:type="dxa"/>
            <w:vAlign w:val="bottom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2,085</w:t>
            </w:r>
          </w:p>
        </w:tc>
      </w:tr>
      <w:tr w:rsidR="00DC6A23" w:rsidRPr="00D70C7E" w:rsidTr="00DC6A23">
        <w:tc>
          <w:tcPr>
            <w:tcW w:w="1809" w:type="dxa"/>
          </w:tcPr>
          <w:p w:rsidR="00DC6A23" w:rsidRPr="00D70C7E" w:rsidRDefault="00DC6A23" w:rsidP="0025241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KAZ_WG4</w:t>
            </w:r>
          </w:p>
        </w:tc>
        <w:tc>
          <w:tcPr>
            <w:tcW w:w="2268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987,687,090</w:t>
            </w:r>
          </w:p>
        </w:tc>
        <w:tc>
          <w:tcPr>
            <w:tcW w:w="2410" w:type="dxa"/>
          </w:tcPr>
          <w:p w:rsidR="00DC6A23" w:rsidRPr="00D70C7E" w:rsidRDefault="00DC6A23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976,807,984</w:t>
            </w:r>
          </w:p>
        </w:tc>
        <w:tc>
          <w:tcPr>
            <w:tcW w:w="1276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sz w:val="24"/>
                <w:szCs w:val="24"/>
              </w:rPr>
              <w:t>31X</w:t>
            </w:r>
          </w:p>
        </w:tc>
        <w:tc>
          <w:tcPr>
            <w:tcW w:w="1134" w:type="dxa"/>
          </w:tcPr>
          <w:p w:rsidR="00DC6A23" w:rsidRPr="00D70C7E" w:rsidRDefault="00DC6A23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30,4</w:t>
            </w:r>
          </w:p>
        </w:tc>
        <w:tc>
          <w:tcPr>
            <w:tcW w:w="1843" w:type="dxa"/>
          </w:tcPr>
          <w:p w:rsidR="00DC6A23" w:rsidRPr="00D70C7E" w:rsidRDefault="00DC6A23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2,924,412</w:t>
            </w:r>
          </w:p>
        </w:tc>
        <w:tc>
          <w:tcPr>
            <w:tcW w:w="1276" w:type="dxa"/>
            <w:vAlign w:val="bottom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1,353</w:t>
            </w:r>
          </w:p>
        </w:tc>
        <w:tc>
          <w:tcPr>
            <w:tcW w:w="1276" w:type="dxa"/>
            <w:vAlign w:val="bottom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2,074</w:t>
            </w:r>
          </w:p>
        </w:tc>
      </w:tr>
      <w:tr w:rsidR="00DC6A23" w:rsidRPr="00D70C7E" w:rsidTr="00DC6A23">
        <w:tc>
          <w:tcPr>
            <w:tcW w:w="1809" w:type="dxa"/>
          </w:tcPr>
          <w:p w:rsidR="00DC6A23" w:rsidRPr="00D70C7E" w:rsidRDefault="00DC6A23" w:rsidP="0025241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KAZ_WG5</w:t>
            </w:r>
          </w:p>
        </w:tc>
        <w:tc>
          <w:tcPr>
            <w:tcW w:w="2268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898,102,501</w:t>
            </w:r>
          </w:p>
        </w:tc>
        <w:tc>
          <w:tcPr>
            <w:tcW w:w="2410" w:type="dxa"/>
          </w:tcPr>
          <w:p w:rsidR="00DC6A23" w:rsidRPr="00D70C7E" w:rsidRDefault="00DC6A23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889,593,464</w:t>
            </w:r>
          </w:p>
        </w:tc>
        <w:tc>
          <w:tcPr>
            <w:tcW w:w="1276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sz w:val="24"/>
                <w:szCs w:val="24"/>
                <w:u w:color="1F497D"/>
              </w:rPr>
              <w:t>28X</w:t>
            </w:r>
          </w:p>
        </w:tc>
        <w:tc>
          <w:tcPr>
            <w:tcW w:w="1134" w:type="dxa"/>
          </w:tcPr>
          <w:p w:rsidR="00DC6A23" w:rsidRPr="00D70C7E" w:rsidRDefault="00DC6A23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27,7</w:t>
            </w:r>
          </w:p>
        </w:tc>
        <w:tc>
          <w:tcPr>
            <w:tcW w:w="1843" w:type="dxa"/>
          </w:tcPr>
          <w:p w:rsidR="00DC6A23" w:rsidRPr="00D70C7E" w:rsidRDefault="00DC6A23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1,864,778</w:t>
            </w:r>
          </w:p>
        </w:tc>
        <w:tc>
          <w:tcPr>
            <w:tcW w:w="1276" w:type="dxa"/>
            <w:vAlign w:val="bottom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1,407</w:t>
            </w:r>
          </w:p>
        </w:tc>
        <w:tc>
          <w:tcPr>
            <w:tcW w:w="1276" w:type="dxa"/>
            <w:vAlign w:val="bottom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2,084</w:t>
            </w:r>
          </w:p>
        </w:tc>
      </w:tr>
      <w:tr w:rsidR="00DC6A23" w:rsidRPr="00D70C7E" w:rsidTr="00DC6A23">
        <w:tc>
          <w:tcPr>
            <w:tcW w:w="1809" w:type="dxa"/>
          </w:tcPr>
          <w:p w:rsidR="00DC6A23" w:rsidRPr="00D70C7E" w:rsidRDefault="00DC6A23" w:rsidP="0025241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KAZ_WG6</w:t>
            </w:r>
          </w:p>
        </w:tc>
        <w:tc>
          <w:tcPr>
            <w:tcW w:w="2268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864,441,400</w:t>
            </w:r>
          </w:p>
        </w:tc>
        <w:tc>
          <w:tcPr>
            <w:tcW w:w="2410" w:type="dxa"/>
          </w:tcPr>
          <w:p w:rsidR="00DC6A23" w:rsidRPr="00D70C7E" w:rsidRDefault="00DC6A23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855,564,629</w:t>
            </w:r>
          </w:p>
        </w:tc>
        <w:tc>
          <w:tcPr>
            <w:tcW w:w="1276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sz w:val="24"/>
                <w:szCs w:val="24"/>
                <w:u w:color="1F497D"/>
              </w:rPr>
              <w:t>27X</w:t>
            </w:r>
          </w:p>
        </w:tc>
        <w:tc>
          <w:tcPr>
            <w:tcW w:w="1134" w:type="dxa"/>
          </w:tcPr>
          <w:p w:rsidR="00DC6A23" w:rsidRPr="00D70C7E" w:rsidRDefault="00DC6A23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26,6</w:t>
            </w:r>
          </w:p>
        </w:tc>
        <w:tc>
          <w:tcPr>
            <w:tcW w:w="1843" w:type="dxa"/>
            <w:vAlign w:val="bottom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2,243,220</w:t>
            </w:r>
          </w:p>
        </w:tc>
        <w:tc>
          <w:tcPr>
            <w:tcW w:w="1276" w:type="dxa"/>
            <w:vAlign w:val="bottom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1,483</w:t>
            </w:r>
          </w:p>
        </w:tc>
        <w:tc>
          <w:tcPr>
            <w:tcW w:w="1276" w:type="dxa"/>
            <w:vAlign w:val="bottom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2,084</w:t>
            </w:r>
          </w:p>
        </w:tc>
      </w:tr>
      <w:tr w:rsidR="00DC6A23" w:rsidRPr="00D70C7E" w:rsidTr="00DC6A23">
        <w:tc>
          <w:tcPr>
            <w:tcW w:w="1809" w:type="dxa"/>
          </w:tcPr>
          <w:p w:rsidR="00DC6A23" w:rsidRPr="00D70C7E" w:rsidRDefault="00DC6A23" w:rsidP="0025241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KAZ_WG7</w:t>
            </w:r>
          </w:p>
        </w:tc>
        <w:tc>
          <w:tcPr>
            <w:tcW w:w="2268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eastAsia="Times New Roman" w:hAnsiTheme="minorHAnsi" w:cstheme="minorHAnsi"/>
                <w:sz w:val="24"/>
                <w:szCs w:val="24"/>
              </w:rPr>
              <w:t>927,234,150</w:t>
            </w:r>
          </w:p>
        </w:tc>
        <w:tc>
          <w:tcPr>
            <w:tcW w:w="2410" w:type="dxa"/>
          </w:tcPr>
          <w:p w:rsidR="00DC6A23" w:rsidRPr="00D70C7E" w:rsidRDefault="00DC6A23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918,007,779</w:t>
            </w:r>
          </w:p>
        </w:tc>
        <w:tc>
          <w:tcPr>
            <w:tcW w:w="1276" w:type="dxa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sz w:val="24"/>
                <w:szCs w:val="24"/>
                <w:u w:color="1F497D"/>
              </w:rPr>
              <w:t>29X</w:t>
            </w:r>
          </w:p>
        </w:tc>
        <w:tc>
          <w:tcPr>
            <w:tcW w:w="1134" w:type="dxa"/>
          </w:tcPr>
          <w:p w:rsidR="00DC6A23" w:rsidRPr="00D70C7E" w:rsidRDefault="00DC6A23" w:rsidP="00D70C7E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28,5</w:t>
            </w:r>
          </w:p>
        </w:tc>
        <w:tc>
          <w:tcPr>
            <w:tcW w:w="1843" w:type="dxa"/>
            <w:vAlign w:val="bottom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70C7E">
              <w:rPr>
                <w:rFonts w:ascii="Calibri" w:hAnsi="Calibri" w:cs="Calibri"/>
                <w:color w:val="000000"/>
                <w:sz w:val="24"/>
                <w:szCs w:val="24"/>
              </w:rPr>
              <w:t>1,681,816</w:t>
            </w:r>
          </w:p>
        </w:tc>
        <w:tc>
          <w:tcPr>
            <w:tcW w:w="1276" w:type="dxa"/>
            <w:vAlign w:val="bottom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1,460</w:t>
            </w:r>
          </w:p>
        </w:tc>
        <w:tc>
          <w:tcPr>
            <w:tcW w:w="1276" w:type="dxa"/>
            <w:vAlign w:val="bottom"/>
          </w:tcPr>
          <w:p w:rsidR="00DC6A23" w:rsidRPr="00D70C7E" w:rsidRDefault="00DC6A23" w:rsidP="00D70C7E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70C7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2,083</w:t>
            </w:r>
          </w:p>
        </w:tc>
      </w:tr>
    </w:tbl>
    <w:p w:rsidR="00D70C7E" w:rsidRPr="00D70C7E" w:rsidRDefault="00D70C7E" w:rsidP="00D70C7E">
      <w:pPr>
        <w:spacing w:after="0"/>
        <w:rPr>
          <w:sz w:val="24"/>
          <w:lang w:val="en-US"/>
        </w:rPr>
      </w:pPr>
      <w:r w:rsidRPr="00D70C7E">
        <w:rPr>
          <w:sz w:val="24"/>
          <w:vertAlign w:val="superscript"/>
          <w:lang w:val="en-US"/>
        </w:rPr>
        <w:t>1</w:t>
      </w:r>
      <w:r w:rsidRPr="00D70C7E">
        <w:rPr>
          <w:sz w:val="24"/>
          <w:lang w:val="en-US"/>
        </w:rPr>
        <w:t xml:space="preserve"> Coverage calculated on human reference genome GRCh37 (3,234,834,689 </w:t>
      </w:r>
      <w:proofErr w:type="spellStart"/>
      <w:r w:rsidRPr="00D70C7E">
        <w:rPr>
          <w:sz w:val="24"/>
          <w:lang w:val="en-US"/>
        </w:rPr>
        <w:t>bp</w:t>
      </w:r>
      <w:proofErr w:type="spellEnd"/>
      <w:r w:rsidRPr="00D70C7E">
        <w:rPr>
          <w:sz w:val="24"/>
          <w:lang w:val="en-US"/>
        </w:rPr>
        <w:t>) for total raw reads.</w:t>
      </w:r>
    </w:p>
    <w:p w:rsidR="00D70C7E" w:rsidRPr="00D70C7E" w:rsidRDefault="00D70C7E" w:rsidP="00D70C7E">
      <w:pPr>
        <w:spacing w:after="0"/>
        <w:rPr>
          <w:sz w:val="24"/>
          <w:lang w:val="en-US"/>
        </w:rPr>
      </w:pPr>
      <w:r w:rsidRPr="00D70C7E">
        <w:rPr>
          <w:sz w:val="24"/>
          <w:vertAlign w:val="superscript"/>
          <w:lang w:val="en-US"/>
        </w:rPr>
        <w:t xml:space="preserve">2 </w:t>
      </w:r>
      <w:r w:rsidRPr="00D70C7E">
        <w:rPr>
          <w:sz w:val="24"/>
          <w:lang w:val="en-US"/>
        </w:rPr>
        <w:t xml:space="preserve">Average depth calculated on human reference genome GRCh37 (3,234,834,689 </w:t>
      </w:r>
      <w:proofErr w:type="spellStart"/>
      <w:r w:rsidRPr="00D70C7E">
        <w:rPr>
          <w:sz w:val="24"/>
          <w:lang w:val="en-US"/>
        </w:rPr>
        <w:t>bp</w:t>
      </w:r>
      <w:proofErr w:type="spellEnd"/>
      <w:r w:rsidRPr="00D70C7E">
        <w:rPr>
          <w:sz w:val="24"/>
          <w:lang w:val="en-US"/>
        </w:rPr>
        <w:t>) for mapped reads only.</w:t>
      </w:r>
    </w:p>
    <w:p w:rsidR="00DC7144" w:rsidRPr="00D70C7E" w:rsidRDefault="00DC7144">
      <w:pPr>
        <w:rPr>
          <w:sz w:val="24"/>
          <w:lang w:val="en-US"/>
        </w:rPr>
      </w:pPr>
      <w:bookmarkStart w:id="0" w:name="_GoBack"/>
      <w:bookmarkEnd w:id="0"/>
    </w:p>
    <w:sectPr w:rsidR="00DC7144" w:rsidRPr="00D70C7E" w:rsidSect="00D70C7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E5"/>
    <w:rsid w:val="00AB46EB"/>
    <w:rsid w:val="00D70C7E"/>
    <w:rsid w:val="00DC6A23"/>
    <w:rsid w:val="00DC7144"/>
    <w:rsid w:val="00EB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C7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C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C7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C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632</Characters>
  <Application>Microsoft Office Word</Application>
  <DocSecurity>0</DocSecurity>
  <Lines>5</Lines>
  <Paragraphs>1</Paragraphs>
  <ScaleCrop>false</ScaleCrop>
  <Company>SPecialiST RePack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Ulykbek Kairov</dc:creator>
  <cp:keywords/>
  <dc:description/>
  <cp:lastModifiedBy>Ulykbek Kairov</cp:lastModifiedBy>
  <cp:revision>4</cp:revision>
  <dcterms:created xsi:type="dcterms:W3CDTF">2020-12-16T18:11:00Z</dcterms:created>
  <dcterms:modified xsi:type="dcterms:W3CDTF">2020-12-16T19:37:00Z</dcterms:modified>
</cp:coreProperties>
</file>