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4A42E217" w:rsidR="007037A6" w:rsidRPr="00532D81" w:rsidRDefault="0055449E"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56D86742" wp14:editId="053A3166">
            <wp:simplePos x="0" y="0"/>
            <wp:positionH relativeFrom="page">
              <wp:align>left</wp:align>
            </wp:positionH>
            <wp:positionV relativeFrom="margin">
              <wp:posOffset>-9525</wp:posOffset>
            </wp:positionV>
            <wp:extent cx="7594117" cy="4657725"/>
            <wp:effectExtent l="0" t="0" r="6985" b="0"/>
            <wp:wrapTopAndBottom/>
            <wp:docPr id="179285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2D99CB7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24633ED"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37673B93">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4667248F" w:rsidR="008C3DEE" w:rsidRPr="00532D81" w:rsidRDefault="008C3DEE" w:rsidP="00D508F6">
      <w:pPr>
        <w:jc w:val="center"/>
        <w:rPr>
          <w:b/>
          <w:bCs/>
          <w:sz w:val="32"/>
          <w:szCs w:val="32"/>
          <w:lang w:val="en-GB"/>
        </w:rPr>
      </w:pPr>
    </w:p>
    <w:bookmarkEnd w:id="0" w:displacedByCustomXml="next"/>
    <w:bookmarkStart w:id="1" w:name="_Toc164513525" w:displacedByCustomXml="next"/>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3A02149E" w:rsidR="00316551" w:rsidRDefault="00316551">
          <w:pPr>
            <w:pStyle w:val="TOCHeading"/>
          </w:pPr>
          <w:r>
            <w:t>Contents</w:t>
          </w:r>
        </w:p>
        <w:p w14:paraId="5A51B283" w14:textId="1761A3FD" w:rsidR="006110A6"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94147871" w:history="1">
            <w:r w:rsidR="006110A6" w:rsidRPr="00D71BE8">
              <w:rPr>
                <w:rStyle w:val="Hyperlink"/>
                <w:noProof/>
                <w:lang w:val="en-GB"/>
              </w:rPr>
              <w:t>Introduction</w:t>
            </w:r>
            <w:r w:rsidR="006110A6">
              <w:rPr>
                <w:noProof/>
                <w:webHidden/>
              </w:rPr>
              <w:tab/>
            </w:r>
            <w:r w:rsidR="006110A6">
              <w:rPr>
                <w:noProof/>
                <w:webHidden/>
              </w:rPr>
              <w:fldChar w:fldCharType="begin"/>
            </w:r>
            <w:r w:rsidR="006110A6">
              <w:rPr>
                <w:noProof/>
                <w:webHidden/>
              </w:rPr>
              <w:instrText xml:space="preserve"> PAGEREF _Toc194147871 \h </w:instrText>
            </w:r>
            <w:r w:rsidR="006110A6">
              <w:rPr>
                <w:noProof/>
                <w:webHidden/>
              </w:rPr>
            </w:r>
            <w:r w:rsidR="006110A6">
              <w:rPr>
                <w:noProof/>
                <w:webHidden/>
              </w:rPr>
              <w:fldChar w:fldCharType="separate"/>
            </w:r>
            <w:r w:rsidR="00D2291F">
              <w:rPr>
                <w:noProof/>
                <w:webHidden/>
              </w:rPr>
              <w:t>2</w:t>
            </w:r>
            <w:r w:rsidR="006110A6">
              <w:rPr>
                <w:noProof/>
                <w:webHidden/>
              </w:rPr>
              <w:fldChar w:fldCharType="end"/>
            </w:r>
          </w:hyperlink>
        </w:p>
        <w:p w14:paraId="0B3A2D73" w14:textId="66192AC6" w:rsidR="006110A6" w:rsidRDefault="006110A6">
          <w:pPr>
            <w:pStyle w:val="TOC1"/>
            <w:tabs>
              <w:tab w:val="right" w:leader="dot" w:pos="9016"/>
            </w:tabs>
            <w:rPr>
              <w:noProof/>
              <w:kern w:val="2"/>
              <w:szCs w:val="24"/>
              <w:lang w:val="en-DK" w:eastAsia="en-DK"/>
              <w14:ligatures w14:val="standardContextual"/>
            </w:rPr>
          </w:pPr>
          <w:hyperlink w:anchor="_Toc194147872" w:history="1">
            <w:r w:rsidRPr="00D71BE8">
              <w:rPr>
                <w:rStyle w:val="Hyperlink"/>
                <w:noProof/>
                <w:lang w:val="en-GB"/>
              </w:rPr>
              <w:t>Setting up the experiment</w:t>
            </w:r>
            <w:r>
              <w:rPr>
                <w:noProof/>
                <w:webHidden/>
              </w:rPr>
              <w:tab/>
            </w:r>
            <w:r>
              <w:rPr>
                <w:noProof/>
                <w:webHidden/>
              </w:rPr>
              <w:fldChar w:fldCharType="begin"/>
            </w:r>
            <w:r>
              <w:rPr>
                <w:noProof/>
                <w:webHidden/>
              </w:rPr>
              <w:instrText xml:space="preserve"> PAGEREF _Toc194147872 \h </w:instrText>
            </w:r>
            <w:r>
              <w:rPr>
                <w:noProof/>
                <w:webHidden/>
              </w:rPr>
            </w:r>
            <w:r>
              <w:rPr>
                <w:noProof/>
                <w:webHidden/>
              </w:rPr>
              <w:fldChar w:fldCharType="separate"/>
            </w:r>
            <w:r w:rsidR="00D2291F">
              <w:rPr>
                <w:noProof/>
                <w:webHidden/>
              </w:rPr>
              <w:t>3</w:t>
            </w:r>
            <w:r>
              <w:rPr>
                <w:noProof/>
                <w:webHidden/>
              </w:rPr>
              <w:fldChar w:fldCharType="end"/>
            </w:r>
          </w:hyperlink>
        </w:p>
        <w:p w14:paraId="51EE50CB" w14:textId="6157719C" w:rsidR="006110A6" w:rsidRDefault="006110A6">
          <w:pPr>
            <w:pStyle w:val="TOC2"/>
            <w:tabs>
              <w:tab w:val="right" w:leader="dot" w:pos="9016"/>
            </w:tabs>
            <w:rPr>
              <w:noProof/>
              <w:kern w:val="2"/>
              <w:szCs w:val="24"/>
              <w:lang w:val="en-DK" w:eastAsia="en-DK"/>
              <w14:ligatures w14:val="standardContextual"/>
            </w:rPr>
          </w:pPr>
          <w:hyperlink w:anchor="_Toc194147873"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_Toc194147873 \h </w:instrText>
            </w:r>
            <w:r>
              <w:rPr>
                <w:noProof/>
                <w:webHidden/>
              </w:rPr>
            </w:r>
            <w:r>
              <w:rPr>
                <w:noProof/>
                <w:webHidden/>
              </w:rPr>
              <w:fldChar w:fldCharType="separate"/>
            </w:r>
            <w:r w:rsidR="00D2291F">
              <w:rPr>
                <w:noProof/>
                <w:webHidden/>
              </w:rPr>
              <w:t>4</w:t>
            </w:r>
            <w:r>
              <w:rPr>
                <w:noProof/>
                <w:webHidden/>
              </w:rPr>
              <w:fldChar w:fldCharType="end"/>
            </w:r>
          </w:hyperlink>
        </w:p>
        <w:p w14:paraId="3E9E688B" w14:textId="266F966E" w:rsidR="006110A6" w:rsidRDefault="006110A6">
          <w:pPr>
            <w:pStyle w:val="TOC3"/>
            <w:tabs>
              <w:tab w:val="right" w:leader="dot" w:pos="9016"/>
            </w:tabs>
            <w:rPr>
              <w:noProof/>
              <w:kern w:val="2"/>
              <w:szCs w:val="24"/>
              <w:lang w:val="en-DK" w:eastAsia="en-DK"/>
              <w14:ligatures w14:val="standardContextual"/>
            </w:rPr>
          </w:pPr>
          <w:hyperlink w:anchor="_Toc194147874" w:history="1">
            <w:r w:rsidRPr="00D71BE8">
              <w:rPr>
                <w:rStyle w:val="Hyperlink"/>
                <w:noProof/>
                <w:lang w:val="en-GB"/>
              </w:rPr>
              <w:t>Experimental setup: Joystick</w:t>
            </w:r>
            <w:r>
              <w:rPr>
                <w:noProof/>
                <w:webHidden/>
              </w:rPr>
              <w:tab/>
            </w:r>
            <w:r>
              <w:rPr>
                <w:noProof/>
                <w:webHidden/>
              </w:rPr>
              <w:fldChar w:fldCharType="begin"/>
            </w:r>
            <w:r>
              <w:rPr>
                <w:noProof/>
                <w:webHidden/>
              </w:rPr>
              <w:instrText xml:space="preserve"> PAGEREF _Toc194147874 \h </w:instrText>
            </w:r>
            <w:r>
              <w:rPr>
                <w:noProof/>
                <w:webHidden/>
              </w:rPr>
            </w:r>
            <w:r>
              <w:rPr>
                <w:noProof/>
                <w:webHidden/>
              </w:rPr>
              <w:fldChar w:fldCharType="separate"/>
            </w:r>
            <w:r w:rsidR="00D2291F">
              <w:rPr>
                <w:noProof/>
                <w:webHidden/>
              </w:rPr>
              <w:t>5</w:t>
            </w:r>
            <w:r>
              <w:rPr>
                <w:noProof/>
                <w:webHidden/>
              </w:rPr>
              <w:fldChar w:fldCharType="end"/>
            </w:r>
          </w:hyperlink>
        </w:p>
        <w:p w14:paraId="5E1D6C71" w14:textId="4842375A" w:rsidR="006110A6" w:rsidRDefault="006110A6">
          <w:pPr>
            <w:pStyle w:val="TOC3"/>
            <w:tabs>
              <w:tab w:val="right" w:leader="dot" w:pos="9016"/>
            </w:tabs>
            <w:rPr>
              <w:noProof/>
              <w:kern w:val="2"/>
              <w:szCs w:val="24"/>
              <w:lang w:val="en-DK" w:eastAsia="en-DK"/>
              <w14:ligatures w14:val="standardContextual"/>
            </w:rPr>
          </w:pPr>
          <w:hyperlink w:anchor="_Toc194147875" w:history="1">
            <w:r w:rsidRPr="00D71BE8">
              <w:rPr>
                <w:rStyle w:val="Hyperlink"/>
                <w:noProof/>
                <w:lang w:val="en-GB"/>
              </w:rPr>
              <w:t>Experimental Setup: LabBench I/O</w:t>
            </w:r>
            <w:r>
              <w:rPr>
                <w:noProof/>
                <w:webHidden/>
              </w:rPr>
              <w:tab/>
            </w:r>
            <w:r>
              <w:rPr>
                <w:noProof/>
                <w:webHidden/>
              </w:rPr>
              <w:fldChar w:fldCharType="begin"/>
            </w:r>
            <w:r>
              <w:rPr>
                <w:noProof/>
                <w:webHidden/>
              </w:rPr>
              <w:instrText xml:space="preserve"> PAGEREF _Toc194147875 \h </w:instrText>
            </w:r>
            <w:r>
              <w:rPr>
                <w:noProof/>
                <w:webHidden/>
              </w:rPr>
            </w:r>
            <w:r>
              <w:rPr>
                <w:noProof/>
                <w:webHidden/>
              </w:rPr>
              <w:fldChar w:fldCharType="separate"/>
            </w:r>
            <w:r w:rsidR="00D2291F">
              <w:rPr>
                <w:noProof/>
                <w:webHidden/>
              </w:rPr>
              <w:t>6</w:t>
            </w:r>
            <w:r>
              <w:rPr>
                <w:noProof/>
                <w:webHidden/>
              </w:rPr>
              <w:fldChar w:fldCharType="end"/>
            </w:r>
          </w:hyperlink>
        </w:p>
        <w:p w14:paraId="29D623FD" w14:textId="04E37CE0" w:rsidR="006110A6" w:rsidRDefault="006110A6">
          <w:pPr>
            <w:pStyle w:val="TOC2"/>
            <w:tabs>
              <w:tab w:val="right" w:leader="dot" w:pos="9016"/>
            </w:tabs>
            <w:rPr>
              <w:noProof/>
              <w:kern w:val="2"/>
              <w:szCs w:val="24"/>
              <w:lang w:val="en-DK" w:eastAsia="en-DK"/>
              <w14:ligatures w14:val="standardContextual"/>
            </w:rPr>
          </w:pPr>
          <w:hyperlink w:anchor="_Toc194147876" w:history="1">
            <w:r w:rsidRPr="00D71BE8">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_Toc194147876 \h </w:instrText>
            </w:r>
            <w:r>
              <w:rPr>
                <w:noProof/>
                <w:webHidden/>
              </w:rPr>
            </w:r>
            <w:r>
              <w:rPr>
                <w:noProof/>
                <w:webHidden/>
              </w:rPr>
              <w:fldChar w:fldCharType="separate"/>
            </w:r>
            <w:r w:rsidR="00D2291F">
              <w:rPr>
                <w:noProof/>
                <w:webHidden/>
              </w:rPr>
              <w:t>6</w:t>
            </w:r>
            <w:r>
              <w:rPr>
                <w:noProof/>
                <w:webHidden/>
              </w:rPr>
              <w:fldChar w:fldCharType="end"/>
            </w:r>
          </w:hyperlink>
        </w:p>
        <w:p w14:paraId="172F5AD5" w14:textId="26760A48" w:rsidR="006110A6" w:rsidRDefault="006110A6">
          <w:pPr>
            <w:pStyle w:val="TOC2"/>
            <w:tabs>
              <w:tab w:val="right" w:leader="dot" w:pos="9016"/>
            </w:tabs>
            <w:rPr>
              <w:noProof/>
              <w:kern w:val="2"/>
              <w:szCs w:val="24"/>
              <w:lang w:val="en-DK" w:eastAsia="en-DK"/>
              <w14:ligatures w14:val="standardContextual"/>
            </w:rPr>
          </w:pPr>
          <w:hyperlink w:anchor="_Toc194147877" w:history="1">
            <w:r w:rsidRPr="00D71BE8">
              <w:rPr>
                <w:rStyle w:val="Hyperlink"/>
                <w:noProof/>
                <w:lang w:val="en-GB"/>
              </w:rPr>
              <w:t>Creating an experiment</w:t>
            </w:r>
            <w:r>
              <w:rPr>
                <w:noProof/>
                <w:webHidden/>
              </w:rPr>
              <w:tab/>
            </w:r>
            <w:r>
              <w:rPr>
                <w:noProof/>
                <w:webHidden/>
              </w:rPr>
              <w:fldChar w:fldCharType="begin"/>
            </w:r>
            <w:r>
              <w:rPr>
                <w:noProof/>
                <w:webHidden/>
              </w:rPr>
              <w:instrText xml:space="preserve"> PAGEREF _Toc194147877 \h </w:instrText>
            </w:r>
            <w:r>
              <w:rPr>
                <w:noProof/>
                <w:webHidden/>
              </w:rPr>
            </w:r>
            <w:r>
              <w:rPr>
                <w:noProof/>
                <w:webHidden/>
              </w:rPr>
              <w:fldChar w:fldCharType="separate"/>
            </w:r>
            <w:r w:rsidR="00D2291F">
              <w:rPr>
                <w:noProof/>
                <w:webHidden/>
              </w:rPr>
              <w:t>7</w:t>
            </w:r>
            <w:r>
              <w:rPr>
                <w:noProof/>
                <w:webHidden/>
              </w:rPr>
              <w:fldChar w:fldCharType="end"/>
            </w:r>
          </w:hyperlink>
        </w:p>
        <w:p w14:paraId="0EBC6085" w14:textId="421F63EA" w:rsidR="006110A6" w:rsidRDefault="006110A6">
          <w:pPr>
            <w:pStyle w:val="TOC2"/>
            <w:tabs>
              <w:tab w:val="right" w:leader="dot" w:pos="9016"/>
            </w:tabs>
            <w:rPr>
              <w:noProof/>
              <w:kern w:val="2"/>
              <w:szCs w:val="24"/>
              <w:lang w:val="en-DK" w:eastAsia="en-DK"/>
              <w14:ligatures w14:val="standardContextual"/>
            </w:rPr>
          </w:pPr>
          <w:hyperlink w:anchor="_Toc194147878" w:history="1">
            <w:r w:rsidRPr="00D71BE8">
              <w:rPr>
                <w:rStyle w:val="Hyperlink"/>
                <w:noProof/>
                <w:lang w:val="en-GB"/>
              </w:rPr>
              <w:t>Configuring the experiment</w:t>
            </w:r>
            <w:r>
              <w:rPr>
                <w:noProof/>
                <w:webHidden/>
              </w:rPr>
              <w:tab/>
            </w:r>
            <w:r>
              <w:rPr>
                <w:noProof/>
                <w:webHidden/>
              </w:rPr>
              <w:fldChar w:fldCharType="begin"/>
            </w:r>
            <w:r>
              <w:rPr>
                <w:noProof/>
                <w:webHidden/>
              </w:rPr>
              <w:instrText xml:space="preserve"> PAGEREF _Toc194147878 \h </w:instrText>
            </w:r>
            <w:r>
              <w:rPr>
                <w:noProof/>
                <w:webHidden/>
              </w:rPr>
            </w:r>
            <w:r>
              <w:rPr>
                <w:noProof/>
                <w:webHidden/>
              </w:rPr>
              <w:fldChar w:fldCharType="separate"/>
            </w:r>
            <w:r w:rsidR="00D2291F">
              <w:rPr>
                <w:noProof/>
                <w:webHidden/>
              </w:rPr>
              <w:t>9</w:t>
            </w:r>
            <w:r>
              <w:rPr>
                <w:noProof/>
                <w:webHidden/>
              </w:rPr>
              <w:fldChar w:fldCharType="end"/>
            </w:r>
          </w:hyperlink>
        </w:p>
        <w:p w14:paraId="6BCF7833" w14:textId="0AE220F5" w:rsidR="006110A6" w:rsidRDefault="006110A6">
          <w:pPr>
            <w:pStyle w:val="TOC3"/>
            <w:tabs>
              <w:tab w:val="right" w:leader="dot" w:pos="9016"/>
            </w:tabs>
            <w:rPr>
              <w:noProof/>
              <w:kern w:val="2"/>
              <w:szCs w:val="24"/>
              <w:lang w:val="en-DK" w:eastAsia="en-DK"/>
              <w14:ligatures w14:val="standardContextual"/>
            </w:rPr>
          </w:pPr>
          <w:hyperlink w:anchor="_Toc194147879"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_Toc194147879 \h </w:instrText>
            </w:r>
            <w:r>
              <w:rPr>
                <w:noProof/>
                <w:webHidden/>
              </w:rPr>
            </w:r>
            <w:r>
              <w:rPr>
                <w:noProof/>
                <w:webHidden/>
              </w:rPr>
              <w:fldChar w:fldCharType="separate"/>
            </w:r>
            <w:r w:rsidR="00D2291F">
              <w:rPr>
                <w:noProof/>
                <w:webHidden/>
              </w:rPr>
              <w:t>10</w:t>
            </w:r>
            <w:r>
              <w:rPr>
                <w:noProof/>
                <w:webHidden/>
              </w:rPr>
              <w:fldChar w:fldCharType="end"/>
            </w:r>
          </w:hyperlink>
        </w:p>
        <w:p w14:paraId="11432AFA" w14:textId="2FE597C1" w:rsidR="006110A6" w:rsidRDefault="006110A6">
          <w:pPr>
            <w:pStyle w:val="TOC3"/>
            <w:tabs>
              <w:tab w:val="right" w:leader="dot" w:pos="9016"/>
            </w:tabs>
            <w:rPr>
              <w:noProof/>
              <w:kern w:val="2"/>
              <w:szCs w:val="24"/>
              <w:lang w:val="en-DK" w:eastAsia="en-DK"/>
              <w14:ligatures w14:val="standardContextual"/>
            </w:rPr>
          </w:pPr>
          <w:hyperlink w:anchor="_Toc194147880" w:history="1">
            <w:r w:rsidRPr="00D71BE8">
              <w:rPr>
                <w:rStyle w:val="Hyperlink"/>
                <w:noProof/>
                <w:lang w:val="en-GB"/>
              </w:rPr>
              <w:t>Post-session actions</w:t>
            </w:r>
            <w:r>
              <w:rPr>
                <w:noProof/>
                <w:webHidden/>
              </w:rPr>
              <w:tab/>
            </w:r>
            <w:r>
              <w:rPr>
                <w:noProof/>
                <w:webHidden/>
              </w:rPr>
              <w:fldChar w:fldCharType="begin"/>
            </w:r>
            <w:r>
              <w:rPr>
                <w:noProof/>
                <w:webHidden/>
              </w:rPr>
              <w:instrText xml:space="preserve"> PAGEREF _Toc194147880 \h </w:instrText>
            </w:r>
            <w:r>
              <w:rPr>
                <w:noProof/>
                <w:webHidden/>
              </w:rPr>
            </w:r>
            <w:r>
              <w:rPr>
                <w:noProof/>
                <w:webHidden/>
              </w:rPr>
              <w:fldChar w:fldCharType="separate"/>
            </w:r>
            <w:r w:rsidR="00D2291F">
              <w:rPr>
                <w:noProof/>
                <w:webHidden/>
              </w:rPr>
              <w:t>12</w:t>
            </w:r>
            <w:r>
              <w:rPr>
                <w:noProof/>
                <w:webHidden/>
              </w:rPr>
              <w:fldChar w:fldCharType="end"/>
            </w:r>
          </w:hyperlink>
        </w:p>
        <w:p w14:paraId="58D46268" w14:textId="6CA338A0" w:rsidR="006110A6" w:rsidRDefault="006110A6">
          <w:pPr>
            <w:pStyle w:val="TOC1"/>
            <w:tabs>
              <w:tab w:val="right" w:leader="dot" w:pos="9016"/>
            </w:tabs>
            <w:rPr>
              <w:noProof/>
              <w:kern w:val="2"/>
              <w:szCs w:val="24"/>
              <w:lang w:val="en-DK" w:eastAsia="en-DK"/>
              <w14:ligatures w14:val="standardContextual"/>
            </w:rPr>
          </w:pPr>
          <w:hyperlink w:anchor="_Toc194147881" w:history="1">
            <w:r w:rsidRPr="00D71BE8">
              <w:rPr>
                <w:rStyle w:val="Hyperlink"/>
                <w:noProof/>
                <w:lang w:val="en-GB"/>
              </w:rPr>
              <w:t>Running the experiment</w:t>
            </w:r>
            <w:r>
              <w:rPr>
                <w:noProof/>
                <w:webHidden/>
              </w:rPr>
              <w:tab/>
            </w:r>
            <w:r>
              <w:rPr>
                <w:noProof/>
                <w:webHidden/>
              </w:rPr>
              <w:fldChar w:fldCharType="begin"/>
            </w:r>
            <w:r>
              <w:rPr>
                <w:noProof/>
                <w:webHidden/>
              </w:rPr>
              <w:instrText xml:space="preserve"> PAGEREF _Toc194147881 \h </w:instrText>
            </w:r>
            <w:r>
              <w:rPr>
                <w:noProof/>
                <w:webHidden/>
              </w:rPr>
            </w:r>
            <w:r>
              <w:rPr>
                <w:noProof/>
                <w:webHidden/>
              </w:rPr>
              <w:fldChar w:fldCharType="separate"/>
            </w:r>
            <w:r w:rsidR="00D2291F">
              <w:rPr>
                <w:noProof/>
                <w:webHidden/>
              </w:rPr>
              <w:t>13</w:t>
            </w:r>
            <w:r>
              <w:rPr>
                <w:noProof/>
                <w:webHidden/>
              </w:rPr>
              <w:fldChar w:fldCharType="end"/>
            </w:r>
          </w:hyperlink>
        </w:p>
        <w:p w14:paraId="66D0025A" w14:textId="09BE6B48" w:rsidR="006110A6" w:rsidRDefault="006110A6">
          <w:pPr>
            <w:pStyle w:val="TOC2"/>
            <w:tabs>
              <w:tab w:val="right" w:leader="dot" w:pos="9016"/>
            </w:tabs>
            <w:rPr>
              <w:noProof/>
              <w:kern w:val="2"/>
              <w:szCs w:val="24"/>
              <w:lang w:val="en-DK" w:eastAsia="en-DK"/>
              <w14:ligatures w14:val="standardContextual"/>
            </w:rPr>
          </w:pPr>
          <w:hyperlink w:anchor="_Toc194147882" w:history="1">
            <w:r w:rsidRPr="00D71BE8">
              <w:rPr>
                <w:rStyle w:val="Hyperlink"/>
                <w:noProof/>
                <w:lang w:val="en-GB"/>
              </w:rPr>
              <w:t>Starting a session</w:t>
            </w:r>
            <w:r>
              <w:rPr>
                <w:noProof/>
                <w:webHidden/>
              </w:rPr>
              <w:tab/>
            </w:r>
            <w:r>
              <w:rPr>
                <w:noProof/>
                <w:webHidden/>
              </w:rPr>
              <w:fldChar w:fldCharType="begin"/>
            </w:r>
            <w:r>
              <w:rPr>
                <w:noProof/>
                <w:webHidden/>
              </w:rPr>
              <w:instrText xml:space="preserve"> PAGEREF _Toc194147882 \h </w:instrText>
            </w:r>
            <w:r>
              <w:rPr>
                <w:noProof/>
                <w:webHidden/>
              </w:rPr>
            </w:r>
            <w:r>
              <w:rPr>
                <w:noProof/>
                <w:webHidden/>
              </w:rPr>
              <w:fldChar w:fldCharType="separate"/>
            </w:r>
            <w:r w:rsidR="00D2291F">
              <w:rPr>
                <w:noProof/>
                <w:webHidden/>
              </w:rPr>
              <w:t>13</w:t>
            </w:r>
            <w:r>
              <w:rPr>
                <w:noProof/>
                <w:webHidden/>
              </w:rPr>
              <w:fldChar w:fldCharType="end"/>
            </w:r>
          </w:hyperlink>
        </w:p>
        <w:p w14:paraId="54F716FA" w14:textId="01DBCC16" w:rsidR="006110A6" w:rsidRDefault="006110A6">
          <w:pPr>
            <w:pStyle w:val="TOC2"/>
            <w:tabs>
              <w:tab w:val="right" w:leader="dot" w:pos="9016"/>
            </w:tabs>
            <w:rPr>
              <w:noProof/>
              <w:kern w:val="2"/>
              <w:szCs w:val="24"/>
              <w:lang w:val="en-DK" w:eastAsia="en-DK"/>
              <w14:ligatures w14:val="standardContextual"/>
            </w:rPr>
          </w:pPr>
          <w:hyperlink w:anchor="_Toc194147883" w:history="1">
            <w:r w:rsidRPr="00D71BE8">
              <w:rPr>
                <w:rStyle w:val="Hyperlink"/>
                <w:noProof/>
                <w:lang w:val="en-GB"/>
              </w:rPr>
              <w:t>Overview of LabBench Runner</w:t>
            </w:r>
            <w:r>
              <w:rPr>
                <w:noProof/>
                <w:webHidden/>
              </w:rPr>
              <w:tab/>
            </w:r>
            <w:r>
              <w:rPr>
                <w:noProof/>
                <w:webHidden/>
              </w:rPr>
              <w:fldChar w:fldCharType="begin"/>
            </w:r>
            <w:r>
              <w:rPr>
                <w:noProof/>
                <w:webHidden/>
              </w:rPr>
              <w:instrText xml:space="preserve"> PAGEREF _Toc194147883 \h </w:instrText>
            </w:r>
            <w:r>
              <w:rPr>
                <w:noProof/>
                <w:webHidden/>
              </w:rPr>
            </w:r>
            <w:r>
              <w:rPr>
                <w:noProof/>
                <w:webHidden/>
              </w:rPr>
              <w:fldChar w:fldCharType="separate"/>
            </w:r>
            <w:r w:rsidR="00D2291F">
              <w:rPr>
                <w:noProof/>
                <w:webHidden/>
              </w:rPr>
              <w:t>14</w:t>
            </w:r>
            <w:r>
              <w:rPr>
                <w:noProof/>
                <w:webHidden/>
              </w:rPr>
              <w:fldChar w:fldCharType="end"/>
            </w:r>
          </w:hyperlink>
        </w:p>
        <w:p w14:paraId="26395E52" w14:textId="3D28D117" w:rsidR="006110A6" w:rsidRDefault="006110A6">
          <w:pPr>
            <w:pStyle w:val="TOC3"/>
            <w:tabs>
              <w:tab w:val="right" w:leader="dot" w:pos="9016"/>
            </w:tabs>
            <w:rPr>
              <w:noProof/>
              <w:kern w:val="2"/>
              <w:szCs w:val="24"/>
              <w:lang w:val="en-DK" w:eastAsia="en-DK"/>
              <w14:ligatures w14:val="standardContextual"/>
            </w:rPr>
          </w:pPr>
          <w:hyperlink w:anchor="_Toc194147884" w:history="1">
            <w:r w:rsidRPr="00D71BE8">
              <w:rPr>
                <w:rStyle w:val="Hyperlink"/>
                <w:noProof/>
                <w:lang w:val="en-GB"/>
              </w:rPr>
              <w:t>Protocol</w:t>
            </w:r>
            <w:r>
              <w:rPr>
                <w:noProof/>
                <w:webHidden/>
              </w:rPr>
              <w:tab/>
            </w:r>
            <w:r>
              <w:rPr>
                <w:noProof/>
                <w:webHidden/>
              </w:rPr>
              <w:fldChar w:fldCharType="begin"/>
            </w:r>
            <w:r>
              <w:rPr>
                <w:noProof/>
                <w:webHidden/>
              </w:rPr>
              <w:instrText xml:space="preserve"> PAGEREF _Toc194147884 \h </w:instrText>
            </w:r>
            <w:r>
              <w:rPr>
                <w:noProof/>
                <w:webHidden/>
              </w:rPr>
            </w:r>
            <w:r>
              <w:rPr>
                <w:noProof/>
                <w:webHidden/>
              </w:rPr>
              <w:fldChar w:fldCharType="separate"/>
            </w:r>
            <w:r w:rsidR="00D2291F">
              <w:rPr>
                <w:noProof/>
                <w:webHidden/>
              </w:rPr>
              <w:t>15</w:t>
            </w:r>
            <w:r>
              <w:rPr>
                <w:noProof/>
                <w:webHidden/>
              </w:rPr>
              <w:fldChar w:fldCharType="end"/>
            </w:r>
          </w:hyperlink>
        </w:p>
        <w:p w14:paraId="01E4400B" w14:textId="70F48C98" w:rsidR="006110A6" w:rsidRDefault="006110A6">
          <w:pPr>
            <w:pStyle w:val="TOC3"/>
            <w:tabs>
              <w:tab w:val="right" w:leader="dot" w:pos="9016"/>
            </w:tabs>
            <w:rPr>
              <w:noProof/>
              <w:kern w:val="2"/>
              <w:szCs w:val="24"/>
              <w:lang w:val="en-DK" w:eastAsia="en-DK"/>
              <w14:ligatures w14:val="standardContextual"/>
            </w:rPr>
          </w:pPr>
          <w:hyperlink w:anchor="_Toc194147885" w:history="1">
            <w:r w:rsidRPr="00D71BE8">
              <w:rPr>
                <w:rStyle w:val="Hyperlink"/>
                <w:noProof/>
                <w:lang w:val="en-GB"/>
              </w:rPr>
              <w:t>Test control and information</w:t>
            </w:r>
            <w:r>
              <w:rPr>
                <w:noProof/>
                <w:webHidden/>
              </w:rPr>
              <w:tab/>
            </w:r>
            <w:r>
              <w:rPr>
                <w:noProof/>
                <w:webHidden/>
              </w:rPr>
              <w:fldChar w:fldCharType="begin"/>
            </w:r>
            <w:r>
              <w:rPr>
                <w:noProof/>
                <w:webHidden/>
              </w:rPr>
              <w:instrText xml:space="preserve"> PAGEREF _Toc194147885 \h </w:instrText>
            </w:r>
            <w:r>
              <w:rPr>
                <w:noProof/>
                <w:webHidden/>
              </w:rPr>
            </w:r>
            <w:r>
              <w:rPr>
                <w:noProof/>
                <w:webHidden/>
              </w:rPr>
              <w:fldChar w:fldCharType="separate"/>
            </w:r>
            <w:r w:rsidR="00D2291F">
              <w:rPr>
                <w:noProof/>
                <w:webHidden/>
              </w:rPr>
              <w:t>16</w:t>
            </w:r>
            <w:r>
              <w:rPr>
                <w:noProof/>
                <w:webHidden/>
              </w:rPr>
              <w:fldChar w:fldCharType="end"/>
            </w:r>
          </w:hyperlink>
        </w:p>
        <w:p w14:paraId="2C7987B7" w14:textId="72C29D7C" w:rsidR="006110A6" w:rsidRDefault="006110A6">
          <w:pPr>
            <w:pStyle w:val="TOC3"/>
            <w:tabs>
              <w:tab w:val="right" w:leader="dot" w:pos="9016"/>
            </w:tabs>
            <w:rPr>
              <w:noProof/>
              <w:kern w:val="2"/>
              <w:szCs w:val="24"/>
              <w:lang w:val="en-DK" w:eastAsia="en-DK"/>
              <w14:ligatures w14:val="standardContextual"/>
            </w:rPr>
          </w:pPr>
          <w:hyperlink w:anchor="_Toc194147886" w:history="1">
            <w:r w:rsidRPr="00D71BE8">
              <w:rPr>
                <w:rStyle w:val="Hyperlink"/>
                <w:noProof/>
                <w:lang w:val="en-GB"/>
              </w:rPr>
              <w:t>Test window</w:t>
            </w:r>
            <w:r>
              <w:rPr>
                <w:noProof/>
                <w:webHidden/>
              </w:rPr>
              <w:tab/>
            </w:r>
            <w:r>
              <w:rPr>
                <w:noProof/>
                <w:webHidden/>
              </w:rPr>
              <w:fldChar w:fldCharType="begin"/>
            </w:r>
            <w:r>
              <w:rPr>
                <w:noProof/>
                <w:webHidden/>
              </w:rPr>
              <w:instrText xml:space="preserve"> PAGEREF _Toc194147886 \h </w:instrText>
            </w:r>
            <w:r>
              <w:rPr>
                <w:noProof/>
                <w:webHidden/>
              </w:rPr>
            </w:r>
            <w:r>
              <w:rPr>
                <w:noProof/>
                <w:webHidden/>
              </w:rPr>
              <w:fldChar w:fldCharType="separate"/>
            </w:r>
            <w:r w:rsidR="00D2291F">
              <w:rPr>
                <w:noProof/>
                <w:webHidden/>
              </w:rPr>
              <w:t>17</w:t>
            </w:r>
            <w:r>
              <w:rPr>
                <w:noProof/>
                <w:webHidden/>
              </w:rPr>
              <w:fldChar w:fldCharType="end"/>
            </w:r>
          </w:hyperlink>
        </w:p>
        <w:p w14:paraId="4D584748" w14:textId="0D813BBF" w:rsidR="006110A6" w:rsidRDefault="006110A6">
          <w:pPr>
            <w:pStyle w:val="TOC3"/>
            <w:tabs>
              <w:tab w:val="right" w:leader="dot" w:pos="9016"/>
            </w:tabs>
            <w:rPr>
              <w:noProof/>
              <w:kern w:val="2"/>
              <w:szCs w:val="24"/>
              <w:lang w:val="en-DK" w:eastAsia="en-DK"/>
              <w14:ligatures w14:val="standardContextual"/>
            </w:rPr>
          </w:pPr>
          <w:hyperlink w:anchor="_Toc194147887" w:history="1">
            <w:r w:rsidRPr="00D71BE8">
              <w:rPr>
                <w:rStyle w:val="Hyperlink"/>
                <w:noProof/>
                <w:lang w:val="en-GB"/>
              </w:rPr>
              <w:t>Log window</w:t>
            </w:r>
            <w:r>
              <w:rPr>
                <w:noProof/>
                <w:webHidden/>
              </w:rPr>
              <w:tab/>
            </w:r>
            <w:r>
              <w:rPr>
                <w:noProof/>
                <w:webHidden/>
              </w:rPr>
              <w:fldChar w:fldCharType="begin"/>
            </w:r>
            <w:r>
              <w:rPr>
                <w:noProof/>
                <w:webHidden/>
              </w:rPr>
              <w:instrText xml:space="preserve"> PAGEREF _Toc194147887 \h </w:instrText>
            </w:r>
            <w:r>
              <w:rPr>
                <w:noProof/>
                <w:webHidden/>
              </w:rPr>
            </w:r>
            <w:r>
              <w:rPr>
                <w:noProof/>
                <w:webHidden/>
              </w:rPr>
              <w:fldChar w:fldCharType="separate"/>
            </w:r>
            <w:r w:rsidR="00D2291F">
              <w:rPr>
                <w:noProof/>
                <w:webHidden/>
              </w:rPr>
              <w:t>17</w:t>
            </w:r>
            <w:r>
              <w:rPr>
                <w:noProof/>
                <w:webHidden/>
              </w:rPr>
              <w:fldChar w:fldCharType="end"/>
            </w:r>
          </w:hyperlink>
        </w:p>
        <w:p w14:paraId="4EB370CB" w14:textId="25545696" w:rsidR="006110A6" w:rsidRDefault="006110A6">
          <w:pPr>
            <w:pStyle w:val="TOC2"/>
            <w:tabs>
              <w:tab w:val="right" w:leader="dot" w:pos="9016"/>
            </w:tabs>
            <w:rPr>
              <w:noProof/>
              <w:kern w:val="2"/>
              <w:szCs w:val="24"/>
              <w:lang w:val="en-DK" w:eastAsia="en-DK"/>
              <w14:ligatures w14:val="standardContextual"/>
            </w:rPr>
          </w:pPr>
          <w:hyperlink w:anchor="_Toc194147888" w:history="1">
            <w:r w:rsidRPr="00D71BE8">
              <w:rPr>
                <w:rStyle w:val="Hyperlink"/>
                <w:noProof/>
                <w:lang w:val="en-GB"/>
              </w:rPr>
              <w:t>Tests</w:t>
            </w:r>
            <w:r>
              <w:rPr>
                <w:noProof/>
                <w:webHidden/>
              </w:rPr>
              <w:tab/>
            </w:r>
            <w:r>
              <w:rPr>
                <w:noProof/>
                <w:webHidden/>
              </w:rPr>
              <w:fldChar w:fldCharType="begin"/>
            </w:r>
            <w:r>
              <w:rPr>
                <w:noProof/>
                <w:webHidden/>
              </w:rPr>
              <w:instrText xml:space="preserve"> PAGEREF _Toc194147888 \h </w:instrText>
            </w:r>
            <w:r>
              <w:rPr>
                <w:noProof/>
                <w:webHidden/>
              </w:rPr>
            </w:r>
            <w:r>
              <w:rPr>
                <w:noProof/>
                <w:webHidden/>
              </w:rPr>
              <w:fldChar w:fldCharType="separate"/>
            </w:r>
            <w:r w:rsidR="00D2291F">
              <w:rPr>
                <w:noProof/>
                <w:webHidden/>
              </w:rPr>
              <w:t>18</w:t>
            </w:r>
            <w:r>
              <w:rPr>
                <w:noProof/>
                <w:webHidden/>
              </w:rPr>
              <w:fldChar w:fldCharType="end"/>
            </w:r>
          </w:hyperlink>
        </w:p>
        <w:p w14:paraId="54FAFB34" w14:textId="6EAFDFFE" w:rsidR="006110A6" w:rsidRDefault="006110A6">
          <w:pPr>
            <w:pStyle w:val="TOC1"/>
            <w:tabs>
              <w:tab w:val="right" w:leader="dot" w:pos="9016"/>
            </w:tabs>
            <w:rPr>
              <w:noProof/>
              <w:kern w:val="2"/>
              <w:szCs w:val="24"/>
              <w:lang w:val="en-DK" w:eastAsia="en-DK"/>
              <w14:ligatures w14:val="standardContextual"/>
            </w:rPr>
          </w:pPr>
          <w:hyperlink w:anchor="_Toc194147889" w:history="1">
            <w:r w:rsidRPr="00D71BE8">
              <w:rPr>
                <w:rStyle w:val="Hyperlink"/>
                <w:noProof/>
                <w:lang w:val="en-GB"/>
              </w:rPr>
              <w:t>Analysing experimental data</w:t>
            </w:r>
            <w:r>
              <w:rPr>
                <w:noProof/>
                <w:webHidden/>
              </w:rPr>
              <w:tab/>
            </w:r>
            <w:r>
              <w:rPr>
                <w:noProof/>
                <w:webHidden/>
              </w:rPr>
              <w:fldChar w:fldCharType="begin"/>
            </w:r>
            <w:r>
              <w:rPr>
                <w:noProof/>
                <w:webHidden/>
              </w:rPr>
              <w:instrText xml:space="preserve"> PAGEREF _Toc194147889 \h </w:instrText>
            </w:r>
            <w:r>
              <w:rPr>
                <w:noProof/>
                <w:webHidden/>
              </w:rPr>
            </w:r>
            <w:r>
              <w:rPr>
                <w:noProof/>
                <w:webHidden/>
              </w:rPr>
              <w:fldChar w:fldCharType="separate"/>
            </w:r>
            <w:r w:rsidR="00D2291F">
              <w:rPr>
                <w:noProof/>
                <w:webHidden/>
              </w:rPr>
              <w:t>18</w:t>
            </w:r>
            <w:r>
              <w:rPr>
                <w:noProof/>
                <w:webHidden/>
              </w:rPr>
              <w:fldChar w:fldCharType="end"/>
            </w:r>
          </w:hyperlink>
        </w:p>
        <w:p w14:paraId="3B83E377" w14:textId="3057F16B" w:rsidR="006110A6" w:rsidRDefault="006110A6">
          <w:pPr>
            <w:pStyle w:val="TOC2"/>
            <w:tabs>
              <w:tab w:val="right" w:leader="dot" w:pos="9016"/>
            </w:tabs>
            <w:rPr>
              <w:noProof/>
              <w:kern w:val="2"/>
              <w:szCs w:val="24"/>
              <w:lang w:val="en-DK" w:eastAsia="en-DK"/>
              <w14:ligatures w14:val="standardContextual"/>
            </w:rPr>
          </w:pPr>
          <w:hyperlink w:anchor="_Toc194147890" w:history="1">
            <w:r w:rsidRPr="00D71BE8">
              <w:rPr>
                <w:rStyle w:val="Hyperlink"/>
                <w:noProof/>
                <w:lang w:val="en-GB"/>
              </w:rPr>
              <w:t>Exporting data</w:t>
            </w:r>
            <w:r>
              <w:rPr>
                <w:noProof/>
                <w:webHidden/>
              </w:rPr>
              <w:tab/>
            </w:r>
            <w:r>
              <w:rPr>
                <w:noProof/>
                <w:webHidden/>
              </w:rPr>
              <w:fldChar w:fldCharType="begin"/>
            </w:r>
            <w:r>
              <w:rPr>
                <w:noProof/>
                <w:webHidden/>
              </w:rPr>
              <w:instrText xml:space="preserve"> PAGEREF _Toc194147890 \h </w:instrText>
            </w:r>
            <w:r>
              <w:rPr>
                <w:noProof/>
                <w:webHidden/>
              </w:rPr>
            </w:r>
            <w:r>
              <w:rPr>
                <w:noProof/>
                <w:webHidden/>
              </w:rPr>
              <w:fldChar w:fldCharType="separate"/>
            </w:r>
            <w:r w:rsidR="00D2291F">
              <w:rPr>
                <w:noProof/>
                <w:webHidden/>
              </w:rPr>
              <w:t>18</w:t>
            </w:r>
            <w:r>
              <w:rPr>
                <w:noProof/>
                <w:webHidden/>
              </w:rPr>
              <w:fldChar w:fldCharType="end"/>
            </w:r>
          </w:hyperlink>
        </w:p>
        <w:p w14:paraId="4DBA2372" w14:textId="6D0F031A" w:rsidR="006110A6" w:rsidRDefault="006110A6">
          <w:pPr>
            <w:pStyle w:val="TOC1"/>
            <w:tabs>
              <w:tab w:val="right" w:leader="dot" w:pos="9016"/>
            </w:tabs>
            <w:rPr>
              <w:noProof/>
              <w:kern w:val="2"/>
              <w:szCs w:val="24"/>
              <w:lang w:val="en-DK" w:eastAsia="en-DK"/>
              <w14:ligatures w14:val="standardContextual"/>
            </w:rPr>
          </w:pPr>
          <w:hyperlink w:anchor="_Toc194147891" w:history="1">
            <w:r w:rsidRPr="00D71BE8">
              <w:rPr>
                <w:rStyle w:val="Hyperlink"/>
                <w:noProof/>
                <w:lang w:val="en-GB"/>
              </w:rPr>
              <w:t>License</w:t>
            </w:r>
            <w:r>
              <w:rPr>
                <w:noProof/>
                <w:webHidden/>
              </w:rPr>
              <w:tab/>
            </w:r>
            <w:r>
              <w:rPr>
                <w:noProof/>
                <w:webHidden/>
              </w:rPr>
              <w:fldChar w:fldCharType="begin"/>
            </w:r>
            <w:r>
              <w:rPr>
                <w:noProof/>
                <w:webHidden/>
              </w:rPr>
              <w:instrText xml:space="preserve"> PAGEREF _Toc194147891 \h </w:instrText>
            </w:r>
            <w:r>
              <w:rPr>
                <w:noProof/>
                <w:webHidden/>
              </w:rPr>
            </w:r>
            <w:r>
              <w:rPr>
                <w:noProof/>
                <w:webHidden/>
              </w:rPr>
              <w:fldChar w:fldCharType="separate"/>
            </w:r>
            <w:r w:rsidR="00D2291F">
              <w:rPr>
                <w:noProof/>
                <w:webHidden/>
              </w:rPr>
              <w:t>18</w:t>
            </w:r>
            <w:r>
              <w:rPr>
                <w:noProof/>
                <w:webHidden/>
              </w:rPr>
              <w:fldChar w:fldCharType="end"/>
            </w:r>
          </w:hyperlink>
        </w:p>
        <w:p w14:paraId="78EEB6BC" w14:textId="6095B41C" w:rsidR="006110A6" w:rsidRDefault="006110A6">
          <w:pPr>
            <w:pStyle w:val="TOC1"/>
            <w:tabs>
              <w:tab w:val="right" w:leader="dot" w:pos="9016"/>
            </w:tabs>
            <w:rPr>
              <w:noProof/>
              <w:kern w:val="2"/>
              <w:szCs w:val="24"/>
              <w:lang w:val="en-DK" w:eastAsia="en-DK"/>
              <w14:ligatures w14:val="standardContextual"/>
            </w:rPr>
          </w:pPr>
          <w:hyperlink w:anchor="_Toc194147892" w:history="1">
            <w:r w:rsidRPr="00D71BE8">
              <w:rPr>
                <w:rStyle w:val="Hyperlink"/>
                <w:noProof/>
                <w:lang w:val="en-GB"/>
              </w:rPr>
              <w:t>References</w:t>
            </w:r>
            <w:r>
              <w:rPr>
                <w:noProof/>
                <w:webHidden/>
              </w:rPr>
              <w:tab/>
            </w:r>
            <w:r>
              <w:rPr>
                <w:noProof/>
                <w:webHidden/>
              </w:rPr>
              <w:fldChar w:fldCharType="begin"/>
            </w:r>
            <w:r>
              <w:rPr>
                <w:noProof/>
                <w:webHidden/>
              </w:rPr>
              <w:instrText xml:space="preserve"> PAGEREF _Toc194147892 \h </w:instrText>
            </w:r>
            <w:r>
              <w:rPr>
                <w:noProof/>
                <w:webHidden/>
              </w:rPr>
            </w:r>
            <w:r>
              <w:rPr>
                <w:noProof/>
                <w:webHidden/>
              </w:rPr>
              <w:fldChar w:fldCharType="separate"/>
            </w:r>
            <w:r w:rsidR="00D2291F">
              <w:rPr>
                <w:noProof/>
                <w:webHidden/>
              </w:rPr>
              <w:t>19</w:t>
            </w:r>
            <w:r>
              <w:rPr>
                <w:noProof/>
                <w:webHidden/>
              </w:rPr>
              <w:fldChar w:fldCharType="end"/>
            </w:r>
          </w:hyperlink>
        </w:p>
        <w:p w14:paraId="78E540D5" w14:textId="1FE22FD9" w:rsidR="006110A6" w:rsidRDefault="006110A6">
          <w:pPr>
            <w:pStyle w:val="TOC2"/>
            <w:tabs>
              <w:tab w:val="right" w:leader="dot" w:pos="9016"/>
            </w:tabs>
            <w:rPr>
              <w:noProof/>
              <w:kern w:val="2"/>
              <w:szCs w:val="24"/>
              <w:lang w:val="en-DK" w:eastAsia="en-DK"/>
              <w14:ligatures w14:val="standardContextual"/>
            </w:rPr>
          </w:pPr>
          <w:hyperlink w:anchor="_Toc194147893" w:history="1">
            <w:r w:rsidRPr="00D71BE8">
              <w:rPr>
                <w:rStyle w:val="Hyperlink"/>
                <w:noProof/>
                <w:lang w:val="en-GB"/>
              </w:rPr>
              <w:t>LabBench references</w:t>
            </w:r>
            <w:r>
              <w:rPr>
                <w:noProof/>
                <w:webHidden/>
              </w:rPr>
              <w:tab/>
            </w:r>
            <w:r>
              <w:rPr>
                <w:noProof/>
                <w:webHidden/>
              </w:rPr>
              <w:fldChar w:fldCharType="begin"/>
            </w:r>
            <w:r>
              <w:rPr>
                <w:noProof/>
                <w:webHidden/>
              </w:rPr>
              <w:instrText xml:space="preserve"> PAGEREF _Toc194147893 \h </w:instrText>
            </w:r>
            <w:r>
              <w:rPr>
                <w:noProof/>
                <w:webHidden/>
              </w:rPr>
            </w:r>
            <w:r>
              <w:rPr>
                <w:noProof/>
                <w:webHidden/>
              </w:rPr>
              <w:fldChar w:fldCharType="separate"/>
            </w:r>
            <w:r w:rsidR="00D2291F">
              <w:rPr>
                <w:noProof/>
                <w:webHidden/>
              </w:rPr>
              <w:t>19</w:t>
            </w:r>
            <w:r>
              <w:rPr>
                <w:noProof/>
                <w:webHidden/>
              </w:rPr>
              <w:fldChar w:fldCharType="end"/>
            </w:r>
          </w:hyperlink>
        </w:p>
        <w:p w14:paraId="0DF51302" w14:textId="4C55AB5D" w:rsidR="006110A6" w:rsidRDefault="006110A6">
          <w:pPr>
            <w:pStyle w:val="TOC2"/>
            <w:tabs>
              <w:tab w:val="right" w:leader="dot" w:pos="9016"/>
            </w:tabs>
            <w:rPr>
              <w:noProof/>
              <w:kern w:val="2"/>
              <w:szCs w:val="24"/>
              <w:lang w:val="en-DK" w:eastAsia="en-DK"/>
              <w14:ligatures w14:val="standardContextual"/>
            </w:rPr>
          </w:pPr>
          <w:hyperlink w:anchor="_Toc194147894" w:history="1">
            <w:r w:rsidRPr="00D71BE8">
              <w:rPr>
                <w:rStyle w:val="Hyperlink"/>
                <w:noProof/>
                <w:lang w:val="en-GB"/>
              </w:rPr>
              <w:t>External references</w:t>
            </w:r>
            <w:r>
              <w:rPr>
                <w:noProof/>
                <w:webHidden/>
              </w:rPr>
              <w:tab/>
            </w:r>
            <w:r>
              <w:rPr>
                <w:noProof/>
                <w:webHidden/>
              </w:rPr>
              <w:fldChar w:fldCharType="begin"/>
            </w:r>
            <w:r>
              <w:rPr>
                <w:noProof/>
                <w:webHidden/>
              </w:rPr>
              <w:instrText xml:space="preserve"> PAGEREF _Toc194147894 \h </w:instrText>
            </w:r>
            <w:r>
              <w:rPr>
                <w:noProof/>
                <w:webHidden/>
              </w:rPr>
            </w:r>
            <w:r>
              <w:rPr>
                <w:noProof/>
                <w:webHidden/>
              </w:rPr>
              <w:fldChar w:fldCharType="separate"/>
            </w:r>
            <w:r w:rsidR="00D2291F">
              <w:rPr>
                <w:noProof/>
                <w:webHidden/>
              </w:rPr>
              <w:t>19</w:t>
            </w:r>
            <w:r>
              <w:rPr>
                <w:noProof/>
                <w:webHidden/>
              </w:rPr>
              <w:fldChar w:fldCharType="end"/>
            </w:r>
          </w:hyperlink>
        </w:p>
        <w:p w14:paraId="6A1298C6" w14:textId="0DE6EF4C" w:rsidR="00316551" w:rsidRDefault="00316551">
          <w:r>
            <w:rPr>
              <w:b/>
              <w:bCs/>
              <w:noProof/>
            </w:rPr>
            <w:fldChar w:fldCharType="end"/>
          </w:r>
        </w:p>
      </w:sdtContent>
    </w:sdt>
    <w:p w14:paraId="414498A1" w14:textId="77777777" w:rsidR="00FF56A1" w:rsidRDefault="00FF56A1">
      <w:pPr>
        <w:spacing w:line="276" w:lineRule="auto"/>
        <w:jc w:val="left"/>
        <w:rPr>
          <w:caps/>
          <w:color w:val="333333"/>
          <w:spacing w:val="15"/>
          <w:szCs w:val="24"/>
          <w:lang w:val="en-GB"/>
        </w:rPr>
      </w:pPr>
      <w:bookmarkStart w:id="2" w:name="_Toc194147871"/>
      <w:r>
        <w:rPr>
          <w:szCs w:val="24"/>
          <w:lang w:val="en-GB"/>
        </w:rPr>
        <w:br w:type="page"/>
      </w:r>
    </w:p>
    <w:p w14:paraId="52C0BC83" w14:textId="56777EB4" w:rsidR="008B199B" w:rsidRPr="00532D81" w:rsidRDefault="008B199B" w:rsidP="008B199B">
      <w:pPr>
        <w:pStyle w:val="Heading1"/>
        <w:rPr>
          <w:sz w:val="24"/>
          <w:szCs w:val="24"/>
          <w:lang w:val="en-GB"/>
        </w:rPr>
      </w:pPr>
      <w:r w:rsidRPr="00532D81">
        <w:rPr>
          <w:sz w:val="24"/>
          <w:szCs w:val="24"/>
          <w:lang w:val="en-GB"/>
        </w:rPr>
        <w:lastRenderedPageBreak/>
        <w:t>Introduction</w:t>
      </w:r>
      <w:bookmarkEnd w:id="1"/>
      <w:bookmarkEnd w:id="2"/>
    </w:p>
    <w:p w14:paraId="721B96A2" w14:textId="18E2E59B" w:rsidR="00B82F28" w:rsidRDefault="00496F85" w:rsidP="002A1628">
      <w:pPr>
        <w:rPr>
          <w:lang w:val="en-GB"/>
        </w:rPr>
      </w:pPr>
      <w:r w:rsidRPr="00532D81">
        <w:rPr>
          <w:lang w:val="en-GB"/>
        </w:rPr>
        <w:t xml:space="preserve">The purpose of this protocol is to </w:t>
      </w:r>
      <w:r w:rsidR="000B7BD9">
        <w:rPr>
          <w:lang w:val="en-GB"/>
        </w:rPr>
        <w:t xml:space="preserve">demonstrate </w:t>
      </w:r>
      <w:r w:rsidRPr="00532D81">
        <w:rPr>
          <w:lang w:val="en-GB"/>
        </w:rPr>
        <w:t xml:space="preserve">how an experimental protocol can be implemented </w:t>
      </w:r>
      <w:r w:rsidR="00C676D0" w:rsidRPr="00532D81">
        <w:rPr>
          <w:lang w:val="en-GB"/>
        </w:rPr>
        <w:t>with LabBench</w:t>
      </w:r>
      <w:r w:rsidR="000B7BD9">
        <w:rPr>
          <w:lang w:val="en-GB"/>
        </w:rPr>
        <w:t xml:space="preserve">, which is demonstrated with a </w:t>
      </w:r>
      <w:r w:rsidR="0007752D">
        <w:rPr>
          <w:lang w:val="en-GB"/>
        </w:rPr>
        <w:t xml:space="preserve">protocol that studies the relationship between Depression, Anxiety and Stress, and response inhibition is 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94147872"/>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08D78A84" w:rsidR="004E184F" w:rsidRDefault="00DB123A" w:rsidP="002A1628">
      <w:pPr>
        <w:rPr>
          <w:lang w:val="en-GB"/>
        </w:rPr>
      </w:pPr>
      <w:r>
        <w:rPr>
          <w:lang w:val="en-GB"/>
        </w:rPr>
        <w:lastRenderedPageBreak/>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that are intended to ensure that studies are using the same protocol as an original reference study.</w:t>
      </w:r>
      <w:r w:rsidR="009A1979">
        <w:rPr>
          <w:lang w:val="en-GB"/>
        </w:rPr>
        <w:t xml:space="preserve"> Protocol repositories is an extensive subject that will be introduced in section </w:t>
      </w:r>
      <w:r w:rsidR="001E1B44">
        <w:rPr>
          <w:lang w:val="en-GB"/>
        </w:rPr>
        <w:t>TBD</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94147873"/>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proofErr w:type="spellStart"/>
            <w:r w:rsidRPr="00FD5E36">
              <w:rPr>
                <w:sz w:val="24"/>
                <w:szCs w:val="24"/>
                <w:lang w:val="en-GB"/>
              </w:rPr>
              <w:t>ImageDisplay</w:t>
            </w:r>
            <w:proofErr w:type="spellEnd"/>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 xml:space="preserve">The </w:t>
            </w:r>
            <w:proofErr w:type="spellStart"/>
            <w:r>
              <w:rPr>
                <w:sz w:val="24"/>
                <w:szCs w:val="24"/>
                <w:lang w:val="en-GB"/>
              </w:rPr>
              <w:t>ImageDisplay</w:t>
            </w:r>
            <w:proofErr w:type="spellEnd"/>
            <w:r>
              <w:rPr>
                <w:sz w:val="24"/>
                <w:szCs w:val="24"/>
                <w:lang w:val="en-GB"/>
              </w:rPr>
              <w:t xml:space="preserve">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94147874"/>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lastRenderedPageBreak/>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59C705FB" w:rsidR="00425E95" w:rsidRDefault="00425E95" w:rsidP="00425E95">
      <w:pPr>
        <w:pStyle w:val="Caption"/>
        <w:jc w:val="center"/>
        <w:rPr>
          <w:lang w:val="en-GB"/>
        </w:rPr>
      </w:pPr>
      <w:bookmarkStart w:id="6" w:name="_Ref186105155"/>
      <w:r>
        <w:t xml:space="preserve">Figure </w:t>
      </w:r>
      <w:fldSimple w:instr=" SEQ Figure \* ARABIC ">
        <w:r w:rsidR="00D2291F">
          <w:rPr>
            <w:noProof/>
          </w:rPr>
          <w:t>1</w:t>
        </w:r>
      </w:fldSimple>
      <w:bookmarkEnd w:id="6"/>
      <w:r>
        <w:t>: Overview of the joystick experimental setup.</w:t>
      </w:r>
    </w:p>
    <w:p w14:paraId="35FDA138" w14:textId="40278403" w:rsidR="002B0209" w:rsidRDefault="00B65E1A" w:rsidP="00C965B3">
      <w:r>
        <w:rPr>
          <w:lang w:val="en-GB"/>
        </w:rPr>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D2291F">
        <w:t xml:space="preserve">Figure </w:t>
      </w:r>
      <w:r w:rsidR="00D2291F">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94147875"/>
      <w:r>
        <w:rPr>
          <w:lang w:val="en-GB"/>
        </w:rPr>
        <w:t>Experimental Setup: LabBench I/O</w:t>
      </w:r>
      <w:bookmarkEnd w:id="7"/>
      <w:r>
        <w:rPr>
          <w:lang w:val="en-GB"/>
        </w:rPr>
        <w:t xml:space="preserve"> </w:t>
      </w:r>
    </w:p>
    <w:p w14:paraId="51D324EA" w14:textId="1AC8A459" w:rsidR="001E1B44" w:rsidRPr="001E1B44" w:rsidRDefault="001E1B44" w:rsidP="001E1B44">
      <w:pPr>
        <w:rPr>
          <w:lang w:val="en-GB"/>
        </w:rPr>
      </w:pPr>
      <w:r>
        <w:rPr>
          <w:lang w:val="en-GB"/>
        </w:rPr>
        <w:t xml:space="preserve">The LabBench I/O setup shown in </w:t>
      </w:r>
      <w:r>
        <w:rPr>
          <w:lang w:val="en-GB"/>
        </w:rPr>
        <w:fldChar w:fldCharType="begin"/>
      </w:r>
      <w:r>
        <w:rPr>
          <w:lang w:val="en-GB"/>
        </w:rPr>
        <w:instrText xml:space="preserve"> REF _Ref194133404 \h </w:instrText>
      </w:r>
      <w:r>
        <w:rPr>
          <w:lang w:val="en-GB"/>
        </w:rPr>
      </w:r>
      <w:r>
        <w:rPr>
          <w:lang w:val="en-GB"/>
        </w:rPr>
        <w:fldChar w:fldCharType="separate"/>
      </w:r>
      <w:r w:rsidR="00D2291F">
        <w:t xml:space="preserve">Figure </w:t>
      </w:r>
      <w:r w:rsidR="00D2291F">
        <w:rPr>
          <w:noProof/>
        </w:rPr>
        <w:t>2</w:t>
      </w:r>
      <w:r>
        <w:rPr>
          <w:lang w:val="en-GB"/>
        </w:rPr>
        <w:fldChar w:fldCharType="end"/>
      </w:r>
      <w:r>
        <w:rPr>
          <w:lang w:val="en-GB"/>
        </w:rPr>
        <w:t xml:space="preserve"> is recommended the commended experimental setup for cognitive tasks such as the Stop-Signal Task that are used in the present protocol.</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29D07114" w:rsidR="00904BB7" w:rsidRDefault="007D631C" w:rsidP="00D3626A">
      <w:pPr>
        <w:pStyle w:val="Caption"/>
        <w:jc w:val="center"/>
        <w:rPr>
          <w:lang w:val="en-GB"/>
        </w:rPr>
      </w:pPr>
      <w:bookmarkStart w:id="8" w:name="_Ref194133404"/>
      <w:r>
        <w:t xml:space="preserve">Figure </w:t>
      </w:r>
      <w:fldSimple w:instr=" SEQ Figure \* ARABIC ">
        <w:r w:rsidR="00D2291F">
          <w:rPr>
            <w:noProof/>
          </w:rPr>
          <w:t>2</w:t>
        </w:r>
      </w:fldSimple>
      <w:bookmarkEnd w:id="8"/>
      <w:r>
        <w:t>:</w:t>
      </w:r>
      <w:r w:rsidR="00D3626A">
        <w:t xml:space="preserve"> Overview of the LabBench I/O experimental setup.</w:t>
      </w:r>
    </w:p>
    <w:p w14:paraId="1165336F" w14:textId="689A92EB" w:rsidR="00904BB7" w:rsidRDefault="001E1B44" w:rsidP="00BD3137">
      <w:pPr>
        <w:rPr>
          <w:lang w:val="en-GB"/>
        </w:rPr>
      </w:pPr>
      <w:r>
        <w:rPr>
          <w:lang w:val="en-GB"/>
        </w:rPr>
        <w:lastRenderedPageBreak/>
        <w:t>The experimental setup consists of; 1) an LabBench PAD which implements the Button instrument, 2) a LabBench VTG which is used to timestamp button presses with respect to when the visual stimuli is shown on the display in the Stop-Signal Task, 3) An external monitor facing the subject that when configured for LabBench is termed a LabBench DISPLAY, and a LabBench I/O which is used to collect the responses from the subject. This setup has a high temporal resolution of &lt; 1ms.</w:t>
      </w:r>
    </w:p>
    <w:p w14:paraId="4857E7A8" w14:textId="6D2B1C03" w:rsidR="00532D81" w:rsidRDefault="0001777C" w:rsidP="0001777C">
      <w:pPr>
        <w:pStyle w:val="Heading2"/>
        <w:rPr>
          <w:lang w:val="en-GB"/>
        </w:rPr>
      </w:pPr>
      <w:bookmarkStart w:id="9" w:name="_Toc194147876"/>
      <w:r>
        <w:rPr>
          <w:lang w:val="en-GB"/>
        </w:rPr>
        <w:t>Adding required equipment to LabBench</w:t>
      </w:r>
      <w:bookmarkEnd w:id="9"/>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0A2C3CB4" w:rsidR="00C965B3" w:rsidRPr="00314D54" w:rsidRDefault="00C965B3" w:rsidP="00C965B3">
      <w:pPr>
        <w:rPr>
          <w:lang w:val="en-GB"/>
        </w:rPr>
      </w:pPr>
      <w:r>
        <w:rPr>
          <w:lang w:val="en-GB"/>
        </w:rPr>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D2291F">
        <w:t xml:space="preserve">Figure </w:t>
      </w:r>
      <w:r w:rsidR="00D2291F">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5DAF7248" w:rsidR="00C965B3" w:rsidRDefault="00C965B3" w:rsidP="00C965B3">
      <w:pPr>
        <w:pStyle w:val="Caption"/>
        <w:jc w:val="center"/>
      </w:pPr>
      <w:bookmarkStart w:id="10" w:name="_Ref186106541"/>
      <w:r>
        <w:t xml:space="preserve">Figure </w:t>
      </w:r>
      <w:fldSimple w:instr=" SEQ Figure \* ARABIC ">
        <w:r w:rsidR="00D2291F">
          <w:rPr>
            <w:noProof/>
          </w:rPr>
          <w:t>3</w:t>
        </w:r>
      </w:fldSimple>
      <w:bookmarkEnd w:id="10"/>
      <w:r>
        <w:t>: Overview of the Devices page in LabBench Designer.</w:t>
      </w:r>
    </w:p>
    <w:p w14:paraId="2A45FF56" w14:textId="6251FE55"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D2291F">
        <w:t xml:space="preserve">Figure </w:t>
      </w:r>
      <w:r w:rsidR="00D2291F">
        <w:rPr>
          <w:noProof/>
        </w:rPr>
        <w:t>4</w:t>
      </w:r>
      <w:r>
        <w:fldChar w:fldCharType="end"/>
      </w:r>
      <w:r>
        <w:t>).</w:t>
      </w:r>
    </w:p>
    <w:p w14:paraId="53786C03" w14:textId="77777777" w:rsidR="00123E1D" w:rsidRDefault="00123E1D" w:rsidP="00123E1D">
      <w:pPr>
        <w:keepNext/>
        <w:jc w:val="center"/>
      </w:pPr>
      <w:r>
        <w:rPr>
          <w:noProof/>
          <w:lang w:val="en-GB"/>
        </w:rPr>
        <w:lastRenderedPageBreak/>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46397F65" w:rsidR="0001777C" w:rsidRDefault="00123E1D" w:rsidP="00123E1D">
      <w:pPr>
        <w:pStyle w:val="Caption"/>
        <w:jc w:val="center"/>
        <w:rPr>
          <w:lang w:val="en-GB"/>
        </w:rPr>
      </w:pPr>
      <w:bookmarkStart w:id="11" w:name="_Ref186132263"/>
      <w:r>
        <w:t xml:space="preserve">Figure </w:t>
      </w:r>
      <w:fldSimple w:instr=" SEQ Figure \* ARABIC ">
        <w:r w:rsidR="00D2291F">
          <w:rPr>
            <w:noProof/>
          </w:rPr>
          <w:t>4</w:t>
        </w:r>
      </w:fldSimple>
      <w:bookmarkEnd w:id="11"/>
      <w:r>
        <w:t>: Dialog for adding new devices to the system.</w:t>
      </w:r>
    </w:p>
    <w:p w14:paraId="7701666C" w14:textId="2FEC77F6" w:rsidR="007E5A54" w:rsidRDefault="00491C0F" w:rsidP="007E5A54">
      <w:pPr>
        <w:pStyle w:val="Heading2"/>
        <w:rPr>
          <w:lang w:val="en-GB"/>
        </w:rPr>
      </w:pPr>
      <w:bookmarkStart w:id="12" w:name="_Toc194147877"/>
      <w:r>
        <w:rPr>
          <w:lang w:val="en-GB"/>
        </w:rPr>
        <w:t xml:space="preserve">Creating an </w:t>
      </w:r>
      <w:r w:rsidR="00502DC2">
        <w:rPr>
          <w:lang w:val="en-GB"/>
        </w:rPr>
        <w:t>e</w:t>
      </w:r>
      <w:r>
        <w:rPr>
          <w:lang w:val="en-GB"/>
        </w:rPr>
        <w:t>xperiment</w:t>
      </w:r>
      <w:bookmarkEnd w:id="12"/>
    </w:p>
    <w:p w14:paraId="16B315AF" w14:textId="5B7C3C00" w:rsidR="007E5A54" w:rsidRDefault="0055449E" w:rsidP="007E5A54">
      <w:pPr>
        <w:rPr>
          <w:lang w:val="en-GB"/>
        </w:rPr>
      </w:pPr>
      <w:r>
        <w:rPr>
          <w:lang w:val="en-GB"/>
        </w:rPr>
        <w:t>To create an experiment, we must install a protocol from a repository. To view and install protocols from repositories first select the Protocols page in the LabBench Designer. This page allows you to configure repositories, view their protocols, and install protocols as experiments.</w:t>
      </w:r>
    </w:p>
    <w:p w14:paraId="7DB3D508" w14:textId="58B9AFA9" w:rsidR="0055449E" w:rsidRDefault="0055449E" w:rsidP="007E5A54">
      <w:pPr>
        <w:rPr>
          <w:lang w:val="en-GB"/>
        </w:rPr>
      </w:pPr>
      <w:r>
        <w:rPr>
          <w:lang w:val="en-GB"/>
        </w:rPr>
        <w:t xml:space="preserve">In this case we want to install the Introduction to LabBench protocol </w:t>
      </w:r>
      <w:r w:rsidR="00082058">
        <w:rPr>
          <w:lang w:val="en-GB"/>
        </w:rPr>
        <w:t xml:space="preserve">from the LabBench Protocol Repository. The LabBench Protocol Repository is an open and online </w:t>
      </w:r>
      <w:r w:rsidR="00AC7A7A">
        <w:rPr>
          <w:lang w:val="en-GB"/>
        </w:rPr>
        <w:t xml:space="preserve">protocol </w:t>
      </w:r>
      <w:r w:rsidR="00082058">
        <w:rPr>
          <w:lang w:val="en-GB"/>
        </w:rPr>
        <w:t xml:space="preserve">repository that is added automatically to LabBench when the program is installed. Consequently, for the installation of the Introduction to LabBench protocol we do not need to first add a </w:t>
      </w:r>
      <w:r w:rsidR="00AC7A7A">
        <w:rPr>
          <w:lang w:val="en-GB"/>
        </w:rPr>
        <w:t xml:space="preserve">protocol </w:t>
      </w:r>
      <w:r w:rsidR="00082058">
        <w:rPr>
          <w:lang w:val="en-GB"/>
        </w:rPr>
        <w:t>repository to LabBench to access this protocol. However,</w:t>
      </w:r>
      <w:r w:rsidR="00AC7A7A">
        <w:rPr>
          <w:lang w:val="en-GB"/>
        </w:rPr>
        <w:t xml:space="preserve"> if you need to develop your own protocols, you must first create a repository in which you place your protocols and then add this repository to LabBench (please see [] for a guide on how to create and manage protocol repositories).</w:t>
      </w:r>
    </w:p>
    <w:p w14:paraId="4A9721AC" w14:textId="7B4545CF" w:rsidR="00005954" w:rsidRDefault="00E60510" w:rsidP="00FD6E0E">
      <w:pPr>
        <w:keepNext/>
        <w:jc w:val="right"/>
      </w:pPr>
      <w:r>
        <w:rPr>
          <w:noProof/>
        </w:rPr>
        <w:drawing>
          <wp:inline distT="0" distB="0" distL="0" distR="0" wp14:anchorId="73E6471F" wp14:editId="19BD45EC">
            <wp:extent cx="5091379" cy="2708462"/>
            <wp:effectExtent l="0" t="0" r="0" b="0"/>
            <wp:docPr id="184071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8795" cy="2733686"/>
                    </a:xfrm>
                    <a:prstGeom prst="rect">
                      <a:avLst/>
                    </a:prstGeom>
                    <a:noFill/>
                  </pic:spPr>
                </pic:pic>
              </a:graphicData>
            </a:graphic>
          </wp:inline>
        </w:drawing>
      </w:r>
    </w:p>
    <w:p w14:paraId="7B7CE3DA" w14:textId="12092C1D" w:rsidR="00005954" w:rsidRDefault="00005954" w:rsidP="003B5957">
      <w:pPr>
        <w:pStyle w:val="Caption"/>
        <w:jc w:val="center"/>
        <w:rPr>
          <w:lang w:val="en-GB"/>
        </w:rPr>
      </w:pPr>
      <w:bookmarkStart w:id="13" w:name="_Ref194136512"/>
      <w:r>
        <w:t xml:space="preserve">Figure </w:t>
      </w:r>
      <w:fldSimple w:instr=" SEQ Figure \* ARABIC ">
        <w:r w:rsidR="00D2291F">
          <w:rPr>
            <w:noProof/>
          </w:rPr>
          <w:t>5</w:t>
        </w:r>
      </w:fldSimple>
      <w:bookmarkEnd w:id="13"/>
      <w:r>
        <w:t>:</w:t>
      </w:r>
      <w:r w:rsidR="00B8684A">
        <w:t xml:space="preserve"> Overview of the Protocols page of LabBench Designer.</w:t>
      </w:r>
    </w:p>
    <w:p w14:paraId="49893FE8" w14:textId="41187582" w:rsidR="00005954" w:rsidRDefault="00B8684A" w:rsidP="007E5A54">
      <w:pPr>
        <w:rPr>
          <w:lang w:val="en-GB"/>
        </w:rPr>
      </w:pPr>
      <w:r>
        <w:rPr>
          <w:lang w:val="en-GB"/>
        </w:rPr>
        <w:lastRenderedPageBreak/>
        <w:t xml:space="preserve">To install the Introduction to LabBench protocols; 1) fold out the LabBench Protocol Repository, 2) fold out the Getting Started category in that repository, 3) in that category, select the Introduction to LabBench protocol, and 4) click the “Install Protocol” button (see </w:t>
      </w:r>
      <w:r>
        <w:rPr>
          <w:lang w:val="en-GB"/>
        </w:rPr>
        <w:fldChar w:fldCharType="begin"/>
      </w:r>
      <w:r>
        <w:rPr>
          <w:lang w:val="en-GB"/>
        </w:rPr>
        <w:instrText xml:space="preserve"> REF _Ref194136512 \h </w:instrText>
      </w:r>
      <w:r>
        <w:rPr>
          <w:lang w:val="en-GB"/>
        </w:rPr>
      </w:r>
      <w:r>
        <w:rPr>
          <w:lang w:val="en-GB"/>
        </w:rPr>
        <w:fldChar w:fldCharType="separate"/>
      </w:r>
      <w:r w:rsidR="00D2291F">
        <w:t xml:space="preserve">Figure </w:t>
      </w:r>
      <w:r w:rsidR="00D2291F">
        <w:rPr>
          <w:noProof/>
        </w:rPr>
        <w:t>5</w:t>
      </w:r>
      <w:r>
        <w:rPr>
          <w:lang w:val="en-GB"/>
        </w:rPr>
        <w:fldChar w:fldCharType="end"/>
      </w:r>
      <w:r>
        <w:rPr>
          <w:lang w:val="en-GB"/>
        </w:rPr>
        <w:t>).</w:t>
      </w:r>
    </w:p>
    <w:p w14:paraId="179D402A" w14:textId="77777777" w:rsidR="003B5957" w:rsidRDefault="003B5957" w:rsidP="003B5957">
      <w:pPr>
        <w:keepNext/>
        <w:jc w:val="center"/>
      </w:pPr>
      <w:r>
        <w:rPr>
          <w:noProof/>
          <w:lang w:val="en-GB"/>
        </w:rPr>
        <w:drawing>
          <wp:inline distT="0" distB="0" distL="0" distR="0" wp14:anchorId="7B047326" wp14:editId="76937743">
            <wp:extent cx="4813401" cy="1376971"/>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14" cy="1383468"/>
                    </a:xfrm>
                    <a:prstGeom prst="rect">
                      <a:avLst/>
                    </a:prstGeom>
                    <a:noFill/>
                  </pic:spPr>
                </pic:pic>
              </a:graphicData>
            </a:graphic>
          </wp:inline>
        </w:drawing>
      </w:r>
    </w:p>
    <w:p w14:paraId="58213573" w14:textId="7A4666A1" w:rsidR="003B5957" w:rsidRDefault="003B5957" w:rsidP="003B5957">
      <w:pPr>
        <w:pStyle w:val="Caption"/>
        <w:jc w:val="center"/>
        <w:rPr>
          <w:lang w:val="en-GB"/>
        </w:rPr>
      </w:pPr>
      <w:bookmarkStart w:id="14" w:name="_Ref194138462"/>
      <w:r>
        <w:t xml:space="preserve">Figure </w:t>
      </w:r>
      <w:fldSimple w:instr=" SEQ Figure \* ARABIC ">
        <w:r w:rsidR="00D2291F">
          <w:rPr>
            <w:noProof/>
          </w:rPr>
          <w:t>6</w:t>
        </w:r>
      </w:fldSimple>
      <w:bookmarkEnd w:id="14"/>
      <w:r>
        <w:t>:</w:t>
      </w:r>
      <w:r w:rsidR="00B8684A">
        <w:t xml:space="preserve"> Overview of the Create Experiment dialog.</w:t>
      </w:r>
    </w:p>
    <w:p w14:paraId="06212D04" w14:textId="15918E44" w:rsidR="00B8684A" w:rsidRDefault="00B8684A" w:rsidP="00B8684A">
      <w:pPr>
        <w:rPr>
          <w:lang w:val="en-GB"/>
        </w:rPr>
      </w:pPr>
      <w:r>
        <w:rPr>
          <w:lang w:val="en-GB"/>
        </w:rPr>
        <w:t xml:space="preserve">Once the “Install Protocol” button is clicked it will open the Create Experiment dialog (see </w:t>
      </w:r>
      <w:r w:rsidR="00F534D3">
        <w:rPr>
          <w:lang w:val="en-GB"/>
        </w:rPr>
        <w:fldChar w:fldCharType="begin"/>
      </w:r>
      <w:r w:rsidR="00F534D3">
        <w:rPr>
          <w:lang w:val="en-GB"/>
        </w:rPr>
        <w:instrText xml:space="preserve"> REF _Ref194138462 \h </w:instrText>
      </w:r>
      <w:r w:rsidR="00F534D3">
        <w:rPr>
          <w:lang w:val="en-GB"/>
        </w:rPr>
      </w:r>
      <w:r w:rsidR="00F534D3">
        <w:rPr>
          <w:lang w:val="en-GB"/>
        </w:rPr>
        <w:fldChar w:fldCharType="separate"/>
      </w:r>
      <w:r w:rsidR="00D2291F">
        <w:t xml:space="preserve">Figure </w:t>
      </w:r>
      <w:r w:rsidR="00D2291F">
        <w:rPr>
          <w:noProof/>
        </w:rPr>
        <w:t>6</w:t>
      </w:r>
      <w:r w:rsidR="00F534D3">
        <w:rPr>
          <w:lang w:val="en-GB"/>
        </w:rPr>
        <w:fldChar w:fldCharType="end"/>
      </w:r>
      <w:r w:rsidR="00F534D3">
        <w:rPr>
          <w:lang w:val="en-GB"/>
        </w:rPr>
        <w:t>). This dialog allows you to create an experiment from the protocol in the protocol repository. To create an experiment, you must give it a unique ID, a name, and choose which experimental setup to use in the experiment.</w:t>
      </w:r>
    </w:p>
    <w:p w14:paraId="4D305BE1" w14:textId="6EF0BE28" w:rsidR="00F534D3" w:rsidRDefault="00F534D3" w:rsidP="00B8684A">
      <w:pPr>
        <w:rPr>
          <w:lang w:val="en-GB"/>
        </w:rPr>
      </w:pPr>
      <w:r>
        <w:rPr>
          <w:lang w:val="en-GB"/>
        </w:rPr>
        <w:t xml:space="preserve">The ID must be unique. The reason for the uniqueness is that the ID is what LabBench use to store all protocol assets and data in its internal database, and thus it must be unique. </w:t>
      </w:r>
      <w:r w:rsidR="00B37309">
        <w:rPr>
          <w:lang w:val="en-GB"/>
        </w:rPr>
        <w:t>If there is not an experiment with the same ID as the ID of the protocol in the repository, then the ID filled will be prefilled with the protocol ID. However, if there is already an experiment with that ID then you must provide a valid unique experiment ID.</w:t>
      </w:r>
    </w:p>
    <w:p w14:paraId="2D04E157" w14:textId="0185BF00" w:rsidR="003B5957" w:rsidRDefault="006A4C88" w:rsidP="007E5A54">
      <w:pPr>
        <w:rPr>
          <w:lang w:val="en-GB"/>
        </w:rPr>
      </w:pPr>
      <w:r>
        <w:rPr>
          <w:lang w:val="en-GB"/>
        </w:rPr>
        <w:t>The protocol name is what identifies the experiment to operators when they start the LabBench Runner to run an experimental session. You can use any description as the name for the experiment, however, it too must be unique as otherwise it would be confusing to the operators and will risk that they select the wrong experiment.</w:t>
      </w:r>
    </w:p>
    <w:p w14:paraId="402C30D3" w14:textId="6D7F1513" w:rsidR="006A4C88" w:rsidRPr="001A4937" w:rsidRDefault="009160DE" w:rsidP="007E5A54">
      <w:pPr>
        <w:rPr>
          <w:lang w:val="en-GB"/>
        </w:rPr>
      </w:pPr>
      <w:r>
        <w:rPr>
          <w:lang w:val="en-GB"/>
        </w:rPr>
        <w:t>The “Store experiment remotely in the repository” allows you to configure whether the protocol is copied into the LabBench database on the current computer or whether the protocol and its assets are kept in its repository.</w:t>
      </w:r>
      <w:r w:rsidR="001A4937">
        <w:rPr>
          <w:lang w:val="en-GB"/>
        </w:rPr>
        <w:t xml:space="preserve"> If the protocol is stored remotely, it means that it will be loaded from the repository every time the experiment is accessed from the LabBench Designer or LabBench Runner. </w:t>
      </w:r>
      <w:r w:rsidR="001A4937" w:rsidRPr="001A4937">
        <w:rPr>
          <w:b/>
          <w:bCs/>
          <w:lang w:val="en-GB"/>
        </w:rPr>
        <w:t xml:space="preserve">Storing the protocol remotely is an option that is intended ONLY as a convenience for the development protocols and is NOT to be used when running real experiments in the lab. </w:t>
      </w:r>
      <w:r w:rsidR="001A4937">
        <w:rPr>
          <w:lang w:val="en-GB"/>
        </w:rPr>
        <w:t xml:space="preserve">Consequently, in this case make sure the “Store experiment remotely …” option is not checked when </w:t>
      </w:r>
      <w:r w:rsidR="009570F2">
        <w:rPr>
          <w:lang w:val="en-GB"/>
        </w:rPr>
        <w:t>creating</w:t>
      </w:r>
      <w:r w:rsidR="001A4937">
        <w:rPr>
          <w:lang w:val="en-GB"/>
        </w:rPr>
        <w:t xml:space="preserve"> the experiment.</w:t>
      </w:r>
    </w:p>
    <w:p w14:paraId="4061E4EA" w14:textId="34B96CCA" w:rsidR="009160DE" w:rsidRDefault="0057676B" w:rsidP="007E5A54">
      <w:pPr>
        <w:rPr>
          <w:lang w:val="en-GB"/>
        </w:rPr>
      </w:pPr>
      <w:r>
        <w:rPr>
          <w:lang w:val="en-GB"/>
        </w:rPr>
        <w:t>When</w:t>
      </w:r>
      <w:r w:rsidR="002C3E44">
        <w:rPr>
          <w:lang w:val="en-GB"/>
        </w:rPr>
        <w:t xml:space="preserve"> you have provided an ID, Name, and chosen the experimental setup that match the devices you have available, then click the CREATE button. </w:t>
      </w:r>
      <w:r>
        <w:rPr>
          <w:lang w:val="en-GB"/>
        </w:rPr>
        <w:t xml:space="preserve">Once you click the CREATE button, </w:t>
      </w:r>
      <w:r>
        <w:rPr>
          <w:lang w:val="en-GB"/>
        </w:rPr>
        <w:lastRenderedPageBreak/>
        <w:t xml:space="preserve">the experiment will be </w:t>
      </w:r>
      <w:r w:rsidR="001C585A">
        <w:rPr>
          <w:lang w:val="en-GB"/>
        </w:rPr>
        <w:t>created,</w:t>
      </w:r>
      <w:r>
        <w:rPr>
          <w:lang w:val="en-GB"/>
        </w:rPr>
        <w:t xml:space="preserve"> and you will be taken to its Experiment page on the Experiments tab of the LabBench Designer.</w:t>
      </w:r>
    </w:p>
    <w:p w14:paraId="705984BF" w14:textId="72BC7098" w:rsidR="008F732E" w:rsidRDefault="008F732E" w:rsidP="008F732E">
      <w:pPr>
        <w:pStyle w:val="Heading2"/>
        <w:rPr>
          <w:lang w:val="en-GB"/>
        </w:rPr>
      </w:pPr>
      <w:bookmarkStart w:id="15" w:name="_Toc194147878"/>
      <w:r>
        <w:rPr>
          <w:lang w:val="en-GB"/>
        </w:rPr>
        <w:t>Configuring the experiment</w:t>
      </w:r>
      <w:bookmarkEnd w:id="15"/>
    </w:p>
    <w:p w14:paraId="61A4A2B1" w14:textId="7E5EF879" w:rsidR="00775DEE" w:rsidRDefault="00775DEE" w:rsidP="008F732E">
      <w:pPr>
        <w:rPr>
          <w:lang w:val="en-GB"/>
        </w:rPr>
      </w:pPr>
      <w:r>
        <w:rPr>
          <w:lang w:val="en-GB"/>
        </w:rPr>
        <w:t>Once the experiment is created, some experiments will need to be configured if they use devices that will need a different configuration based on which laboratory computer is used for the experiment. They may also need configuration if they use post session actions.</w:t>
      </w:r>
      <w:r w:rsidR="0086216C">
        <w:rPr>
          <w:lang w:val="en-GB"/>
        </w:rPr>
        <w:t xml:space="preserve"> </w:t>
      </w:r>
      <w:r>
        <w:rPr>
          <w:lang w:val="en-GB"/>
        </w:rPr>
        <w:t>The “Introduction to LabBench” use an external monitor (LabBench DISPLAY) where its size and location of fiducials needs to be configured. Consequently, this protocol needs to be configured after the experiment is created.</w:t>
      </w:r>
    </w:p>
    <w:p w14:paraId="2F99EC60" w14:textId="77777777" w:rsidR="00FD6E0E" w:rsidRDefault="00FD6E0E" w:rsidP="00FD6E0E">
      <w:pPr>
        <w:keepNext/>
        <w:jc w:val="center"/>
      </w:pPr>
      <w:r>
        <w:rPr>
          <w:noProof/>
          <w:lang w:val="en-GB"/>
        </w:rPr>
        <w:drawing>
          <wp:inline distT="0" distB="0" distL="0" distR="0" wp14:anchorId="13313701" wp14:editId="286BB8D2">
            <wp:extent cx="4769510" cy="2588916"/>
            <wp:effectExtent l="0" t="0" r="0" b="0"/>
            <wp:docPr id="16887854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541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6903" cy="2592929"/>
                    </a:xfrm>
                    <a:prstGeom prst="rect">
                      <a:avLst/>
                    </a:prstGeom>
                    <a:noFill/>
                  </pic:spPr>
                </pic:pic>
              </a:graphicData>
            </a:graphic>
          </wp:inline>
        </w:drawing>
      </w:r>
    </w:p>
    <w:p w14:paraId="3F0DE5AF" w14:textId="76B71EC1" w:rsidR="00FD6E0E" w:rsidRPr="008F732E" w:rsidRDefault="00FD6E0E" w:rsidP="00FD6E0E">
      <w:pPr>
        <w:pStyle w:val="Caption"/>
        <w:jc w:val="center"/>
        <w:rPr>
          <w:lang w:val="en-GB"/>
        </w:rPr>
      </w:pPr>
      <w:bookmarkStart w:id="16" w:name="_Ref194144644"/>
      <w:r>
        <w:t xml:space="preserve">Figure </w:t>
      </w:r>
      <w:fldSimple w:instr=" SEQ Figure \* ARABIC ">
        <w:r w:rsidR="00D2291F">
          <w:rPr>
            <w:noProof/>
          </w:rPr>
          <w:t>7</w:t>
        </w:r>
      </w:fldSimple>
      <w:bookmarkEnd w:id="16"/>
      <w:r>
        <w:t>: Illustration of the Experiments tab of the LabBench Designer.</w:t>
      </w:r>
    </w:p>
    <w:p w14:paraId="51C82912" w14:textId="60FCE7F2" w:rsidR="00167901" w:rsidRDefault="00A63BE5" w:rsidP="007E5A54">
      <w:pPr>
        <w:rPr>
          <w:lang w:val="en-GB"/>
        </w:rPr>
      </w:pPr>
      <w:r>
        <w:rPr>
          <w:lang w:val="en-GB"/>
        </w:rPr>
        <w:t xml:space="preserve">Configuration of and export of data from experiments takes place on the Experiments tab of the LabBench Designer (see </w:t>
      </w:r>
      <w:r w:rsidR="007D0D00">
        <w:rPr>
          <w:lang w:val="en-GB"/>
        </w:rPr>
        <w:fldChar w:fldCharType="begin"/>
      </w:r>
      <w:r w:rsidR="007D0D00">
        <w:rPr>
          <w:lang w:val="en-GB"/>
        </w:rPr>
        <w:instrText xml:space="preserve"> REF _Ref194144644 \h </w:instrText>
      </w:r>
      <w:r w:rsidR="007D0D00">
        <w:rPr>
          <w:lang w:val="en-GB"/>
        </w:rPr>
      </w:r>
      <w:r w:rsidR="007D0D00">
        <w:rPr>
          <w:lang w:val="en-GB"/>
        </w:rPr>
        <w:fldChar w:fldCharType="separate"/>
      </w:r>
      <w:r w:rsidR="00D2291F">
        <w:t xml:space="preserve">Figure </w:t>
      </w:r>
      <w:r w:rsidR="00D2291F">
        <w:rPr>
          <w:noProof/>
        </w:rPr>
        <w:t>7</w:t>
      </w:r>
      <w:r w:rsidR="007D0D00">
        <w:rPr>
          <w:lang w:val="en-GB"/>
        </w:rPr>
        <w:fldChar w:fldCharType="end"/>
      </w:r>
      <w:r w:rsidR="007D0D00">
        <w:rPr>
          <w:lang w:val="en-GB"/>
        </w:rPr>
        <w:t>). This tab consists of to the left a list of all the experiments that are currently installed on the computer and two the right the Experiment page for the currently selected experiment.</w:t>
      </w:r>
      <w:r w:rsidR="00FD6E0E">
        <w:rPr>
          <w:lang w:val="en-GB"/>
        </w:rPr>
        <w:t xml:space="preserve"> </w:t>
      </w:r>
      <w:r w:rsidR="00A11A71">
        <w:rPr>
          <w:lang w:val="en-GB"/>
        </w:rPr>
        <w:t>The experiment page consists of up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rPr>
                <w:noProof/>
              </w:rPr>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0"/>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639A785C" w:rsidR="00A11A71" w:rsidRDefault="00A11A71" w:rsidP="007E5A54">
            <w:pPr>
              <w:rPr>
                <w:lang w:val="en-GB"/>
              </w:rPr>
            </w:pPr>
            <w:r>
              <w:rPr>
                <w:lang w:val="en-GB"/>
              </w:rPr>
              <w:t xml:space="preserve">The Protocol tab is only visible if a Protocol Description is available for an experiment. </w:t>
            </w:r>
          </w:p>
        </w:tc>
      </w:tr>
      <w:tr w:rsidR="00167901" w14:paraId="5BB4EC36" w14:textId="77777777" w:rsidTr="00776268">
        <w:tc>
          <w:tcPr>
            <w:tcW w:w="1066" w:type="dxa"/>
          </w:tcPr>
          <w:p w14:paraId="660F5C3E" w14:textId="3D3C6C3D" w:rsidR="00167901" w:rsidRDefault="001B5614" w:rsidP="007E5A54">
            <w:pPr>
              <w:rPr>
                <w:lang w:val="en-GB"/>
              </w:rPr>
            </w:pPr>
            <w:r w:rsidRPr="00366196">
              <w:rPr>
                <w:noProof/>
              </w:rPr>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1"/>
                          <a:srcRect l="18694" t="19338" r="11799"/>
                          <a:stretch/>
                        </pic:blipFill>
                        <pic:spPr>
                          <a:xfrm>
                            <a:off x="0" y="0"/>
                            <a:ext cx="540000" cy="518615"/>
                          </a:xfrm>
                          <a:prstGeom prst="rect">
                            <a:avLst/>
                          </a:prstGeom>
                        </pic:spPr>
                      </pic:pic>
                    </a:graphicData>
                  </a:graphic>
                </wp:inline>
              </w:drawing>
            </w:r>
          </w:p>
        </w:tc>
        <w:tc>
          <w:tcPr>
            <w:tcW w:w="7950" w:type="dxa"/>
          </w:tcPr>
          <w:p w14:paraId="7652A5F0" w14:textId="44AAB8FF" w:rsidR="00167901" w:rsidRDefault="00A11A71" w:rsidP="007E5A54">
            <w:pPr>
              <w:rPr>
                <w:lang w:val="en-GB"/>
              </w:rPr>
            </w:pPr>
            <w:r>
              <w:rPr>
                <w:lang w:val="en-GB"/>
              </w:rPr>
              <w:t>The Setup tab is always visible and will allow you to configure an experiment.</w:t>
            </w:r>
          </w:p>
        </w:tc>
      </w:tr>
      <w:tr w:rsidR="00167901" w14:paraId="3570B3AD" w14:textId="77777777" w:rsidTr="00776268">
        <w:tc>
          <w:tcPr>
            <w:tcW w:w="1066" w:type="dxa"/>
          </w:tcPr>
          <w:p w14:paraId="46D6AF8E" w14:textId="71AAF4D6" w:rsidR="00167901" w:rsidRDefault="001B5614" w:rsidP="007E5A54">
            <w:pPr>
              <w:rPr>
                <w:lang w:val="en-GB"/>
              </w:rPr>
            </w:pPr>
            <w:r w:rsidRPr="00366196">
              <w:rPr>
                <w:noProof/>
              </w:rPr>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2"/>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16B7E5EB" w:rsidR="00167901" w:rsidRDefault="00A11A71" w:rsidP="007E5A54">
            <w:pPr>
              <w:rPr>
                <w:lang w:val="en-GB"/>
              </w:rPr>
            </w:pPr>
            <w:r>
              <w:rPr>
                <w:lang w:val="en-GB"/>
              </w:rPr>
              <w:t>The Data tab is always visible and will allow you to export data from the experiment and delete individual subjects.</w:t>
            </w:r>
          </w:p>
        </w:tc>
      </w:tr>
    </w:tbl>
    <w:p w14:paraId="4551CA87" w14:textId="2280E947" w:rsidR="004F2F61" w:rsidRDefault="002840E0" w:rsidP="004F2F61">
      <w:pPr>
        <w:pStyle w:val="Heading3"/>
        <w:rPr>
          <w:lang w:val="en-GB"/>
        </w:rPr>
      </w:pPr>
      <w:bookmarkStart w:id="17" w:name="_Toc194147879"/>
      <w:r>
        <w:rPr>
          <w:lang w:val="en-GB"/>
        </w:rPr>
        <w:t>Experimental setup</w:t>
      </w:r>
      <w:bookmarkEnd w:id="17"/>
    </w:p>
    <w:p w14:paraId="7503CC9E" w14:textId="50FB697F" w:rsidR="004F2F61" w:rsidRDefault="00866679" w:rsidP="004F2F61">
      <w:pPr>
        <w:rPr>
          <w:lang w:val="en-GB"/>
        </w:rPr>
      </w:pPr>
      <w:r>
        <w:rPr>
          <w:lang w:val="en-GB"/>
        </w:rPr>
        <w:lastRenderedPageBreak/>
        <w:t xml:space="preserve">The experimental setup can be in the Setup tab and consists of a list of devices required by the experiment. </w:t>
      </w:r>
    </w:p>
    <w:p w14:paraId="60922156" w14:textId="77777777" w:rsidR="004F2F61" w:rsidRDefault="004F2F61" w:rsidP="004F2F61">
      <w:pPr>
        <w:keepNext/>
        <w:jc w:val="center"/>
      </w:pPr>
      <w:r>
        <w:rPr>
          <w:noProof/>
          <w:lang w:val="en-GB"/>
        </w:rPr>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369498C6" w:rsidR="004F2F61" w:rsidRDefault="004F2F61" w:rsidP="004F2F61">
      <w:pPr>
        <w:pStyle w:val="Caption"/>
        <w:jc w:val="center"/>
      </w:pPr>
      <w:r>
        <w:t xml:space="preserve">Figure </w:t>
      </w:r>
      <w:fldSimple w:instr=" SEQ Figure \* ARABIC ">
        <w:r w:rsidR="00D2291F">
          <w:rPr>
            <w:noProof/>
          </w:rPr>
          <w:t>8</w:t>
        </w:r>
      </w:fldSimple>
      <w:r>
        <w:t>:</w:t>
      </w:r>
      <w:r w:rsidR="00866679">
        <w:t xml:space="preserve"> Illustration of the Experimental Setup</w:t>
      </w:r>
    </w:p>
    <w:p w14:paraId="78F404F1" w14:textId="230BC644" w:rsidR="004F2F61" w:rsidRPr="004F2F61" w:rsidRDefault="00480045" w:rsidP="004F2F61">
      <w:pPr>
        <w:rPr>
          <w:lang w:val="en-GB"/>
        </w:rPr>
      </w:pPr>
      <w:r>
        <w:rPr>
          <w:lang w:val="en-GB"/>
        </w:rPr>
        <w:t xml:space="preserve">The protocol refers to each device by a </w:t>
      </w:r>
      <w:r w:rsidR="0065013E">
        <w:rPr>
          <w:lang w:val="en-GB"/>
        </w:rPr>
        <w:t>P</w:t>
      </w:r>
      <w:r>
        <w:rPr>
          <w:lang w:val="en-GB"/>
        </w:rPr>
        <w:t xml:space="preserve">rotocol </w:t>
      </w:r>
      <w:r w:rsidR="0065013E">
        <w:rPr>
          <w:lang w:val="en-GB"/>
        </w:rPr>
        <w:t xml:space="preserve">Device </w:t>
      </w:r>
      <w:r>
        <w:rPr>
          <w:lang w:val="en-GB"/>
        </w:rPr>
        <w:t xml:space="preserve">ID for the device to which a physical device ID must be assigned. The physical device ID is the ID given to each device that are added to the computer on the Devices tab of the LabBench Designer. When the experiment was created, a default physical device assignment was created. If you have more than one of the same </w:t>
      </w:r>
      <w:r w:rsidR="0065013E">
        <w:rPr>
          <w:lang w:val="en-GB"/>
        </w:rPr>
        <w:t>types</w:t>
      </w:r>
      <w:r>
        <w:rPr>
          <w:lang w:val="en-GB"/>
        </w:rPr>
        <w:t xml:space="preserve"> of </w:t>
      </w:r>
      <w:r w:rsidR="0065013E">
        <w:rPr>
          <w:lang w:val="en-GB"/>
        </w:rPr>
        <w:t>devices</w:t>
      </w:r>
      <w:r>
        <w:rPr>
          <w:lang w:val="en-GB"/>
        </w:rPr>
        <w:t xml:space="preserve"> this assignment may be incorrect and may need to be corrected.</w:t>
      </w:r>
    </w:p>
    <w:p w14:paraId="2352EB30" w14:textId="3C6FA780" w:rsidR="00DE6EDA" w:rsidRDefault="00DE6EDA" w:rsidP="004F2F61">
      <w:pPr>
        <w:pStyle w:val="Heading4"/>
        <w:rPr>
          <w:lang w:val="en-GB"/>
        </w:rPr>
      </w:pPr>
      <w:r>
        <w:rPr>
          <w:lang w:val="en-GB"/>
        </w:rPr>
        <w:t>Assigning equipment</w:t>
      </w:r>
    </w:p>
    <w:p w14:paraId="1E9A9EAA" w14:textId="5BF653D5" w:rsidR="009C4F03" w:rsidRPr="009C4F03" w:rsidRDefault="0065013E" w:rsidP="009C4F03">
      <w:pPr>
        <w:rPr>
          <w:lang w:val="en-GB"/>
        </w:rPr>
      </w:pPr>
      <w:r>
        <w:rPr>
          <w:lang w:val="en-GB"/>
        </w:rPr>
        <w:t>To inspect and change the assignment of physical devices to Protocol Device IDs can be done by click the “Assign equipment” button.</w:t>
      </w:r>
      <w:r w:rsidR="00EB0B9F">
        <w:rPr>
          <w:lang w:val="en-GB"/>
        </w:rPr>
        <w:t xml:space="preserve"> This will open the dialog shown in </w:t>
      </w:r>
      <w:r w:rsidR="00EB0B9F">
        <w:rPr>
          <w:lang w:val="en-GB"/>
        </w:rPr>
        <w:fldChar w:fldCharType="begin"/>
      </w:r>
      <w:r w:rsidR="00EB0B9F">
        <w:rPr>
          <w:lang w:val="en-GB"/>
        </w:rPr>
        <w:instrText xml:space="preserve"> REF _Ref194146875 \h </w:instrText>
      </w:r>
      <w:r w:rsidR="00EB0B9F">
        <w:rPr>
          <w:lang w:val="en-GB"/>
        </w:rPr>
      </w:r>
      <w:r w:rsidR="00EB0B9F">
        <w:rPr>
          <w:lang w:val="en-GB"/>
        </w:rPr>
        <w:fldChar w:fldCharType="separate"/>
      </w:r>
      <w:r w:rsidR="00D2291F" w:rsidRPr="0065013E">
        <w:rPr>
          <w:lang w:val="en-GB"/>
        </w:rPr>
        <w:t xml:space="preserve">Figure </w:t>
      </w:r>
      <w:r w:rsidR="00D2291F">
        <w:rPr>
          <w:noProof/>
          <w:lang w:val="en-GB"/>
        </w:rPr>
        <w:t>9</w:t>
      </w:r>
      <w:r w:rsidR="00EB0B9F">
        <w:rPr>
          <w:lang w:val="en-GB"/>
        </w:rPr>
        <w:fldChar w:fldCharType="end"/>
      </w:r>
      <w:r w:rsidR="00EB0B9F">
        <w:rPr>
          <w:lang w:val="en-GB"/>
        </w:rPr>
        <w:t>.</w:t>
      </w: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3B103DF1" w:rsidR="00167901" w:rsidRPr="0065013E" w:rsidRDefault="009C4F03" w:rsidP="009C4F03">
      <w:pPr>
        <w:pStyle w:val="Caption"/>
        <w:jc w:val="center"/>
        <w:rPr>
          <w:lang w:val="en-GB"/>
        </w:rPr>
      </w:pPr>
      <w:bookmarkStart w:id="18" w:name="_Ref194146875"/>
      <w:r w:rsidRPr="0065013E">
        <w:rPr>
          <w:lang w:val="en-GB"/>
        </w:rPr>
        <w:t xml:space="preserve">Figure </w:t>
      </w:r>
      <w:r w:rsidR="00F20DBC">
        <w:fldChar w:fldCharType="begin"/>
      </w:r>
      <w:r w:rsidR="00F20DBC" w:rsidRPr="0065013E">
        <w:rPr>
          <w:lang w:val="en-GB"/>
        </w:rPr>
        <w:instrText xml:space="preserve"> SEQ Figure \* ARABIC </w:instrText>
      </w:r>
      <w:r w:rsidR="00F20DBC">
        <w:fldChar w:fldCharType="separate"/>
      </w:r>
      <w:r w:rsidR="00D2291F">
        <w:rPr>
          <w:noProof/>
          <w:lang w:val="en-GB"/>
        </w:rPr>
        <w:t>9</w:t>
      </w:r>
      <w:r w:rsidR="00F20DBC">
        <w:rPr>
          <w:noProof/>
        </w:rPr>
        <w:fldChar w:fldCharType="end"/>
      </w:r>
      <w:bookmarkEnd w:id="18"/>
      <w:r w:rsidRPr="0065013E">
        <w:rPr>
          <w:lang w:val="en-GB"/>
        </w:rPr>
        <w:t>:</w:t>
      </w:r>
      <w:r w:rsidR="0065013E" w:rsidRPr="0065013E">
        <w:rPr>
          <w:lang w:val="en-GB"/>
        </w:rPr>
        <w:t xml:space="preserve"> Dialog for assigning devices to pro</w:t>
      </w:r>
      <w:r w:rsidR="0065013E">
        <w:rPr>
          <w:lang w:val="en-GB"/>
        </w:rPr>
        <w:t>tocol device IDs.</w:t>
      </w:r>
    </w:p>
    <w:p w14:paraId="68EEABFD" w14:textId="5FF2035B" w:rsidR="00621D22" w:rsidRPr="0065013E" w:rsidRDefault="00EB0B9F" w:rsidP="007E5A54">
      <w:pPr>
        <w:rPr>
          <w:lang w:val="en-GB"/>
        </w:rPr>
      </w:pPr>
      <w:r>
        <w:rPr>
          <w:lang w:val="en-GB"/>
        </w:rPr>
        <w:t>The “Configure Devices” dialog consists of a list of Protocol Device IDs on the left, and to the right a drop-down for each Protocol Device ID that allow you to assign a Physical Device ID to each Protocol Device ID.</w:t>
      </w:r>
      <w:r w:rsidR="00621D22">
        <w:rPr>
          <w:lang w:val="en-GB"/>
        </w:rPr>
        <w:t xml:space="preserve"> Once the correct device assignments </w:t>
      </w:r>
      <w:proofErr w:type="gramStart"/>
      <w:r w:rsidR="00621D22">
        <w:rPr>
          <w:lang w:val="en-GB"/>
        </w:rPr>
        <w:t>has</w:t>
      </w:r>
      <w:proofErr w:type="gramEnd"/>
      <w:r w:rsidR="00621D22">
        <w:rPr>
          <w:lang w:val="en-GB"/>
        </w:rPr>
        <w:t xml:space="preserve"> been made you can save and close the dialog by clicking the OK button.</w:t>
      </w:r>
    </w:p>
    <w:p w14:paraId="32DBF707" w14:textId="67B63F72" w:rsidR="00D65762" w:rsidRDefault="00D65762" w:rsidP="00D65762">
      <w:pPr>
        <w:pStyle w:val="Heading4"/>
        <w:rPr>
          <w:lang w:val="en-GB"/>
        </w:rPr>
      </w:pPr>
      <w:r>
        <w:rPr>
          <w:lang w:val="en-GB"/>
        </w:rPr>
        <w:t>Configuring equipment</w:t>
      </w:r>
    </w:p>
    <w:p w14:paraId="36280347" w14:textId="12D7E9B6" w:rsidR="00D65762" w:rsidRDefault="002D692D" w:rsidP="00D65762">
      <w:pPr>
        <w:rPr>
          <w:lang w:val="en-GB"/>
        </w:rPr>
      </w:pPr>
      <w:r>
        <w:rPr>
          <w:lang w:val="en-GB"/>
        </w:rPr>
        <w:lastRenderedPageBreak/>
        <w:t>Most LabBench equipment is fully configured through the protocol and consequently does not need manual configuration by the experimenter. However, several generic 3</w:t>
      </w:r>
      <w:r w:rsidRPr="002D692D">
        <w:rPr>
          <w:vertAlign w:val="superscript"/>
          <w:lang w:val="en-GB"/>
        </w:rPr>
        <w:t>rd</w:t>
      </w:r>
      <w:r>
        <w:rPr>
          <w:lang w:val="en-GB"/>
        </w:rPr>
        <w:t xml:space="preserve"> party equipment does need to be manually configured. </w:t>
      </w:r>
    </w:p>
    <w:p w14:paraId="6FB16FD4" w14:textId="59D1AA87" w:rsidR="002D692D" w:rsidRDefault="002D692D" w:rsidP="00D65762">
      <w:pPr>
        <w:rPr>
          <w:lang w:val="en-GB"/>
        </w:rPr>
      </w:pPr>
      <w:r>
        <w:rPr>
          <w:lang w:val="en-GB"/>
        </w:rPr>
        <w:t>In the present protocol, the external screen that is used to display the visual stimuli required for the Stop-Signal Task needs to be configured.</w:t>
      </w:r>
      <w:r w:rsidR="00C71505">
        <w:rPr>
          <w:lang w:val="en-GB"/>
        </w:rPr>
        <w:t xml:space="preserve"> </w:t>
      </w:r>
      <w:r w:rsidR="00790043">
        <w:rPr>
          <w:lang w:val="en-GB"/>
        </w:rPr>
        <w:t>For the stimuli to be presented correctly the size of the screen</w:t>
      </w:r>
      <w:r w:rsidR="00FB4351">
        <w:rPr>
          <w:lang w:val="en-GB"/>
        </w:rPr>
        <w:t xml:space="preserve">, </w:t>
      </w:r>
      <w:r w:rsidR="00790043">
        <w:rPr>
          <w:lang w:val="en-GB"/>
        </w:rPr>
        <w:t>its distance to the subject</w:t>
      </w:r>
      <w:r w:rsidR="00FB4351">
        <w:rPr>
          <w:lang w:val="en-GB"/>
        </w:rPr>
        <w:t>, and the location and size of fiducials</w:t>
      </w:r>
      <w:r w:rsidR="00790043">
        <w:rPr>
          <w:lang w:val="en-GB"/>
        </w:rPr>
        <w:t xml:space="preserve"> need to be configured. </w:t>
      </w:r>
      <w:r w:rsidR="00A03735">
        <w:rPr>
          <w:lang w:val="en-GB"/>
        </w:rPr>
        <w:t xml:space="preserve">The size of the screen needs to be known to for the location and size of fiducials to be calculated correctly. Fiducials </w:t>
      </w:r>
      <w:r w:rsidR="00B87EF3">
        <w:rPr>
          <w:lang w:val="en-GB"/>
        </w:rPr>
        <w:t xml:space="preserve">are white markers that are embedded in the visual stimuli and used to trigger a photosensor (LabBench VTG device) that will provide precise timing of subject responses. The distance from the screen to the subject is not used in the present protocol. However, in protocols that requires elements that occupy a given visual angle for the subject it is used to calculate the size of these elements on the screen. </w:t>
      </w:r>
      <w:r w:rsidR="00177E4C">
        <w:rPr>
          <w:lang w:val="en-GB"/>
        </w:rPr>
        <w:t xml:space="preserve">Examples of such protocols are protocols that record psychophysical ratings with visual analog scales. </w:t>
      </w:r>
      <w:r w:rsidR="002148D5">
        <w:rPr>
          <w:lang w:val="en-GB"/>
        </w:rPr>
        <w:t xml:space="preserve">The visual scale is usually required to be 10cm in length when viewed by a subject holding the scale in their hands. When the scale is displayed on an external screen at much larger distances, LabBench will automatically scale up the Visual Analog </w:t>
      </w:r>
      <w:r w:rsidR="002F1730">
        <w:rPr>
          <w:lang w:val="en-GB"/>
        </w:rPr>
        <w:t>Scale,</w:t>
      </w:r>
      <w:r w:rsidR="002148D5">
        <w:rPr>
          <w:lang w:val="en-GB"/>
        </w:rPr>
        <w:t xml:space="preserve"> so it occupies the same visual angle for the subject as if they held the scale in their hands.</w:t>
      </w:r>
    </w:p>
    <w:p w14:paraId="4B6D6DF4" w14:textId="77777777" w:rsidR="00F20DBC" w:rsidRDefault="00F20DBC" w:rsidP="00F20DBC">
      <w:pPr>
        <w:keepNext/>
        <w:jc w:val="center"/>
      </w:pPr>
      <w:r>
        <w:rPr>
          <w:noProof/>
          <w:lang w:val="en-GB"/>
        </w:rPr>
        <w:drawing>
          <wp:inline distT="0" distB="0" distL="0" distR="0" wp14:anchorId="6F3319D2" wp14:editId="1AD849C9">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2975043D" w:rsidR="00D65762" w:rsidRPr="00D65762" w:rsidRDefault="00F20DBC" w:rsidP="00F20DBC">
      <w:pPr>
        <w:pStyle w:val="Caption"/>
        <w:jc w:val="center"/>
        <w:rPr>
          <w:lang w:val="en-GB"/>
        </w:rPr>
      </w:pPr>
      <w:bookmarkStart w:id="19" w:name="_Ref194836907"/>
      <w:r>
        <w:t xml:space="preserve">Figure </w:t>
      </w:r>
      <w:fldSimple w:instr=" SEQ Figure \* ARABIC ">
        <w:r w:rsidR="00D2291F">
          <w:rPr>
            <w:noProof/>
          </w:rPr>
          <w:t>10</w:t>
        </w:r>
      </w:fldSimple>
      <w:bookmarkEnd w:id="19"/>
      <w:r>
        <w:t>:</w:t>
      </w:r>
      <w:r w:rsidR="00ED31AA">
        <w:t xml:space="preserve"> Configuration dialog for the LabBench DISPLAY device.</w:t>
      </w:r>
    </w:p>
    <w:p w14:paraId="7B28CED8" w14:textId="682A7DFF" w:rsidR="00DE6EDA" w:rsidRDefault="00074E4E" w:rsidP="007E5A54">
      <w:pPr>
        <w:rPr>
          <w:lang w:val="en-GB"/>
        </w:rPr>
      </w:pPr>
      <w:r>
        <w:rPr>
          <w:lang w:val="en-GB"/>
        </w:rPr>
        <w:t xml:space="preserve">To configure an equipment, click the “Configure the device” button on the device in the list of equipment in the Experimental Setup section. </w:t>
      </w:r>
      <w:r w:rsidR="00FA0118">
        <w:rPr>
          <w:lang w:val="en-GB"/>
        </w:rPr>
        <w:t xml:space="preserve">If this button is </w:t>
      </w:r>
      <w:r w:rsidR="00185817">
        <w:rPr>
          <w:lang w:val="en-GB"/>
        </w:rPr>
        <w:t>disabled,</w:t>
      </w:r>
      <w:r w:rsidR="00FA0118">
        <w:rPr>
          <w:lang w:val="en-GB"/>
        </w:rPr>
        <w:t xml:space="preserve"> it means that the device does not need configuration.</w:t>
      </w:r>
    </w:p>
    <w:p w14:paraId="5401B82A" w14:textId="03201700" w:rsidR="00FA0118" w:rsidRDefault="00FA0118" w:rsidP="007E5A54">
      <w:pPr>
        <w:rPr>
          <w:lang w:val="en-GB"/>
        </w:rPr>
      </w:pPr>
      <w:r>
        <w:rPr>
          <w:lang w:val="en-GB"/>
        </w:rPr>
        <w:t xml:space="preserve">Clicking this “Configure the device” button will open the configuration dialog for the device; the configuration dialog for the LabBench Display is shown in </w:t>
      </w:r>
      <w:r>
        <w:rPr>
          <w:lang w:val="en-GB"/>
        </w:rPr>
        <w:fldChar w:fldCharType="begin"/>
      </w:r>
      <w:r>
        <w:rPr>
          <w:lang w:val="en-GB"/>
        </w:rPr>
        <w:instrText xml:space="preserve"> REF _Ref194836907 \h </w:instrText>
      </w:r>
      <w:r>
        <w:rPr>
          <w:lang w:val="en-GB"/>
        </w:rPr>
      </w:r>
      <w:r>
        <w:rPr>
          <w:lang w:val="en-GB"/>
        </w:rPr>
        <w:fldChar w:fldCharType="separate"/>
      </w:r>
      <w:r w:rsidR="00D2291F">
        <w:t xml:space="preserve">Figure </w:t>
      </w:r>
      <w:r w:rsidR="00D2291F">
        <w:rPr>
          <w:noProof/>
        </w:rPr>
        <w:t>10</w:t>
      </w:r>
      <w:r>
        <w:rPr>
          <w:lang w:val="en-GB"/>
        </w:rPr>
        <w:fldChar w:fldCharType="end"/>
      </w:r>
      <w:r>
        <w:rPr>
          <w:lang w:val="en-GB"/>
        </w:rPr>
        <w:t xml:space="preserve">. </w:t>
      </w:r>
      <w:r w:rsidR="00C71505">
        <w:rPr>
          <w:lang w:val="en-GB"/>
        </w:rPr>
        <w:t xml:space="preserve">The values needed to be entered into this dialog can be determined with the Screen and Fiducial Calibration </w:t>
      </w:r>
      <w:r w:rsidR="00C71505">
        <w:rPr>
          <w:lang w:val="en-GB"/>
        </w:rPr>
        <w:lastRenderedPageBreak/>
        <w:t>Protocol (</w:t>
      </w:r>
      <w:r w:rsidR="00C71505" w:rsidRPr="00C71505">
        <w:rPr>
          <w:lang w:val="en-GB"/>
        </w:rPr>
        <w:t>calibration.screenFiducial@labbench.io</w:t>
      </w:r>
      <w:r w:rsidR="00C71505">
        <w:rPr>
          <w:lang w:val="en-GB"/>
        </w:rPr>
        <w:t>) protocol that is available in the Calibration section of the LabBench Protocol Repository.</w:t>
      </w:r>
    </w:p>
    <w:p w14:paraId="563C6A94" w14:textId="4B8026C6" w:rsidR="00750487" w:rsidRDefault="00750487" w:rsidP="00750487">
      <w:pPr>
        <w:pStyle w:val="Heading3"/>
        <w:rPr>
          <w:lang w:val="en-GB"/>
        </w:rPr>
      </w:pPr>
      <w:bookmarkStart w:id="20" w:name="_Toc194147880"/>
      <w:r>
        <w:rPr>
          <w:lang w:val="en-GB"/>
        </w:rPr>
        <w:t>Post-session actions</w:t>
      </w:r>
      <w:bookmarkEnd w:id="20"/>
    </w:p>
    <w:p w14:paraId="227EC53D" w14:textId="6EF076B3" w:rsidR="00750487" w:rsidRDefault="00BC6CCF" w:rsidP="00750487">
      <w:pPr>
        <w:rPr>
          <w:lang w:val="en-GB"/>
        </w:rPr>
      </w:pPr>
      <w:r>
        <w:rPr>
          <w:lang w:val="en-GB"/>
        </w:rPr>
        <w:t xml:space="preserve">Post-session actions </w:t>
      </w:r>
      <w:r w:rsidR="007740A4">
        <w:rPr>
          <w:lang w:val="en-GB"/>
        </w:rPr>
        <w:t>are</w:t>
      </w:r>
      <w:r>
        <w:rPr>
          <w:lang w:val="en-GB"/>
        </w:rPr>
        <w:t xml:space="preserve"> optional protocol elements and are actions that are performed at the end of a session when LabBench Runner is closed. </w:t>
      </w:r>
      <w:r w:rsidR="007740A4">
        <w:rPr>
          <w:lang w:val="en-GB"/>
        </w:rPr>
        <w:t>If a post-session action fails at the end of a session, it can also be rerun from the LabBench Designer. Reasons for the failure of post-session actions could be the absence of an internet connection for actions that for example saves data to a network share or upload data to an FTP server.</w:t>
      </w:r>
    </w:p>
    <w:p w14:paraId="79445EDF" w14:textId="6E20AB71" w:rsidR="0037478E" w:rsidRDefault="0037478E" w:rsidP="00750487">
      <w:pPr>
        <w:rPr>
          <w:lang w:val="en-GB"/>
        </w:rPr>
      </w:pPr>
      <w:r>
        <w:rPr>
          <w:lang w:val="en-GB"/>
        </w:rPr>
        <w:t>Currently, LabBench supports the following types of post-session actions:</w:t>
      </w:r>
    </w:p>
    <w:p w14:paraId="0E72E6AD" w14:textId="1964B655" w:rsidR="0037478E" w:rsidRDefault="00525BC6" w:rsidP="00525BC6">
      <w:pPr>
        <w:pStyle w:val="ListParagraph"/>
        <w:numPr>
          <w:ilvl w:val="0"/>
          <w:numId w:val="27"/>
        </w:numPr>
        <w:rPr>
          <w:lang w:val="en-GB"/>
        </w:rPr>
      </w:pPr>
      <w:r>
        <w:rPr>
          <w:lang w:val="en-GB"/>
        </w:rPr>
        <w:t>Export Data Action:</w:t>
      </w:r>
      <w:r w:rsidR="00861B77">
        <w:rPr>
          <w:lang w:val="en-GB"/>
        </w:rPr>
        <w:t xml:space="preserve"> will export session data in either the </w:t>
      </w:r>
      <w:proofErr w:type="spellStart"/>
      <w:r w:rsidR="00861B77">
        <w:rPr>
          <w:lang w:val="en-GB"/>
        </w:rPr>
        <w:t>json</w:t>
      </w:r>
      <w:proofErr w:type="spellEnd"/>
      <w:r w:rsidR="00861B77">
        <w:rPr>
          <w:lang w:val="en-GB"/>
        </w:rPr>
        <w:t xml:space="preserve"> or MATLAB file format.</w:t>
      </w:r>
    </w:p>
    <w:p w14:paraId="7003BA0E" w14:textId="310889B7" w:rsidR="00525BC6" w:rsidRDefault="00525BC6" w:rsidP="00525BC6">
      <w:pPr>
        <w:pStyle w:val="ListParagraph"/>
        <w:numPr>
          <w:ilvl w:val="0"/>
          <w:numId w:val="27"/>
        </w:numPr>
        <w:rPr>
          <w:lang w:val="en-GB"/>
        </w:rPr>
      </w:pPr>
      <w:r>
        <w:rPr>
          <w:lang w:val="en-GB"/>
        </w:rPr>
        <w:t>Export to CSV File Action:</w:t>
      </w:r>
      <w:r w:rsidR="00861B77">
        <w:rPr>
          <w:lang w:val="en-GB"/>
        </w:rPr>
        <w:t xml:space="preserve"> will export session data as comma-separated values. This action will also enable export to CSV for all the experimental data. In this case, when all experimental data is exported to a CSV file each subject will be a row in the CSV file.</w:t>
      </w:r>
    </w:p>
    <w:p w14:paraId="24947700" w14:textId="454D57AF" w:rsidR="00525BC6" w:rsidRDefault="00525BC6" w:rsidP="00525BC6">
      <w:pPr>
        <w:pStyle w:val="ListParagraph"/>
        <w:numPr>
          <w:ilvl w:val="0"/>
          <w:numId w:val="27"/>
        </w:numPr>
        <w:rPr>
          <w:lang w:val="en-GB"/>
        </w:rPr>
      </w:pPr>
      <w:r>
        <w:rPr>
          <w:lang w:val="en-GB"/>
        </w:rPr>
        <w:t>Create PDF File Action:</w:t>
      </w:r>
      <w:r w:rsidR="00861B77">
        <w:rPr>
          <w:lang w:val="en-GB"/>
        </w:rPr>
        <w:t xml:space="preserve"> This will create a PDF file from the session data. The format and data content of this PDF file needs to be specified in the Experiment Definition File (</w:t>
      </w:r>
      <w:proofErr w:type="gramStart"/>
      <w:r w:rsidR="00861B77">
        <w:rPr>
          <w:lang w:val="en-GB"/>
        </w:rPr>
        <w:t>*.</w:t>
      </w:r>
      <w:proofErr w:type="spellStart"/>
      <w:r w:rsidR="00861B77">
        <w:rPr>
          <w:lang w:val="en-GB"/>
        </w:rPr>
        <w:t>expx</w:t>
      </w:r>
      <w:proofErr w:type="spellEnd"/>
      <w:proofErr w:type="gramEnd"/>
      <w:r w:rsidR="00861B77">
        <w:rPr>
          <w:lang w:val="en-GB"/>
        </w:rPr>
        <w:t>).</w:t>
      </w:r>
    </w:p>
    <w:p w14:paraId="75D0F878" w14:textId="0056B941" w:rsidR="00525BC6" w:rsidRDefault="00525BC6" w:rsidP="00525BC6">
      <w:pPr>
        <w:pStyle w:val="ListParagraph"/>
        <w:numPr>
          <w:ilvl w:val="0"/>
          <w:numId w:val="27"/>
        </w:numPr>
        <w:rPr>
          <w:lang w:val="en-GB"/>
        </w:rPr>
      </w:pPr>
      <w:r>
        <w:rPr>
          <w:lang w:val="en-GB"/>
        </w:rPr>
        <w:t>Copy File Action:</w:t>
      </w:r>
      <w:r w:rsidR="00861B77">
        <w:rPr>
          <w:lang w:val="en-GB"/>
        </w:rPr>
        <w:t xml:space="preserve"> </w:t>
      </w:r>
      <w:r w:rsidR="002E63A0">
        <w:rPr>
          <w:lang w:val="en-GB"/>
        </w:rPr>
        <w:t>will copy a file in the file system. This action is useful to copy previously created PDF and/or data files to for example a network share or similar.</w:t>
      </w:r>
    </w:p>
    <w:p w14:paraId="3D9D83FD" w14:textId="46E8FD21" w:rsidR="00525BC6" w:rsidRDefault="00525BC6" w:rsidP="00525BC6">
      <w:pPr>
        <w:pStyle w:val="ListParagraph"/>
        <w:numPr>
          <w:ilvl w:val="0"/>
          <w:numId w:val="27"/>
        </w:numPr>
        <w:rPr>
          <w:lang w:val="en-GB"/>
        </w:rPr>
      </w:pPr>
      <w:r>
        <w:rPr>
          <w:lang w:val="en-GB"/>
        </w:rPr>
        <w:t>Run Script Action:</w:t>
      </w:r>
      <w:r w:rsidR="001E0AEC">
        <w:rPr>
          <w:lang w:val="en-GB"/>
        </w:rPr>
        <w:t xml:space="preserve"> will run a python script. This action can be used to create actions that are not natively supported by LabBench. An example of such an action could be the upload of data to an FTP server or another 3</w:t>
      </w:r>
      <w:r w:rsidR="001E0AEC" w:rsidRPr="001E0AEC">
        <w:rPr>
          <w:vertAlign w:val="superscript"/>
          <w:lang w:val="en-GB"/>
        </w:rPr>
        <w:t>rd</w:t>
      </w:r>
      <w:r w:rsidR="001E0AEC">
        <w:rPr>
          <w:lang w:val="en-GB"/>
        </w:rPr>
        <w:t xml:space="preserve"> party data backend service.</w:t>
      </w:r>
    </w:p>
    <w:p w14:paraId="15746D02" w14:textId="2A5731A3" w:rsidR="00D37BC2" w:rsidRPr="00D37BC2" w:rsidRDefault="00770ABD" w:rsidP="00D37BC2">
      <w:pPr>
        <w:rPr>
          <w:lang w:val="en-GB"/>
        </w:rPr>
      </w:pPr>
      <w:r>
        <w:rPr>
          <w:lang w:val="en-GB"/>
        </w:rPr>
        <w:t xml:space="preserve">The dialog for configuration and rerunning post-session actions are shown in </w:t>
      </w:r>
      <w:r>
        <w:rPr>
          <w:lang w:val="en-GB"/>
        </w:rPr>
        <w:fldChar w:fldCharType="begin"/>
      </w:r>
      <w:r>
        <w:rPr>
          <w:lang w:val="en-GB"/>
        </w:rPr>
        <w:instrText xml:space="preserve"> REF _Ref194838049 \h </w:instrText>
      </w:r>
      <w:r>
        <w:rPr>
          <w:lang w:val="en-GB"/>
        </w:rPr>
      </w:r>
      <w:r>
        <w:rPr>
          <w:lang w:val="en-GB"/>
        </w:rPr>
        <w:fldChar w:fldCharType="separate"/>
      </w:r>
      <w:r w:rsidR="00D2291F">
        <w:t xml:space="preserve">Figure </w:t>
      </w:r>
      <w:r w:rsidR="00D2291F">
        <w:rPr>
          <w:noProof/>
        </w:rPr>
        <w:t>11</w:t>
      </w:r>
      <w:r>
        <w:rPr>
          <w:lang w:val="en-GB"/>
        </w:rPr>
        <w:fldChar w:fldCharType="end"/>
      </w:r>
      <w:r>
        <w:rPr>
          <w:lang w:val="en-GB"/>
        </w:rPr>
        <w:t>.</w:t>
      </w:r>
    </w:p>
    <w:p w14:paraId="2664353C" w14:textId="77777777" w:rsidR="00F33986" w:rsidRDefault="00F33986" w:rsidP="00F33986">
      <w:pPr>
        <w:keepNext/>
        <w:jc w:val="center"/>
      </w:pPr>
      <w:r>
        <w:rPr>
          <w:noProof/>
          <w:lang w:val="en-GB"/>
        </w:rPr>
        <w:drawing>
          <wp:inline distT="0" distB="0" distL="0" distR="0" wp14:anchorId="59FB71B3" wp14:editId="2473F6A1">
            <wp:extent cx="2822299" cy="1392382"/>
            <wp:effectExtent l="0" t="0" r="0" b="0"/>
            <wp:docPr id="101626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6559" cy="1399417"/>
                    </a:xfrm>
                    <a:prstGeom prst="rect">
                      <a:avLst/>
                    </a:prstGeom>
                    <a:noFill/>
                  </pic:spPr>
                </pic:pic>
              </a:graphicData>
            </a:graphic>
          </wp:inline>
        </w:drawing>
      </w:r>
    </w:p>
    <w:p w14:paraId="34867808" w14:textId="2F55C90F" w:rsidR="00F33986" w:rsidRPr="00750487" w:rsidRDefault="00F33986" w:rsidP="00F33986">
      <w:pPr>
        <w:pStyle w:val="Caption"/>
        <w:jc w:val="center"/>
        <w:rPr>
          <w:lang w:val="en-GB"/>
        </w:rPr>
      </w:pPr>
      <w:bookmarkStart w:id="21" w:name="_Ref194838049"/>
      <w:r>
        <w:t xml:space="preserve">Figure </w:t>
      </w:r>
      <w:fldSimple w:instr=" SEQ Figure \* ARABIC ">
        <w:r w:rsidR="00D2291F">
          <w:rPr>
            <w:noProof/>
          </w:rPr>
          <w:t>11</w:t>
        </w:r>
      </w:fldSimple>
      <w:bookmarkEnd w:id="21"/>
      <w:r>
        <w:t>: Configuration of post-session actions</w:t>
      </w:r>
    </w:p>
    <w:p w14:paraId="74914DFA" w14:textId="16B7DF86" w:rsidR="007E5A54" w:rsidRDefault="00EE6A9E" w:rsidP="00EE6A9E">
      <w:pPr>
        <w:pStyle w:val="Heading1"/>
        <w:rPr>
          <w:lang w:val="en-GB"/>
        </w:rPr>
      </w:pPr>
      <w:bookmarkStart w:id="22" w:name="_Toc194147881"/>
      <w:r>
        <w:rPr>
          <w:lang w:val="en-GB"/>
        </w:rPr>
        <w:t>Running the experiment</w:t>
      </w:r>
      <w:bookmarkEnd w:id="22"/>
    </w:p>
    <w:p w14:paraId="6FAEBC50" w14:textId="1A5A0198" w:rsidR="00444FD9" w:rsidRDefault="00A33CCB" w:rsidP="007E5A54">
      <w:pPr>
        <w:rPr>
          <w:lang w:val="en-GB"/>
        </w:rPr>
      </w:pPr>
      <w:r>
        <w:rPr>
          <w:lang w:val="en-GB"/>
        </w:rPr>
        <w:t xml:space="preserve">LabBench Runner is used to perform experimental sessions. One an experiment has been created and configured this experiment will become available in the LabBench Runner. </w:t>
      </w:r>
    </w:p>
    <w:p w14:paraId="76F7744F" w14:textId="4336CA1E" w:rsidR="00444FD9" w:rsidRDefault="00444FD9" w:rsidP="00444FD9">
      <w:pPr>
        <w:pStyle w:val="Heading2"/>
        <w:rPr>
          <w:lang w:val="en-GB"/>
        </w:rPr>
      </w:pPr>
      <w:bookmarkStart w:id="23" w:name="_Toc194147882"/>
      <w:r>
        <w:rPr>
          <w:lang w:val="en-GB"/>
        </w:rPr>
        <w:lastRenderedPageBreak/>
        <w:t>Starting a session</w:t>
      </w:r>
      <w:bookmarkEnd w:id="23"/>
    </w:p>
    <w:p w14:paraId="2CAB3804" w14:textId="692710FE" w:rsidR="00444FD9" w:rsidRDefault="00CF784E" w:rsidP="00444FD9">
      <w:pPr>
        <w:rPr>
          <w:lang w:val="en-GB"/>
        </w:rPr>
      </w:pPr>
      <w:r>
        <w:rPr>
          <w:lang w:val="en-GB"/>
        </w:rPr>
        <w:t>When LabBench Runner is started it will first display the Startup Wizard (</w:t>
      </w:r>
      <w:r w:rsidR="003F5CAB">
        <w:rPr>
          <w:lang w:val="en-GB"/>
        </w:rPr>
        <w:fldChar w:fldCharType="begin"/>
      </w:r>
      <w:r w:rsidR="003F5CAB">
        <w:rPr>
          <w:lang w:val="en-GB"/>
        </w:rPr>
        <w:instrText xml:space="preserve"> REF _Ref194839568 \h </w:instrText>
      </w:r>
      <w:r w:rsidR="003F5CAB">
        <w:rPr>
          <w:lang w:val="en-GB"/>
        </w:rPr>
      </w:r>
      <w:r w:rsidR="003F5CAB">
        <w:rPr>
          <w:lang w:val="en-GB"/>
        </w:rPr>
        <w:fldChar w:fldCharType="separate"/>
      </w:r>
      <w:r w:rsidR="00D2291F">
        <w:t xml:space="preserve">Figure </w:t>
      </w:r>
      <w:r w:rsidR="00D2291F">
        <w:rPr>
          <w:noProof/>
        </w:rPr>
        <w:t>12</w:t>
      </w:r>
      <w:r w:rsidR="003F5CAB">
        <w:rPr>
          <w:lang w:val="en-GB"/>
        </w:rPr>
        <w:fldChar w:fldCharType="end"/>
      </w:r>
      <w:r>
        <w:rPr>
          <w:lang w:val="en-GB"/>
        </w:rPr>
        <w:t>).</w:t>
      </w:r>
      <w:r w:rsidR="003F5CAB">
        <w:rPr>
          <w:lang w:val="en-GB"/>
        </w:rPr>
        <w:t xml:space="preserve"> The Startup Wizards consists of up to five steps depending on which protocol elements have been enabled. </w:t>
      </w:r>
    </w:p>
    <w:p w14:paraId="359D003B" w14:textId="7CD62536" w:rsidR="00E8272A" w:rsidRDefault="00E8272A" w:rsidP="00444FD9">
      <w:pPr>
        <w:rPr>
          <w:lang w:val="en-GB"/>
        </w:rPr>
      </w:pPr>
      <w:r>
        <w:rPr>
          <w:lang w:val="en-GB"/>
        </w:rPr>
        <w:t xml:space="preserve">The Startup wizard will always start with the Experiment step, where you will be asked to select one of the experiments that are available on the computer. </w:t>
      </w:r>
      <w:r w:rsidR="007E4066">
        <w:rPr>
          <w:lang w:val="en-GB"/>
        </w:rPr>
        <w:t>If the selected experiment has been localized then it will display the Language step, otherwise it will go to the Subject step.</w:t>
      </w:r>
      <w:r w:rsidR="00D66A96">
        <w:rPr>
          <w:lang w:val="en-GB"/>
        </w:rPr>
        <w:t xml:space="preserve"> Localization refers to the tailoring of a protocol to a </w:t>
      </w:r>
      <w:r w:rsidR="00BF55BC">
        <w:rPr>
          <w:lang w:val="en-GB"/>
        </w:rPr>
        <w:t>different cultures/language</w:t>
      </w:r>
      <w:r w:rsidR="007A0EB1">
        <w:rPr>
          <w:lang w:val="en-GB"/>
        </w:rPr>
        <w:t xml:space="preserve">. When a protocol is localized all participant facing information can be shown according to the </w:t>
      </w:r>
      <w:r w:rsidR="00BF55BC">
        <w:rPr>
          <w:lang w:val="en-GB"/>
        </w:rPr>
        <w:t>subjects’</w:t>
      </w:r>
      <w:r w:rsidR="007A0EB1">
        <w:rPr>
          <w:lang w:val="en-GB"/>
        </w:rPr>
        <w:t xml:space="preserve"> language and culture.</w:t>
      </w:r>
    </w:p>
    <w:p w14:paraId="378C66A0" w14:textId="02001608" w:rsidR="008227E9" w:rsidRDefault="008227E9" w:rsidP="00444FD9">
      <w:pPr>
        <w:rPr>
          <w:lang w:val="en-GB"/>
        </w:rPr>
      </w:pPr>
      <w:r>
        <w:rPr>
          <w:lang w:val="en-GB"/>
        </w:rPr>
        <w:t xml:space="preserve">The Subject step consists of either create a new Subject or selecting an existing subject. </w:t>
      </w:r>
      <w:r w:rsidR="00B93A67">
        <w:rPr>
          <w:lang w:val="en-GB"/>
        </w:rPr>
        <w:t xml:space="preserve">A new subject is created by specifying a subject ID that does not yet exist. </w:t>
      </w:r>
      <w:r w:rsidR="007A1930">
        <w:rPr>
          <w:lang w:val="en-GB"/>
        </w:rPr>
        <w:t>It is possible to validate subject IDs with a rule that will prevent invalid IDs from being created.</w:t>
      </w:r>
    </w:p>
    <w:p w14:paraId="51233728" w14:textId="77777777" w:rsidR="001462B6" w:rsidRDefault="00DC2C83" w:rsidP="001462B6">
      <w:pPr>
        <w:keepNext/>
      </w:pPr>
      <w:r>
        <w:rPr>
          <w:noProof/>
          <w:lang w:val="en-GB"/>
        </w:rPr>
        <w:drawing>
          <wp:inline distT="0" distB="0" distL="0" distR="0" wp14:anchorId="03305483" wp14:editId="2978D035">
            <wp:extent cx="5702432" cy="2282260"/>
            <wp:effectExtent l="0" t="0" r="0" b="0"/>
            <wp:docPr id="471858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72" cy="2293402"/>
                    </a:xfrm>
                    <a:prstGeom prst="rect">
                      <a:avLst/>
                    </a:prstGeom>
                    <a:noFill/>
                  </pic:spPr>
                </pic:pic>
              </a:graphicData>
            </a:graphic>
          </wp:inline>
        </w:drawing>
      </w:r>
    </w:p>
    <w:p w14:paraId="779986D6" w14:textId="2D903ABF" w:rsidR="00DC2C83" w:rsidRDefault="001462B6" w:rsidP="00CF784E">
      <w:pPr>
        <w:pStyle w:val="Caption"/>
        <w:jc w:val="center"/>
        <w:rPr>
          <w:lang w:val="en-GB"/>
        </w:rPr>
      </w:pPr>
      <w:bookmarkStart w:id="24" w:name="_Ref194839568"/>
      <w:r>
        <w:t xml:space="preserve">Figure </w:t>
      </w:r>
      <w:fldSimple w:instr=" SEQ Figure \* ARABIC ">
        <w:r w:rsidR="00D2291F">
          <w:rPr>
            <w:noProof/>
          </w:rPr>
          <w:t>12</w:t>
        </w:r>
      </w:fldSimple>
      <w:bookmarkEnd w:id="24"/>
      <w:r>
        <w:t>:</w:t>
      </w:r>
      <w:r w:rsidR="00CF784E">
        <w:t xml:space="preserve"> Overview of the Startup Wizard.</w:t>
      </w:r>
    </w:p>
    <w:p w14:paraId="614FBE1C" w14:textId="315DFA2E" w:rsidR="00DC2C83" w:rsidRPr="00444FD9" w:rsidRDefault="00F20CAB" w:rsidP="00444FD9">
      <w:pPr>
        <w:rPr>
          <w:lang w:val="en-GB"/>
        </w:rPr>
      </w:pPr>
      <w:r>
        <w:rPr>
          <w:lang w:val="en-GB"/>
        </w:rPr>
        <w:t xml:space="preserve">Once the subject is either created or selected, the Startup Wizard will go to the Session steps if the experiment consists of multiple sessions, otherwise it will go to the Devices step. If the experiment </w:t>
      </w:r>
      <w:r w:rsidR="00EB0FDF">
        <w:rPr>
          <w:lang w:val="en-GB"/>
        </w:rPr>
        <w:t xml:space="preserve">does not </w:t>
      </w:r>
      <w:r>
        <w:rPr>
          <w:lang w:val="en-GB"/>
        </w:rPr>
        <w:t xml:space="preserve">contain </w:t>
      </w:r>
      <w:r w:rsidR="00EB0FDF">
        <w:rPr>
          <w:lang w:val="en-GB"/>
        </w:rPr>
        <w:t>sessions</w:t>
      </w:r>
      <w:r>
        <w:rPr>
          <w:lang w:val="en-GB"/>
        </w:rPr>
        <w:t xml:space="preserve"> or devices the Startup Wizard will be completed once the subject is created or selected</w:t>
      </w:r>
      <w:r w:rsidR="00EB0FDF">
        <w:rPr>
          <w:lang w:val="en-GB"/>
        </w:rPr>
        <w:t>, and the main user interface of LabBench Runner will be open.</w:t>
      </w:r>
    </w:p>
    <w:p w14:paraId="0A93E7AE" w14:textId="26126361" w:rsidR="00444FD9" w:rsidRDefault="00430328" w:rsidP="007E5A54">
      <w:pPr>
        <w:rPr>
          <w:lang w:val="en-GB"/>
        </w:rPr>
      </w:pPr>
      <w:r>
        <w:rPr>
          <w:lang w:val="en-GB"/>
        </w:rPr>
        <w:t xml:space="preserve">An experiment may contain of multiple sessions, each consisting of an individual set of experimental procedures (tests) for each session. These procedures/tests </w:t>
      </w:r>
      <w:r w:rsidR="00D861EE">
        <w:rPr>
          <w:lang w:val="en-GB"/>
        </w:rPr>
        <w:t>do</w:t>
      </w:r>
      <w:r>
        <w:rPr>
          <w:lang w:val="en-GB"/>
        </w:rPr>
        <w:t xml:space="preserve"> not need to be identical for all sessions, and by selecting the current session in the Session step only procedures/tests belonging to that session will be displayed while the session is performed.</w:t>
      </w:r>
    </w:p>
    <w:p w14:paraId="1D2FE3BB" w14:textId="45A30376" w:rsidR="00D861EE" w:rsidRDefault="00912F67" w:rsidP="007E5A54">
      <w:pPr>
        <w:rPr>
          <w:lang w:val="en-GB"/>
        </w:rPr>
      </w:pPr>
      <w:r>
        <w:rPr>
          <w:lang w:val="en-GB"/>
        </w:rPr>
        <w:lastRenderedPageBreak/>
        <w:t xml:space="preserve">If the experiment requires devices to run, the Startup Wizard will end with the Devices step. In this step it will connect to an configure all required devices. If there errors with one or more devices the operator will be instructed in how to resolve these errors. Once all devices </w:t>
      </w:r>
      <w:proofErr w:type="gramStart"/>
      <w:r>
        <w:rPr>
          <w:lang w:val="en-GB"/>
        </w:rPr>
        <w:t>has</w:t>
      </w:r>
      <w:proofErr w:type="gramEnd"/>
      <w:r>
        <w:rPr>
          <w:lang w:val="en-GB"/>
        </w:rPr>
        <w:t xml:space="preserve"> been connected, configured and all errors if present has been resolved the Startup Wizard can be closed.</w:t>
      </w:r>
    </w:p>
    <w:p w14:paraId="6F27B7B5" w14:textId="14B0B943" w:rsidR="00BA524E" w:rsidRDefault="00BA524E" w:rsidP="00BA524E">
      <w:pPr>
        <w:pStyle w:val="Heading2"/>
        <w:rPr>
          <w:lang w:val="en-GB"/>
        </w:rPr>
      </w:pPr>
      <w:bookmarkStart w:id="25" w:name="_Toc194147883"/>
      <w:r>
        <w:rPr>
          <w:lang w:val="en-GB"/>
        </w:rPr>
        <w:t>Overview of LabBench Runner</w:t>
      </w:r>
      <w:bookmarkEnd w:id="25"/>
    </w:p>
    <w:p w14:paraId="1712A5C5" w14:textId="4D61E1E6" w:rsidR="00BA524E" w:rsidRDefault="00912F67" w:rsidP="00BA524E">
      <w:pPr>
        <w:rPr>
          <w:lang w:val="en-GB"/>
        </w:rPr>
      </w:pPr>
      <w:r>
        <w:rPr>
          <w:lang w:val="en-GB"/>
        </w:rPr>
        <w:t>Once the Startup Wizard is closed the main user interface of the LabBench Runner will be opened.</w:t>
      </w:r>
      <w:r w:rsidR="00621390">
        <w:rPr>
          <w:lang w:val="en-GB"/>
        </w:rPr>
        <w:t xml:space="preserve"> This user interface consists of four areas/windows; the Protocol Window, Test control and Information Window, Test Window, and Log window (see </w:t>
      </w:r>
      <w:r w:rsidR="00621390">
        <w:rPr>
          <w:lang w:val="en-GB"/>
        </w:rPr>
        <w:fldChar w:fldCharType="begin"/>
      </w:r>
      <w:r w:rsidR="00621390">
        <w:rPr>
          <w:lang w:val="en-GB"/>
        </w:rPr>
        <w:instrText xml:space="preserve"> REF _Ref194842078 \h </w:instrText>
      </w:r>
      <w:r w:rsidR="00621390">
        <w:rPr>
          <w:lang w:val="en-GB"/>
        </w:rPr>
      </w:r>
      <w:r w:rsidR="00621390">
        <w:rPr>
          <w:lang w:val="en-GB"/>
        </w:rPr>
        <w:fldChar w:fldCharType="separate"/>
      </w:r>
      <w:r w:rsidR="00D2291F">
        <w:t xml:space="preserve">Figure </w:t>
      </w:r>
      <w:r w:rsidR="00D2291F">
        <w:rPr>
          <w:noProof/>
        </w:rPr>
        <w:t>13</w:t>
      </w:r>
      <w:r w:rsidR="00621390">
        <w:rPr>
          <w:lang w:val="en-GB"/>
        </w:rPr>
        <w:fldChar w:fldCharType="end"/>
      </w:r>
      <w:r w:rsidR="00621390">
        <w:rPr>
          <w:lang w:val="en-GB"/>
        </w:rPr>
        <w:t>)</w:t>
      </w:r>
    </w:p>
    <w:p w14:paraId="0A0B4F8F" w14:textId="77777777" w:rsidR="00C01BA8" w:rsidRDefault="00492B1D" w:rsidP="00912F67">
      <w:pPr>
        <w:keepNext/>
        <w:jc w:val="center"/>
      </w:pPr>
      <w:r>
        <w:rPr>
          <w:noProof/>
          <w:lang w:val="en-GB"/>
        </w:rPr>
        <w:drawing>
          <wp:inline distT="0" distB="0" distL="0" distR="0" wp14:anchorId="36205E47" wp14:editId="41A31C13">
            <wp:extent cx="5760000" cy="1934602"/>
            <wp:effectExtent l="0" t="0" r="0" b="8890"/>
            <wp:docPr id="285721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1934602"/>
                    </a:xfrm>
                    <a:prstGeom prst="rect">
                      <a:avLst/>
                    </a:prstGeom>
                    <a:noFill/>
                  </pic:spPr>
                </pic:pic>
              </a:graphicData>
            </a:graphic>
          </wp:inline>
        </w:drawing>
      </w:r>
    </w:p>
    <w:p w14:paraId="015B757A" w14:textId="7A6D950E" w:rsidR="00492B1D" w:rsidRPr="00BA524E" w:rsidRDefault="00C01BA8" w:rsidP="00912F67">
      <w:pPr>
        <w:pStyle w:val="Caption"/>
        <w:jc w:val="center"/>
        <w:rPr>
          <w:lang w:val="en-GB"/>
        </w:rPr>
      </w:pPr>
      <w:bookmarkStart w:id="26" w:name="_Ref194842078"/>
      <w:r>
        <w:t xml:space="preserve">Figure </w:t>
      </w:r>
      <w:fldSimple w:instr=" SEQ Figure \* ARABIC ">
        <w:r w:rsidR="00D2291F">
          <w:rPr>
            <w:noProof/>
          </w:rPr>
          <w:t>13</w:t>
        </w:r>
      </w:fldSimple>
      <w:bookmarkEnd w:id="26"/>
      <w:r>
        <w:t>:</w:t>
      </w:r>
      <w:r w:rsidR="00912F67">
        <w:t xml:space="preserve"> Overview of the main user interface of the LabBench Runner.</w:t>
      </w:r>
    </w:p>
    <w:p w14:paraId="3BE8553B" w14:textId="53C9288F" w:rsidR="00025441" w:rsidRDefault="00C01BA8" w:rsidP="00C01BA8">
      <w:pPr>
        <w:pStyle w:val="Heading3"/>
        <w:rPr>
          <w:lang w:val="en-GB"/>
        </w:rPr>
      </w:pPr>
      <w:bookmarkStart w:id="27" w:name="_Toc194147884"/>
      <w:r>
        <w:rPr>
          <w:lang w:val="en-GB"/>
        </w:rPr>
        <w:t>Protocol</w:t>
      </w:r>
      <w:bookmarkEnd w:id="27"/>
    </w:p>
    <w:p w14:paraId="433CE015" w14:textId="6213DEB9" w:rsidR="00C01BA8" w:rsidRDefault="00AF5C67" w:rsidP="00C01BA8">
      <w:pPr>
        <w:rPr>
          <w:lang w:val="en-GB"/>
        </w:rPr>
      </w:pPr>
      <w:r w:rsidRPr="00AF5C67">
        <w:rPr>
          <w:lang w:val="en-GB"/>
        </w:rPr>
        <w:t xml:space="preserve">The Protocol Panel lists the tests that are included in the protocol. Each test provides information of the current test state, test name, and test instruction (please see </w:t>
      </w:r>
      <w:r w:rsidR="00B858FB">
        <w:rPr>
          <w:lang w:val="en-GB"/>
        </w:rPr>
        <w:fldChar w:fldCharType="begin"/>
      </w:r>
      <w:r w:rsidR="00B858FB">
        <w:rPr>
          <w:lang w:val="en-GB"/>
        </w:rPr>
        <w:instrText xml:space="preserve"> REF _Ref194842194 \h </w:instrText>
      </w:r>
      <w:r w:rsidR="00B858FB">
        <w:rPr>
          <w:lang w:val="en-GB"/>
        </w:rPr>
      </w:r>
      <w:r w:rsidR="00B858FB">
        <w:rPr>
          <w:lang w:val="en-GB"/>
        </w:rPr>
        <w:fldChar w:fldCharType="separate"/>
      </w:r>
      <w:r w:rsidR="00D2291F">
        <w:t xml:space="preserve">Figure </w:t>
      </w:r>
      <w:r w:rsidR="00D2291F">
        <w:rPr>
          <w:noProof/>
        </w:rPr>
        <w:t>14</w:t>
      </w:r>
      <w:r w:rsidR="00B858FB">
        <w:rPr>
          <w:lang w:val="en-GB"/>
        </w:rPr>
        <w:fldChar w:fldCharType="end"/>
      </w:r>
      <w:r w:rsidRPr="00AF5C67">
        <w:rPr>
          <w:lang w:val="en-GB"/>
        </w:rPr>
        <w:t>).</w:t>
      </w:r>
    </w:p>
    <w:p w14:paraId="4B64FA7F" w14:textId="77777777" w:rsidR="00C01BA8" w:rsidRDefault="00C01BA8" w:rsidP="00AF5C67">
      <w:pPr>
        <w:keepNext/>
        <w:jc w:val="center"/>
      </w:pPr>
      <w:r>
        <w:rPr>
          <w:noProof/>
          <w:lang w:val="en-GB"/>
        </w:rPr>
        <w:drawing>
          <wp:inline distT="0" distB="0" distL="0" distR="0" wp14:anchorId="7F67B9D7" wp14:editId="7FA03F23">
            <wp:extent cx="3638550" cy="1032282"/>
            <wp:effectExtent l="0" t="0" r="0" b="0"/>
            <wp:docPr id="776405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3529" cy="1036532"/>
                    </a:xfrm>
                    <a:prstGeom prst="rect">
                      <a:avLst/>
                    </a:prstGeom>
                    <a:noFill/>
                  </pic:spPr>
                </pic:pic>
              </a:graphicData>
            </a:graphic>
          </wp:inline>
        </w:drawing>
      </w:r>
    </w:p>
    <w:p w14:paraId="2A1165FE" w14:textId="632BAD59" w:rsidR="00C01BA8" w:rsidRPr="00C01BA8" w:rsidRDefault="00C01BA8" w:rsidP="00AF5C67">
      <w:pPr>
        <w:pStyle w:val="Caption"/>
        <w:jc w:val="center"/>
        <w:rPr>
          <w:lang w:val="en-GB"/>
        </w:rPr>
      </w:pPr>
      <w:bookmarkStart w:id="28" w:name="_Ref194842194"/>
      <w:r>
        <w:t xml:space="preserve">Figure </w:t>
      </w:r>
      <w:fldSimple w:instr=" SEQ Figure \* ARABIC ">
        <w:r w:rsidR="00D2291F">
          <w:rPr>
            <w:noProof/>
          </w:rPr>
          <w:t>14</w:t>
        </w:r>
      </w:fldSimple>
      <w:bookmarkEnd w:id="28"/>
      <w:r>
        <w:t>:</w:t>
      </w:r>
      <w:r w:rsidR="00AF5C67">
        <w:t xml:space="preserve"> Overview of the protocol panel</w:t>
      </w:r>
    </w:p>
    <w:p w14:paraId="75724A45" w14:textId="77777777" w:rsidR="00AF5C67" w:rsidRDefault="00AF5C67" w:rsidP="00AF5C67">
      <w:r>
        <w:t xml:space="preserve">When a test is not running, tests can be selected by clicking on the test in the Protocol Panel. For each test the following information is displayed; 1) the Test Name, 2) Test Instruction, and 3) Test State. </w:t>
      </w:r>
    </w:p>
    <w:p w14:paraId="3C981E4C" w14:textId="77777777" w:rsidR="00AF5C67" w:rsidRDefault="00AF5C67" w:rsidP="00AF5C67">
      <w:r>
        <w:t xml:space="preserve">The Test Name describes what is to be performed in protocol. The Test Instruction informs whether the test is ready to run. In case it is not ready to run, the Test Instruction will inform the operator as to what actions are required to Unlock the test to make it ready to run. </w:t>
      </w:r>
    </w:p>
    <w:p w14:paraId="241D1EFA" w14:textId="77777777" w:rsidR="00B858FB" w:rsidRDefault="00AF5C67" w:rsidP="00AF5C67">
      <w:r>
        <w:lastRenderedPageBreak/>
        <w:t xml:space="preserve">All tests have a state, which can be either </w:t>
      </w:r>
      <w:r w:rsidR="002830E1">
        <w:t>inactive</w:t>
      </w:r>
      <w:r>
        <w:t xml:space="preserve"> or an active state. Inactive states are Locked, Unlocked, Completed, and Excluded states, and the active state is the Running state.</w:t>
      </w:r>
    </w:p>
    <w:p w14:paraId="32CF0C5F" w14:textId="0C3A2641" w:rsidR="00AF5C67" w:rsidRDefault="00AF5C67" w:rsidP="00AF5C67">
      <w:r>
        <w:t>Only one test at a time can be in the Running state, and if a test is in the running state the Protocol Panel will be disabled, meaning it is not possible to select another test than the currently active test.</w:t>
      </w:r>
    </w:p>
    <w:p w14:paraId="5B1A8F93" w14:textId="3F00BE03" w:rsidR="00025441" w:rsidRPr="00AF5C67" w:rsidRDefault="00AF5C67" w:rsidP="00025441">
      <w:r>
        <w:t>Below is a specification of the different test states: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06"/>
        <w:gridCol w:w="8110"/>
      </w:tblGrid>
      <w:tr w:rsidR="00AF5C67" w14:paraId="6C535BAE" w14:textId="77777777" w:rsidTr="00AF5C67">
        <w:trPr>
          <w:cantSplit/>
        </w:trPr>
        <w:tc>
          <w:tcPr>
            <w:tcW w:w="906" w:type="dxa"/>
          </w:tcPr>
          <w:p w14:paraId="3D9C56AB" w14:textId="77777777" w:rsidR="00AF5C67" w:rsidRDefault="00AF5C67" w:rsidP="0065707B">
            <w:pPr>
              <w:pStyle w:val="NoSpacing"/>
              <w:jc w:val="center"/>
            </w:pPr>
            <w:r>
              <w:rPr>
                <w:noProof/>
              </w:rPr>
              <w:drawing>
                <wp:inline distT="0" distB="0" distL="0" distR="0" wp14:anchorId="1755C1D3" wp14:editId="72C70D64">
                  <wp:extent cx="432000" cy="432000"/>
                  <wp:effectExtent l="0" t="0" r="6350" b="6350"/>
                  <wp:docPr id="1065389692" name="Picture 106538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1B5AF32" w14:textId="77777777" w:rsidR="00AF5C67" w:rsidRPr="001A0AB1" w:rsidRDefault="00AF5C67" w:rsidP="0065707B">
            <w:pPr>
              <w:pStyle w:val="NoSpacing"/>
              <w:rPr>
                <w:b/>
                <w:bCs/>
              </w:rPr>
            </w:pPr>
            <w:r w:rsidRPr="001A0AB1">
              <w:rPr>
                <w:b/>
                <w:bCs/>
              </w:rPr>
              <w:t>Locked</w:t>
            </w:r>
          </w:p>
          <w:p w14:paraId="2EAE35D1" w14:textId="51EBD1D1" w:rsidR="00AF5C67" w:rsidRDefault="00AF5C67" w:rsidP="0065707B">
            <w:pPr>
              <w:pStyle w:val="NoSpacing"/>
            </w:pPr>
            <w:r>
              <w:t>When a test is locked it means that it depends on the results of one or more tests that have not yet been completed. In that case the Test Instruction will inform you as to which tests need to be completed to Unlock the test so it can be started.</w:t>
            </w:r>
          </w:p>
        </w:tc>
      </w:tr>
      <w:tr w:rsidR="00AF5C67" w14:paraId="2734A032" w14:textId="77777777" w:rsidTr="00AF5C67">
        <w:trPr>
          <w:cantSplit/>
        </w:trPr>
        <w:tc>
          <w:tcPr>
            <w:tcW w:w="906" w:type="dxa"/>
          </w:tcPr>
          <w:p w14:paraId="54F10A5C" w14:textId="77777777" w:rsidR="00AF5C67" w:rsidRDefault="00AF5C67" w:rsidP="0065707B">
            <w:pPr>
              <w:pStyle w:val="NoSpacing"/>
              <w:jc w:val="center"/>
            </w:pPr>
            <w:r>
              <w:rPr>
                <w:noProof/>
              </w:rPr>
              <w:drawing>
                <wp:inline distT="0" distB="0" distL="0" distR="0" wp14:anchorId="318D5B1D" wp14:editId="41AF38FE">
                  <wp:extent cx="432000" cy="432000"/>
                  <wp:effectExtent l="0" t="0" r="6350" b="6350"/>
                  <wp:docPr id="1119237972" name="Picture 111923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3E2757D8" w14:textId="77777777" w:rsidR="00AF5C67" w:rsidRPr="00EB259E" w:rsidRDefault="00AF5C67" w:rsidP="0065707B">
            <w:pPr>
              <w:pStyle w:val="NoSpacing"/>
              <w:rPr>
                <w:b/>
                <w:bCs/>
              </w:rPr>
            </w:pPr>
            <w:r w:rsidRPr="00EB259E">
              <w:rPr>
                <w:b/>
                <w:bCs/>
              </w:rPr>
              <w:t>Unlocked</w:t>
            </w:r>
          </w:p>
          <w:p w14:paraId="70FFFA5C" w14:textId="5EDD1804" w:rsidR="00AF5C67" w:rsidRDefault="00AF5C67" w:rsidP="0065707B">
            <w:pPr>
              <w:pStyle w:val="NoSpacing"/>
            </w:pPr>
            <w:r>
              <w:t>When a test is unlocked it means that it is ready to run but has not yet been started.</w:t>
            </w:r>
          </w:p>
        </w:tc>
      </w:tr>
      <w:tr w:rsidR="00AF5C67" w14:paraId="727A594A" w14:textId="77777777" w:rsidTr="00AF5C67">
        <w:trPr>
          <w:cantSplit/>
        </w:trPr>
        <w:tc>
          <w:tcPr>
            <w:tcW w:w="906" w:type="dxa"/>
          </w:tcPr>
          <w:p w14:paraId="28F272E9" w14:textId="77777777" w:rsidR="00AF5C67" w:rsidRDefault="00AF5C67" w:rsidP="0065707B">
            <w:pPr>
              <w:pStyle w:val="NoSpacing"/>
              <w:jc w:val="center"/>
            </w:pPr>
            <w:r>
              <w:rPr>
                <w:noProof/>
              </w:rPr>
              <w:drawing>
                <wp:inline distT="0" distB="0" distL="0" distR="0" wp14:anchorId="278FEA70" wp14:editId="196850AE">
                  <wp:extent cx="432000" cy="432000"/>
                  <wp:effectExtent l="0" t="0" r="0" b="6350"/>
                  <wp:docPr id="1782514166" name="Picture 178251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782F18D4" w14:textId="77777777" w:rsidR="00AF5C67" w:rsidRPr="00891999" w:rsidRDefault="00AF5C67" w:rsidP="0065707B">
            <w:pPr>
              <w:pStyle w:val="NoSpacing"/>
              <w:rPr>
                <w:b/>
                <w:bCs/>
              </w:rPr>
            </w:pPr>
            <w:r w:rsidRPr="00891999">
              <w:rPr>
                <w:b/>
                <w:bCs/>
              </w:rPr>
              <w:t>Running</w:t>
            </w:r>
          </w:p>
          <w:p w14:paraId="25380DE9" w14:textId="62EF2A2B" w:rsidR="00AF5C67" w:rsidRDefault="00AF5C67" w:rsidP="0065707B">
            <w:pPr>
              <w:pStyle w:val="NoSpacing"/>
            </w:pPr>
            <w:r>
              <w:t>When a test is running it means that it has been started in the Test Panel and is currently active in collecting the data required for its completion.</w:t>
            </w:r>
          </w:p>
        </w:tc>
      </w:tr>
      <w:tr w:rsidR="00AF5C67" w14:paraId="7D8D4531" w14:textId="77777777" w:rsidTr="00AF5C67">
        <w:trPr>
          <w:cantSplit/>
        </w:trPr>
        <w:tc>
          <w:tcPr>
            <w:tcW w:w="906" w:type="dxa"/>
          </w:tcPr>
          <w:p w14:paraId="5AC06E2F" w14:textId="77777777" w:rsidR="00AF5C67" w:rsidRDefault="00AF5C67" w:rsidP="0065707B">
            <w:pPr>
              <w:pStyle w:val="NoSpacing"/>
              <w:jc w:val="center"/>
            </w:pPr>
            <w:r>
              <w:rPr>
                <w:noProof/>
              </w:rPr>
              <w:drawing>
                <wp:inline distT="0" distB="0" distL="0" distR="0" wp14:anchorId="3B67BDA1" wp14:editId="2003F907">
                  <wp:extent cx="432000" cy="432000"/>
                  <wp:effectExtent l="0" t="0" r="0" b="0"/>
                  <wp:docPr id="2115774072" name="Picture 211577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234FD61F" w14:textId="77777777" w:rsidR="00AF5C67" w:rsidRPr="009B33B7" w:rsidRDefault="00AF5C67" w:rsidP="0065707B">
            <w:pPr>
              <w:pStyle w:val="NoSpacing"/>
              <w:rPr>
                <w:b/>
                <w:bCs/>
              </w:rPr>
            </w:pPr>
            <w:r w:rsidRPr="009B33B7">
              <w:rPr>
                <w:b/>
                <w:bCs/>
              </w:rPr>
              <w:t>Completed</w:t>
            </w:r>
          </w:p>
          <w:p w14:paraId="5921B799" w14:textId="0C318FDC" w:rsidR="00AF5C67" w:rsidRDefault="00AF5C67" w:rsidP="0065707B">
            <w:pPr>
              <w:pStyle w:val="NoSpacing"/>
            </w:pPr>
            <w:r>
              <w:t xml:space="preserve">When a test has been completed it means that it has been successfully run and that the required data set has been collected. </w:t>
            </w:r>
          </w:p>
        </w:tc>
      </w:tr>
      <w:tr w:rsidR="00AF5C67" w14:paraId="6165BECE" w14:textId="77777777" w:rsidTr="00AF5C67">
        <w:trPr>
          <w:cantSplit/>
        </w:trPr>
        <w:tc>
          <w:tcPr>
            <w:tcW w:w="906" w:type="dxa"/>
          </w:tcPr>
          <w:p w14:paraId="2FA4561F" w14:textId="77777777" w:rsidR="00AF5C67" w:rsidRDefault="00AF5C67" w:rsidP="0065707B">
            <w:pPr>
              <w:pStyle w:val="NoSpacing"/>
              <w:jc w:val="center"/>
            </w:pPr>
            <w:r>
              <w:rPr>
                <w:noProof/>
              </w:rPr>
              <w:drawing>
                <wp:inline distT="0" distB="0" distL="0" distR="0" wp14:anchorId="303C5ABC" wp14:editId="341AF041">
                  <wp:extent cx="432000" cy="432000"/>
                  <wp:effectExtent l="0" t="0" r="6350" b="6350"/>
                  <wp:docPr id="1347732353" name="Picture 134773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 cy="432000"/>
                          </a:xfrm>
                          <a:prstGeom prst="rect">
                            <a:avLst/>
                          </a:prstGeom>
                          <a:noFill/>
                          <a:ln>
                            <a:noFill/>
                          </a:ln>
                        </pic:spPr>
                      </pic:pic>
                    </a:graphicData>
                  </a:graphic>
                </wp:inline>
              </w:drawing>
            </w:r>
          </w:p>
        </w:tc>
        <w:tc>
          <w:tcPr>
            <w:tcW w:w="8110" w:type="dxa"/>
          </w:tcPr>
          <w:p w14:paraId="4E88BDB3" w14:textId="77777777" w:rsidR="00AF5C67" w:rsidRPr="00A17EFE" w:rsidRDefault="00AF5C67" w:rsidP="0065707B">
            <w:pPr>
              <w:pStyle w:val="NoSpacing"/>
              <w:rPr>
                <w:b/>
                <w:bCs/>
              </w:rPr>
            </w:pPr>
            <w:r w:rsidRPr="00A17EFE">
              <w:rPr>
                <w:b/>
                <w:bCs/>
              </w:rPr>
              <w:t>Excluded</w:t>
            </w:r>
          </w:p>
          <w:p w14:paraId="7D668769" w14:textId="087FBDB7" w:rsidR="00AF5C67" w:rsidRDefault="00AF5C67" w:rsidP="0065707B">
            <w:pPr>
              <w:pStyle w:val="NoSpacing"/>
            </w:pPr>
            <w:r>
              <w:t xml:space="preserve">When a test is excluded, it means that results of previously executed tests </w:t>
            </w:r>
            <w:proofErr w:type="gramStart"/>
            <w:r>
              <w:t>means</w:t>
            </w:r>
            <w:proofErr w:type="gramEnd"/>
            <w:r>
              <w:t xml:space="preserve"> that it is impossible to run the test. In the present protocol this is the case if the subject does not fulfill the inclusion criteria for the inclusion in the study.</w:t>
            </w:r>
          </w:p>
        </w:tc>
      </w:tr>
    </w:tbl>
    <w:p w14:paraId="4B19F36C" w14:textId="77777777" w:rsidR="00AF5C67" w:rsidRPr="00AF5C67" w:rsidRDefault="00AF5C67" w:rsidP="00025441">
      <w:pPr>
        <w:rPr>
          <w:lang w:val="en-DK"/>
        </w:rPr>
      </w:pPr>
    </w:p>
    <w:p w14:paraId="7145DAD9" w14:textId="786053CD" w:rsidR="002D5D45" w:rsidRDefault="002D5D45" w:rsidP="002D5D45">
      <w:pPr>
        <w:pStyle w:val="Heading3"/>
        <w:rPr>
          <w:lang w:val="en-GB"/>
        </w:rPr>
      </w:pPr>
      <w:bookmarkStart w:id="29" w:name="_Toc194147885"/>
      <w:r>
        <w:rPr>
          <w:lang w:val="en-GB"/>
        </w:rPr>
        <w:t>Test control and information</w:t>
      </w:r>
      <w:bookmarkEnd w:id="29"/>
    </w:p>
    <w:p w14:paraId="380DFB9F" w14:textId="52F38800" w:rsidR="002D5D45" w:rsidRDefault="00002661" w:rsidP="002D5D45">
      <w:pPr>
        <w:rPr>
          <w:lang w:val="en-GB"/>
        </w:rPr>
      </w:pPr>
      <w:r>
        <w:rPr>
          <w:lang w:val="en-GB"/>
        </w:rPr>
        <w:t xml:space="preserve">The Test Control and Information makes it possible to start and abort tests (see </w:t>
      </w:r>
      <w:r>
        <w:rPr>
          <w:lang w:val="en-GB"/>
        </w:rPr>
        <w:fldChar w:fldCharType="begin"/>
      </w:r>
      <w:r>
        <w:rPr>
          <w:lang w:val="en-GB"/>
        </w:rPr>
        <w:instrText xml:space="preserve"> REF _Ref194842308 \h </w:instrText>
      </w:r>
      <w:r>
        <w:rPr>
          <w:lang w:val="en-GB"/>
        </w:rPr>
      </w:r>
      <w:r>
        <w:rPr>
          <w:lang w:val="en-GB"/>
        </w:rPr>
        <w:fldChar w:fldCharType="separate"/>
      </w:r>
      <w:r w:rsidR="00D2291F">
        <w:t xml:space="preserve">Figure </w:t>
      </w:r>
      <w:r w:rsidR="00D2291F">
        <w:rPr>
          <w:noProof/>
        </w:rPr>
        <w:t>15</w:t>
      </w:r>
      <w:r>
        <w:rPr>
          <w:lang w:val="en-GB"/>
        </w:rPr>
        <w:fldChar w:fldCharType="end"/>
      </w:r>
      <w:r>
        <w:rPr>
          <w:lang w:val="en-GB"/>
        </w:rPr>
        <w:t>).</w:t>
      </w:r>
    </w:p>
    <w:p w14:paraId="780B35C9" w14:textId="77777777" w:rsidR="00215B93" w:rsidRDefault="00215B93" w:rsidP="00EE624B">
      <w:pPr>
        <w:keepNext/>
        <w:jc w:val="center"/>
      </w:pPr>
      <w:r>
        <w:rPr>
          <w:noProof/>
          <w:lang w:val="en-GB"/>
        </w:rPr>
        <w:drawing>
          <wp:inline distT="0" distB="0" distL="0" distR="0" wp14:anchorId="311AF70B" wp14:editId="1AAD2C30">
            <wp:extent cx="4274127" cy="1255296"/>
            <wp:effectExtent l="0" t="0" r="0" b="0"/>
            <wp:docPr id="1711004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0166" cy="1265881"/>
                    </a:xfrm>
                    <a:prstGeom prst="rect">
                      <a:avLst/>
                    </a:prstGeom>
                    <a:noFill/>
                  </pic:spPr>
                </pic:pic>
              </a:graphicData>
            </a:graphic>
          </wp:inline>
        </w:drawing>
      </w:r>
    </w:p>
    <w:p w14:paraId="619BB075" w14:textId="714D265B" w:rsidR="003C35AA" w:rsidRDefault="00215B93" w:rsidP="00EE624B">
      <w:pPr>
        <w:pStyle w:val="Caption"/>
        <w:jc w:val="center"/>
        <w:rPr>
          <w:lang w:val="en-GB"/>
        </w:rPr>
      </w:pPr>
      <w:bookmarkStart w:id="30" w:name="_Ref194842308"/>
      <w:r>
        <w:t xml:space="preserve">Figure </w:t>
      </w:r>
      <w:fldSimple w:instr=" SEQ Figure \* ARABIC ">
        <w:r w:rsidR="00D2291F">
          <w:rPr>
            <w:noProof/>
          </w:rPr>
          <w:t>15</w:t>
        </w:r>
      </w:fldSimple>
      <w:bookmarkEnd w:id="30"/>
      <w:r>
        <w:t>:</w:t>
      </w:r>
      <w:r w:rsidR="008748EF">
        <w:t xml:space="preserve"> Overview of the Test Control and Information Window</w:t>
      </w:r>
    </w:p>
    <w:p w14:paraId="5BBA4D31" w14:textId="77777777" w:rsidR="003C35AA" w:rsidRDefault="003C35AA" w:rsidP="002D5D45">
      <w:pPr>
        <w:rPr>
          <w:lang w:val="en-GB"/>
        </w:rPr>
      </w:pP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93"/>
        <w:gridCol w:w="8023"/>
      </w:tblGrid>
      <w:tr w:rsidR="002830E1" w14:paraId="3A947886" w14:textId="77777777" w:rsidTr="002830E1">
        <w:trPr>
          <w:cantSplit/>
        </w:trPr>
        <w:tc>
          <w:tcPr>
            <w:tcW w:w="993" w:type="dxa"/>
          </w:tcPr>
          <w:p w14:paraId="5BB4A3B6" w14:textId="77777777" w:rsidR="002830E1" w:rsidRDefault="002830E1" w:rsidP="0065707B">
            <w:pPr>
              <w:pStyle w:val="NoSpacing"/>
              <w:jc w:val="center"/>
            </w:pPr>
            <w:r>
              <w:rPr>
                <w:noProof/>
              </w:rPr>
              <w:lastRenderedPageBreak/>
              <w:drawing>
                <wp:inline distT="0" distB="0" distL="0" distR="0" wp14:anchorId="63D4627B" wp14:editId="10E7A90C">
                  <wp:extent cx="432000" cy="303379"/>
                  <wp:effectExtent l="0" t="0" r="6350" b="1905"/>
                  <wp:docPr id="1371873735" name="Picture 137187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r="5118"/>
                          <a:stretch/>
                        </pic:blipFill>
                        <pic:spPr bwMode="auto">
                          <a:xfrm>
                            <a:off x="0" y="0"/>
                            <a:ext cx="432000" cy="3033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23" w:type="dxa"/>
          </w:tcPr>
          <w:p w14:paraId="3BF975AD" w14:textId="77777777" w:rsidR="002830E1" w:rsidRPr="00E40510" w:rsidRDefault="002830E1" w:rsidP="0065707B">
            <w:pPr>
              <w:pStyle w:val="NoSpacing"/>
              <w:rPr>
                <w:b/>
                <w:bCs/>
              </w:rPr>
            </w:pPr>
            <w:r w:rsidRPr="00E40510">
              <w:rPr>
                <w:b/>
                <w:bCs/>
              </w:rPr>
              <w:t>Start</w:t>
            </w:r>
          </w:p>
          <w:p w14:paraId="6C2451A6" w14:textId="77777777" w:rsidR="002830E1" w:rsidRDefault="002830E1" w:rsidP="0065707B">
            <w:pPr>
              <w:pStyle w:val="NoSpacing"/>
            </w:pPr>
            <w:r>
              <w:t xml:space="preserve">This will start the test, so it enters its Running state. Once a test </w:t>
            </w:r>
            <w:proofErr w:type="gramStart"/>
            <w:r>
              <w:t>is started</w:t>
            </w:r>
            <w:proofErr w:type="gramEnd"/>
            <w:r>
              <w:t xml:space="preserve"> it will run until either:</w:t>
            </w:r>
          </w:p>
          <w:p w14:paraId="485D4B69" w14:textId="77777777" w:rsidR="002830E1" w:rsidRDefault="002830E1" w:rsidP="002830E1">
            <w:pPr>
              <w:pStyle w:val="NoSpacing"/>
              <w:numPr>
                <w:ilvl w:val="0"/>
                <w:numId w:val="28"/>
              </w:numPr>
              <w:spacing w:before="0"/>
            </w:pPr>
            <w:r>
              <w:t>The test has collected the required data automatically, or</w:t>
            </w:r>
          </w:p>
          <w:p w14:paraId="579CACE0" w14:textId="22D6A599" w:rsidR="002830E1" w:rsidRPr="002830E1" w:rsidRDefault="002830E1" w:rsidP="0065707B">
            <w:pPr>
              <w:pStyle w:val="NoSpacing"/>
              <w:numPr>
                <w:ilvl w:val="0"/>
                <w:numId w:val="28"/>
              </w:numPr>
              <w:spacing w:before="0"/>
            </w:pPr>
            <w:r>
              <w:t>The operator has performed the required actions for the data collection that allow the test to be completed.</w:t>
            </w:r>
          </w:p>
          <w:p w14:paraId="30A0F35B" w14:textId="77777777" w:rsidR="002830E1" w:rsidRDefault="002830E1" w:rsidP="0065707B">
            <w:pPr>
              <w:pStyle w:val="NoSpacing"/>
            </w:pPr>
            <w:r>
              <w:t xml:space="preserve">If the test can collect the data automatically, the test will automatically enter the Completed </w:t>
            </w:r>
            <w:proofErr w:type="gramStart"/>
            <w:r>
              <w:t>state</w:t>
            </w:r>
            <w:proofErr w:type="gramEnd"/>
            <w:r>
              <w:t xml:space="preserve"> without requiring an intervention by the operator.</w:t>
            </w:r>
          </w:p>
          <w:p w14:paraId="2C75B459" w14:textId="1F9B9CB3" w:rsidR="002830E1" w:rsidRDefault="002830E1" w:rsidP="0065707B">
            <w:pPr>
              <w:pStyle w:val="NoSpacing"/>
            </w:pPr>
            <w:r>
              <w:t xml:space="preserve">If the test requires manual actions by the operator to collect the required data, the test will never enter the Completed </w:t>
            </w:r>
            <w:proofErr w:type="gramStart"/>
            <w:r>
              <w:t>state</w:t>
            </w:r>
            <w:proofErr w:type="gramEnd"/>
            <w:r>
              <w:t xml:space="preserve"> automatically. Instead, the test must be explicitly Completed by the operator with the buttons that will be available in the Test Controls part of the Test Panel.</w:t>
            </w:r>
          </w:p>
        </w:tc>
      </w:tr>
      <w:tr w:rsidR="002830E1" w14:paraId="2CF59150" w14:textId="77777777" w:rsidTr="002830E1">
        <w:trPr>
          <w:cantSplit/>
        </w:trPr>
        <w:tc>
          <w:tcPr>
            <w:tcW w:w="993" w:type="dxa"/>
          </w:tcPr>
          <w:p w14:paraId="7B36BDC3" w14:textId="77777777" w:rsidR="002830E1" w:rsidRDefault="002830E1" w:rsidP="0065707B">
            <w:pPr>
              <w:pStyle w:val="NoSpacing"/>
              <w:jc w:val="center"/>
            </w:pPr>
            <w:r>
              <w:rPr>
                <w:noProof/>
              </w:rPr>
              <w:drawing>
                <wp:inline distT="0" distB="0" distL="0" distR="0" wp14:anchorId="6ABE2D02" wp14:editId="2DEFDFA2">
                  <wp:extent cx="432000" cy="256777"/>
                  <wp:effectExtent l="0" t="0" r="6350" b="0"/>
                  <wp:docPr id="384551560" name="Picture 38455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 cy="256777"/>
                          </a:xfrm>
                          <a:prstGeom prst="rect">
                            <a:avLst/>
                          </a:prstGeom>
                          <a:noFill/>
                          <a:ln>
                            <a:noFill/>
                          </a:ln>
                        </pic:spPr>
                      </pic:pic>
                    </a:graphicData>
                  </a:graphic>
                </wp:inline>
              </w:drawing>
            </w:r>
          </w:p>
        </w:tc>
        <w:tc>
          <w:tcPr>
            <w:tcW w:w="8023" w:type="dxa"/>
          </w:tcPr>
          <w:p w14:paraId="7E1AE5A3" w14:textId="77777777" w:rsidR="002830E1" w:rsidRPr="00285400" w:rsidRDefault="002830E1" w:rsidP="0065707B">
            <w:pPr>
              <w:pStyle w:val="NoSpacing"/>
              <w:rPr>
                <w:b/>
                <w:bCs/>
              </w:rPr>
            </w:pPr>
            <w:r w:rsidRPr="00285400">
              <w:rPr>
                <w:b/>
                <w:bCs/>
              </w:rPr>
              <w:t>Abort</w:t>
            </w:r>
          </w:p>
          <w:p w14:paraId="3C3DE135" w14:textId="2FD748C2" w:rsidR="002830E1" w:rsidRDefault="002830E1" w:rsidP="0065707B">
            <w:pPr>
              <w:pStyle w:val="NoSpacing"/>
            </w:pPr>
            <w:r>
              <w:t>If a test needs to be aborted, then the Abort button must be clicked. Please be aware that this represents an abnormal situation that invalidates the currently recorded data. When the Abort button is pressed the test is aborted and the state of the protocol is restored to the state it had just before the test was started.</w:t>
            </w:r>
          </w:p>
        </w:tc>
      </w:tr>
    </w:tbl>
    <w:p w14:paraId="49FFEC6A" w14:textId="77777777" w:rsidR="002830E1" w:rsidRPr="002830E1" w:rsidRDefault="002830E1" w:rsidP="002D5D45">
      <w:pPr>
        <w:rPr>
          <w:lang w:val="en-DK"/>
        </w:rPr>
      </w:pPr>
    </w:p>
    <w:p w14:paraId="04062AC4" w14:textId="7CF895ED" w:rsidR="002D5D45" w:rsidRDefault="002D5D45" w:rsidP="002D5D45">
      <w:pPr>
        <w:pStyle w:val="Heading3"/>
        <w:rPr>
          <w:lang w:val="en-GB"/>
        </w:rPr>
      </w:pPr>
      <w:bookmarkStart w:id="31" w:name="_Toc194147886"/>
      <w:r>
        <w:rPr>
          <w:lang w:val="en-GB"/>
        </w:rPr>
        <w:t>Test window</w:t>
      </w:r>
      <w:bookmarkEnd w:id="31"/>
    </w:p>
    <w:p w14:paraId="2D763F04" w14:textId="51746C1B" w:rsidR="002D5D45" w:rsidRDefault="00E52EB5" w:rsidP="002D5D45">
      <w:pPr>
        <w:rPr>
          <w:lang w:val="en-GB"/>
        </w:rPr>
      </w:pPr>
      <w:r>
        <w:rPr>
          <w:lang w:val="en-GB"/>
        </w:rPr>
        <w:t xml:space="preserve">The content of the test window is </w:t>
      </w:r>
      <w:r w:rsidR="004800CA">
        <w:rPr>
          <w:lang w:val="en-GB"/>
        </w:rPr>
        <w:t>dynamic,</w:t>
      </w:r>
      <w:r>
        <w:rPr>
          <w:lang w:val="en-GB"/>
        </w:rPr>
        <w:t xml:space="preserve"> and change based on which </w:t>
      </w:r>
      <w:r w:rsidR="004800CA">
        <w:rPr>
          <w:lang w:val="en-GB"/>
        </w:rPr>
        <w:t xml:space="preserve">test is selected in the Protocol Window. </w:t>
      </w:r>
      <w:r w:rsidR="00C02C35">
        <w:rPr>
          <w:lang w:val="en-GB"/>
        </w:rPr>
        <w:t xml:space="preserve">The general principle is that it will be configured to what is required to </w:t>
      </w:r>
      <w:r w:rsidR="000C175F">
        <w:rPr>
          <w:lang w:val="en-GB"/>
        </w:rPr>
        <w:t>perform the currently selected test.</w:t>
      </w:r>
      <w:r w:rsidR="00DA360D">
        <w:rPr>
          <w:lang w:val="en-GB"/>
        </w:rPr>
        <w:t xml:space="preserve"> </w:t>
      </w:r>
      <w:r w:rsidR="002176B1">
        <w:rPr>
          <w:lang w:val="en-GB"/>
        </w:rPr>
        <w:t xml:space="preserve">Consequently, this principle is what simplifies the user interface of LabBench Runner as it </w:t>
      </w:r>
      <w:r w:rsidR="00D2291F">
        <w:rPr>
          <w:lang w:val="en-GB"/>
        </w:rPr>
        <w:t>will always</w:t>
      </w:r>
      <w:r w:rsidR="002176B1">
        <w:rPr>
          <w:lang w:val="en-GB"/>
        </w:rPr>
        <w:t xml:space="preserve"> only contain the user interface elements required to perform the tests that </w:t>
      </w:r>
      <w:r w:rsidR="00D2291F">
        <w:rPr>
          <w:lang w:val="en-GB"/>
        </w:rPr>
        <w:t>are in</w:t>
      </w:r>
      <w:r w:rsidR="002176B1">
        <w:rPr>
          <w:lang w:val="en-GB"/>
        </w:rPr>
        <w:t xml:space="preserve"> the protocol and nothing else. </w:t>
      </w:r>
    </w:p>
    <w:p w14:paraId="44C3C527" w14:textId="77777777" w:rsidR="00FA3612" w:rsidRDefault="00FA3612" w:rsidP="00FA3612">
      <w:pPr>
        <w:keepNext/>
        <w:jc w:val="center"/>
      </w:pPr>
      <w:r>
        <w:rPr>
          <w:noProof/>
          <w:lang w:val="en-GB"/>
        </w:rPr>
        <w:drawing>
          <wp:inline distT="0" distB="0" distL="0" distR="0" wp14:anchorId="32C20A38" wp14:editId="661EC59F">
            <wp:extent cx="4231645" cy="2542310"/>
            <wp:effectExtent l="0" t="0" r="0" b="0"/>
            <wp:docPr id="33505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3851"/>
                    <a:stretch/>
                  </pic:blipFill>
                  <pic:spPr bwMode="auto">
                    <a:xfrm>
                      <a:off x="0" y="0"/>
                      <a:ext cx="4246369" cy="2551156"/>
                    </a:xfrm>
                    <a:prstGeom prst="rect">
                      <a:avLst/>
                    </a:prstGeom>
                    <a:noFill/>
                    <a:ln>
                      <a:noFill/>
                    </a:ln>
                    <a:extLst>
                      <a:ext uri="{53640926-AAD7-44D8-BBD7-CCE9431645EC}">
                        <a14:shadowObscured xmlns:a14="http://schemas.microsoft.com/office/drawing/2010/main"/>
                      </a:ext>
                    </a:extLst>
                  </pic:spPr>
                </pic:pic>
              </a:graphicData>
            </a:graphic>
          </wp:inline>
        </w:drawing>
      </w:r>
    </w:p>
    <w:p w14:paraId="3D68A685" w14:textId="458478DB" w:rsidR="002830E1" w:rsidRDefault="00FA3612" w:rsidP="00FA3612">
      <w:pPr>
        <w:pStyle w:val="Caption"/>
        <w:jc w:val="center"/>
        <w:rPr>
          <w:lang w:val="en-GB"/>
        </w:rPr>
      </w:pPr>
      <w:r>
        <w:t xml:space="preserve">Figure </w:t>
      </w:r>
      <w:fldSimple w:instr=" SEQ Figure \* ARABIC ">
        <w:r w:rsidR="00D2291F">
          <w:rPr>
            <w:noProof/>
          </w:rPr>
          <w:t>16</w:t>
        </w:r>
      </w:fldSimple>
      <w:r>
        <w:t>:</w:t>
      </w:r>
      <w:r w:rsidR="00E52EB5">
        <w:t xml:space="preserve"> Overview of the test window for manual tests.</w:t>
      </w:r>
    </w:p>
    <w:p w14:paraId="288BE0E2" w14:textId="7251E0B3" w:rsidR="002830E1" w:rsidRDefault="001E2C58" w:rsidP="002D5D45">
      <w:pPr>
        <w:rPr>
          <w:lang w:val="en-GB"/>
        </w:rPr>
      </w:pPr>
      <w:r>
        <w:rPr>
          <w:lang w:val="en-GB"/>
        </w:rPr>
        <w:t xml:space="preserve">There are two main types of Test Windows depending </w:t>
      </w:r>
    </w:p>
    <w:p w14:paraId="68BB82B7" w14:textId="77F00934" w:rsidR="002D5D45" w:rsidRDefault="002D5D45" w:rsidP="002D5D45">
      <w:pPr>
        <w:pStyle w:val="Heading3"/>
        <w:rPr>
          <w:lang w:val="en-GB"/>
        </w:rPr>
      </w:pPr>
      <w:bookmarkStart w:id="32" w:name="_Toc194147887"/>
      <w:r>
        <w:rPr>
          <w:lang w:val="en-GB"/>
        </w:rPr>
        <w:t>Log window</w:t>
      </w:r>
      <w:bookmarkEnd w:id="32"/>
    </w:p>
    <w:p w14:paraId="6345408C" w14:textId="4F679AE2" w:rsidR="00E26AD1" w:rsidRDefault="00E26AD1" w:rsidP="00E26AD1">
      <w:pPr>
        <w:rPr>
          <w:lang w:val="en-GB"/>
        </w:rPr>
      </w:pPr>
      <w:r>
        <w:rPr>
          <w:lang w:val="en-GB"/>
        </w:rPr>
        <w:lastRenderedPageBreak/>
        <w:t xml:space="preserve">LabBench has an extensive log system that automatically records log entries for all actions taken through the UI during an experiment, the execution of the experimental procedures, and the collection of experimental results. For events beyond the knowledge of LabBench, the experimenter can add manual entries to the log. </w:t>
      </w:r>
    </w:p>
    <w:p w14:paraId="18C999F0" w14:textId="666AC0B0" w:rsidR="00E26AD1" w:rsidRDefault="00E26AD1" w:rsidP="00E26AD1">
      <w:r>
        <w:rPr>
          <w:rFonts w:eastAsia="Calibri"/>
          <w:lang w:val="en-GB"/>
        </w:rPr>
        <w:t xml:space="preserve">During an experiment the log is available in the </w:t>
      </w:r>
      <w:r>
        <w:t>Log Window, which is a list of log entries with the newest log entry on the top. These log entries are also stored in the internal data storage of LabBench, which contains all log entries for a given subject. However, the Log Window will only contain the log entries that have occurred since the start of the LabBench Runner.</w:t>
      </w:r>
    </w:p>
    <w:p w14:paraId="0685928B" w14:textId="77777777" w:rsidR="003C35AA" w:rsidRDefault="003C35AA" w:rsidP="00972BFF">
      <w:pPr>
        <w:keepNext/>
        <w:jc w:val="center"/>
      </w:pPr>
      <w:r>
        <w:rPr>
          <w:noProof/>
          <w:lang w:val="en-GB"/>
        </w:rPr>
        <w:drawing>
          <wp:inline distT="0" distB="0" distL="0" distR="0" wp14:anchorId="10BB6571" wp14:editId="1DE39E96">
            <wp:extent cx="4630393" cy="1059872"/>
            <wp:effectExtent l="0" t="0" r="0" b="0"/>
            <wp:docPr id="87917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7294" cy="1072896"/>
                    </a:xfrm>
                    <a:prstGeom prst="rect">
                      <a:avLst/>
                    </a:prstGeom>
                    <a:noFill/>
                  </pic:spPr>
                </pic:pic>
              </a:graphicData>
            </a:graphic>
          </wp:inline>
        </w:drawing>
      </w:r>
    </w:p>
    <w:p w14:paraId="7578D4E2" w14:textId="6EDCE863" w:rsidR="003C35AA" w:rsidRDefault="003C35AA" w:rsidP="00972BFF">
      <w:pPr>
        <w:pStyle w:val="Caption"/>
        <w:jc w:val="center"/>
        <w:rPr>
          <w:lang w:val="en-GB"/>
        </w:rPr>
      </w:pPr>
      <w:r>
        <w:t xml:space="preserve">Figure </w:t>
      </w:r>
      <w:fldSimple w:instr=" SEQ Figure \* ARABIC ">
        <w:r w:rsidR="00D2291F">
          <w:rPr>
            <w:noProof/>
          </w:rPr>
          <w:t>17</w:t>
        </w:r>
      </w:fldSimple>
      <w:r w:rsidR="003A7C25">
        <w:t>:</w:t>
      </w:r>
      <w:r w:rsidR="00972BFF">
        <w:t xml:space="preserve"> Overview of the Log Window.</w:t>
      </w:r>
    </w:p>
    <w:p w14:paraId="0AEEADAD" w14:textId="77777777" w:rsidR="003C35AA" w:rsidRDefault="003C35AA" w:rsidP="002D5D45">
      <w:pPr>
        <w:rPr>
          <w:lang w:val="en-GB"/>
        </w:rPr>
      </w:pPr>
    </w:p>
    <w:p w14:paraId="30FA8225" w14:textId="14FEEDC9" w:rsidR="002D5D45" w:rsidRDefault="002D5D45" w:rsidP="002D5D45">
      <w:pPr>
        <w:pStyle w:val="Heading2"/>
        <w:rPr>
          <w:lang w:val="en-GB"/>
        </w:rPr>
      </w:pPr>
      <w:bookmarkStart w:id="33" w:name="_Toc194147888"/>
      <w:r>
        <w:rPr>
          <w:lang w:val="en-GB"/>
        </w:rPr>
        <w:t>Tests</w:t>
      </w:r>
      <w:bookmarkEnd w:id="33"/>
    </w:p>
    <w:p w14:paraId="13178E50" w14:textId="77777777" w:rsidR="002D5D45" w:rsidRDefault="002D5D45" w:rsidP="002D5D45">
      <w:pPr>
        <w:rPr>
          <w:lang w:val="en-GB"/>
        </w:rPr>
      </w:pPr>
    </w:p>
    <w:p w14:paraId="7906CFCE" w14:textId="0636A05C" w:rsidR="003F72DB" w:rsidRDefault="003F72DB" w:rsidP="003F72DB">
      <w:pPr>
        <w:pStyle w:val="Heading3"/>
        <w:rPr>
          <w:lang w:val="en-GB"/>
        </w:rPr>
      </w:pPr>
      <w:r>
        <w:rPr>
          <w:lang w:val="en-GB"/>
        </w:rPr>
        <w:t>Overview</w:t>
      </w:r>
    </w:p>
    <w:p w14:paraId="3ED168E1" w14:textId="77777777" w:rsidR="003F72DB" w:rsidRDefault="003F72DB" w:rsidP="003F72DB">
      <w:pPr>
        <w:rPr>
          <w:lang w:val="en-GB"/>
        </w:rPr>
      </w:pPr>
    </w:p>
    <w:p w14:paraId="68089CF9" w14:textId="77777777" w:rsidR="003F72DB" w:rsidRPr="003F72DB" w:rsidRDefault="003F72DB" w:rsidP="003F72DB">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34" w:name="_Toc194147889"/>
      <w:bookmarkStart w:id="35" w:name="_Ref186020221"/>
      <w:r w:rsidRPr="00532D81">
        <w:rPr>
          <w:lang w:val="en-GB"/>
        </w:rPr>
        <w:t>Analys</w:t>
      </w:r>
      <w:r>
        <w:rPr>
          <w:lang w:val="en-GB"/>
        </w:rPr>
        <w:t>ing experimental data</w:t>
      </w:r>
      <w:bookmarkEnd w:id="34"/>
    </w:p>
    <w:p w14:paraId="77A3B6C9" w14:textId="77777777" w:rsidR="002F2EE3" w:rsidRPr="00532D81" w:rsidRDefault="002F2EE3" w:rsidP="002F2EE3">
      <w:pPr>
        <w:rPr>
          <w:lang w:val="en-GB"/>
        </w:rPr>
      </w:pPr>
    </w:p>
    <w:p w14:paraId="5EA83AAC" w14:textId="73962C4B" w:rsidR="002F2EE3" w:rsidRDefault="005363F2" w:rsidP="005363F2">
      <w:pPr>
        <w:pStyle w:val="Heading2"/>
        <w:rPr>
          <w:lang w:val="en-GB"/>
        </w:rPr>
      </w:pPr>
      <w:bookmarkStart w:id="36" w:name="_Toc194147890"/>
      <w:r>
        <w:rPr>
          <w:lang w:val="en-GB"/>
        </w:rPr>
        <w:t>Exporting data</w:t>
      </w:r>
      <w:bookmarkEnd w:id="36"/>
    </w:p>
    <w:p w14:paraId="3FA1D287" w14:textId="77777777" w:rsidR="005363F2" w:rsidRPr="005363F2" w:rsidRDefault="005363F2" w:rsidP="005363F2">
      <w:pPr>
        <w:rPr>
          <w:lang w:val="en-GB"/>
        </w:rPr>
      </w:pPr>
    </w:p>
    <w:p w14:paraId="76DFC9D9" w14:textId="77777777" w:rsidR="002F2EE3" w:rsidRPr="00532D81" w:rsidRDefault="002F2EE3" w:rsidP="002F2EE3">
      <w:pPr>
        <w:rPr>
          <w:lang w:val="en-GB"/>
        </w:rPr>
      </w:pPr>
    </w:p>
    <w:bookmarkEnd w:id="35"/>
    <w:p w14:paraId="7A1A155F" w14:textId="77777777" w:rsidR="00EB3E6C" w:rsidRDefault="00EB3E6C" w:rsidP="00116B98">
      <w:pPr>
        <w:rPr>
          <w:lang w:val="en-GB"/>
        </w:rPr>
      </w:pPr>
    </w:p>
    <w:p w14:paraId="4B40D805" w14:textId="77777777" w:rsidR="00EB3E6C" w:rsidRPr="00532D81" w:rsidRDefault="00EB3E6C" w:rsidP="00116B98">
      <w:pPr>
        <w:rPr>
          <w:lang w:val="en-GB"/>
        </w:rPr>
      </w:pPr>
    </w:p>
    <w:p w14:paraId="25C6ABC9" w14:textId="3B84A10F" w:rsidR="007B0AF6" w:rsidRPr="00532D81" w:rsidRDefault="007B0AF6" w:rsidP="00FA3634">
      <w:pPr>
        <w:pStyle w:val="Heading1"/>
        <w:rPr>
          <w:szCs w:val="24"/>
          <w:lang w:val="en-GB"/>
        </w:rPr>
      </w:pPr>
      <w:bookmarkStart w:id="37" w:name="_Toc194147891"/>
      <w:r w:rsidRPr="00532D81">
        <w:rPr>
          <w:lang w:val="en-GB"/>
        </w:rPr>
        <w:t>License</w:t>
      </w:r>
      <w:bookmarkEnd w:id="37"/>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lastRenderedPageBreak/>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40"/>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Default="006B610A" w:rsidP="006B610A">
      <w:pPr>
        <w:pStyle w:val="Heading1"/>
        <w:rPr>
          <w:sz w:val="24"/>
          <w:szCs w:val="24"/>
          <w:lang w:val="en-GB"/>
        </w:rPr>
      </w:pPr>
      <w:bookmarkStart w:id="38" w:name="_Toc164513532"/>
      <w:bookmarkStart w:id="39" w:name="_Toc194147892"/>
      <w:r w:rsidRPr="00532D81">
        <w:rPr>
          <w:sz w:val="24"/>
          <w:szCs w:val="24"/>
          <w:lang w:val="en-GB"/>
        </w:rPr>
        <w:t>R</w:t>
      </w:r>
      <w:r w:rsidR="00B36C9C" w:rsidRPr="00532D81">
        <w:rPr>
          <w:sz w:val="24"/>
          <w:szCs w:val="24"/>
          <w:lang w:val="en-GB"/>
        </w:rPr>
        <w:t>eferences</w:t>
      </w:r>
      <w:bookmarkEnd w:id="38"/>
      <w:bookmarkEnd w:id="39"/>
    </w:p>
    <w:p w14:paraId="6C040F13" w14:textId="452B252F" w:rsidR="00E10B9B" w:rsidRDefault="00E10B9B" w:rsidP="00E10B9B">
      <w:pPr>
        <w:pStyle w:val="Heading2"/>
        <w:rPr>
          <w:lang w:val="en-GB"/>
        </w:rPr>
      </w:pPr>
      <w:bookmarkStart w:id="40" w:name="_Toc194147893"/>
      <w:r>
        <w:rPr>
          <w:lang w:val="en-GB"/>
        </w:rPr>
        <w:t xml:space="preserve">LabBench </w:t>
      </w:r>
      <w:r w:rsidR="00537440">
        <w:rPr>
          <w:lang w:val="en-GB"/>
        </w:rPr>
        <w:t>references</w:t>
      </w:r>
      <w:bookmarkEnd w:id="40"/>
    </w:p>
    <w:p w14:paraId="43687D1D" w14:textId="77777777" w:rsidR="00E10B9B" w:rsidRDefault="00E10B9B" w:rsidP="00E10B9B">
      <w:pPr>
        <w:rPr>
          <w:lang w:val="en-GB"/>
        </w:rPr>
      </w:pPr>
    </w:p>
    <w:p w14:paraId="53ABF171" w14:textId="64B08082" w:rsidR="00E10B9B" w:rsidRPr="00E10B9B" w:rsidRDefault="00E10B9B" w:rsidP="00E10B9B">
      <w:pPr>
        <w:pStyle w:val="Heading2"/>
        <w:rPr>
          <w:lang w:val="en-GB"/>
        </w:rPr>
      </w:pPr>
      <w:bookmarkStart w:id="41" w:name="_Toc194147894"/>
      <w:r>
        <w:rPr>
          <w:lang w:val="en-GB"/>
        </w:rPr>
        <w:t>External references</w:t>
      </w:r>
      <w:bookmarkEnd w:id="41"/>
    </w:p>
    <w:p w14:paraId="3437EA0A" w14:textId="77777777" w:rsidR="006A4625" w:rsidRPr="00532D81" w:rsidRDefault="006A4625" w:rsidP="006A4625">
      <w:pPr>
        <w:rPr>
          <w:lang w:val="en-GB"/>
        </w:rPr>
      </w:pPr>
    </w:p>
    <w:sectPr w:rsidR="006A4625" w:rsidRPr="00532D81" w:rsidSect="00AC1430">
      <w:headerReference w:type="default" r:id="rId41"/>
      <w:footerReference w:type="default" r:id="rId42"/>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D34AB" w14:textId="77777777" w:rsidR="00252FE0" w:rsidRDefault="00252FE0" w:rsidP="0033061D">
      <w:pPr>
        <w:spacing w:before="0" w:after="0" w:line="240" w:lineRule="auto"/>
      </w:pPr>
      <w:r>
        <w:separator/>
      </w:r>
    </w:p>
  </w:endnote>
  <w:endnote w:type="continuationSeparator" w:id="0">
    <w:p w14:paraId="43F34C87" w14:textId="77777777" w:rsidR="00252FE0" w:rsidRDefault="00252FE0"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6610C" w14:textId="77777777" w:rsidR="00252FE0" w:rsidRDefault="00252FE0" w:rsidP="0033061D">
      <w:pPr>
        <w:spacing w:before="0" w:after="0" w:line="240" w:lineRule="auto"/>
      </w:pPr>
      <w:r>
        <w:separator/>
      </w:r>
    </w:p>
  </w:footnote>
  <w:footnote w:type="continuationSeparator" w:id="0">
    <w:p w14:paraId="280747A5" w14:textId="77777777" w:rsidR="00252FE0" w:rsidRDefault="00252FE0"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7013F7"/>
    <w:multiLevelType w:val="hybridMultilevel"/>
    <w:tmpl w:val="1F882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2FC4562"/>
    <w:multiLevelType w:val="hybridMultilevel"/>
    <w:tmpl w:val="E764AC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F24097"/>
    <w:multiLevelType w:val="hybridMultilevel"/>
    <w:tmpl w:val="3104B4F4"/>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5"/>
  </w:num>
  <w:num w:numId="2" w16cid:durableId="55864440">
    <w:abstractNumId w:val="27"/>
  </w:num>
  <w:num w:numId="3" w16cid:durableId="1725519085">
    <w:abstractNumId w:val="23"/>
  </w:num>
  <w:num w:numId="4" w16cid:durableId="1546139025">
    <w:abstractNumId w:val="11"/>
  </w:num>
  <w:num w:numId="5" w16cid:durableId="1978535078">
    <w:abstractNumId w:val="26"/>
  </w:num>
  <w:num w:numId="6" w16cid:durableId="1115559409">
    <w:abstractNumId w:val="28"/>
  </w:num>
  <w:num w:numId="7" w16cid:durableId="1461607530">
    <w:abstractNumId w:val="4"/>
  </w:num>
  <w:num w:numId="8" w16cid:durableId="864364844">
    <w:abstractNumId w:val="18"/>
  </w:num>
  <w:num w:numId="9" w16cid:durableId="1935625895">
    <w:abstractNumId w:val="1"/>
  </w:num>
  <w:num w:numId="10" w16cid:durableId="1538397742">
    <w:abstractNumId w:val="0"/>
  </w:num>
  <w:num w:numId="11" w16cid:durableId="1000354246">
    <w:abstractNumId w:val="16"/>
  </w:num>
  <w:num w:numId="12" w16cid:durableId="942342649">
    <w:abstractNumId w:val="17"/>
  </w:num>
  <w:num w:numId="13" w16cid:durableId="1869680548">
    <w:abstractNumId w:val="13"/>
  </w:num>
  <w:num w:numId="14" w16cid:durableId="1084765243">
    <w:abstractNumId w:val="3"/>
  </w:num>
  <w:num w:numId="15" w16cid:durableId="1052582296">
    <w:abstractNumId w:val="7"/>
  </w:num>
  <w:num w:numId="16" w16cid:durableId="453523831">
    <w:abstractNumId w:val="14"/>
  </w:num>
  <w:num w:numId="17" w16cid:durableId="1217551624">
    <w:abstractNumId w:val="20"/>
  </w:num>
  <w:num w:numId="18" w16cid:durableId="2147121378">
    <w:abstractNumId w:val="6"/>
  </w:num>
  <w:num w:numId="19" w16cid:durableId="1720204226">
    <w:abstractNumId w:val="22"/>
  </w:num>
  <w:num w:numId="20" w16cid:durableId="694187333">
    <w:abstractNumId w:val="5"/>
  </w:num>
  <w:num w:numId="21" w16cid:durableId="1418403000">
    <w:abstractNumId w:val="15"/>
  </w:num>
  <w:num w:numId="22" w16cid:durableId="1821463918">
    <w:abstractNumId w:val="12"/>
  </w:num>
  <w:num w:numId="23" w16cid:durableId="1901285082">
    <w:abstractNumId w:val="21"/>
  </w:num>
  <w:num w:numId="24" w16cid:durableId="27996268">
    <w:abstractNumId w:val="8"/>
  </w:num>
  <w:num w:numId="25" w16cid:durableId="1810171162">
    <w:abstractNumId w:val="24"/>
  </w:num>
  <w:num w:numId="26" w16cid:durableId="1284581486">
    <w:abstractNumId w:val="2"/>
  </w:num>
  <w:num w:numId="27" w16cid:durableId="1253011760">
    <w:abstractNumId w:val="9"/>
  </w:num>
  <w:num w:numId="28" w16cid:durableId="693582487">
    <w:abstractNumId w:val="10"/>
  </w:num>
  <w:num w:numId="29" w16cid:durableId="6886757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661"/>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4E4E"/>
    <w:rsid w:val="000765F5"/>
    <w:rsid w:val="0007752D"/>
    <w:rsid w:val="00081228"/>
    <w:rsid w:val="00082058"/>
    <w:rsid w:val="000900F9"/>
    <w:rsid w:val="0009364D"/>
    <w:rsid w:val="000979DC"/>
    <w:rsid w:val="000A0405"/>
    <w:rsid w:val="000A197D"/>
    <w:rsid w:val="000B11C4"/>
    <w:rsid w:val="000B12E0"/>
    <w:rsid w:val="000B1676"/>
    <w:rsid w:val="000B398B"/>
    <w:rsid w:val="000B7BD9"/>
    <w:rsid w:val="000C175F"/>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462B6"/>
    <w:rsid w:val="001503CD"/>
    <w:rsid w:val="001503E5"/>
    <w:rsid w:val="0015145D"/>
    <w:rsid w:val="00152396"/>
    <w:rsid w:val="00153ABE"/>
    <w:rsid w:val="00154F48"/>
    <w:rsid w:val="00157EF8"/>
    <w:rsid w:val="00160999"/>
    <w:rsid w:val="00161375"/>
    <w:rsid w:val="001618FE"/>
    <w:rsid w:val="00162A7D"/>
    <w:rsid w:val="00162C5C"/>
    <w:rsid w:val="0016627E"/>
    <w:rsid w:val="00167901"/>
    <w:rsid w:val="00176C50"/>
    <w:rsid w:val="00176EAE"/>
    <w:rsid w:val="00177E4C"/>
    <w:rsid w:val="00185817"/>
    <w:rsid w:val="001867F9"/>
    <w:rsid w:val="001901A9"/>
    <w:rsid w:val="00195B1E"/>
    <w:rsid w:val="001A139D"/>
    <w:rsid w:val="001A38AD"/>
    <w:rsid w:val="001A395E"/>
    <w:rsid w:val="001A4937"/>
    <w:rsid w:val="001B397C"/>
    <w:rsid w:val="001B5614"/>
    <w:rsid w:val="001C0700"/>
    <w:rsid w:val="001C08AF"/>
    <w:rsid w:val="001C18E1"/>
    <w:rsid w:val="001C3454"/>
    <w:rsid w:val="001C37FC"/>
    <w:rsid w:val="001C4886"/>
    <w:rsid w:val="001C585A"/>
    <w:rsid w:val="001D04A2"/>
    <w:rsid w:val="001D3A1F"/>
    <w:rsid w:val="001D604C"/>
    <w:rsid w:val="001D7793"/>
    <w:rsid w:val="001D7A92"/>
    <w:rsid w:val="001E0943"/>
    <w:rsid w:val="001E0AEC"/>
    <w:rsid w:val="001E1B44"/>
    <w:rsid w:val="001E2C58"/>
    <w:rsid w:val="001E4710"/>
    <w:rsid w:val="001E4E76"/>
    <w:rsid w:val="001E6FA6"/>
    <w:rsid w:val="001F516A"/>
    <w:rsid w:val="001F5F3A"/>
    <w:rsid w:val="001F6C7E"/>
    <w:rsid w:val="00203550"/>
    <w:rsid w:val="00203F47"/>
    <w:rsid w:val="00204776"/>
    <w:rsid w:val="002066BF"/>
    <w:rsid w:val="00206C71"/>
    <w:rsid w:val="002148D5"/>
    <w:rsid w:val="00215B93"/>
    <w:rsid w:val="002176B1"/>
    <w:rsid w:val="002223C9"/>
    <w:rsid w:val="00222AC1"/>
    <w:rsid w:val="00223D6C"/>
    <w:rsid w:val="00227279"/>
    <w:rsid w:val="00230E58"/>
    <w:rsid w:val="00240A2D"/>
    <w:rsid w:val="00243CEB"/>
    <w:rsid w:val="0024575D"/>
    <w:rsid w:val="00246354"/>
    <w:rsid w:val="0025281E"/>
    <w:rsid w:val="00252EF5"/>
    <w:rsid w:val="00252FE0"/>
    <w:rsid w:val="00261E3C"/>
    <w:rsid w:val="002622D8"/>
    <w:rsid w:val="00262638"/>
    <w:rsid w:val="00280BFD"/>
    <w:rsid w:val="002830E1"/>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C3E44"/>
    <w:rsid w:val="002D56D7"/>
    <w:rsid w:val="002D5D45"/>
    <w:rsid w:val="002D692D"/>
    <w:rsid w:val="002E17CA"/>
    <w:rsid w:val="002E48F3"/>
    <w:rsid w:val="002E63A0"/>
    <w:rsid w:val="002F1730"/>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478E"/>
    <w:rsid w:val="00375888"/>
    <w:rsid w:val="00385739"/>
    <w:rsid w:val="003857E9"/>
    <w:rsid w:val="0038675A"/>
    <w:rsid w:val="00391312"/>
    <w:rsid w:val="003914CF"/>
    <w:rsid w:val="003A2E6B"/>
    <w:rsid w:val="003A6A71"/>
    <w:rsid w:val="003A7171"/>
    <w:rsid w:val="003A7C25"/>
    <w:rsid w:val="003B2733"/>
    <w:rsid w:val="003B32FD"/>
    <w:rsid w:val="003B372F"/>
    <w:rsid w:val="003B5957"/>
    <w:rsid w:val="003C35AA"/>
    <w:rsid w:val="003C3A05"/>
    <w:rsid w:val="003D0585"/>
    <w:rsid w:val="003D7BA0"/>
    <w:rsid w:val="003E1930"/>
    <w:rsid w:val="003E1C43"/>
    <w:rsid w:val="003E2AA2"/>
    <w:rsid w:val="003E457F"/>
    <w:rsid w:val="003E526D"/>
    <w:rsid w:val="003F0357"/>
    <w:rsid w:val="003F0805"/>
    <w:rsid w:val="003F15E8"/>
    <w:rsid w:val="003F1BBB"/>
    <w:rsid w:val="003F45C7"/>
    <w:rsid w:val="003F5CAB"/>
    <w:rsid w:val="003F72DB"/>
    <w:rsid w:val="004015D3"/>
    <w:rsid w:val="00402442"/>
    <w:rsid w:val="00403DA0"/>
    <w:rsid w:val="00405F37"/>
    <w:rsid w:val="00407FA2"/>
    <w:rsid w:val="004118D3"/>
    <w:rsid w:val="00413DEE"/>
    <w:rsid w:val="00417456"/>
    <w:rsid w:val="00417C9F"/>
    <w:rsid w:val="0042016F"/>
    <w:rsid w:val="00423B87"/>
    <w:rsid w:val="00425E95"/>
    <w:rsid w:val="0042617C"/>
    <w:rsid w:val="00430328"/>
    <w:rsid w:val="00432EFB"/>
    <w:rsid w:val="00435B0A"/>
    <w:rsid w:val="00435D4A"/>
    <w:rsid w:val="00436398"/>
    <w:rsid w:val="00437726"/>
    <w:rsid w:val="00444FD9"/>
    <w:rsid w:val="00450B06"/>
    <w:rsid w:val="00470A91"/>
    <w:rsid w:val="004764D1"/>
    <w:rsid w:val="004779C5"/>
    <w:rsid w:val="00480045"/>
    <w:rsid w:val="004800CA"/>
    <w:rsid w:val="00481E41"/>
    <w:rsid w:val="0048512D"/>
    <w:rsid w:val="00485D86"/>
    <w:rsid w:val="004865CD"/>
    <w:rsid w:val="004867F8"/>
    <w:rsid w:val="00490E02"/>
    <w:rsid w:val="00491C0F"/>
    <w:rsid w:val="00492B1D"/>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BC6"/>
    <w:rsid w:val="00525CED"/>
    <w:rsid w:val="005268D2"/>
    <w:rsid w:val="00530827"/>
    <w:rsid w:val="00531408"/>
    <w:rsid w:val="00532D81"/>
    <w:rsid w:val="00534110"/>
    <w:rsid w:val="005363F2"/>
    <w:rsid w:val="00537440"/>
    <w:rsid w:val="00537CFE"/>
    <w:rsid w:val="005418D1"/>
    <w:rsid w:val="0055449E"/>
    <w:rsid w:val="00554FCA"/>
    <w:rsid w:val="0055733D"/>
    <w:rsid w:val="005574EF"/>
    <w:rsid w:val="00561035"/>
    <w:rsid w:val="00561D6E"/>
    <w:rsid w:val="005622A7"/>
    <w:rsid w:val="00564146"/>
    <w:rsid w:val="00564605"/>
    <w:rsid w:val="0056598D"/>
    <w:rsid w:val="005729E6"/>
    <w:rsid w:val="0057502A"/>
    <w:rsid w:val="0057676B"/>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5F7A91"/>
    <w:rsid w:val="006020CD"/>
    <w:rsid w:val="00607D1D"/>
    <w:rsid w:val="006110A6"/>
    <w:rsid w:val="0061174E"/>
    <w:rsid w:val="00617575"/>
    <w:rsid w:val="00617E20"/>
    <w:rsid w:val="006204E2"/>
    <w:rsid w:val="00621390"/>
    <w:rsid w:val="00621D22"/>
    <w:rsid w:val="00625F4E"/>
    <w:rsid w:val="00626D30"/>
    <w:rsid w:val="00633D72"/>
    <w:rsid w:val="00636343"/>
    <w:rsid w:val="006500C3"/>
    <w:rsid w:val="0065013E"/>
    <w:rsid w:val="00657996"/>
    <w:rsid w:val="00665161"/>
    <w:rsid w:val="00671D73"/>
    <w:rsid w:val="00672167"/>
    <w:rsid w:val="00673815"/>
    <w:rsid w:val="006740FA"/>
    <w:rsid w:val="00674C24"/>
    <w:rsid w:val="006764C9"/>
    <w:rsid w:val="006807B2"/>
    <w:rsid w:val="00680B7D"/>
    <w:rsid w:val="006838C0"/>
    <w:rsid w:val="0068740F"/>
    <w:rsid w:val="00687C28"/>
    <w:rsid w:val="00693A59"/>
    <w:rsid w:val="006946FD"/>
    <w:rsid w:val="0069522C"/>
    <w:rsid w:val="00695E8A"/>
    <w:rsid w:val="00697E89"/>
    <w:rsid w:val="006A1421"/>
    <w:rsid w:val="006A1445"/>
    <w:rsid w:val="006A1C6E"/>
    <w:rsid w:val="006A428B"/>
    <w:rsid w:val="006A4625"/>
    <w:rsid w:val="006A4C88"/>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27EB5"/>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0ABD"/>
    <w:rsid w:val="007740A4"/>
    <w:rsid w:val="0077556E"/>
    <w:rsid w:val="00775DEE"/>
    <w:rsid w:val="00776268"/>
    <w:rsid w:val="007766FE"/>
    <w:rsid w:val="007833C0"/>
    <w:rsid w:val="00785ABA"/>
    <w:rsid w:val="00790043"/>
    <w:rsid w:val="007943DF"/>
    <w:rsid w:val="007A0387"/>
    <w:rsid w:val="007A0EB1"/>
    <w:rsid w:val="007A1561"/>
    <w:rsid w:val="007A1930"/>
    <w:rsid w:val="007A64E3"/>
    <w:rsid w:val="007A69D0"/>
    <w:rsid w:val="007B0AF6"/>
    <w:rsid w:val="007B4B31"/>
    <w:rsid w:val="007B5B10"/>
    <w:rsid w:val="007B775B"/>
    <w:rsid w:val="007B7D05"/>
    <w:rsid w:val="007D0D00"/>
    <w:rsid w:val="007D0D5A"/>
    <w:rsid w:val="007D123F"/>
    <w:rsid w:val="007D3BC6"/>
    <w:rsid w:val="007D631C"/>
    <w:rsid w:val="007E1303"/>
    <w:rsid w:val="007E1C59"/>
    <w:rsid w:val="007E1D1B"/>
    <w:rsid w:val="007E2796"/>
    <w:rsid w:val="007E4066"/>
    <w:rsid w:val="007E5A54"/>
    <w:rsid w:val="007F01AD"/>
    <w:rsid w:val="007F1165"/>
    <w:rsid w:val="007F19A3"/>
    <w:rsid w:val="007F2C47"/>
    <w:rsid w:val="007F45FE"/>
    <w:rsid w:val="007F4CB5"/>
    <w:rsid w:val="007F5F77"/>
    <w:rsid w:val="007F60D7"/>
    <w:rsid w:val="007F691B"/>
    <w:rsid w:val="008054A9"/>
    <w:rsid w:val="0081097C"/>
    <w:rsid w:val="00812730"/>
    <w:rsid w:val="00812ED5"/>
    <w:rsid w:val="008132AE"/>
    <w:rsid w:val="0081713D"/>
    <w:rsid w:val="008212AF"/>
    <w:rsid w:val="00821813"/>
    <w:rsid w:val="008227E9"/>
    <w:rsid w:val="00824EC1"/>
    <w:rsid w:val="008300C4"/>
    <w:rsid w:val="00834C68"/>
    <w:rsid w:val="008402BE"/>
    <w:rsid w:val="008428A1"/>
    <w:rsid w:val="008520FC"/>
    <w:rsid w:val="00861B77"/>
    <w:rsid w:val="00862097"/>
    <w:rsid w:val="0086216C"/>
    <w:rsid w:val="00863957"/>
    <w:rsid w:val="00866679"/>
    <w:rsid w:val="0086798B"/>
    <w:rsid w:val="00867B6E"/>
    <w:rsid w:val="00873034"/>
    <w:rsid w:val="0087427E"/>
    <w:rsid w:val="00874812"/>
    <w:rsid w:val="008748EF"/>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2F67"/>
    <w:rsid w:val="00913D43"/>
    <w:rsid w:val="0091483D"/>
    <w:rsid w:val="00914B1C"/>
    <w:rsid w:val="00915770"/>
    <w:rsid w:val="00915B9B"/>
    <w:rsid w:val="009160DE"/>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0F2"/>
    <w:rsid w:val="00957A96"/>
    <w:rsid w:val="00960130"/>
    <w:rsid w:val="009619FD"/>
    <w:rsid w:val="00972BFF"/>
    <w:rsid w:val="009755E0"/>
    <w:rsid w:val="0098091A"/>
    <w:rsid w:val="009831C9"/>
    <w:rsid w:val="00990999"/>
    <w:rsid w:val="00991328"/>
    <w:rsid w:val="009950D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3735"/>
    <w:rsid w:val="00A0418D"/>
    <w:rsid w:val="00A06490"/>
    <w:rsid w:val="00A11A71"/>
    <w:rsid w:val="00A20CA7"/>
    <w:rsid w:val="00A22FE5"/>
    <w:rsid w:val="00A24ED7"/>
    <w:rsid w:val="00A25AB1"/>
    <w:rsid w:val="00A33CCB"/>
    <w:rsid w:val="00A41B2B"/>
    <w:rsid w:val="00A554B8"/>
    <w:rsid w:val="00A5602E"/>
    <w:rsid w:val="00A56167"/>
    <w:rsid w:val="00A63BE5"/>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C7A7A"/>
    <w:rsid w:val="00AE0799"/>
    <w:rsid w:val="00AF51BF"/>
    <w:rsid w:val="00AF5C67"/>
    <w:rsid w:val="00B10079"/>
    <w:rsid w:val="00B16D2D"/>
    <w:rsid w:val="00B170EA"/>
    <w:rsid w:val="00B17734"/>
    <w:rsid w:val="00B32304"/>
    <w:rsid w:val="00B36C9C"/>
    <w:rsid w:val="00B37309"/>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858FB"/>
    <w:rsid w:val="00B8684A"/>
    <w:rsid w:val="00B87EF3"/>
    <w:rsid w:val="00B9187A"/>
    <w:rsid w:val="00B93A67"/>
    <w:rsid w:val="00B9489C"/>
    <w:rsid w:val="00B95F24"/>
    <w:rsid w:val="00B97976"/>
    <w:rsid w:val="00BA524E"/>
    <w:rsid w:val="00BA72CA"/>
    <w:rsid w:val="00BB5582"/>
    <w:rsid w:val="00BB7F38"/>
    <w:rsid w:val="00BC0F3E"/>
    <w:rsid w:val="00BC6CCF"/>
    <w:rsid w:val="00BD033B"/>
    <w:rsid w:val="00BD078A"/>
    <w:rsid w:val="00BD1BD6"/>
    <w:rsid w:val="00BD2EC4"/>
    <w:rsid w:val="00BD3137"/>
    <w:rsid w:val="00BD6F3F"/>
    <w:rsid w:val="00BD7E77"/>
    <w:rsid w:val="00BD7F0F"/>
    <w:rsid w:val="00BE205C"/>
    <w:rsid w:val="00BE25EE"/>
    <w:rsid w:val="00BE2FD4"/>
    <w:rsid w:val="00BE3F81"/>
    <w:rsid w:val="00BE6508"/>
    <w:rsid w:val="00BF2E80"/>
    <w:rsid w:val="00BF3B4F"/>
    <w:rsid w:val="00BF4A8A"/>
    <w:rsid w:val="00BF55BC"/>
    <w:rsid w:val="00BF6210"/>
    <w:rsid w:val="00C013C7"/>
    <w:rsid w:val="00C01A42"/>
    <w:rsid w:val="00C01BA8"/>
    <w:rsid w:val="00C02C35"/>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505"/>
    <w:rsid w:val="00C71D23"/>
    <w:rsid w:val="00C72369"/>
    <w:rsid w:val="00C766B7"/>
    <w:rsid w:val="00C76CEE"/>
    <w:rsid w:val="00C82520"/>
    <w:rsid w:val="00C8662F"/>
    <w:rsid w:val="00C86DA5"/>
    <w:rsid w:val="00C903D7"/>
    <w:rsid w:val="00C90981"/>
    <w:rsid w:val="00C917A0"/>
    <w:rsid w:val="00C92D53"/>
    <w:rsid w:val="00C94421"/>
    <w:rsid w:val="00C94FB3"/>
    <w:rsid w:val="00C965B3"/>
    <w:rsid w:val="00C97977"/>
    <w:rsid w:val="00CA1203"/>
    <w:rsid w:val="00CA7D5E"/>
    <w:rsid w:val="00CB2263"/>
    <w:rsid w:val="00CB445B"/>
    <w:rsid w:val="00CB5257"/>
    <w:rsid w:val="00CC2844"/>
    <w:rsid w:val="00CC315A"/>
    <w:rsid w:val="00CC7259"/>
    <w:rsid w:val="00CD341B"/>
    <w:rsid w:val="00CD4C5C"/>
    <w:rsid w:val="00CE2294"/>
    <w:rsid w:val="00CE2E18"/>
    <w:rsid w:val="00CF4124"/>
    <w:rsid w:val="00CF4453"/>
    <w:rsid w:val="00CF784E"/>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291F"/>
    <w:rsid w:val="00D24ED9"/>
    <w:rsid w:val="00D30F52"/>
    <w:rsid w:val="00D316A6"/>
    <w:rsid w:val="00D355DD"/>
    <w:rsid w:val="00D356B5"/>
    <w:rsid w:val="00D356FB"/>
    <w:rsid w:val="00D3626A"/>
    <w:rsid w:val="00D37BC2"/>
    <w:rsid w:val="00D449B3"/>
    <w:rsid w:val="00D47990"/>
    <w:rsid w:val="00D50789"/>
    <w:rsid w:val="00D508F6"/>
    <w:rsid w:val="00D50CBD"/>
    <w:rsid w:val="00D51AA5"/>
    <w:rsid w:val="00D521A8"/>
    <w:rsid w:val="00D533E5"/>
    <w:rsid w:val="00D5489B"/>
    <w:rsid w:val="00D55290"/>
    <w:rsid w:val="00D56CFC"/>
    <w:rsid w:val="00D640B9"/>
    <w:rsid w:val="00D65762"/>
    <w:rsid w:val="00D66A96"/>
    <w:rsid w:val="00D700D7"/>
    <w:rsid w:val="00D707A1"/>
    <w:rsid w:val="00D71790"/>
    <w:rsid w:val="00D755D4"/>
    <w:rsid w:val="00D85D5A"/>
    <w:rsid w:val="00D860BA"/>
    <w:rsid w:val="00D861EE"/>
    <w:rsid w:val="00D86E03"/>
    <w:rsid w:val="00D904D7"/>
    <w:rsid w:val="00DA360D"/>
    <w:rsid w:val="00DA3DB3"/>
    <w:rsid w:val="00DA4F07"/>
    <w:rsid w:val="00DA4FD2"/>
    <w:rsid w:val="00DA57E6"/>
    <w:rsid w:val="00DA6702"/>
    <w:rsid w:val="00DA6CD0"/>
    <w:rsid w:val="00DB123A"/>
    <w:rsid w:val="00DB159A"/>
    <w:rsid w:val="00DB62F5"/>
    <w:rsid w:val="00DC08E1"/>
    <w:rsid w:val="00DC2C83"/>
    <w:rsid w:val="00DC74CB"/>
    <w:rsid w:val="00DC7D7C"/>
    <w:rsid w:val="00DD098D"/>
    <w:rsid w:val="00DD2703"/>
    <w:rsid w:val="00DD397E"/>
    <w:rsid w:val="00DD57C2"/>
    <w:rsid w:val="00DD686A"/>
    <w:rsid w:val="00DE6EDA"/>
    <w:rsid w:val="00DF6343"/>
    <w:rsid w:val="00E07983"/>
    <w:rsid w:val="00E10B9B"/>
    <w:rsid w:val="00E13177"/>
    <w:rsid w:val="00E16686"/>
    <w:rsid w:val="00E16998"/>
    <w:rsid w:val="00E17387"/>
    <w:rsid w:val="00E26572"/>
    <w:rsid w:val="00E26AD1"/>
    <w:rsid w:val="00E315FC"/>
    <w:rsid w:val="00E32015"/>
    <w:rsid w:val="00E3356E"/>
    <w:rsid w:val="00E34129"/>
    <w:rsid w:val="00E372DE"/>
    <w:rsid w:val="00E4092A"/>
    <w:rsid w:val="00E40EA2"/>
    <w:rsid w:val="00E42A41"/>
    <w:rsid w:val="00E4395F"/>
    <w:rsid w:val="00E441E5"/>
    <w:rsid w:val="00E44FB8"/>
    <w:rsid w:val="00E51911"/>
    <w:rsid w:val="00E52EB5"/>
    <w:rsid w:val="00E5431A"/>
    <w:rsid w:val="00E55D81"/>
    <w:rsid w:val="00E60510"/>
    <w:rsid w:val="00E6124B"/>
    <w:rsid w:val="00E6275E"/>
    <w:rsid w:val="00E72D38"/>
    <w:rsid w:val="00E74882"/>
    <w:rsid w:val="00E7495E"/>
    <w:rsid w:val="00E7663F"/>
    <w:rsid w:val="00E76E1B"/>
    <w:rsid w:val="00E77C5A"/>
    <w:rsid w:val="00E806F7"/>
    <w:rsid w:val="00E8272A"/>
    <w:rsid w:val="00E82DA3"/>
    <w:rsid w:val="00E83286"/>
    <w:rsid w:val="00E8592F"/>
    <w:rsid w:val="00E97C45"/>
    <w:rsid w:val="00EA0144"/>
    <w:rsid w:val="00EA74C0"/>
    <w:rsid w:val="00EB0B9F"/>
    <w:rsid w:val="00EB0BDF"/>
    <w:rsid w:val="00EB0FDF"/>
    <w:rsid w:val="00EB344E"/>
    <w:rsid w:val="00EB3E6C"/>
    <w:rsid w:val="00EB5634"/>
    <w:rsid w:val="00EB7010"/>
    <w:rsid w:val="00EC63C9"/>
    <w:rsid w:val="00EC7B78"/>
    <w:rsid w:val="00ED1D51"/>
    <w:rsid w:val="00ED31AA"/>
    <w:rsid w:val="00ED5FEF"/>
    <w:rsid w:val="00ED697F"/>
    <w:rsid w:val="00EE2C97"/>
    <w:rsid w:val="00EE4AFE"/>
    <w:rsid w:val="00EE5A14"/>
    <w:rsid w:val="00EE5C2D"/>
    <w:rsid w:val="00EE624B"/>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CAB"/>
    <w:rsid w:val="00F20DBC"/>
    <w:rsid w:val="00F2748A"/>
    <w:rsid w:val="00F275CF"/>
    <w:rsid w:val="00F30758"/>
    <w:rsid w:val="00F33986"/>
    <w:rsid w:val="00F43428"/>
    <w:rsid w:val="00F51801"/>
    <w:rsid w:val="00F534D3"/>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0118"/>
    <w:rsid w:val="00FA1CB0"/>
    <w:rsid w:val="00FA3612"/>
    <w:rsid w:val="00FA3634"/>
    <w:rsid w:val="00FB3FD5"/>
    <w:rsid w:val="00FB4351"/>
    <w:rsid w:val="00FB705B"/>
    <w:rsid w:val="00FC0027"/>
    <w:rsid w:val="00FC1E0B"/>
    <w:rsid w:val="00FC24B2"/>
    <w:rsid w:val="00FC3EAC"/>
    <w:rsid w:val="00FC48EC"/>
    <w:rsid w:val="00FC4E6B"/>
    <w:rsid w:val="00FC5D36"/>
    <w:rsid w:val="00FC72C7"/>
    <w:rsid w:val="00FD02B3"/>
    <w:rsid w:val="00FD38A4"/>
    <w:rsid w:val="00FD5E36"/>
    <w:rsid w:val="00FD62C2"/>
    <w:rsid w:val="00FD6E0E"/>
    <w:rsid w:val="00FD6ED7"/>
    <w:rsid w:val="00FE090A"/>
    <w:rsid w:val="00FE2A55"/>
    <w:rsid w:val="00FE6B5B"/>
    <w:rsid w:val="00FF007A"/>
    <w:rsid w:val="00FF0E7D"/>
    <w:rsid w:val="00FF36B6"/>
    <w:rsid w:val="00FF4A2E"/>
    <w:rsid w:val="00FF4EB3"/>
    <w:rsid w:val="00FF56A1"/>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Props1.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3.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4.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19</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581</cp:revision>
  <cp:lastPrinted>2025-03-29T08:40:00Z</cp:lastPrinted>
  <dcterms:created xsi:type="dcterms:W3CDTF">2024-04-10T09:55:00Z</dcterms:created>
  <dcterms:modified xsi:type="dcterms:W3CDTF">2025-04-19T14:32:00Z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