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7DEE5" w14:textId="13FC33C7" w:rsidR="007037A6" w:rsidRDefault="00D06E07" w:rsidP="00D508F6">
      <w:pPr>
        <w:jc w:val="center"/>
        <w:rPr>
          <w:b/>
          <w:bCs/>
          <w:sz w:val="32"/>
          <w:szCs w:val="32"/>
          <w:lang w:val="en-GB"/>
        </w:rPr>
      </w:pPr>
      <w:bookmarkStart w:id="0" w:name="_Toc109378508"/>
      <w:r>
        <w:rPr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64384" behindDoc="0" locked="0" layoutInCell="1" allowOverlap="1" wp14:anchorId="642E068A" wp14:editId="44D82155">
            <wp:simplePos x="0" y="0"/>
            <wp:positionH relativeFrom="page">
              <wp:align>left</wp:align>
            </wp:positionH>
            <wp:positionV relativeFrom="page">
              <wp:posOffset>8003</wp:posOffset>
            </wp:positionV>
            <wp:extent cx="7606665" cy="4683760"/>
            <wp:effectExtent l="0" t="0" r="0" b="2540"/>
            <wp:wrapTopAndBottom/>
            <wp:docPr id="371655083" name="Picture 1" descr="A person playing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55083" name="Picture 1" descr="A person playing a video game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01" b="8618"/>
                    <a:stretch/>
                  </pic:blipFill>
                  <pic:spPr bwMode="auto">
                    <a:xfrm>
                      <a:off x="0" y="0"/>
                      <a:ext cx="7618294" cy="469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F4E">
        <w:rPr>
          <w:b/>
          <w:bCs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31C04" wp14:editId="7195543B">
                <wp:simplePos x="0" y="0"/>
                <wp:positionH relativeFrom="margin">
                  <wp:align>center</wp:align>
                </wp:positionH>
                <wp:positionV relativeFrom="page">
                  <wp:posOffset>6263640</wp:posOffset>
                </wp:positionV>
                <wp:extent cx="6479540" cy="2437765"/>
                <wp:effectExtent l="0" t="0" r="0" b="635"/>
                <wp:wrapTopAndBottom/>
                <wp:docPr id="18630693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437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2B726" w14:textId="7CDD4E95" w:rsidR="00534110" w:rsidRPr="00C92D53" w:rsidRDefault="00876953" w:rsidP="00C92D53">
                            <w:pPr>
                              <w:pStyle w:val="Summary"/>
                              <w:jc w:val="both"/>
                              <w:rPr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sz w:val="32"/>
                                <w:szCs w:val="22"/>
                              </w:rPr>
                              <w:t>Short description of the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31C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493.2pt;width:510.2pt;height:191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" fillcolor="white [3201]" stroked="f" strokeweight=".5pt">
                <v:textbox>
                  <w:txbxContent>
                    <w:p w14:paraId="5C42B726" w14:textId="7CDD4E95" w:rsidR="00534110" w:rsidRPr="00C92D53" w:rsidRDefault="00876953" w:rsidP="00C92D53">
                      <w:pPr>
                        <w:pStyle w:val="Summary"/>
                        <w:jc w:val="both"/>
                        <w:rPr>
                          <w:sz w:val="32"/>
                          <w:szCs w:val="22"/>
                        </w:rPr>
                      </w:pPr>
                      <w:r>
                        <w:rPr>
                          <w:sz w:val="32"/>
                          <w:szCs w:val="22"/>
                        </w:rPr>
                        <w:t>Short description of the protocol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625F4E">
        <w:rPr>
          <w:b/>
          <w:bCs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CCC54" wp14:editId="5084B89A">
                <wp:simplePos x="0" y="0"/>
                <wp:positionH relativeFrom="margin">
                  <wp:align>center</wp:align>
                </wp:positionH>
                <wp:positionV relativeFrom="page">
                  <wp:posOffset>5135880</wp:posOffset>
                </wp:positionV>
                <wp:extent cx="6479540" cy="935990"/>
                <wp:effectExtent l="0" t="0" r="0" b="0"/>
                <wp:wrapTopAndBottom/>
                <wp:docPr id="9842723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935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C59DD6" w14:textId="12289245" w:rsidR="00CD341B" w:rsidRDefault="009E2FD1" w:rsidP="00CD341B">
                            <w:pPr>
                              <w:pStyle w:val="Title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Stroop TAsk</w:t>
                            </w:r>
                          </w:p>
                          <w:p w14:paraId="2AC49242" w14:textId="641E3948" w:rsidR="00CD341B" w:rsidRPr="005622A7" w:rsidRDefault="009E2FD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Laura Petrini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CC54" id="Text Box 4" o:spid="_x0000_s1027" type="#_x0000_t202" style="position:absolute;left:0;text-align:left;margin-left:0;margin-top:404.4pt;width:510.2pt;height:73.7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" fillcolor="white [3201]" stroked="f" strokeweight=".5pt">
                <v:textbox>
                  <w:txbxContent>
                    <w:p w14:paraId="4AC59DD6" w14:textId="12289245" w:rsidR="00CD341B" w:rsidRDefault="009E2FD1" w:rsidP="00CD341B">
                      <w:pPr>
                        <w:pStyle w:val="Title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Stroop TAsk</w:t>
                      </w:r>
                    </w:p>
                    <w:p w14:paraId="2AC49242" w14:textId="641E3948" w:rsidR="00CD341B" w:rsidRPr="005622A7" w:rsidRDefault="009E2FD1">
                      <w:p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Laura Petrini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757CB901" w14:textId="70CA17B3" w:rsidR="00352D69" w:rsidRDefault="00625F4E" w:rsidP="00D50789">
      <w:pPr>
        <w:tabs>
          <w:tab w:val="left" w:pos="2568"/>
        </w:tabs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1A3238" wp14:editId="267682F9">
            <wp:simplePos x="0" y="0"/>
            <wp:positionH relativeFrom="column">
              <wp:posOffset>3375660</wp:posOffset>
            </wp:positionH>
            <wp:positionV relativeFrom="page">
              <wp:posOffset>9456420</wp:posOffset>
            </wp:positionV>
            <wp:extent cx="2521585" cy="640080"/>
            <wp:effectExtent l="0" t="0" r="0" b="7620"/>
            <wp:wrapTopAndBottom/>
            <wp:docPr id="1089526122" name="Picture 108952612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789">
        <w:rPr>
          <w:b/>
          <w:bCs/>
          <w:sz w:val="32"/>
          <w:szCs w:val="32"/>
          <w:lang w:val="en-GB"/>
        </w:rPr>
        <w:tab/>
      </w:r>
    </w:p>
    <w:p w14:paraId="7B8A9120" w14:textId="338DBD29" w:rsidR="008C3DEE" w:rsidRDefault="008C3DEE" w:rsidP="00D508F6">
      <w:pPr>
        <w:jc w:val="center"/>
        <w:rPr>
          <w:b/>
          <w:bCs/>
          <w:sz w:val="32"/>
          <w:szCs w:val="32"/>
          <w:lang w:val="en-GB"/>
        </w:rPr>
      </w:pPr>
    </w:p>
    <w:p w14:paraId="52C0BC83" w14:textId="5EF3595F" w:rsidR="008B199B" w:rsidRPr="009057C7" w:rsidRDefault="008B199B" w:rsidP="008B199B">
      <w:pPr>
        <w:pStyle w:val="Heading1"/>
        <w:rPr>
          <w:sz w:val="24"/>
          <w:szCs w:val="24"/>
          <w:lang w:val="en-GB"/>
        </w:rPr>
      </w:pPr>
      <w:bookmarkStart w:id="1" w:name="_Toc164513525"/>
      <w:bookmarkEnd w:id="0"/>
      <w:r w:rsidRPr="009057C7">
        <w:rPr>
          <w:sz w:val="24"/>
          <w:szCs w:val="24"/>
          <w:lang w:val="en-GB"/>
        </w:rPr>
        <w:lastRenderedPageBreak/>
        <w:t>Introduction</w:t>
      </w:r>
      <w:bookmarkEnd w:id="1"/>
    </w:p>
    <w:p w14:paraId="4C7B78D2" w14:textId="77777777" w:rsidR="008914E9" w:rsidRDefault="008914E9" w:rsidP="002A1628"/>
    <w:p w14:paraId="3361FC5E" w14:textId="27DDAD7E" w:rsidR="008B199B" w:rsidRPr="009057C7" w:rsidRDefault="008B199B" w:rsidP="008B199B">
      <w:pPr>
        <w:pStyle w:val="Heading1"/>
        <w:rPr>
          <w:sz w:val="24"/>
          <w:szCs w:val="24"/>
          <w:lang w:val="en-GB"/>
        </w:rPr>
      </w:pPr>
      <w:bookmarkStart w:id="2" w:name="_Toc164513526"/>
      <w:r w:rsidRPr="009057C7">
        <w:rPr>
          <w:sz w:val="24"/>
          <w:szCs w:val="24"/>
          <w:lang w:val="en-GB"/>
        </w:rPr>
        <w:t>Experimental Setup</w:t>
      </w:r>
      <w:bookmarkEnd w:id="2"/>
    </w:p>
    <w:p w14:paraId="4CE90E40" w14:textId="77777777" w:rsidR="008914E9" w:rsidRDefault="008914E9" w:rsidP="008C6C9A"/>
    <w:p w14:paraId="5765032F" w14:textId="72BE56DD" w:rsidR="00EA74C0" w:rsidRDefault="00EA74C0">
      <w:pPr>
        <w:jc w:val="left"/>
        <w:rPr>
          <w:szCs w:val="24"/>
        </w:rPr>
      </w:pPr>
    </w:p>
    <w:p w14:paraId="095315D4" w14:textId="18E180FB" w:rsidR="008B199B" w:rsidRDefault="008B199B" w:rsidP="008B199B">
      <w:pPr>
        <w:pStyle w:val="Heading1"/>
        <w:rPr>
          <w:sz w:val="24"/>
          <w:szCs w:val="24"/>
          <w:lang w:val="en-GB"/>
        </w:rPr>
      </w:pPr>
      <w:bookmarkStart w:id="3" w:name="_Toc164513527"/>
      <w:r w:rsidRPr="009057C7">
        <w:rPr>
          <w:sz w:val="24"/>
          <w:szCs w:val="24"/>
          <w:lang w:val="en-GB"/>
        </w:rPr>
        <w:t>Protocol</w:t>
      </w:r>
      <w:bookmarkEnd w:id="3"/>
    </w:p>
    <w:p w14:paraId="3C1EDAE0" w14:textId="75F90529" w:rsidR="0076728D" w:rsidRDefault="0076728D" w:rsidP="007A0387"/>
    <w:p w14:paraId="3C30D892" w14:textId="77777777" w:rsidR="007A0387" w:rsidRDefault="007A0387" w:rsidP="007A0387"/>
    <w:p w14:paraId="48223507" w14:textId="1EBD4187" w:rsidR="00F833F4" w:rsidRDefault="00F833F4" w:rsidP="00F833F4">
      <w:pPr>
        <w:pStyle w:val="Heading1"/>
      </w:pPr>
      <w:r>
        <w:t>Using the protocol</w:t>
      </w:r>
    </w:p>
    <w:p w14:paraId="4358832F" w14:textId="3F9BB7E5" w:rsidR="00F833F4" w:rsidRDefault="00F833F4" w:rsidP="00F833F4">
      <w:r>
        <w:t xml:space="preserve">The protocol can be installed from the (labbench.io) repository, which is available </w:t>
      </w:r>
      <w:r w:rsidR="009B4327">
        <w:t>by</w:t>
      </w:r>
      <w:r>
        <w:t xml:space="preserve"> default when LabBench is installed. </w:t>
      </w:r>
    </w:p>
    <w:p w14:paraId="44E3CDA7" w14:textId="06C8623F" w:rsidR="00C401C0" w:rsidRDefault="00C401C0" w:rsidP="00C401C0">
      <w:pPr>
        <w:pStyle w:val="Heading2"/>
      </w:pPr>
      <w:r>
        <w:t>Required devices</w:t>
      </w:r>
    </w:p>
    <w:p w14:paraId="527E2C96" w14:textId="77777777" w:rsidR="00C401C0" w:rsidRPr="00C401C0" w:rsidRDefault="00C401C0" w:rsidP="00C401C0"/>
    <w:p w14:paraId="06951740" w14:textId="297B6C43" w:rsidR="007A1561" w:rsidRDefault="007A1561" w:rsidP="007A1561">
      <w:pPr>
        <w:pStyle w:val="Heading2"/>
      </w:pPr>
      <w:r>
        <w:t>Installing the protocol</w:t>
      </w:r>
    </w:p>
    <w:p w14:paraId="5BD3B2EA" w14:textId="77777777" w:rsidR="00757B56" w:rsidRPr="00757B56" w:rsidRDefault="00757B56" w:rsidP="00757B56"/>
    <w:p w14:paraId="1B24CEDE" w14:textId="31C62CD4" w:rsidR="008B199B" w:rsidRPr="00E32015" w:rsidRDefault="00204776" w:rsidP="008B199B">
      <w:pPr>
        <w:pStyle w:val="Heading1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Results</w:t>
      </w:r>
    </w:p>
    <w:p w14:paraId="250AEDB3" w14:textId="6383A122" w:rsidR="00FD62C2" w:rsidRPr="00E32015" w:rsidRDefault="00FD62C2" w:rsidP="00F86E0B"/>
    <w:p w14:paraId="51AFBE17" w14:textId="6FE6ED4D" w:rsidR="008B199B" w:rsidRDefault="008B199B" w:rsidP="008B199B">
      <w:pPr>
        <w:pStyle w:val="Heading1"/>
        <w:rPr>
          <w:sz w:val="24"/>
          <w:szCs w:val="24"/>
          <w:lang w:val="en-GB"/>
        </w:rPr>
      </w:pPr>
      <w:bookmarkStart w:id="4" w:name="_Toc164513531"/>
      <w:r w:rsidRPr="006D173D">
        <w:rPr>
          <w:sz w:val="24"/>
          <w:szCs w:val="24"/>
          <w:lang w:val="en-GB"/>
        </w:rPr>
        <w:t>Discussion</w:t>
      </w:r>
      <w:bookmarkEnd w:id="4"/>
    </w:p>
    <w:p w14:paraId="47D3E07A" w14:textId="77777777" w:rsidR="00757B56" w:rsidRDefault="00757B56" w:rsidP="00757B56">
      <w:pPr>
        <w:rPr>
          <w:lang w:val="en-GB"/>
        </w:rPr>
      </w:pPr>
    </w:p>
    <w:sectPr w:rsidR="00757B56" w:rsidSect="00AC1430">
      <w:headerReference w:type="default" r:id="rId13"/>
      <w:footerReference w:type="default" r:id="rId14"/>
      <w:pgSz w:w="11906" w:h="16838"/>
      <w:pgMar w:top="0" w:right="1440" w:bottom="709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FFCCF" w14:textId="77777777" w:rsidR="002B24A3" w:rsidRDefault="002B24A3" w:rsidP="0033061D">
      <w:pPr>
        <w:spacing w:before="0" w:after="0" w:line="240" w:lineRule="auto"/>
      </w:pPr>
      <w:r>
        <w:separator/>
      </w:r>
    </w:p>
  </w:endnote>
  <w:endnote w:type="continuationSeparator" w:id="0">
    <w:p w14:paraId="13D63DC2" w14:textId="77777777" w:rsidR="002B24A3" w:rsidRDefault="002B24A3" w:rsidP="003306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7802D" w14:textId="1F575413" w:rsidR="00E6124B" w:rsidRPr="00E6124B" w:rsidRDefault="00E6124B" w:rsidP="00E6124B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 w:rsidRPr="00E6124B">
      <w:rPr>
        <w:lang w:val="en-GB"/>
      </w:rPr>
      <w:fldChar w:fldCharType="begin"/>
    </w:r>
    <w:r w:rsidRPr="00E6124B">
      <w:rPr>
        <w:lang w:val="en-GB"/>
      </w:rPr>
      <w:instrText xml:space="preserve"> PAGE   \* MERGEFORMAT </w:instrText>
    </w:r>
    <w:r w:rsidRPr="00E6124B">
      <w:rPr>
        <w:lang w:val="en-GB"/>
      </w:rPr>
      <w:fldChar w:fldCharType="separate"/>
    </w:r>
    <w:r w:rsidRPr="00E6124B">
      <w:rPr>
        <w:noProof/>
        <w:lang w:val="en-GB"/>
      </w:rPr>
      <w:t>1</w:t>
    </w:r>
    <w:r w:rsidRPr="00E6124B">
      <w:rPr>
        <w:noProof/>
        <w:lang w:val="en-GB"/>
      </w:rPr>
      <w:fldChar w:fldCharType="end"/>
    </w:r>
    <w:r>
      <w:rPr>
        <w:noProof/>
        <w:lang w:val="en-GB"/>
      </w:rPr>
      <w:t xml:space="preserve"> of </w:t>
    </w:r>
    <w:r>
      <w:rPr>
        <w:noProof/>
        <w:lang w:val="en-GB"/>
      </w:rPr>
      <w:fldChar w:fldCharType="begin"/>
    </w:r>
    <w:r>
      <w:rPr>
        <w:noProof/>
        <w:lang w:val="en-GB"/>
      </w:rPr>
      <w:instrText xml:space="preserve"> NUMPAGES   \* MERGEFORMAT </w:instrText>
    </w:r>
    <w:r>
      <w:rPr>
        <w:noProof/>
        <w:lang w:val="en-GB"/>
      </w:rPr>
      <w:fldChar w:fldCharType="separate"/>
    </w:r>
    <w:r>
      <w:rPr>
        <w:noProof/>
        <w:lang w:val="en-GB"/>
      </w:rPr>
      <w:t>1</w:t>
    </w:r>
    <w:r>
      <w:rPr>
        <w:noProof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035B4" w14:textId="77777777" w:rsidR="002B24A3" w:rsidRDefault="002B24A3" w:rsidP="0033061D">
      <w:pPr>
        <w:spacing w:before="0" w:after="0" w:line="240" w:lineRule="auto"/>
      </w:pPr>
      <w:r>
        <w:separator/>
      </w:r>
    </w:p>
  </w:footnote>
  <w:footnote w:type="continuationSeparator" w:id="0">
    <w:p w14:paraId="3DB36A85" w14:textId="77777777" w:rsidR="002B24A3" w:rsidRDefault="002B24A3" w:rsidP="003306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33061D" w14:paraId="3943A0BE" w14:textId="77777777" w:rsidTr="0033061D">
      <w:tc>
        <w:tcPr>
          <w:tcW w:w="4508" w:type="dxa"/>
          <w:vAlign w:val="center"/>
        </w:tcPr>
        <w:p w14:paraId="4BC08BB4" w14:textId="44D75B80" w:rsidR="0033061D" w:rsidRDefault="0033061D" w:rsidP="0033061D">
          <w:pPr>
            <w:pStyle w:val="Header"/>
          </w:pPr>
          <w:r>
            <w:rPr>
              <w:noProof/>
            </w:rPr>
            <w:drawing>
              <wp:inline distT="0" distB="0" distL="0" distR="0" wp14:anchorId="14DE1060" wp14:editId="19AC9B3D">
                <wp:extent cx="1802043" cy="457200"/>
                <wp:effectExtent l="0" t="0" r="8255" b="0"/>
                <wp:docPr id="923525928" name="Picture 92352592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6310" cy="465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8" w:type="dxa"/>
          <w:vAlign w:val="center"/>
        </w:tcPr>
        <w:p w14:paraId="34BC5CDF" w14:textId="40875F17" w:rsidR="0033061D" w:rsidRDefault="00C37658" w:rsidP="0033061D">
          <w:pPr>
            <w:pStyle w:val="Header"/>
            <w:jc w:val="right"/>
          </w:pPr>
          <w:r w:rsidRPr="00C37658">
            <w:rPr>
              <w:szCs w:val="24"/>
            </w:rPr>
            <w:t>Alloknesis</w:t>
          </w:r>
        </w:p>
      </w:tc>
    </w:tr>
  </w:tbl>
  <w:p w14:paraId="5F6E038D" w14:textId="77777777" w:rsidR="0033061D" w:rsidRDefault="003306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E7E4E"/>
    <w:multiLevelType w:val="hybridMultilevel"/>
    <w:tmpl w:val="510CC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46A5"/>
    <w:multiLevelType w:val="hybridMultilevel"/>
    <w:tmpl w:val="8C3EB2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F16BD"/>
    <w:multiLevelType w:val="hybridMultilevel"/>
    <w:tmpl w:val="FA2AC7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17FCD"/>
    <w:multiLevelType w:val="hybridMultilevel"/>
    <w:tmpl w:val="510CCE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34D92"/>
    <w:multiLevelType w:val="hybridMultilevel"/>
    <w:tmpl w:val="2982B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73427"/>
    <w:multiLevelType w:val="hybridMultilevel"/>
    <w:tmpl w:val="2982B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834A8"/>
    <w:multiLevelType w:val="hybridMultilevel"/>
    <w:tmpl w:val="EC7287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57BEC"/>
    <w:multiLevelType w:val="hybridMultilevel"/>
    <w:tmpl w:val="CFF466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16317"/>
    <w:multiLevelType w:val="hybridMultilevel"/>
    <w:tmpl w:val="5D9810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639D4"/>
    <w:multiLevelType w:val="hybridMultilevel"/>
    <w:tmpl w:val="4814B8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25D1A"/>
    <w:multiLevelType w:val="hybridMultilevel"/>
    <w:tmpl w:val="EC7287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32FAC"/>
    <w:multiLevelType w:val="hybridMultilevel"/>
    <w:tmpl w:val="EC7287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100B9"/>
    <w:multiLevelType w:val="hybridMultilevel"/>
    <w:tmpl w:val="2982B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F690F"/>
    <w:multiLevelType w:val="hybridMultilevel"/>
    <w:tmpl w:val="8CF62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73AD5"/>
    <w:multiLevelType w:val="hybridMultilevel"/>
    <w:tmpl w:val="8CF62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671D7"/>
    <w:multiLevelType w:val="hybridMultilevel"/>
    <w:tmpl w:val="0B32D1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475B7"/>
    <w:multiLevelType w:val="hybridMultilevel"/>
    <w:tmpl w:val="61DC97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01656"/>
    <w:multiLevelType w:val="hybridMultilevel"/>
    <w:tmpl w:val="4A8A1B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02B25"/>
    <w:multiLevelType w:val="hybridMultilevel"/>
    <w:tmpl w:val="2982B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24963"/>
    <w:multiLevelType w:val="hybridMultilevel"/>
    <w:tmpl w:val="5D8C288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865F5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63E0B7D"/>
    <w:multiLevelType w:val="hybridMultilevel"/>
    <w:tmpl w:val="E708C5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41D0A"/>
    <w:multiLevelType w:val="hybridMultilevel"/>
    <w:tmpl w:val="8ABA95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A6C6B"/>
    <w:multiLevelType w:val="hybridMultilevel"/>
    <w:tmpl w:val="34A4E9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782048">
    <w:abstractNumId w:val="20"/>
  </w:num>
  <w:num w:numId="2" w16cid:durableId="55864440">
    <w:abstractNumId w:val="22"/>
  </w:num>
  <w:num w:numId="3" w16cid:durableId="1725519085">
    <w:abstractNumId w:val="19"/>
  </w:num>
  <w:num w:numId="4" w16cid:durableId="1546139025">
    <w:abstractNumId w:val="8"/>
  </w:num>
  <w:num w:numId="5" w16cid:durableId="1978535078">
    <w:abstractNumId w:val="21"/>
  </w:num>
  <w:num w:numId="6" w16cid:durableId="1115559409">
    <w:abstractNumId w:val="23"/>
  </w:num>
  <w:num w:numId="7" w16cid:durableId="1461607530">
    <w:abstractNumId w:val="3"/>
  </w:num>
  <w:num w:numId="8" w16cid:durableId="864364844">
    <w:abstractNumId w:val="15"/>
  </w:num>
  <w:num w:numId="9" w16cid:durableId="1935625895">
    <w:abstractNumId w:val="1"/>
  </w:num>
  <w:num w:numId="10" w16cid:durableId="1538397742">
    <w:abstractNumId w:val="0"/>
  </w:num>
  <w:num w:numId="11" w16cid:durableId="1000354246">
    <w:abstractNumId w:val="13"/>
  </w:num>
  <w:num w:numId="12" w16cid:durableId="942342649">
    <w:abstractNumId w:val="14"/>
  </w:num>
  <w:num w:numId="13" w16cid:durableId="1869680548">
    <w:abstractNumId w:val="10"/>
  </w:num>
  <w:num w:numId="14" w16cid:durableId="1084765243">
    <w:abstractNumId w:val="2"/>
  </w:num>
  <w:num w:numId="15" w16cid:durableId="1052582296">
    <w:abstractNumId w:val="6"/>
  </w:num>
  <w:num w:numId="16" w16cid:durableId="453523831">
    <w:abstractNumId w:val="11"/>
  </w:num>
  <w:num w:numId="17" w16cid:durableId="1217551624">
    <w:abstractNumId w:val="16"/>
  </w:num>
  <w:num w:numId="18" w16cid:durableId="2147121378">
    <w:abstractNumId w:val="5"/>
  </w:num>
  <w:num w:numId="19" w16cid:durableId="1720204226">
    <w:abstractNumId w:val="18"/>
  </w:num>
  <w:num w:numId="20" w16cid:durableId="694187333">
    <w:abstractNumId w:val="4"/>
  </w:num>
  <w:num w:numId="21" w16cid:durableId="1418403000">
    <w:abstractNumId w:val="12"/>
  </w:num>
  <w:num w:numId="22" w16cid:durableId="1821463918">
    <w:abstractNumId w:val="9"/>
  </w:num>
  <w:num w:numId="23" w16cid:durableId="1901285082">
    <w:abstractNumId w:val="17"/>
  </w:num>
  <w:num w:numId="24" w16cid:durableId="27996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39"/>
    <w:rsid w:val="00001A55"/>
    <w:rsid w:val="00002C57"/>
    <w:rsid w:val="00006CB8"/>
    <w:rsid w:val="000074FD"/>
    <w:rsid w:val="00012620"/>
    <w:rsid w:val="00021E13"/>
    <w:rsid w:val="00025450"/>
    <w:rsid w:val="00040D51"/>
    <w:rsid w:val="0004409F"/>
    <w:rsid w:val="00045FC1"/>
    <w:rsid w:val="000462A7"/>
    <w:rsid w:val="00046CFB"/>
    <w:rsid w:val="00052C2B"/>
    <w:rsid w:val="00057557"/>
    <w:rsid w:val="00060EB3"/>
    <w:rsid w:val="000614E7"/>
    <w:rsid w:val="00062AB9"/>
    <w:rsid w:val="00063547"/>
    <w:rsid w:val="00067EBF"/>
    <w:rsid w:val="00081228"/>
    <w:rsid w:val="000900F9"/>
    <w:rsid w:val="000979DC"/>
    <w:rsid w:val="000A0405"/>
    <w:rsid w:val="000A197D"/>
    <w:rsid w:val="000B11C4"/>
    <w:rsid w:val="000B1676"/>
    <w:rsid w:val="000B398B"/>
    <w:rsid w:val="000C2454"/>
    <w:rsid w:val="000C5B63"/>
    <w:rsid w:val="000D5F1C"/>
    <w:rsid w:val="000E03E3"/>
    <w:rsid w:val="000E6450"/>
    <w:rsid w:val="00101AA8"/>
    <w:rsid w:val="001026E1"/>
    <w:rsid w:val="0010477F"/>
    <w:rsid w:val="00107685"/>
    <w:rsid w:val="001111E7"/>
    <w:rsid w:val="00112313"/>
    <w:rsid w:val="00122C8B"/>
    <w:rsid w:val="00132519"/>
    <w:rsid w:val="001367FE"/>
    <w:rsid w:val="001420CB"/>
    <w:rsid w:val="001503CD"/>
    <w:rsid w:val="001503E5"/>
    <w:rsid w:val="00152396"/>
    <w:rsid w:val="00153ABE"/>
    <w:rsid w:val="00154F48"/>
    <w:rsid w:val="00157EF8"/>
    <w:rsid w:val="00161375"/>
    <w:rsid w:val="001618FE"/>
    <w:rsid w:val="00162C5C"/>
    <w:rsid w:val="0016627E"/>
    <w:rsid w:val="00176C50"/>
    <w:rsid w:val="00176EAE"/>
    <w:rsid w:val="001867F9"/>
    <w:rsid w:val="001901A9"/>
    <w:rsid w:val="00195B1E"/>
    <w:rsid w:val="001A139D"/>
    <w:rsid w:val="001A38AD"/>
    <w:rsid w:val="001A395E"/>
    <w:rsid w:val="001B397C"/>
    <w:rsid w:val="001C08AF"/>
    <w:rsid w:val="001C18E1"/>
    <w:rsid w:val="001C3454"/>
    <w:rsid w:val="001C4886"/>
    <w:rsid w:val="001D7A92"/>
    <w:rsid w:val="001E0943"/>
    <w:rsid w:val="001E4710"/>
    <w:rsid w:val="001E4E76"/>
    <w:rsid w:val="001E6FA6"/>
    <w:rsid w:val="001F516A"/>
    <w:rsid w:val="001F5F3A"/>
    <w:rsid w:val="001F6C7E"/>
    <w:rsid w:val="00203550"/>
    <w:rsid w:val="00204776"/>
    <w:rsid w:val="002066BF"/>
    <w:rsid w:val="00206C71"/>
    <w:rsid w:val="002223C9"/>
    <w:rsid w:val="00222AC1"/>
    <w:rsid w:val="00223D6C"/>
    <w:rsid w:val="00227279"/>
    <w:rsid w:val="00230E58"/>
    <w:rsid w:val="00240A2D"/>
    <w:rsid w:val="00243CEB"/>
    <w:rsid w:val="0024575D"/>
    <w:rsid w:val="0025281E"/>
    <w:rsid w:val="00252EF5"/>
    <w:rsid w:val="00261E3C"/>
    <w:rsid w:val="002622D8"/>
    <w:rsid w:val="00262638"/>
    <w:rsid w:val="00282EA6"/>
    <w:rsid w:val="002850AA"/>
    <w:rsid w:val="002851E9"/>
    <w:rsid w:val="00290203"/>
    <w:rsid w:val="00292B2A"/>
    <w:rsid w:val="0029359C"/>
    <w:rsid w:val="0029441F"/>
    <w:rsid w:val="00294A28"/>
    <w:rsid w:val="002956F5"/>
    <w:rsid w:val="002A1628"/>
    <w:rsid w:val="002A176B"/>
    <w:rsid w:val="002A2407"/>
    <w:rsid w:val="002A2D0E"/>
    <w:rsid w:val="002B006F"/>
    <w:rsid w:val="002B24A3"/>
    <w:rsid w:val="002B69F2"/>
    <w:rsid w:val="002C0237"/>
    <w:rsid w:val="002C187D"/>
    <w:rsid w:val="002C2240"/>
    <w:rsid w:val="002D56D7"/>
    <w:rsid w:val="002E17CA"/>
    <w:rsid w:val="002E48F3"/>
    <w:rsid w:val="002F3051"/>
    <w:rsid w:val="002F4424"/>
    <w:rsid w:val="002F61B4"/>
    <w:rsid w:val="002F7A08"/>
    <w:rsid w:val="003026DD"/>
    <w:rsid w:val="00303913"/>
    <w:rsid w:val="003042E2"/>
    <w:rsid w:val="00305BE6"/>
    <w:rsid w:val="00307E1F"/>
    <w:rsid w:val="00313F53"/>
    <w:rsid w:val="00315396"/>
    <w:rsid w:val="003154BA"/>
    <w:rsid w:val="00322CA4"/>
    <w:rsid w:val="00325B0E"/>
    <w:rsid w:val="00325BF9"/>
    <w:rsid w:val="0033061D"/>
    <w:rsid w:val="00331793"/>
    <w:rsid w:val="00333E0A"/>
    <w:rsid w:val="00334EC7"/>
    <w:rsid w:val="00335D0C"/>
    <w:rsid w:val="00336B8E"/>
    <w:rsid w:val="00336F0F"/>
    <w:rsid w:val="00340951"/>
    <w:rsid w:val="00343EB4"/>
    <w:rsid w:val="00344067"/>
    <w:rsid w:val="00350717"/>
    <w:rsid w:val="00352D69"/>
    <w:rsid w:val="00357811"/>
    <w:rsid w:val="00362C67"/>
    <w:rsid w:val="003666C2"/>
    <w:rsid w:val="00375888"/>
    <w:rsid w:val="003857E9"/>
    <w:rsid w:val="0038675A"/>
    <w:rsid w:val="00391312"/>
    <w:rsid w:val="003914CF"/>
    <w:rsid w:val="003A2E6B"/>
    <w:rsid w:val="003A6A71"/>
    <w:rsid w:val="003A7171"/>
    <w:rsid w:val="003B372F"/>
    <w:rsid w:val="003C3A05"/>
    <w:rsid w:val="003D0585"/>
    <w:rsid w:val="003E1930"/>
    <w:rsid w:val="003E1C43"/>
    <w:rsid w:val="003E526D"/>
    <w:rsid w:val="003F0805"/>
    <w:rsid w:val="003F15E8"/>
    <w:rsid w:val="003F1BBB"/>
    <w:rsid w:val="004015D3"/>
    <w:rsid w:val="00402442"/>
    <w:rsid w:val="00403DA0"/>
    <w:rsid w:val="00405F37"/>
    <w:rsid w:val="00407FA2"/>
    <w:rsid w:val="00413DEE"/>
    <w:rsid w:val="00417456"/>
    <w:rsid w:val="00417C9F"/>
    <w:rsid w:val="0042016F"/>
    <w:rsid w:val="00423B87"/>
    <w:rsid w:val="0042617C"/>
    <w:rsid w:val="00432EFB"/>
    <w:rsid w:val="00435B0A"/>
    <w:rsid w:val="00435D4A"/>
    <w:rsid w:val="00436398"/>
    <w:rsid w:val="00437726"/>
    <w:rsid w:val="00470A91"/>
    <w:rsid w:val="004764D1"/>
    <w:rsid w:val="004779C5"/>
    <w:rsid w:val="00481E41"/>
    <w:rsid w:val="0048512D"/>
    <w:rsid w:val="004865CD"/>
    <w:rsid w:val="004867F8"/>
    <w:rsid w:val="004A089B"/>
    <w:rsid w:val="004A2AE8"/>
    <w:rsid w:val="004B4F8D"/>
    <w:rsid w:val="004C3803"/>
    <w:rsid w:val="004C52D5"/>
    <w:rsid w:val="004D0339"/>
    <w:rsid w:val="004D0CD6"/>
    <w:rsid w:val="004D1D4B"/>
    <w:rsid w:val="004D358D"/>
    <w:rsid w:val="004E1B8D"/>
    <w:rsid w:val="004F2D4E"/>
    <w:rsid w:val="004F5E5F"/>
    <w:rsid w:val="005001A0"/>
    <w:rsid w:val="00511FF8"/>
    <w:rsid w:val="00513600"/>
    <w:rsid w:val="00515F48"/>
    <w:rsid w:val="00524F42"/>
    <w:rsid w:val="00525CED"/>
    <w:rsid w:val="00530827"/>
    <w:rsid w:val="00531408"/>
    <w:rsid w:val="00534110"/>
    <w:rsid w:val="005418D1"/>
    <w:rsid w:val="00554FCA"/>
    <w:rsid w:val="0055733D"/>
    <w:rsid w:val="00561D6E"/>
    <w:rsid w:val="005622A7"/>
    <w:rsid w:val="00564146"/>
    <w:rsid w:val="00564605"/>
    <w:rsid w:val="0056598D"/>
    <w:rsid w:val="005729E6"/>
    <w:rsid w:val="0057502A"/>
    <w:rsid w:val="005821E4"/>
    <w:rsid w:val="0058409C"/>
    <w:rsid w:val="00586CEE"/>
    <w:rsid w:val="00591724"/>
    <w:rsid w:val="00592A82"/>
    <w:rsid w:val="00593E7A"/>
    <w:rsid w:val="00594FD5"/>
    <w:rsid w:val="00595A7F"/>
    <w:rsid w:val="005975DB"/>
    <w:rsid w:val="005A0905"/>
    <w:rsid w:val="005A1E70"/>
    <w:rsid w:val="005A2F3A"/>
    <w:rsid w:val="005A5174"/>
    <w:rsid w:val="005B6E87"/>
    <w:rsid w:val="005C3304"/>
    <w:rsid w:val="005C3D49"/>
    <w:rsid w:val="005C57F3"/>
    <w:rsid w:val="005C64A7"/>
    <w:rsid w:val="005C73EB"/>
    <w:rsid w:val="005D4470"/>
    <w:rsid w:val="005D5358"/>
    <w:rsid w:val="005F4D1F"/>
    <w:rsid w:val="006020CD"/>
    <w:rsid w:val="00607D1D"/>
    <w:rsid w:val="0061174E"/>
    <w:rsid w:val="00617575"/>
    <w:rsid w:val="00617E20"/>
    <w:rsid w:val="006204E2"/>
    <w:rsid w:val="00625F4E"/>
    <w:rsid w:val="00626D30"/>
    <w:rsid w:val="00633D72"/>
    <w:rsid w:val="00636343"/>
    <w:rsid w:val="006500C3"/>
    <w:rsid w:val="00657996"/>
    <w:rsid w:val="00665161"/>
    <w:rsid w:val="00671D73"/>
    <w:rsid w:val="00673815"/>
    <w:rsid w:val="006740FA"/>
    <w:rsid w:val="00674C24"/>
    <w:rsid w:val="006807B2"/>
    <w:rsid w:val="00680B7D"/>
    <w:rsid w:val="006838C0"/>
    <w:rsid w:val="0068740F"/>
    <w:rsid w:val="00687C28"/>
    <w:rsid w:val="00693A59"/>
    <w:rsid w:val="0069522C"/>
    <w:rsid w:val="00695E8A"/>
    <w:rsid w:val="00697E89"/>
    <w:rsid w:val="006A1421"/>
    <w:rsid w:val="006A1445"/>
    <w:rsid w:val="006A1C6E"/>
    <w:rsid w:val="006A428B"/>
    <w:rsid w:val="006B1344"/>
    <w:rsid w:val="006B20A1"/>
    <w:rsid w:val="006B3D69"/>
    <w:rsid w:val="006B610A"/>
    <w:rsid w:val="006B7510"/>
    <w:rsid w:val="006D031A"/>
    <w:rsid w:val="006D173D"/>
    <w:rsid w:val="006D4ABD"/>
    <w:rsid w:val="006D5D2E"/>
    <w:rsid w:val="006D77C4"/>
    <w:rsid w:val="006E4933"/>
    <w:rsid w:val="006E5884"/>
    <w:rsid w:val="006E6323"/>
    <w:rsid w:val="006E7604"/>
    <w:rsid w:val="006F202F"/>
    <w:rsid w:val="006F5213"/>
    <w:rsid w:val="006F799B"/>
    <w:rsid w:val="007016D0"/>
    <w:rsid w:val="00701A1A"/>
    <w:rsid w:val="007037A6"/>
    <w:rsid w:val="007139D5"/>
    <w:rsid w:val="00714702"/>
    <w:rsid w:val="0072089F"/>
    <w:rsid w:val="007237FB"/>
    <w:rsid w:val="00740E72"/>
    <w:rsid w:val="0074579E"/>
    <w:rsid w:val="007457D4"/>
    <w:rsid w:val="007522CC"/>
    <w:rsid w:val="007522E0"/>
    <w:rsid w:val="00757781"/>
    <w:rsid w:val="00757B56"/>
    <w:rsid w:val="00757FC7"/>
    <w:rsid w:val="00761487"/>
    <w:rsid w:val="00765D28"/>
    <w:rsid w:val="0076728D"/>
    <w:rsid w:val="0077556E"/>
    <w:rsid w:val="007766FE"/>
    <w:rsid w:val="007833C0"/>
    <w:rsid w:val="00785ABA"/>
    <w:rsid w:val="007A0387"/>
    <w:rsid w:val="007A1561"/>
    <w:rsid w:val="007A64E3"/>
    <w:rsid w:val="007B0AF6"/>
    <w:rsid w:val="007B4B31"/>
    <w:rsid w:val="007B5B10"/>
    <w:rsid w:val="007B775B"/>
    <w:rsid w:val="007B7D05"/>
    <w:rsid w:val="007D0D5A"/>
    <w:rsid w:val="007D123F"/>
    <w:rsid w:val="007D3BC6"/>
    <w:rsid w:val="007E1303"/>
    <w:rsid w:val="007E1C59"/>
    <w:rsid w:val="007E2796"/>
    <w:rsid w:val="007F01AD"/>
    <w:rsid w:val="007F1165"/>
    <w:rsid w:val="007F2C47"/>
    <w:rsid w:val="007F45FE"/>
    <w:rsid w:val="007F4CB5"/>
    <w:rsid w:val="007F60D7"/>
    <w:rsid w:val="007F691B"/>
    <w:rsid w:val="008054A9"/>
    <w:rsid w:val="0081097C"/>
    <w:rsid w:val="00812730"/>
    <w:rsid w:val="00812ED5"/>
    <w:rsid w:val="0081713D"/>
    <w:rsid w:val="008212AF"/>
    <w:rsid w:val="00824EC1"/>
    <w:rsid w:val="008300C4"/>
    <w:rsid w:val="00834C68"/>
    <w:rsid w:val="008402BE"/>
    <w:rsid w:val="008428A1"/>
    <w:rsid w:val="00863957"/>
    <w:rsid w:val="00873034"/>
    <w:rsid w:val="0087427E"/>
    <w:rsid w:val="00874812"/>
    <w:rsid w:val="008749C5"/>
    <w:rsid w:val="00875080"/>
    <w:rsid w:val="00875FC6"/>
    <w:rsid w:val="00876953"/>
    <w:rsid w:val="00877695"/>
    <w:rsid w:val="008914E9"/>
    <w:rsid w:val="00893656"/>
    <w:rsid w:val="0089566E"/>
    <w:rsid w:val="008A15A5"/>
    <w:rsid w:val="008A2BB1"/>
    <w:rsid w:val="008A41BF"/>
    <w:rsid w:val="008A5610"/>
    <w:rsid w:val="008B199B"/>
    <w:rsid w:val="008B4FBF"/>
    <w:rsid w:val="008B5922"/>
    <w:rsid w:val="008B7F1D"/>
    <w:rsid w:val="008C0B4C"/>
    <w:rsid w:val="008C1FA9"/>
    <w:rsid w:val="008C2631"/>
    <w:rsid w:val="008C3DEE"/>
    <w:rsid w:val="008C6C9A"/>
    <w:rsid w:val="008D2038"/>
    <w:rsid w:val="008D36A3"/>
    <w:rsid w:val="008D650A"/>
    <w:rsid w:val="0090017E"/>
    <w:rsid w:val="009057C7"/>
    <w:rsid w:val="009064E8"/>
    <w:rsid w:val="00906616"/>
    <w:rsid w:val="00913D43"/>
    <w:rsid w:val="0091483D"/>
    <w:rsid w:val="00915770"/>
    <w:rsid w:val="00915B9B"/>
    <w:rsid w:val="00922188"/>
    <w:rsid w:val="00922672"/>
    <w:rsid w:val="009250F5"/>
    <w:rsid w:val="00930141"/>
    <w:rsid w:val="00931BD2"/>
    <w:rsid w:val="009340CF"/>
    <w:rsid w:val="0093425F"/>
    <w:rsid w:val="0094232B"/>
    <w:rsid w:val="00943027"/>
    <w:rsid w:val="00943A4D"/>
    <w:rsid w:val="00945B41"/>
    <w:rsid w:val="00950BFC"/>
    <w:rsid w:val="00951614"/>
    <w:rsid w:val="009755E0"/>
    <w:rsid w:val="0098091A"/>
    <w:rsid w:val="009831C9"/>
    <w:rsid w:val="00990999"/>
    <w:rsid w:val="00991328"/>
    <w:rsid w:val="009950D4"/>
    <w:rsid w:val="00997096"/>
    <w:rsid w:val="00997447"/>
    <w:rsid w:val="009975E8"/>
    <w:rsid w:val="009A530E"/>
    <w:rsid w:val="009B4327"/>
    <w:rsid w:val="009C2580"/>
    <w:rsid w:val="009C7FD8"/>
    <w:rsid w:val="009D35C3"/>
    <w:rsid w:val="009E16B1"/>
    <w:rsid w:val="009E2CFC"/>
    <w:rsid w:val="009E2FD1"/>
    <w:rsid w:val="009E5CE5"/>
    <w:rsid w:val="009F071D"/>
    <w:rsid w:val="009F29A0"/>
    <w:rsid w:val="009F3084"/>
    <w:rsid w:val="009F367E"/>
    <w:rsid w:val="009F3C63"/>
    <w:rsid w:val="009F5238"/>
    <w:rsid w:val="00A0418D"/>
    <w:rsid w:val="00A06490"/>
    <w:rsid w:val="00A22FE5"/>
    <w:rsid w:val="00A24ED7"/>
    <w:rsid w:val="00A25AB1"/>
    <w:rsid w:val="00A41B2B"/>
    <w:rsid w:val="00A554B8"/>
    <w:rsid w:val="00A5602E"/>
    <w:rsid w:val="00A56167"/>
    <w:rsid w:val="00A647FD"/>
    <w:rsid w:val="00A65333"/>
    <w:rsid w:val="00A6717F"/>
    <w:rsid w:val="00A71064"/>
    <w:rsid w:val="00A73270"/>
    <w:rsid w:val="00A759DA"/>
    <w:rsid w:val="00A779F2"/>
    <w:rsid w:val="00A80DFE"/>
    <w:rsid w:val="00A856DE"/>
    <w:rsid w:val="00AA29A3"/>
    <w:rsid w:val="00AA42C5"/>
    <w:rsid w:val="00AA5FCB"/>
    <w:rsid w:val="00AB114E"/>
    <w:rsid w:val="00AB15EA"/>
    <w:rsid w:val="00AB5A78"/>
    <w:rsid w:val="00AC1430"/>
    <w:rsid w:val="00AC1636"/>
    <w:rsid w:val="00AC5088"/>
    <w:rsid w:val="00AC6888"/>
    <w:rsid w:val="00AE0799"/>
    <w:rsid w:val="00AE7473"/>
    <w:rsid w:val="00B10079"/>
    <w:rsid w:val="00B16D2D"/>
    <w:rsid w:val="00B170EA"/>
    <w:rsid w:val="00B17734"/>
    <w:rsid w:val="00B32304"/>
    <w:rsid w:val="00B36C9C"/>
    <w:rsid w:val="00B42CEC"/>
    <w:rsid w:val="00B45417"/>
    <w:rsid w:val="00B4708F"/>
    <w:rsid w:val="00B51EAA"/>
    <w:rsid w:val="00B55906"/>
    <w:rsid w:val="00B56623"/>
    <w:rsid w:val="00B57419"/>
    <w:rsid w:val="00B6248A"/>
    <w:rsid w:val="00B739DA"/>
    <w:rsid w:val="00B7764F"/>
    <w:rsid w:val="00B9187A"/>
    <w:rsid w:val="00B9489C"/>
    <w:rsid w:val="00B95F24"/>
    <w:rsid w:val="00B97976"/>
    <w:rsid w:val="00BA72CA"/>
    <w:rsid w:val="00BB5582"/>
    <w:rsid w:val="00BB7F38"/>
    <w:rsid w:val="00BC0F3E"/>
    <w:rsid w:val="00BD078A"/>
    <w:rsid w:val="00BD1BD6"/>
    <w:rsid w:val="00BD7E77"/>
    <w:rsid w:val="00BD7F0F"/>
    <w:rsid w:val="00BE205C"/>
    <w:rsid w:val="00BE25EE"/>
    <w:rsid w:val="00BE2FD4"/>
    <w:rsid w:val="00BE3F81"/>
    <w:rsid w:val="00BF2E80"/>
    <w:rsid w:val="00BF3B4F"/>
    <w:rsid w:val="00BF4A8A"/>
    <w:rsid w:val="00BF6210"/>
    <w:rsid w:val="00C013C7"/>
    <w:rsid w:val="00C01A42"/>
    <w:rsid w:val="00C02F66"/>
    <w:rsid w:val="00C07D80"/>
    <w:rsid w:val="00C131E1"/>
    <w:rsid w:val="00C1496B"/>
    <w:rsid w:val="00C14C2E"/>
    <w:rsid w:val="00C16393"/>
    <w:rsid w:val="00C279B4"/>
    <w:rsid w:val="00C30EE1"/>
    <w:rsid w:val="00C37658"/>
    <w:rsid w:val="00C401C0"/>
    <w:rsid w:val="00C417A1"/>
    <w:rsid w:val="00C4334E"/>
    <w:rsid w:val="00C4453A"/>
    <w:rsid w:val="00C459FF"/>
    <w:rsid w:val="00C4660B"/>
    <w:rsid w:val="00C46D98"/>
    <w:rsid w:val="00C60FBB"/>
    <w:rsid w:val="00C63CC6"/>
    <w:rsid w:val="00C65582"/>
    <w:rsid w:val="00C70722"/>
    <w:rsid w:val="00C70B67"/>
    <w:rsid w:val="00C70C78"/>
    <w:rsid w:val="00C71D23"/>
    <w:rsid w:val="00C766B7"/>
    <w:rsid w:val="00C82520"/>
    <w:rsid w:val="00C86DA5"/>
    <w:rsid w:val="00C903D7"/>
    <w:rsid w:val="00C92D53"/>
    <w:rsid w:val="00C94421"/>
    <w:rsid w:val="00C94FB3"/>
    <w:rsid w:val="00CA7D5E"/>
    <w:rsid w:val="00CB2263"/>
    <w:rsid w:val="00CB445B"/>
    <w:rsid w:val="00CB5257"/>
    <w:rsid w:val="00CC2844"/>
    <w:rsid w:val="00CC315A"/>
    <w:rsid w:val="00CC7259"/>
    <w:rsid w:val="00CD341B"/>
    <w:rsid w:val="00CD4C5C"/>
    <w:rsid w:val="00CE2E18"/>
    <w:rsid w:val="00CF4124"/>
    <w:rsid w:val="00CF4453"/>
    <w:rsid w:val="00D0151F"/>
    <w:rsid w:val="00D032EC"/>
    <w:rsid w:val="00D040B8"/>
    <w:rsid w:val="00D04674"/>
    <w:rsid w:val="00D06E07"/>
    <w:rsid w:val="00D07412"/>
    <w:rsid w:val="00D136B1"/>
    <w:rsid w:val="00D2136B"/>
    <w:rsid w:val="00D24ED9"/>
    <w:rsid w:val="00D30F52"/>
    <w:rsid w:val="00D316A6"/>
    <w:rsid w:val="00D355DD"/>
    <w:rsid w:val="00D356B5"/>
    <w:rsid w:val="00D356FB"/>
    <w:rsid w:val="00D449B3"/>
    <w:rsid w:val="00D47990"/>
    <w:rsid w:val="00D50789"/>
    <w:rsid w:val="00D508F6"/>
    <w:rsid w:val="00D50CBD"/>
    <w:rsid w:val="00D533E5"/>
    <w:rsid w:val="00D55290"/>
    <w:rsid w:val="00D56CFC"/>
    <w:rsid w:val="00D640B9"/>
    <w:rsid w:val="00D707A1"/>
    <w:rsid w:val="00D71790"/>
    <w:rsid w:val="00D755D4"/>
    <w:rsid w:val="00D85D5A"/>
    <w:rsid w:val="00D860BA"/>
    <w:rsid w:val="00D86E03"/>
    <w:rsid w:val="00D904D7"/>
    <w:rsid w:val="00DA3DB3"/>
    <w:rsid w:val="00DA4FD2"/>
    <w:rsid w:val="00DA6702"/>
    <w:rsid w:val="00DA6CD0"/>
    <w:rsid w:val="00DB159A"/>
    <w:rsid w:val="00DB62F5"/>
    <w:rsid w:val="00DC08E1"/>
    <w:rsid w:val="00DC74CB"/>
    <w:rsid w:val="00DC7D7C"/>
    <w:rsid w:val="00DD098D"/>
    <w:rsid w:val="00DD2703"/>
    <w:rsid w:val="00DD397E"/>
    <w:rsid w:val="00DD686A"/>
    <w:rsid w:val="00E07983"/>
    <w:rsid w:val="00E16686"/>
    <w:rsid w:val="00E17387"/>
    <w:rsid w:val="00E26572"/>
    <w:rsid w:val="00E315FC"/>
    <w:rsid w:val="00E32015"/>
    <w:rsid w:val="00E3356E"/>
    <w:rsid w:val="00E34129"/>
    <w:rsid w:val="00E4092A"/>
    <w:rsid w:val="00E40EA2"/>
    <w:rsid w:val="00E42A41"/>
    <w:rsid w:val="00E4395F"/>
    <w:rsid w:val="00E441E5"/>
    <w:rsid w:val="00E51911"/>
    <w:rsid w:val="00E5431A"/>
    <w:rsid w:val="00E55D81"/>
    <w:rsid w:val="00E6124B"/>
    <w:rsid w:val="00E72D38"/>
    <w:rsid w:val="00E74882"/>
    <w:rsid w:val="00E7495E"/>
    <w:rsid w:val="00E76E1B"/>
    <w:rsid w:val="00E806F7"/>
    <w:rsid w:val="00E82DA3"/>
    <w:rsid w:val="00E83286"/>
    <w:rsid w:val="00E8592F"/>
    <w:rsid w:val="00EA0144"/>
    <w:rsid w:val="00EA74C0"/>
    <w:rsid w:val="00EB0BDF"/>
    <w:rsid w:val="00EB344E"/>
    <w:rsid w:val="00EB5634"/>
    <w:rsid w:val="00EC63C9"/>
    <w:rsid w:val="00EC7B78"/>
    <w:rsid w:val="00ED1D51"/>
    <w:rsid w:val="00ED5FEF"/>
    <w:rsid w:val="00ED697F"/>
    <w:rsid w:val="00EE2C97"/>
    <w:rsid w:val="00EE4AFE"/>
    <w:rsid w:val="00EE5A14"/>
    <w:rsid w:val="00EE5C2D"/>
    <w:rsid w:val="00EE6E5F"/>
    <w:rsid w:val="00EF3737"/>
    <w:rsid w:val="00EF399F"/>
    <w:rsid w:val="00F01A28"/>
    <w:rsid w:val="00F01AC1"/>
    <w:rsid w:val="00F0433D"/>
    <w:rsid w:val="00F066A7"/>
    <w:rsid w:val="00F100E0"/>
    <w:rsid w:val="00F11159"/>
    <w:rsid w:val="00F11B8D"/>
    <w:rsid w:val="00F144D3"/>
    <w:rsid w:val="00F1676E"/>
    <w:rsid w:val="00F16F8E"/>
    <w:rsid w:val="00F200AC"/>
    <w:rsid w:val="00F2748A"/>
    <w:rsid w:val="00F275CF"/>
    <w:rsid w:val="00F43428"/>
    <w:rsid w:val="00F51801"/>
    <w:rsid w:val="00F54EB2"/>
    <w:rsid w:val="00F63AA2"/>
    <w:rsid w:val="00F67E86"/>
    <w:rsid w:val="00F70E0D"/>
    <w:rsid w:val="00F8119D"/>
    <w:rsid w:val="00F81922"/>
    <w:rsid w:val="00F833F4"/>
    <w:rsid w:val="00F866ED"/>
    <w:rsid w:val="00F86E0B"/>
    <w:rsid w:val="00F91235"/>
    <w:rsid w:val="00F92FC0"/>
    <w:rsid w:val="00F9493C"/>
    <w:rsid w:val="00F949CA"/>
    <w:rsid w:val="00FA1CB0"/>
    <w:rsid w:val="00FA3634"/>
    <w:rsid w:val="00FB3FD5"/>
    <w:rsid w:val="00FC0027"/>
    <w:rsid w:val="00FC1E0B"/>
    <w:rsid w:val="00FC24B2"/>
    <w:rsid w:val="00FC3EAC"/>
    <w:rsid w:val="00FC48EC"/>
    <w:rsid w:val="00FC4E6B"/>
    <w:rsid w:val="00FC5D36"/>
    <w:rsid w:val="00FC72C7"/>
    <w:rsid w:val="00FD62C2"/>
    <w:rsid w:val="00FD6ED7"/>
    <w:rsid w:val="00FE090A"/>
    <w:rsid w:val="00FE2A55"/>
    <w:rsid w:val="00FE6B5B"/>
    <w:rsid w:val="00FF007A"/>
    <w:rsid w:val="00FF0E7D"/>
    <w:rsid w:val="00FF36B6"/>
    <w:rsid w:val="00FF4EB3"/>
    <w:rsid w:val="00F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60E4E7"/>
  <w15:chartTrackingRefBased/>
  <w15:docId w15:val="{90CF62BD-B9E9-45FA-B90C-FC586A54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628"/>
    <w:pPr>
      <w:spacing w:line="3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398"/>
    <w:pPr>
      <w:pBdr>
        <w:top w:val="single" w:sz="24" w:space="0" w:color="84FFDF" w:themeColor="accent1"/>
        <w:left w:val="single" w:sz="24" w:space="0" w:color="84FFDF" w:themeColor="accent1"/>
        <w:bottom w:val="single" w:sz="24" w:space="0" w:color="84FFDF" w:themeColor="accent1"/>
        <w:right w:val="single" w:sz="24" w:space="0" w:color="84FFDF" w:themeColor="accent1"/>
      </w:pBdr>
      <w:shd w:val="clear" w:color="auto" w:fill="84FFDF" w:themeFill="accent1"/>
      <w:spacing w:after="0"/>
      <w:outlineLvl w:val="0"/>
    </w:pPr>
    <w:rPr>
      <w:caps/>
      <w:color w:val="333333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B9B"/>
    <w:pPr>
      <w:pBdr>
        <w:top w:val="single" w:sz="24" w:space="0" w:color="E6FFF8" w:themeColor="accent1" w:themeTint="33"/>
        <w:left w:val="single" w:sz="24" w:space="0" w:color="E6FFF8" w:themeColor="accent1" w:themeTint="33"/>
        <w:bottom w:val="single" w:sz="24" w:space="0" w:color="E6FFF8" w:themeColor="accent1" w:themeTint="33"/>
        <w:right w:val="single" w:sz="24" w:space="0" w:color="E6FFF8" w:themeColor="accent1" w:themeTint="33"/>
      </w:pBdr>
      <w:shd w:val="clear" w:color="auto" w:fill="E6FF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B9B"/>
    <w:pPr>
      <w:pBdr>
        <w:top w:val="single" w:sz="6" w:space="2" w:color="84FFDF" w:themeColor="accent1"/>
      </w:pBdr>
      <w:spacing w:before="300" w:after="0"/>
      <w:outlineLvl w:val="2"/>
    </w:pPr>
    <w:rPr>
      <w:caps/>
      <w:color w:val="00C08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5B9B"/>
    <w:pPr>
      <w:pBdr>
        <w:top w:val="dotted" w:sz="6" w:space="2" w:color="84FFDF" w:themeColor="accent1"/>
      </w:pBdr>
      <w:spacing w:before="200" w:after="0"/>
      <w:outlineLvl w:val="3"/>
    </w:pPr>
    <w:rPr>
      <w:caps/>
      <w:color w:val="22FFC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9B"/>
    <w:pPr>
      <w:pBdr>
        <w:bottom w:val="single" w:sz="6" w:space="1" w:color="84FFDF" w:themeColor="accent1"/>
      </w:pBdr>
      <w:spacing w:before="200" w:after="0"/>
      <w:outlineLvl w:val="4"/>
    </w:pPr>
    <w:rPr>
      <w:caps/>
      <w:color w:val="22FFC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9B"/>
    <w:pPr>
      <w:pBdr>
        <w:bottom w:val="dotted" w:sz="6" w:space="1" w:color="84FFDF" w:themeColor="accent1"/>
      </w:pBdr>
      <w:spacing w:before="200" w:after="0"/>
      <w:outlineLvl w:val="5"/>
    </w:pPr>
    <w:rPr>
      <w:caps/>
      <w:color w:val="22FFC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9B"/>
    <w:pPr>
      <w:spacing w:before="200" w:after="0"/>
      <w:outlineLvl w:val="6"/>
    </w:pPr>
    <w:rPr>
      <w:caps/>
      <w:color w:val="22FFC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398"/>
    <w:rPr>
      <w:caps/>
      <w:color w:val="333333"/>
      <w:spacing w:val="15"/>
      <w:sz w:val="22"/>
      <w:szCs w:val="22"/>
      <w:shd w:val="clear" w:color="auto" w:fill="84FFD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15B9B"/>
    <w:rPr>
      <w:caps/>
      <w:spacing w:val="15"/>
      <w:shd w:val="clear" w:color="auto" w:fill="E6FF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15B9B"/>
    <w:rPr>
      <w:caps/>
      <w:color w:val="00C08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15B9B"/>
    <w:rPr>
      <w:caps/>
      <w:color w:val="22FFC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B9B"/>
    <w:rPr>
      <w:caps/>
      <w:color w:val="22FFC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B9B"/>
    <w:rPr>
      <w:caps/>
      <w:color w:val="22FFC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B9B"/>
    <w:rPr>
      <w:caps/>
      <w:color w:val="22FFC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B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B9B"/>
    <w:rPr>
      <w:i/>
      <w:iCs/>
      <w:caps/>
      <w:spacing w:val="10"/>
      <w:sz w:val="18"/>
      <w:szCs w:val="18"/>
    </w:rPr>
  </w:style>
  <w:style w:type="table" w:styleId="TableGrid">
    <w:name w:val="Table Grid"/>
    <w:basedOn w:val="TableNormal"/>
    <w:uiPriority w:val="39"/>
    <w:rsid w:val="00F92FC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bsiteContent">
    <w:name w:val="Website Content"/>
    <w:basedOn w:val="Normal"/>
    <w:link w:val="WebsiteContentChar"/>
    <w:qFormat/>
    <w:rsid w:val="00F92FC0"/>
    <w:pPr>
      <w:pBdr>
        <w:left w:val="single" w:sz="4" w:space="4" w:color="auto"/>
      </w:pBdr>
      <w:ind w:left="284" w:right="284"/>
    </w:pPr>
    <w:rPr>
      <w:rFonts w:ascii="Courier New" w:hAnsi="Courier New"/>
    </w:rPr>
  </w:style>
  <w:style w:type="character" w:customStyle="1" w:styleId="WebsiteContentChar">
    <w:name w:val="Website Content Char"/>
    <w:basedOn w:val="DefaultParagraphFont"/>
    <w:link w:val="WebsiteContent"/>
    <w:rsid w:val="00F92FC0"/>
    <w:rPr>
      <w:rFonts w:ascii="Courier New" w:eastAsia="Calibri" w:hAnsi="Courier New" w:cs="Times New Roman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8C6C9A"/>
    <w:pPr>
      <w:spacing w:before="0" w:after="120"/>
    </w:pPr>
    <w:rPr>
      <w:bCs/>
      <w:color w:val="000000" w:themeColor="text1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6F8E"/>
    <w:pPr>
      <w:spacing w:before="0" w:after="0"/>
    </w:pPr>
    <w:rPr>
      <w:rFonts w:asciiTheme="majorHAnsi" w:eastAsiaTheme="majorEastAsia" w:hAnsiTheme="majorHAnsi" w:cstheme="majorBidi"/>
      <w:b/>
      <w:caps/>
      <w:color w:val="415A78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F8E"/>
    <w:rPr>
      <w:rFonts w:asciiTheme="majorHAnsi" w:eastAsiaTheme="majorEastAsia" w:hAnsiTheme="majorHAnsi" w:cstheme="majorBidi"/>
      <w:b/>
      <w:caps/>
      <w:color w:val="415A78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15B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15B9B"/>
    <w:rPr>
      <w:b/>
      <w:bCs/>
    </w:rPr>
  </w:style>
  <w:style w:type="character" w:styleId="Emphasis">
    <w:name w:val="Emphasis"/>
    <w:uiPriority w:val="20"/>
    <w:qFormat/>
    <w:rsid w:val="00915B9B"/>
    <w:rPr>
      <w:caps/>
      <w:color w:val="00C08E" w:themeColor="accent1" w:themeShade="7F"/>
      <w:spacing w:val="5"/>
    </w:rPr>
  </w:style>
  <w:style w:type="paragraph" w:styleId="NoSpacing">
    <w:name w:val="No Spacing"/>
    <w:uiPriority w:val="1"/>
    <w:qFormat/>
    <w:rsid w:val="00915B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5B9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5B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9B"/>
    <w:pPr>
      <w:spacing w:before="240" w:after="240" w:line="240" w:lineRule="auto"/>
      <w:ind w:left="1080" w:right="1080"/>
      <w:jc w:val="center"/>
    </w:pPr>
    <w:rPr>
      <w:color w:val="84FFDF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B9B"/>
    <w:rPr>
      <w:color w:val="84FFDF" w:themeColor="accent1"/>
      <w:sz w:val="24"/>
      <w:szCs w:val="24"/>
    </w:rPr>
  </w:style>
  <w:style w:type="character" w:styleId="SubtleEmphasis">
    <w:name w:val="Subtle Emphasis"/>
    <w:uiPriority w:val="19"/>
    <w:qFormat/>
    <w:rsid w:val="00915B9B"/>
    <w:rPr>
      <w:i/>
      <w:iCs/>
      <w:color w:val="00C08E" w:themeColor="accent1" w:themeShade="7F"/>
    </w:rPr>
  </w:style>
  <w:style w:type="character" w:styleId="IntenseEmphasis">
    <w:name w:val="Intense Emphasis"/>
    <w:uiPriority w:val="21"/>
    <w:qFormat/>
    <w:rsid w:val="00915B9B"/>
    <w:rPr>
      <w:b/>
      <w:bCs/>
      <w:caps/>
      <w:color w:val="00C08E" w:themeColor="accent1" w:themeShade="7F"/>
      <w:spacing w:val="10"/>
    </w:rPr>
  </w:style>
  <w:style w:type="character" w:styleId="SubtleReference">
    <w:name w:val="Subtle Reference"/>
    <w:uiPriority w:val="31"/>
    <w:qFormat/>
    <w:rsid w:val="00915B9B"/>
    <w:rPr>
      <w:b/>
      <w:bCs/>
      <w:color w:val="84FFDF" w:themeColor="accent1"/>
    </w:rPr>
  </w:style>
  <w:style w:type="character" w:styleId="IntenseReference">
    <w:name w:val="Intense Reference"/>
    <w:uiPriority w:val="32"/>
    <w:qFormat/>
    <w:rsid w:val="00915B9B"/>
    <w:rPr>
      <w:b/>
      <w:bCs/>
      <w:i/>
      <w:iCs/>
      <w:caps/>
      <w:color w:val="84FFDF" w:themeColor="accent1"/>
    </w:rPr>
  </w:style>
  <w:style w:type="character" w:styleId="BookTitle">
    <w:name w:val="Book Title"/>
    <w:uiPriority w:val="33"/>
    <w:qFormat/>
    <w:rsid w:val="00915B9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15B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061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61D"/>
  </w:style>
  <w:style w:type="paragraph" w:styleId="Footer">
    <w:name w:val="footer"/>
    <w:basedOn w:val="Normal"/>
    <w:link w:val="FooterChar"/>
    <w:uiPriority w:val="99"/>
    <w:unhideWhenUsed/>
    <w:rsid w:val="0033061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61D"/>
  </w:style>
  <w:style w:type="paragraph" w:styleId="TOC1">
    <w:name w:val="toc 1"/>
    <w:basedOn w:val="Normal"/>
    <w:next w:val="Normal"/>
    <w:autoRedefine/>
    <w:uiPriority w:val="39"/>
    <w:unhideWhenUsed/>
    <w:rsid w:val="00435B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B0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35B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75C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707A1"/>
    <w:pPr>
      <w:spacing w:after="100"/>
      <w:ind w:left="400"/>
    </w:pPr>
  </w:style>
  <w:style w:type="paragraph" w:customStyle="1" w:styleId="Summary">
    <w:name w:val="Summary"/>
    <w:basedOn w:val="Normal"/>
    <w:link w:val="SummaryChar"/>
    <w:qFormat/>
    <w:rsid w:val="00F16F8E"/>
    <w:pPr>
      <w:jc w:val="left"/>
    </w:pPr>
    <w:rPr>
      <w:sz w:val="36"/>
      <w:szCs w:val="24"/>
      <w:lang w:val="en-GB"/>
    </w:rPr>
  </w:style>
  <w:style w:type="character" w:customStyle="1" w:styleId="SummaryChar">
    <w:name w:val="Summary Char"/>
    <w:basedOn w:val="DefaultParagraphFont"/>
    <w:link w:val="Summary"/>
    <w:rsid w:val="00F16F8E"/>
    <w:rPr>
      <w:sz w:val="36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307E1F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B77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6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8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3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6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8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1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6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1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4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6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0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9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7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3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7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1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5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5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3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0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0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9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2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4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3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01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3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3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1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7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6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0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9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3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3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9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98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3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1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7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1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1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4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9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1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6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7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6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2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39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9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0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1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8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5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5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4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3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3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3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1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5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7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5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4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4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8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2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8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4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4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1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7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7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4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9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5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4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4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3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2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6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7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5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4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6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2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7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8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8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8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0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1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7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1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0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8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6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0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7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7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1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7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0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9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3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9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79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5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8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2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4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4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6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0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7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1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6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5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6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5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8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3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3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7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2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6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8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3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3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1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8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8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4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0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4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5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7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6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5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9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9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3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7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0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2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2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2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2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3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2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3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1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5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9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1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1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2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7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5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9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7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6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0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3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8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9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6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3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8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5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6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3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0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5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06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3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4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5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6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6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3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0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9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5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2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5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2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2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1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2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4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8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8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8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7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4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6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9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5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7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6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3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59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5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9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0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3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69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4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7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1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0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2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8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3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3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5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1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90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5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6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1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1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0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5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8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0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0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1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5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0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9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7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7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7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0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0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5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3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8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5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6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6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2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6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4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1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7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5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8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3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90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8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0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6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53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3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0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1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2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6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7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7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7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8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9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3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5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7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3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6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5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8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8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3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8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6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9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1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9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8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2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3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1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6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8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7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5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0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1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3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0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6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6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3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7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8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7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4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1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9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3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5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0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4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0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8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0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1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1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9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3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4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5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0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5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7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8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6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8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6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5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1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1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7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6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7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0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8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2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4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4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9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0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4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2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9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6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6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5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4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7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2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5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0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2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7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4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6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1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1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1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5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4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6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9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8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1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6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7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5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5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3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9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4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1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4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8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0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2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1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6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0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8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4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2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4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3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4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7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3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7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2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4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2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1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9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2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0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7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3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1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5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1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9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9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81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5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6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0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5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8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6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2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4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4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7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4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73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7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9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2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8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1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2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0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8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2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4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8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2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9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6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9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2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0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5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4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9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2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3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0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0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7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1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4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8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6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8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4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4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7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6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9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3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6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1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1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3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0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90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0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90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1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8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6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4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9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0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0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7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4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1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2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6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6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9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5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9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4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3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0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8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0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7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1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2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4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3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1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7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6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7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7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84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3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0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8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4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0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3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9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7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6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0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0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8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3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3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8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6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6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1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1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91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2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0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6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4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0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2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8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7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3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8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4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4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2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6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4FFDF"/>
      </a:accent1>
      <a:accent2>
        <a:srgbClr val="333333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93DE0F-3DCA-44B7-B1D7-E41306B82D24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a4025de3-bc5e-406e-b8fd-aed3051989b2&quot;,&quot;properties&quot;:{&quot;noteIndex&quot;:0},&quot;isEdited&quot;:false,&quot;manualOverride&quot;:{&quot;isManuallyOverridden&quot;:false,&quot;citeprocText&quot;:&quot;&lt;sup&gt;1–4&lt;/sup&gt;&quot;,&quot;manualOverrideText&quot;:&quot;&quot;},&quot;citationTag&quot;:&quot;MENDELEY_CITATION_v3_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&quot;,&quot;citationItems&quot;:[{&quot;id&quot;:&quot;3ecfe6a8-b90e-37cb-8d3b-07fe29a84216&quot;,&quot;itemData&quot;:{&quot;type&quot;:&quot;article-journal&quot;,&quot;id&quot;:&quot;3ecfe6a8-b90e-37cb-8d3b-07fe29a84216&quot;,&quot;title&quot;:&quot;Alloknesis and hyperknesis—mechanisms, assessment methodology, and clinical implications of itch sensitization&quot;,&quot;author&quot;:[{&quot;family&quot;:&quot;Andersen&quot;,&quot;given&quot;:&quot;Hjalte Holm&quot;,&quot;parse-names&quot;:false,&quot;dropping-particle&quot;:&quot;&quot;,&quot;non-dropping-particle&quot;:&quot;&quot;},{&quot;family&quot;:&quot;Akiyama&quot;,&quot;given&quot;:&quot;Tasuku&quot;,&quot;parse-names&quot;:false,&quot;dropping-particle&quot;:&quot;&quot;,&quot;non-dropping-particle&quot;:&quot;&quot;},{&quot;family&quot;:&quot;Nattkemper&quot;,&quot;given&quot;:&quot;Leigh Ann&quot;,&quot;parse-names&quot;:false,&quot;dropping-particle&quot;:&quot;&quot;,&quot;non-dropping-particle&quot;:&quot;&quot;},{&quot;family&quot;:&quot;Laarhoven&quot;,&quot;given&quot;:&quot;Antoinette&quot;,&quot;parse-names&quot;:false,&quot;dropping-particle&quot;:&quot;&quot;,&quot;non-dropping-particle&quot;:&quot;van&quot;},{&quot;family&quot;:&quot;Elberling&quot;,&quot;given&quot;:&quot;Jesper&quot;,&quot;parse-names&quot;:false,&quot;dropping-particle&quot;:&quot;&quot;,&quot;non-dropping-particle&quot;:&quot;&quot;},{&quot;family&quot;:&quot;Yosipovitch&quot;,&quot;given&quot;:&quot;Gil&quot;,&quot;parse-names&quot;:false,&quot;dropping-particle&quot;:&quot;&quot;,&quot;non-dropping-particle&quot;:&quot;&quot;},{&quot;family&quot;:&quot;Arendt-Nielsen&quot;,&quot;given&quot;:&quot;Lars&quot;,&quot;parse-names&quot;:false,&quot;dropping-particle&quot;:&quot;&quot;,&quot;non-dropping-particle&quot;:&quot;&quot;}],&quot;container-title&quot;:&quot;Pain&quot;,&quot;container-title-short&quot;:&quot;Pain&quot;,&quot;ISSN&quot;:&quot;0304-3959&quot;,&quot;issued&quot;:{&quot;date-parts&quot;:[[2018]]},&quot;page&quot;:&quot;1185-1197&quot;,&quot;publisher&quot;:&quot;LWW&quot;,&quot;issue&quot;:&quot;7&quot;,&quot;volume&quot;:&quot;159&quot;},&quot;isTemporary&quot;:false},{&quot;id&quot;:&quot;1fbeba14-327b-3c09-86de-d071246d86ef&quot;,&quot;itemData&quot;:{&quot;type&quot;:&quot;article-journal&quot;,&quot;id&quot;:&quot;1fbeba14-327b-3c09-86de-d071246d86ef&quot;,&quot;title&quot;:&quot;Experiments relating to the itch sensation, it’s peripheral mechanism, and central pathays&quot;,&quot;author&quot;:[{&quot;family&quot;:&quot;Bickford RGL&quot;,&quot;given&quot;:&quot;&quot;,&quot;parse-names&quot;:false,&quot;dropping-particle&quot;:&quot;&quot;,&quot;non-dropping-particle&quot;:&quot;&quot;}],&quot;container-title&quot;:&quot;Clin Sci&quot;,&quot;issued&quot;:{&quot;date-parts&quot;:[[1938]]},&quot;page&quot;:&quot;377-86&quot;,&quot;volume&quot;:&quot;3&quot;,&quot;container-title-short&quot;:&quot;&quot;},&quot;isTemporary&quot;:false},{&quot;id&quot;:&quot;f38118d4-e473-3e43-80a9-ceb0af30629a&quot;,&quot;itemData&quot;:{&quot;type&quot;:&quot;article-journal&quot;,&quot;id&quot;:&quot;f38118d4-e473-3e43-80a9-ceb0af30629a&quot;,&quot;title&quot;:&quot;Subpopulations of “nocifensor neurons” contributing to pain and allodynia, itch and alloknesis&quot;,&quot;author&quot;:[{&quot;family&quot;:&quot;LaMotte&quot;,&quot;given&quot;:&quot;Robert H&quot;,&quot;parse-names&quot;:false,&quot;dropping-particle&quot;:&quot;&quot;,&quot;non-dropping-particle&quot;:&quot;&quot;}],&quot;container-title&quot;:&quot;APS Journal&quot;,&quot;ISSN&quot;:&quot;1058-9139&quot;,&quot;issued&quot;:{&quot;date-parts&quot;:[[1992]]},&quot;page&quot;:&quot;115-126&quot;,&quot;publisher&quot;:&quot;Churchill Livingstone&quot;,&quot;issue&quot;:&quot;2&quot;,&quot;volume&quot;:&quot;1&quot;,&quot;container-title-short&quot;:&quot;&quot;},&quot;isTemporary&quot;:false},{&quot;id&quot;:&quot;8f497ea5-26a9-3ebf-9466-2744ce052abe&quot;,&quot;itemData&quot;:{&quot;type&quot;:&quot;chapter&quot;,&quot;id&quot;:&quot;8f497ea5-26a9-3ebf-9466-2744ce052abe&quot;,&quot;title&quot;:&quot;Psychophysical and neurophysiological studies of chemically induced cutaneous pain and itch: the case of the missing nociceptor&quot;,&quot;author&quot;:[{&quot;family&quot;:&quot;LaMotte&quot;,&quot;given&quot;:&quot;Robert H&quot;,&quot;parse-names&quot;:false,&quot;dropping-particle&quot;:&quot;&quot;,&quot;non-dropping-particle&quot;:&quot;&quot;}],&quot;container-title&quot;:&quot;Progress in brain research&quot;,&quot;container-title-short&quot;:&quot;Prog Brain Res&quot;,&quot;ISBN&quot;:&quot;0079-6123&quot;,&quot;issued&quot;:{&quot;date-parts&quot;:[[1988]]},&quot;page&quot;:&quot;331-335&quot;,&quot;publisher&quot;:&quot;Elsevier&quot;,&quot;volume&quot;:&quot;74&quot;},&quot;isTemporary&quot;:false}]},{&quot;citationID&quot;:&quot;MENDELEY_CITATION_5c1c366c-d3ab-47cc-92b8-555ae89798d6&quot;,&quot;properties&quot;:{&quot;noteIndex&quot;:0},&quot;isEdited&quot;:false,&quot;manualOverride&quot;:{&quot;isManuallyOverridden&quot;:false,&quot;citeprocText&quot;:&quot;&lt;sup&gt;1,5–8&lt;/sup&gt;&quot;,&quot;manualOverrideText&quot;:&quot;&quot;},&quot;citationTag&quot;:&quot;MENDELEY_CITATION_v3_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&quot;,&quot;citationItems&quot;:[{&quot;id&quot;:&quot;3ecfe6a8-b90e-37cb-8d3b-07fe29a84216&quot;,&quot;itemData&quot;:{&quot;type&quot;:&quot;article-journal&quot;,&quot;id&quot;:&quot;3ecfe6a8-b90e-37cb-8d3b-07fe29a84216&quot;,&quot;title&quot;:&quot;Alloknesis and hyperknesis—mechanisms, assessment methodology, and clinical implications of itch sensitization&quot;,&quot;author&quot;:[{&quot;family&quot;:&quot;Andersen&quot;,&quot;given&quot;:&quot;Hjalte Holm&quot;,&quot;parse-names&quot;:false,&quot;dropping-particle&quot;:&quot;&quot;,&quot;non-dropping-particle&quot;:&quot;&quot;},{&quot;family&quot;:&quot;Akiyama&quot;,&quot;given&quot;:&quot;Tasuku&quot;,&quot;parse-names&quot;:false,&quot;dropping-particle&quot;:&quot;&quot;,&quot;non-dropping-particle&quot;:&quot;&quot;},{&quot;family&quot;:&quot;Nattkemper&quot;,&quot;given&quot;:&quot;Leigh Ann&quot;,&quot;parse-names&quot;:false,&quot;dropping-particle&quot;:&quot;&quot;,&quot;non-dropping-particle&quot;:&quot;&quot;},{&quot;family&quot;:&quot;Laarhoven&quot;,&quot;given&quot;:&quot;Antoinette&quot;,&quot;parse-names&quot;:false,&quot;dropping-particle&quot;:&quot;&quot;,&quot;non-dropping-particle&quot;:&quot;van&quot;},{&quot;family&quot;:&quot;Elberling&quot;,&quot;given&quot;:&quot;Jesper&quot;,&quot;parse-names&quot;:false,&quot;dropping-particle&quot;:&quot;&quot;,&quot;non-dropping-particle&quot;:&quot;&quot;},{&quot;family&quot;:&quot;Yosipovitch&quot;,&quot;given&quot;:&quot;Gil&quot;,&quot;parse-names&quot;:false,&quot;dropping-particle&quot;:&quot;&quot;,&quot;non-dropping-particle&quot;:&quot;&quot;},{&quot;family&quot;:&quot;Arendt-Nielsen&quot;,&quot;given&quot;:&quot;Lars&quot;,&quot;parse-names&quot;:false,&quot;dropping-particle&quot;:&quot;&quot;,&quot;non-dropping-particle&quot;:&quot;&quot;}],&quot;container-title&quot;:&quot;Pain&quot;,&quot;container-title-short&quot;:&quot;Pain&quot;,&quot;ISSN&quot;:&quot;0304-3959&quot;,&quot;issued&quot;:{&quot;date-parts&quot;:[[2018]]},&quot;page&quot;:&quot;1185-1197&quot;,&quot;publisher&quot;:&quot;LWW&quot;,&quot;issue&quot;:&quot;7&quot;,&quot;volume&quot;:&quot;159&quot;},&quot;isTemporary&quot;:false},{&quot;id&quot;:&quot;f73f7f98-6025-36cc-b070-46b7fe30b036&quot;,&quot;itemData&quot;:{&quot;type&quot;:&quot;article-journal&quot;,&quot;id&quot;:&quot;f73f7f98-6025-36cc-b070-46b7fe30b036&quot;,&quot;title&quot;:&quot;Nonhistaminergic and mechanical itch sensitization in atopic dermatitis&quot;,&quot;author&quot;:[{&quot;family&quot;:&quot;Andersen&quot;,&quot;given&quot;:&quot;H. H.&quot;,&quot;parse-names&quot;:false,&quot;dropping-particle&quot;:&quot;&quot;,&quot;non-dropping-particle&quot;:&quot;&quot;},{&quot;family&quot;:&quot;Elberling&quot;,&quot;given&quot;:&quot;J.&quot;,&quot;parse-names&quot;:false,&quot;dropping-particle&quot;:&quot;&quot;,&quot;non-dropping-particle&quot;:&quot;&quot;},{&quot;family&quot;:&quot;Sølvsten&quot;,&quot;given&quot;:&quot;H.&quot;,&quot;parse-names&quot;:false,&quot;dropping-particle&quot;:&quot;&quot;,&quot;non-dropping-particle&quot;:&quot;&quot;},{&quot;family&quot;:&quot;Yosipovitch&quot;,&quot;given&quot;:&quot;G.&quot;,&quot;parse-names&quot;:false,&quot;dropping-particle&quot;:&quot;&quot;,&quot;non-dropping-particle&quot;:&quot;&quot;},{&quot;family&quot;:&quot;Arendt-Nielsen&quot;,&quot;given&quot;:&quot;L.&quot;,&quot;parse-names&quot;:false,&quot;dropping-particle&quot;:&quot;&quot;,&quot;non-dropping-particle&quot;:&quot;&quot;}],&quot;container-title&quot;:&quot;Pain&quot;,&quot;container-title-short&quot;:&quot;Pain&quot;,&quot;DOI&quot;:&quot;10.1097/j.pain.0000000000000980&quot;,&quot;ISSN&quot;:&quot;0304-3959&quot;,&quot;URL&quot;:&quot;https://journals.lww.com/00006396-201709000-00017&quot;,&quot;issued&quot;:{&quot;date-parts&quot;:[[2017,9,9]]},&quot;page&quot;:&quot;1780-1791&quot;,&quot;issue&quot;:&quot;9&quot;,&quot;volume&quot;:&quot;158&quot;},&quot;isTemporary&quot;:false},{&quot;id&quot;:&quot;9b98cc91-43f7-3df8-a287-d9edd8784be7&quot;,&quot;itemData&quot;:{&quot;type&quot;:&quot;article-journal&quot;,&quot;id&quot;:&quot;9b98cc91-43f7-3df8-a287-d9edd8784be7&quot;,&quot;title&quot;:&quot;Enhancement of experimental pruritus and mechanically evoked dysesthesiae with local anesthesia&quot;,&quot;author&quot;:[{&quot;family&quot;:&quot;G. Atanassoff&quot;,&quot;given&quot;:&quot;Peter&quot;,&quot;parse-names&quot;:false,&quot;dropping-particle&quot;:&quot;&quot;,&quot;non-dropping-particle&quot;:&quot;&quot;},{&quot;family&quot;:&quot;Brull&quot;,&quot;given&quot;:&quot;Sorin J.&quot;,&quot;parse-names&quot;:false,&quot;dropping-particle&quot;:&quot;&quot;,&quot;non-dropping-particle&quot;:&quot;&quot;},{&quot;family&quot;:&quot;Zhang&quot;,&quot;given&quot;:&quot;Junming&quot;,&quot;parse-names&quot;:false,&quot;dropping-particle&quot;:&quot;&quot;,&quot;non-dropping-particle&quot;:&quot;&quot;},{&quot;family&quot;:&quot;Greenquist&quot;,&quot;given&quot;:&quot;Kenneth&quot;,&quot;parse-names&quot;:false,&quot;dropping-particle&quot;:&quot;&quot;,&quot;non-dropping-particle&quot;:&quot;&quot;},{&quot;family&quot;:&quot;Silverman&quot;,&quot;given&quot;:&quot;David G.&quot;,&quot;parse-names&quot;:false,&quot;dropping-particle&quot;:&quot;&quot;,&quot;non-dropping-particle&quot;:&quot;&quot;},{&quot;family&quot;:&quot;Lamotte&quot;,&quot;given&quot;:&quot;Robert H.&quot;,&quot;parse-names&quot;:false,&quot;dropping-particle&quot;:&quot;&quot;,&quot;non-dropping-particle&quot;:&quot;&quot;}],&quot;container-title&quot;:&quot;Somatosensory &amp; Motor Research&quot;,&quot;container-title-short&quot;:&quot;Somatosens Mot Res&quot;,&quot;DOI&quot;:&quot;10.1080/08990229970357&quot;,&quot;ISSN&quot;:&quot;0899-0220&quot;,&quot;issued&quot;:{&quot;date-parts&quot;:[[1999,1,10]]},&quot;page&quot;:&quot;291-298&quot;,&quot;issue&quot;:&quot;4&quot;,&quot;volume&quot;:&quot;16&quot;},&quot;isTemporary&quot;:false},{&quot;id&quot;:&quot;c04650ca-571f-3940-81ac-d4de97a7aec6&quot;,&quot;itemData&quot;:{&quot;type&quot;:&quot;article-journal&quot;,&quot;id&quot;:&quot;c04650ca-571f-3940-81ac-d4de97a7aec6&quot;,&quot;title&quot;:&quot;Painful stimuli evoke itch in patients with chronic pruritus: central sensitization for itch&quot;,&quot;author&quot;:[{&quot;family&quot;:&quot;Ikoma&quot;,&quot;given&quot;:&quot;A&quot;,&quot;parse-names&quot;:false,&quot;dropping-particle&quot;:&quot;&quot;,&quot;non-dropping-particle&quot;:&quot;&quot;},{&quot;family&quot;:&quot;Fartasch&quot;,&quot;given&quot;:&quot;M&quot;,&quot;parse-names&quot;:false,&quot;dropping-particle&quot;:&quot;&quot;,&quot;non-dropping-particle&quot;:&quot;&quot;},{&quot;family&quot;:&quot;Heyer&quot;,&quot;given&quot;:&quot;G&quot;,&quot;parse-names&quot;:false,&quot;dropping-particle&quot;:&quot;&quot;,&quot;non-dropping-particle&quot;:&quot;&quot;},{&quot;family&quot;:&quot;Neurology&quot;,&quot;given&quot;:&quot;Y Miyachi -&quot;,&quot;parse-names&quot;:false,&quot;dropping-particle&quot;:&quot;&quot;,&quot;non-dropping-particle&quot;:&quot;&quot;},{&quot;family&quot;:&quot;2004&quot;,&quot;given&quot;:&quot;undefined&quot;,&quot;parse-names&quot;:false,&quot;dropping-particle&quot;:&quot;&quot;,&quot;non-dropping-particle&quot;:&quot;&quot;}],&quot;container-title&quot;:&quot;AAN Enterprises&quot;,&quot;accessed&quot;:{&quot;date-parts&quot;:[[2021,11,22]]},&quot;URL&quot;:&quot;https://n.neurology.org/content/62/2/212.short&quot;,&quot;container-title-short&quot;:&quot;&quot;},&quot;isTemporary&quot;:false},{&quot;id&quot;:&quot;cd87bc5c-166f-301f-af94-dd5590adeeb1&quot;,&quot;itemData&quot;:{&quot;type&quot;:&quot;chapter&quot;,&quot;id&quot;:&quot;cd87bc5c-166f-301f-af94-dd5590adeeb1&quot;,&quot;title&quot;:&quot;Itch and pain differences and commonalities&quot;,&quot;author&quot;:[{&quot;family&quot;:&quot;Schmelz&quot;,&quot;given&quot;:&quot;Martin&quot;,&quot;parse-names&quot;:false,&quot;dropping-particle&quot;:&quot;&quot;,&quot;non-dropping-particle&quot;:&quot;&quot;}],&quot;container-title&quot;:&quot;Pain Control&quot;,&quot;issued&quot;:{&quot;date-parts&quot;:[[2015]]},&quot;page&quot;:&quot;285-301&quot;,&quot;publisher&quot;:&quot;Springer&quot;,&quot;container-title-short&quot;:&quot;&quot;},&quot;isTemporary&quot;:false}]},{&quot;citationID&quot;:&quot;MENDELEY_CITATION_95e72a82-3f39-405c-93ce-d64268b0b223&quot;,&quot;properties&quot;:{&quot;noteIndex&quot;:0},&quot;isEdited&quot;:false,&quot;manualOverride&quot;:{&quot;isManuallyOverridden&quot;:false,&quot;citeprocText&quot;:&quot;&lt;sup&gt;1,9&lt;/sup&gt;&quot;,&quot;manualOverrideText&quot;:&quot;&quot;},&quot;citationTag&quot;:&quot;MENDELEY_CITATION_v3_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&quot;,&quot;citationItems&quot;:[{&quot;id&quot;:&quot;b237b08f-bafb-3b73-91ea-da5bf08e3269&quot;,&quot;itemData&quot;:{&quot;type&quot;:&quot;chapter&quot;,&quot;id&quot;:&quot;b237b08f-bafb-3b73-91ea-da5bf08e3269&quot;,&quot;title&quot;:&quot;Allodynia and Alloknesis&quot;,&quot;author&quot;:[{&quot;family&quot;:&quot;LaMotte&quot;,&quot;given&quot;:&quot;Robert H.&quot;,&quot;parse-names&quot;:false,&quot;dropping-particle&quot;:&quot;&quot;,&quot;non-dropping-particle&quot;:&quot;&quot;}],&quot;container-title&quot;:&quot;Encyclopedia of Pain&quot;,&quot;DOI&quot;:&quot;10.1007/978-3-540-29805-2_154&quot;,&quot;publisher-place&quot;:&quot;Berlin, Heidelberg&quot;,&quot;page&quot;:&quot;52-55&quot;,&quot;publisher&quot;:&quot;Springer Berlin Heidelberg&quot;,&quot;container-title-short&quot;:&quot;&quot;},&quot;isTemporary&quot;:false},{&quot;id&quot;:&quot;3ecfe6a8-b90e-37cb-8d3b-07fe29a84216&quot;,&quot;itemData&quot;:{&quot;type&quot;:&quot;article-journal&quot;,&quot;id&quot;:&quot;3ecfe6a8-b90e-37cb-8d3b-07fe29a84216&quot;,&quot;title&quot;:&quot;Alloknesis and hyperknesis—mechanisms, assessment methodology, and clinical implications of itch sensitization&quot;,&quot;author&quot;:[{&quot;family&quot;:&quot;Andersen&quot;,&quot;given&quot;:&quot;Hjalte Holm&quot;,&quot;parse-names&quot;:false,&quot;dropping-particle&quot;:&quot;&quot;,&quot;non-dropping-particle&quot;:&quot;&quot;},{&quot;family&quot;:&quot;Akiyama&quot;,&quot;given&quot;:&quot;Tasuku&quot;,&quot;parse-names&quot;:false,&quot;dropping-particle&quot;:&quot;&quot;,&quot;non-dropping-particle&quot;:&quot;&quot;},{&quot;family&quot;:&quot;Nattkemper&quot;,&quot;given&quot;:&quot;Leigh Ann&quot;,&quot;parse-names&quot;:false,&quot;dropping-particle&quot;:&quot;&quot;,&quot;non-dropping-particle&quot;:&quot;&quot;},{&quot;family&quot;:&quot;Laarhoven&quot;,&quot;given&quot;:&quot;Antoinette&quot;,&quot;parse-names&quot;:false,&quot;dropping-particle&quot;:&quot;&quot;,&quot;non-dropping-particle&quot;:&quot;van&quot;},{&quot;family&quot;:&quot;Elberling&quot;,&quot;given&quot;:&quot;Jesper&quot;,&quot;parse-names&quot;:false,&quot;dropping-particle&quot;:&quot;&quot;,&quot;non-dropping-particle&quot;:&quot;&quot;},{&quot;family&quot;:&quot;Yosipovitch&quot;,&quot;given&quot;:&quot;Gil&quot;,&quot;parse-names&quot;:false,&quot;dropping-particle&quot;:&quot;&quot;,&quot;non-dropping-particle&quot;:&quot;&quot;},{&quot;family&quot;:&quot;Arendt-Nielsen&quot;,&quot;given&quot;:&quot;Lars&quot;,&quot;parse-names&quot;:false,&quot;dropping-particle&quot;:&quot;&quot;,&quot;non-dropping-particle&quot;:&quot;&quot;}],&quot;container-title&quot;:&quot;Pain&quot;,&quot;container-title-short&quot;:&quot;Pain&quot;,&quot;ISSN&quot;:&quot;0304-3959&quot;,&quot;issued&quot;:{&quot;date-parts&quot;:[[2018]]},&quot;page&quot;:&quot;1185-1197&quot;,&quot;publisher&quot;:&quot;LWW&quot;,&quot;issue&quot;:&quot;7&quot;,&quot;volume&quot;:&quot;159&quot;},&quot;isTemporary&quot;:false}]},{&quot;citationID&quot;:&quot;MENDELEY_CITATION_f70bfd77-90c6-4086-86ca-92bf4c5605fb&quot;,&quot;properties&quot;:{&quot;noteIndex&quot;:0},&quot;isEdited&quot;:false,&quot;manualOverride&quot;:{&quot;isManuallyOverridden&quot;:false,&quot;citeprocText&quot;:&quot;&lt;sup&gt;1&lt;/sup&gt;&quot;,&quot;manualOverrideText&quot;:&quot;&quot;},&quot;citationTag&quot;:&quot;MENDELEY_CITATION_v3_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V19&quot;,&quot;citationItems&quot;:[{&quot;id&quot;:&quot;3ecfe6a8-b90e-37cb-8d3b-07fe29a84216&quot;,&quot;itemData&quot;:{&quot;type&quot;:&quot;article-journal&quot;,&quot;id&quot;:&quot;3ecfe6a8-b90e-37cb-8d3b-07fe29a84216&quot;,&quot;title&quot;:&quot;Alloknesis and hyperknesis—mechanisms, assessment methodology, and clinical implications of itch sensitization&quot;,&quot;author&quot;:[{&quot;family&quot;:&quot;Andersen&quot;,&quot;given&quot;:&quot;Hjalte Holm&quot;,&quot;parse-names&quot;:false,&quot;dropping-particle&quot;:&quot;&quot;,&quot;non-dropping-particle&quot;:&quot;&quot;},{&quot;family&quot;:&quot;Akiyama&quot;,&quot;given&quot;:&quot;Tasuku&quot;,&quot;parse-names&quot;:false,&quot;dropping-particle&quot;:&quot;&quot;,&quot;non-dropping-particle&quot;:&quot;&quot;},{&quot;family&quot;:&quot;Nattkemper&quot;,&quot;given&quot;:&quot;Leigh Ann&quot;,&quot;parse-names&quot;:false,&quot;dropping-particle&quot;:&quot;&quot;,&quot;non-dropping-particle&quot;:&quot;&quot;},{&quot;family&quot;:&quot;Laarhoven&quot;,&quot;given&quot;:&quot;Antoinette&quot;,&quot;parse-names&quot;:false,&quot;dropping-particle&quot;:&quot;&quot;,&quot;non-dropping-particle&quot;:&quot;van&quot;},{&quot;family&quot;:&quot;Elberling&quot;,&quot;given&quot;:&quot;Jesper&quot;,&quot;parse-names&quot;:false,&quot;dropping-particle&quot;:&quot;&quot;,&quot;non-dropping-particle&quot;:&quot;&quot;},{&quot;family&quot;:&quot;Yosipovitch&quot;,&quot;given&quot;:&quot;Gil&quot;,&quot;parse-names&quot;:false,&quot;dropping-particle&quot;:&quot;&quot;,&quot;non-dropping-particle&quot;:&quot;&quot;},{&quot;family&quot;:&quot;Arendt-Nielsen&quot;,&quot;given&quot;:&quot;Lars&quot;,&quot;parse-names&quot;:false,&quot;dropping-particle&quot;:&quot;&quot;,&quot;non-dropping-particle&quot;:&quot;&quot;}],&quot;container-title&quot;:&quot;Pain&quot;,&quot;container-title-short&quot;:&quot;Pain&quot;,&quot;ISSN&quot;:&quot;0304-3959&quot;,&quot;issued&quot;:{&quot;date-parts&quot;:[[2018]]},&quot;page&quot;:&quot;1185-1197&quot;,&quot;publisher&quot;:&quot;LWW&quot;,&quot;issue&quot;:&quot;7&quot;,&quot;volume&quot;:&quot;159&quot;},&quot;isTemporary&quot;:false}]},{&quot;citationID&quot;:&quot;MENDELEY_CITATION_54b7a982-bfca-4fe8-bf79-d8dcf1a3c252&quot;,&quot;properties&quot;:{&quot;noteIndex&quot;:0},&quot;isEdited&quot;:false,&quot;manualOverride&quot;:{&quot;isManuallyOverridden&quot;:false,&quot;citeprocText&quot;:&quot;&lt;sup&gt;10&lt;/sup&gt;&quot;,&quot;manualOverrideText&quot;:&quot;&quot;},&quot;citationTag&quot;:&quot;MENDELEY_CITATION_v3_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&quot;,&quot;citationItems&quot;:[{&quot;id&quot;:&quot;4e8cd308-bbad-3441-acd0-df0e00fa963a&quot;,&quot;itemData&quot;:{&quot;type&quot;:&quot;article-journal&quot;,&quot;id&quot;:&quot;4e8cd308-bbad-3441-acd0-df0e00fa963a&quot;,&quot;title&quot;:&quot;Models and mechanisms of hyperalgesia and allodynia&quot;,&quot;author&quot;:[{&quot;family&quot;:&quot;Sandkuhler&quot;,&quot;given&quot;:&quot;Jurgen&quot;,&quot;parse-names&quot;:false,&quot;dropping-particle&quot;:&quot;&quot;,&quot;non-dropping-particle&quot;:&quot;&quot;}],&quot;container-title&quot;:&quot;Physiological reviews&quot;,&quot;container-title-short&quot;:&quot;Physiol Rev&quot;,&quot;ISSN&quot;:&quot;0031-9333&quot;,&quot;issued&quot;:{&quot;date-parts&quot;:[[2009]]},&quot;page&quot;:&quot;707-758&quot;,&quot;publisher&quot;:&quot;American Physiological Society&quot;,&quot;issue&quot;:&quot;2&quot;,&quot;volume&quot;:&quot;89&quot;},&quot;isTemporary&quot;:false}]},{&quot;citationID&quot;:&quot;MENDELEY_CITATION_11cfdb66-d372-4109-b3cc-ee1ec8225e69&quot;,&quot;properties&quot;:{&quot;noteIndex&quot;:0},&quot;isEdited&quot;:false,&quot;manualOverride&quot;:{&quot;isManuallyOverridden&quot;:false,&quot;citeprocText&quot;:&quot;&lt;sup&gt;11,12&lt;/sup&gt;&quot;,&quot;manualOverrideText&quot;:&quot;&quot;},&quot;citationTag&quot;:&quot;MENDELEY_CITATION_v3_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&quot;,&quot;citationItems&quot;:[{&quot;id&quot;:&quot;23f24625-d4a7-304f-bf2d-28e7edcda84a&quot;,&quot;itemData&quot;:{&quot;type&quot;:&quot;article-journal&quot;,&quot;id&quot;:&quot;23f24625-d4a7-304f-bf2d-28e7edcda84a&quot;,&quot;title&quot;:&quot;Allodynia and hyperalgesia in neuropathic pain: clinical manifestations and mechanisms&quot;,&quot;author&quot;:[{&quot;family&quot;:&quot;Jensen&quot;,&quot;given&quot;:&quot;Troels S&quot;,&quot;parse-names&quot;:false,&quot;dropping-particle&quot;:&quot;&quot;,&quot;non-dropping-particle&quot;:&quot;&quot;},{&quot;family&quot;:&quot;Finnerup&quot;,&quot;given&quot;:&quot;Nanna B&quot;,&quot;parse-names&quot;:false,&quot;dropping-particle&quot;:&quot;&quot;,&quot;non-dropping-particle&quot;:&quot;&quot;}],&quot;container-title&quot;:&quot;The Lancet Neurology&quot;,&quot;container-title-short&quot;:&quot;Lancet Neurol&quot;,&quot;DOI&quot;:&quot;10.1016/S1474-4422(14)70102-4&quot;,&quot;ISSN&quot;:&quot;14744422&quot;,&quot;issued&quot;:{&quot;date-parts&quot;:[[2014,9]]},&quot;page&quot;:&quot;924-935&quot;,&quot;issue&quot;:&quot;9&quot;,&quot;volume&quot;:&quot;13&quot;},&quot;isTemporary&quot;:false},{&quot;id&quot;:&quot;c4839e45-1a38-3be5-b5e5-c41836b9bcb0&quot;,&quot;itemData&quot;:{&quot;type&quot;:&quot;book&quot;,&quot;id&quot;:&quot;c4839e45-1a38-3be5-b5e5-c41836b9bcb0&quot;,&quot;title&quot;:&quot;Hyperalgesia and Allodynia: A Closer Look. Symptoms, Mechanisms and Treatment&quot;,&quot;author&quot;:[{&quot;family&quot;:&quot;Tsagareli&quot;,&quot;given&quot;:&quot;Merab.&quot;,&quot;parse-names&quot;:false,&quot;dropping-particle&quot;:&quot;&quot;,&quot;non-dropping-particle&quot;:&quot;&quot;}],&quot;editor&quot;:[{&quot;family&quot;:&quot;Merab G. Tsagareli&quot;,&quot;given&quot;:&quot;&quot;,&quot;parse-names&quot;:false,&quot;dropping-particle&quot;:&quot;&quot;,&quot;non-dropping-particle&quot;:&quot;&quot;}],&quot;ISBN&quot;:&quot;978-1-53614-536-6&quot;,&quot;issued&quot;:{&quot;date-parts&quot;:[[2019]]},&quot;publisher&quot;:&quot;Nova Science Publishers&quot;,&quot;container-title-short&quot;:&quot;&quot;},&quot;isTemporary&quot;:false}]},{&quot;citationID&quot;:&quot;MENDELEY_CITATION_637cef7c-773d-463a-accd-c820d38b2ac0&quot;,&quot;properties&quot;:{&quot;noteIndex&quot;:0},&quot;isEdited&quot;:false,&quot;manualOverride&quot;:{&quot;isManuallyOverridden&quot;:false,&quot;citeprocText&quot;:&quot;&lt;sup&gt;1,11,12&lt;/sup&gt;&quot;,&quot;manualOverrideText&quot;:&quot;&quot;},&quot;citationTag&quot;:&quot;MENDELEY_CITATION_v3_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&quot;,&quot;citationItems&quot;:[{&quot;id&quot;:&quot;23f24625-d4a7-304f-bf2d-28e7edcda84a&quot;,&quot;itemData&quot;:{&quot;type&quot;:&quot;article-journal&quot;,&quot;id&quot;:&quot;23f24625-d4a7-304f-bf2d-28e7edcda84a&quot;,&quot;title&quot;:&quot;Allodynia and hyperalgesia in neuropathic pain: clinical manifestations and mechanisms&quot;,&quot;author&quot;:[{&quot;family&quot;:&quot;Jensen&quot;,&quot;given&quot;:&quot;Troels S&quot;,&quot;parse-names&quot;:false,&quot;dropping-particle&quot;:&quot;&quot;,&quot;non-dropping-particle&quot;:&quot;&quot;},{&quot;family&quot;:&quot;Finnerup&quot;,&quot;given&quot;:&quot;Nanna B&quot;,&quot;parse-names&quot;:false,&quot;dropping-particle&quot;:&quot;&quot;,&quot;non-dropping-particle&quot;:&quot;&quot;}],&quot;container-title&quot;:&quot;The Lancet Neurology&quot;,&quot;container-title-short&quot;:&quot;Lancet Neurol&quot;,&quot;DOI&quot;:&quot;10.1016/S1474-4422(14)70102-4&quot;,&quot;ISSN&quot;:&quot;14744422&quot;,&quot;issued&quot;:{&quot;date-parts&quot;:[[2014,9]]},&quot;page&quot;:&quot;924-935&quot;,&quot;issue&quot;:&quot;9&quot;,&quot;volume&quot;:&quot;13&quot;},&quot;isTemporary&quot;:false},{&quot;id&quot;:&quot;3ecfe6a8-b90e-37cb-8d3b-07fe29a84216&quot;,&quot;itemData&quot;:{&quot;type&quot;:&quot;article-journal&quot;,&quot;id&quot;:&quot;3ecfe6a8-b90e-37cb-8d3b-07fe29a84216&quot;,&quot;title&quot;:&quot;Alloknesis and hyperknesis—mechanisms, assessment methodology, and clinical implications of itch sensitization&quot;,&quot;author&quot;:[{&quot;family&quot;:&quot;Andersen&quot;,&quot;given&quot;:&quot;Hjalte Holm&quot;,&quot;parse-names&quot;:false,&quot;dropping-particle&quot;:&quot;&quot;,&quot;non-dropping-particle&quot;:&quot;&quot;},{&quot;family&quot;:&quot;Akiyama&quot;,&quot;given&quot;:&quot;Tasuku&quot;,&quot;parse-names&quot;:false,&quot;dropping-particle&quot;:&quot;&quot;,&quot;non-dropping-particle&quot;:&quot;&quot;},{&quot;family&quot;:&quot;Nattkemper&quot;,&quot;given&quot;:&quot;Leigh Ann&quot;,&quot;parse-names&quot;:false,&quot;dropping-particle&quot;:&quot;&quot;,&quot;non-dropping-particle&quot;:&quot;&quot;},{&quot;family&quot;:&quot;Laarhoven&quot;,&quot;given&quot;:&quot;Antoinette&quot;,&quot;parse-names&quot;:false,&quot;dropping-particle&quot;:&quot;&quot;,&quot;non-dropping-particle&quot;:&quot;van&quot;},{&quot;family&quot;:&quot;Elberling&quot;,&quot;given&quot;:&quot;Jesper&quot;,&quot;parse-names&quot;:false,&quot;dropping-particle&quot;:&quot;&quot;,&quot;non-dropping-particle&quot;:&quot;&quot;},{&quot;family&quot;:&quot;Yosipovitch&quot;,&quot;given&quot;:&quot;Gil&quot;,&quot;parse-names&quot;:false,&quot;dropping-particle&quot;:&quot;&quot;,&quot;non-dropping-particle&quot;:&quot;&quot;},{&quot;family&quot;:&quot;Arendt-Nielsen&quot;,&quot;given&quot;:&quot;Lars&quot;,&quot;parse-names&quot;:false,&quot;dropping-particle&quot;:&quot;&quot;,&quot;non-dropping-particle&quot;:&quot;&quot;}],&quot;container-title&quot;:&quot;Pain&quot;,&quot;container-title-short&quot;:&quot;Pain&quot;,&quot;ISSN&quot;:&quot;0304-3959&quot;,&quot;issued&quot;:{&quot;date-parts&quot;:[[2018]]},&quot;page&quot;:&quot;1185-1197&quot;,&quot;publisher&quot;:&quot;LWW&quot;,&quot;issue&quot;:&quot;7&quot;,&quot;volume&quot;:&quot;159&quot;},&quot;isTemporary&quot;:false},{&quot;id&quot;:&quot;c4839e45-1a38-3be5-b5e5-c41836b9bcb0&quot;,&quot;itemData&quot;:{&quot;type&quot;:&quot;book&quot;,&quot;id&quot;:&quot;c4839e45-1a38-3be5-b5e5-c41836b9bcb0&quot;,&quot;title&quot;:&quot;Hyperalgesia and Allodynia: A Closer Look. Symptoms, Mechanisms and Treatment&quot;,&quot;author&quot;:[{&quot;family&quot;:&quot;Tsagareli&quot;,&quot;given&quot;:&quot;Merab.&quot;,&quot;parse-names&quot;:false,&quot;dropping-particle&quot;:&quot;&quot;,&quot;non-dropping-particle&quot;:&quot;&quot;}],&quot;editor&quot;:[{&quot;family&quot;:&quot;Merab G. Tsagareli&quot;,&quot;given&quot;:&quot;&quot;,&quot;parse-names&quot;:false,&quot;dropping-particle&quot;:&quot;&quot;,&quot;non-dropping-particle&quot;:&quot;&quot;}],&quot;ISBN&quot;:&quot;978-1-53614-536-6&quot;,&quot;issued&quot;:{&quot;date-parts&quot;:[[2019]]},&quot;publisher&quot;:&quot;Nova Science Publishers&quot;,&quot;container-title-short&quot;:&quot;&quot;},&quot;isTemporary&quot;:false}]},{&quot;citationID&quot;:&quot;MENDELEY_CITATION_8e2fc81b-994c-4451-a99e-0543d3f3a53d&quot;,&quot;properties&quot;:{&quot;noteIndex&quot;:0},&quot;isEdited&quot;:false,&quot;manualOverride&quot;:{&quot;isManuallyOverridden&quot;:false,&quot;citeprocText&quot;:&quot;&lt;sup&gt;1,10,12,13&lt;/sup&gt;&quot;,&quot;manualOverrideText&quot;:&quot;&quot;},&quot;citationTag&quot;:&quot;MENDELEY_CITATION_v3_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&quot;,&quot;citationItems&quot;:[{&quot;id&quot;:&quot;c4839e45-1a38-3be5-b5e5-c41836b9bcb0&quot;,&quot;itemData&quot;:{&quot;type&quot;:&quot;book&quot;,&quot;id&quot;:&quot;c4839e45-1a38-3be5-b5e5-c41836b9bcb0&quot;,&quot;title&quot;:&quot;Hyperalgesia and Allodynia: A Closer Look. Symptoms, Mechanisms and Treatment&quot;,&quot;author&quot;:[{&quot;family&quot;:&quot;Tsagareli&quot;,&quot;given&quot;:&quot;Merab.&quot;,&quot;parse-names&quot;:false,&quot;dropping-particle&quot;:&quot;&quot;,&quot;non-dropping-particle&quot;:&quot;&quot;}],&quot;editor&quot;:[{&quot;family&quot;:&quot;Merab G. Tsagareli&quot;,&quot;given&quot;:&quot;&quot;,&quot;parse-names&quot;:false,&quot;dropping-particle&quot;:&quot;&quot;,&quot;non-dropping-particle&quot;:&quot;&quot;}],&quot;ISBN&quot;:&quot;978-1-53614-536-6&quot;,&quot;issued&quot;:{&quot;date-parts&quot;:[[2019]]},&quot;publisher&quot;:&quot;Nova Science Publishers&quot;,&quot;container-title-short&quot;:&quot;&quot;},&quot;isTemporary&quot;:false},{&quot;id&quot;:&quot;3ecfe6a8-b90e-37cb-8d3b-07fe29a84216&quot;,&quot;itemData&quot;:{&quot;type&quot;:&quot;article-journal&quot;,&quot;id&quot;:&quot;3ecfe6a8-b90e-37cb-8d3b-07fe29a84216&quot;,&quot;title&quot;:&quot;Alloknesis and hyperknesis—mechanisms, assessment methodology, and clinical implications of itch sensitization&quot;,&quot;author&quot;:[{&quot;family&quot;:&quot;Andersen&quot;,&quot;given&quot;:&quot;Hjalte Holm&quot;,&quot;parse-names&quot;:false,&quot;dropping-particle&quot;:&quot;&quot;,&quot;non-dropping-particle&quot;:&quot;&quot;},{&quot;family&quot;:&quot;Akiyama&quot;,&quot;given&quot;:&quot;Tasuku&quot;,&quot;parse-names&quot;:false,&quot;dropping-particle&quot;:&quot;&quot;,&quot;non-dropping-particle&quot;:&quot;&quot;},{&quot;family&quot;:&quot;Nattkemper&quot;,&quot;given&quot;:&quot;Leigh Ann&quot;,&quot;parse-names&quot;:false,&quot;dropping-particle&quot;:&quot;&quot;,&quot;non-dropping-particle&quot;:&quot;&quot;},{&quot;family&quot;:&quot;Laarhoven&quot;,&quot;given&quot;:&quot;Antoinette&quot;,&quot;parse-names&quot;:false,&quot;dropping-particle&quot;:&quot;&quot;,&quot;non-dropping-particle&quot;:&quot;van&quot;},{&quot;family&quot;:&quot;Elberling&quot;,&quot;given&quot;:&quot;Jesper&quot;,&quot;parse-names&quot;:false,&quot;dropping-particle&quot;:&quot;&quot;,&quot;non-dropping-particle&quot;:&quot;&quot;},{&quot;family&quot;:&quot;Yosipovitch&quot;,&quot;given&quot;:&quot;Gil&quot;,&quot;parse-names&quot;:false,&quot;dropping-particle&quot;:&quot;&quot;,&quot;non-dropping-particle&quot;:&quot;&quot;},{&quot;family&quot;:&quot;Arendt-Nielsen&quot;,&quot;given&quot;:&quot;Lars&quot;,&quot;parse-names&quot;:false,&quot;dropping-particle&quot;:&quot;&quot;,&quot;non-dropping-particle&quot;:&quot;&quot;}],&quot;container-title&quot;:&quot;Pain&quot;,&quot;container-title-short&quot;:&quot;Pain&quot;,&quot;ISSN&quot;:&quot;0304-3959&quot;,&quot;issued&quot;:{&quot;date-parts&quot;:[[2018]]},&quot;page&quot;:&quot;1185-1197&quot;,&quot;publisher&quot;:&quot;LWW&quot;,&quot;issue&quot;:&quot;7&quot;,&quot;volume&quot;:&quot;159&quot;},&quot;isTemporary&quot;:false},{&quot;id&quot;:&quot;cc920042-957e-37e5-8013-b74ad117f2b6&quot;,&quot;itemData&quot;:{&quot;type&quot;:&quot;article-journal&quot;,&quot;id&quot;:&quot;cc920042-957e-37e5-8013-b74ad117f2b6&quot;,&quot;title&quot;:&quot;Sensory neurons and circuits mediating itch&quot;,&quot;author&quot;:[{&quot;family&quot;:&quot;LaMotte&quot;,&quot;given&quot;:&quot;Robert H&quot;,&quot;parse-names&quot;:false,&quot;dropping-particle&quot;:&quot;&quot;,&quot;non-dropping-particle&quot;:&quot;&quot;},{&quot;family&quot;:&quot;Dong&quot;,&quot;given&quot;:&quot;Xinzhong&quot;,&quot;parse-names&quot;:false,&quot;dropping-particle&quot;:&quot;&quot;,&quot;non-dropping-particle&quot;:&quot;&quot;},{&quot;family&quot;:&quot;Ringkamp&quot;,&quot;given&quot;:&quot;Matthias&quot;,&quot;parse-names&quot;:false,&quot;dropping-particle&quot;:&quot;&quot;,&quot;non-dropping-particle&quot;:&quot;&quot;}],&quot;container-title&quot;:&quot;Nature reviews Neuroscience&quot;,&quot;container-title-short&quot;:&quot;Nat Rev Neurosci&quot;,&quot;ISSN&quot;:&quot;1471-003X&quot;,&quot;issued&quot;:{&quot;date-parts&quot;:[[2014]]},&quot;page&quot;:&quot;19-31&quot;,&quot;publisher&quot;:&quot;Nature Research&quot;,&quot;issue&quot;:&quot;1&quot;,&quot;volume&quot;:&quot;15&quot;},&quot;isTemporary&quot;:false},{&quot;id&quot;:&quot;4e8cd308-bbad-3441-acd0-df0e00fa963a&quot;,&quot;itemData&quot;:{&quot;type&quot;:&quot;article-journal&quot;,&quot;id&quot;:&quot;4e8cd308-bbad-3441-acd0-df0e00fa963a&quot;,&quot;title&quot;:&quot;Models and mechanisms of hyperalgesia and allodynia&quot;,&quot;author&quot;:[{&quot;family&quot;:&quot;Sandkuhler&quot;,&quot;given&quot;:&quot;Jurgen&quot;,&quot;parse-names&quot;:false,&quot;dropping-particle&quot;:&quot;&quot;,&quot;non-dropping-particle&quot;:&quot;&quot;}],&quot;container-title&quot;:&quot;Physiological reviews&quot;,&quot;container-title-short&quot;:&quot;Physiol Rev&quot;,&quot;ISSN&quot;:&quot;0031-9333&quot;,&quot;issued&quot;:{&quot;date-parts&quot;:[[2009]]},&quot;page&quot;:&quot;707-758&quot;,&quot;publisher&quot;:&quot;American Physiological Society&quot;,&quot;issue&quot;:&quot;2&quot;,&quot;volume&quot;:&quot;89&quot;},&quot;isTemporary&quot;:false}]},{&quot;citationID&quot;:&quot;MENDELEY_CITATION_59fe7eab-2e6d-49a3-9c83-f6fbee7a8fc6&quot;,&quot;properties&quot;:{&quot;noteIndex&quot;:0},&quot;isEdited&quot;:false,&quot;manualOverride&quot;:{&quot;isManuallyOverridden&quot;:false,&quot;citeprocText&quot;:&quot;&lt;sup&gt;12&lt;/sup&gt;&quot;,&quot;manualOverrideText&quot;:&quot;&quot;},&quot;citationTag&quot;:&quot;MENDELEY_CITATION_v3_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&quot;,&quot;citationItems&quot;:[{&quot;id&quot;:&quot;c4839e45-1a38-3be5-b5e5-c41836b9bcb0&quot;,&quot;itemData&quot;:{&quot;type&quot;:&quot;book&quot;,&quot;id&quot;:&quot;c4839e45-1a38-3be5-b5e5-c41836b9bcb0&quot;,&quot;title&quot;:&quot;Hyperalgesia and Allodynia: A Closer Look. Symptoms, Mechanisms and Treatment&quot;,&quot;author&quot;:[{&quot;family&quot;:&quot;Tsagareli&quot;,&quot;given&quot;:&quot;Merab.&quot;,&quot;parse-names&quot;:false,&quot;dropping-particle&quot;:&quot;&quot;,&quot;non-dropping-particle&quot;:&quot;&quot;}],&quot;editor&quot;:[{&quot;family&quot;:&quot;Merab G. Tsagareli&quot;,&quot;given&quot;:&quot;&quot;,&quot;parse-names&quot;:false,&quot;dropping-particle&quot;:&quot;&quot;,&quot;non-dropping-particle&quot;:&quot;&quot;}],&quot;ISBN&quot;:&quot;978-1-53614-536-6&quot;,&quot;issued&quot;:{&quot;date-parts&quot;:[[2019]]},&quot;publisher&quot;:&quot;Nova Science Publishers&quot;,&quot;container-title-short&quot;:&quot;&quot;},&quot;isTemporary&quot;:false}]},{&quot;citationID&quot;:&quot;MENDELEY_CITATION_4d565cff-1290-4cf8-b622-42099d203daa&quot;,&quot;properties&quot;:{&quot;noteIndex&quot;:0},&quot;isEdited&quot;:false,&quot;manualOverride&quot;:{&quot;isManuallyOverridden&quot;:false,&quot;citeprocText&quot;:&quot;&lt;sup&gt;1,14&lt;/sup&gt;&quot;,&quot;manualOverrideText&quot;:&quot;&quot;},&quot;citationTag&quot;:&quot;MENDELEY_CITATION_v3_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&quot;,&quot;citationItems&quot;:[{&quot;id&quot;:&quot;3ecfe6a8-b90e-37cb-8d3b-07fe29a84216&quot;,&quot;itemData&quot;:{&quot;type&quot;:&quot;article-journal&quot;,&quot;id&quot;:&quot;3ecfe6a8-b90e-37cb-8d3b-07fe29a84216&quot;,&quot;title&quot;:&quot;Alloknesis and hyperknesis—mechanisms, assessment methodology, and clinical implications of itch sensitization&quot;,&quot;author&quot;:[{&quot;family&quot;:&quot;Andersen&quot;,&quot;given&quot;:&quot;Hjalte Holm&quot;,&quot;parse-names&quot;:false,&quot;dropping-particle&quot;:&quot;&quot;,&quot;non-dropping-particle&quot;:&quot;&quot;},{&quot;family&quot;:&quot;Akiyama&quot;,&quot;given&quot;:&quot;Tasuku&quot;,&quot;parse-names&quot;:false,&quot;dropping-particle&quot;:&quot;&quot;,&quot;non-dropping-particle&quot;:&quot;&quot;},{&quot;family&quot;:&quot;Nattkemper&quot;,&quot;given&quot;:&quot;Leigh Ann&quot;,&quot;parse-names&quot;:false,&quot;dropping-particle&quot;:&quot;&quot;,&quot;non-dropping-particle&quot;:&quot;&quot;},{&quot;family&quot;:&quot;Laarhoven&quot;,&quot;given&quot;:&quot;Antoinette&quot;,&quot;parse-names&quot;:false,&quot;dropping-particle&quot;:&quot;&quot;,&quot;non-dropping-particle&quot;:&quot;van&quot;},{&quot;family&quot;:&quot;Elberling&quot;,&quot;given&quot;:&quot;Jesper&quot;,&quot;parse-names&quot;:false,&quot;dropping-particle&quot;:&quot;&quot;,&quot;non-dropping-particle&quot;:&quot;&quot;},{&quot;family&quot;:&quot;Yosipovitch&quot;,&quot;given&quot;:&quot;Gil&quot;,&quot;parse-names&quot;:false,&quot;dropping-particle&quot;:&quot;&quot;,&quot;non-dropping-particle&quot;:&quot;&quot;},{&quot;family&quot;:&quot;Arendt-Nielsen&quot;,&quot;given&quot;:&quot;Lars&quot;,&quot;parse-names&quot;:false,&quot;dropping-particle&quot;:&quot;&quot;,&quot;non-dropping-particle&quot;:&quot;&quot;}],&quot;container-title&quot;:&quot;Pain&quot;,&quot;container-title-short&quot;:&quot;Pain&quot;,&quot;ISSN&quot;:&quot;0304-3959&quot;,&quot;issued&quot;:{&quot;date-parts&quot;:[[2018]]},&quot;page&quot;:&quot;1185-1197&quot;,&quot;publisher&quot;:&quot;LWW&quot;,&quot;issue&quot;:&quot;7&quot;,&quot;volume&quot;:&quot;159&quot;},&quot;isTemporary&quot;:false},{&quot;id&quot;:&quot;f43bddc5-f107-39de-ad19-0ab195a266eb&quot;,&quot;itemData&quot;:{&quot;type&quot;:&quot;article-journal&quot;,&quot;id&quot;:&quot;f43bddc5-f107-39de-ad19-0ab195a266eb&quot;,&quot;title&quot;:&quot;Topical capsaicin therapy in humans with hemodialysis-related pruritus&quot;,&quot;author&quot;:[{&quot;family&quot;:&quot;Weisshaar&quot;,&quot;given&quot;:&quot;Elke&quot;,&quot;parse-names&quot;:false,&quot;dropping-particle&quot;:&quot;&quot;,&quot;non-dropping-particle&quot;:&quot;&quot;},{&quot;family&quot;:&quot;Dunker&quot;,&quot;given&quot;:&quot;Nadine&quot;,&quot;parse-names&quot;:false,&quot;dropping-particle&quot;:&quot;&quot;,&quot;non-dropping-particle&quot;:&quot;&quot;},{&quot;family&quot;:&quot;Gollnick&quot;,&quot;given&quot;:&quot;Harald&quot;,&quot;parse-names&quot;:false,&quot;dropping-particle&quot;:&quot;&quot;,&quot;non-dropping-particle&quot;:&quot;&quot;}],&quot;container-title&quot;:&quot;Neuroscience Letters&quot;,&quot;container-title-short&quot;:&quot;Neurosci Lett&quot;,&quot;DOI&quot;:&quot;10.1016/S0304-3940(03)00511-1&quot;,&quot;ISSN&quot;:&quot;03043940&quot;,&quot;issued&quot;:{&quot;date-parts&quot;:[[2003,7]]},&quot;page&quot;:&quot;192-194&quot;,&quot;issue&quot;:&quot;3&quot;,&quot;volume&quot;:&quot;345&quot;},&quot;isTemporary&quot;:false}]},{&quot;citationID&quot;:&quot;MENDELEY_CITATION_01ff63e5-009c-43e9-b050-f7ca675c6d3b&quot;,&quot;properties&quot;:{&quot;noteIndex&quot;:0},&quot;isEdited&quot;:false,&quot;manualOverride&quot;:{&quot;isManuallyOverridden&quot;:false,&quot;citeprocText&quot;:&quot;&lt;sup&gt;15&lt;/sup&gt;&quot;,&quot;manualOverrideText&quot;:&quot;&quot;},&quot;citationTag&quot;:&quot;MENDELEY_CITATION_v3_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&quot;,&quot;citationItems&quot;:[{&quot;id&quot;:&quot;57d82266-dc65-316f-af7b-03efe290419b&quot;,&quot;itemData&quot;:{&quot;type&quot;:&quot;chapter&quot;,&quot;id&quot;:&quot;57d82266-dc65-316f-af7b-03efe290419b&quot;,&quot;title&quot;:&quot;Measurement of Itch Intensity&quot;,&quot;author&quot;:[{&quot;family&quot;:&quot;Reich&quot;,&quot;given&quot;:&quot;Adam&quot;,&quot;parse-names&quot;:false,&quot;dropping-particle&quot;:&quot;&quot;,&quot;non-dropping-particle&quot;:&quot;&quot;},{&quot;family&quot;:&quot;Szepietowski&quot;,&quot;given&quot;:&quot;Jacek C.&quot;,&quot;parse-names&quot;:false,&quot;dropping-particle&quot;:&quot;&quot;,&quot;non-dropping-particle&quot;:&quot;&quot;}],&quot;container-title&quot;:&quot;Itch: Management in Clinical Practice. &quot;,&quot;DOI&quot;:&quot;10.1159/000446014&quot;,&quot;issued&quot;:{&quot;date-parts&quot;:[[2016]]},&quot;page&quot;:&quot;29-34&quot;},&quot;isTemporary&quot;:false}]},{&quot;citationID&quot;:&quot;MENDELEY_CITATION_9e14a527-7b5b-44b2-9c1e-7a66ca3fa366&quot;,&quot;properties&quot;:{&quot;noteIndex&quot;:0},&quot;isEdited&quot;:false,&quot;manualOverride&quot;:{&quot;isManuallyOverridden&quot;:false,&quot;citeprocText&quot;:&quot;&lt;sup&gt;16,17&lt;/sup&gt;&quot;,&quot;manualOverrideText&quot;:&quot;&quot;},&quot;citationItems&quot;:[{&quot;id&quot;:&quot;4cd573b6-ec24-3dac-8a88-b5073dee39c1&quot;,&quot;itemData&quot;:{&quot;type&quot;:&quot;book&quot;,&quot;id&quot;:&quot;4cd573b6-ec24-3dac-8a88-b5073dee39c1&quot;,&quot;title&quot;:&quot;Pruritus&quot;,&quot;editor&quot;:[{&quot;family&quot;:&quot;Misery&quot;,&quot;given&quot;:&quot;Laurent&quot;,&quot;parse-names&quot;:false,&quot;dropping-particle&quot;:&quot;&quot;,&quot;non-dropping-particle&quot;:&quot;&quot;},{&quot;family&quot;:&quot;Ständer&quot;,&quot;given&quot;:&quot;Sonja&quot;,&quot;parse-names&quot;:false,&quot;dropping-particle&quot;:&quot;&quot;,&quot;non-dropping-particle&quot;:&quot;&quot;}],&quot;DOI&quot;:&quot;10.1007/978-3-319-33142-3&quot;,&quot;ISBN&quot;:&quot;978-3-319-33140-9&quot;,&quot;issued&quot;:{&quot;date-parts&quot;:[[2016]]},&quot;publisher-place&quot;:&quot;Cham&quot;,&quot;publisher&quot;:&quot;Springer International Publishing&quot;,&quot;container-title-short&quot;:&quot;&quot;},&quot;isTemporary&quot;:false},{&quot;id&quot;:&quot;54421abb-3c4f-3bb3-ac44-e458a1930f83&quot;,&quot;itemData&quot;:{&quot;type&quot;:&quot;book&quot;,&quot;id&quot;:&quot;54421abb-3c4f-3bb3-ac44-e458a1930f83&quot;,&quot;title&quot;:&quot;Itch and Pain: Similarities, Interactions, and Differences&quot;,&quot;author&quot;:[{&quot;family&quot;:&quot;Yosipovitch&quot;,&quot;given&quot;:&quot;G&quot;,&quot;parse-names&quot;:false,&quot;dropping-particle&quot;:&quot;&quot;,&quot;non-dropping-particle&quot;:&quot;&quot;},{&quot;family&quot;:&quot;Arendt-Nielsen&quot;,&quot;given&quot;:&quot;L&quot;,&quot;parse-names&quot;:false,&quot;dropping-particle&quot;:&quot;&quot;,&quot;non-dropping-particle&quot;:&quot;&quot;},{&quot;family&quot;:&quot;Andersen&quot;,&quot;given&quot;:&quot;H&quot;,&quot;parse-names&quot;:false,&quot;dropping-particle&quot;:&quot;&quot;,&quot;non-dropping-particle&quot;:&quot;&quot;}],&quot;ISBN&quot;:&quot;9781975153052&quot;,&quot;URL&quot;:&quot;https://books.google.dk/books?id=LwnYDwAAQBAJ&quot;,&quot;issued&quot;:{&quot;date-parts&quot;:[[2020]]},&quot;publisher&quot;:&quot;Wolters Kluwer Health&quot;},&quot;isTemporary&quot;:false}],&quot;citationTag&quot;:&quot;MENDELEY_CITATION_v3_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&quot;},{&quot;citationID&quot;:&quot;MENDELEY_CITATION_a16af9eb-d3bd-4aef-ada8-6bc88b89f02a&quot;,&quot;properties&quot;:{&quot;noteIndex&quot;:0},&quot;isEdited&quot;:false,&quot;manualOverride&quot;:{&quot;isManuallyOverridden&quot;:false,&quot;citeprocText&quot;:&quot;&lt;sup&gt;15–17&lt;/sup&gt;&quot;,&quot;manualOverrideText&quot;:&quot;&quot;},&quot;citationTag&quot;:&quot;MENDELEY_CITATION_v3_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&quot;,&quot;citationItems&quot;:[{&quot;id&quot;:&quot;57d82266-dc65-316f-af7b-03efe290419b&quot;,&quot;itemData&quot;:{&quot;type&quot;:&quot;chapter&quot;,&quot;id&quot;:&quot;57d82266-dc65-316f-af7b-03efe290419b&quot;,&quot;title&quot;:&quot;Measurement of Itch Intensity&quot;,&quot;author&quot;:[{&quot;family&quot;:&quot;Reich&quot;,&quot;given&quot;:&quot;Adam&quot;,&quot;parse-names&quot;:false,&quot;dropping-particle&quot;:&quot;&quot;,&quot;non-dropping-particle&quot;:&quot;&quot;},{&quot;family&quot;:&quot;Szepietowski&quot;,&quot;given&quot;:&quot;Jacek C.&quot;,&quot;parse-names&quot;:false,&quot;dropping-particle&quot;:&quot;&quot;,&quot;non-dropping-particle&quot;:&quot;&quot;}],&quot;container-title&quot;:&quot;Itch: Management in Clinical Practice. &quot;,&quot;DOI&quot;:&quot;10.1159/000446014&quot;,&quot;issued&quot;:{&quot;date-parts&quot;:[[2016]]},&quot;page&quot;:&quot;29-34&quot;,&quot;container-title-short&quot;:&quot;&quot;},&quot;isTemporary&quot;:false},{&quot;id&quot;:&quot;4cd573b6-ec24-3dac-8a88-b5073dee39c1&quot;,&quot;itemData&quot;:{&quot;type&quot;:&quot;book&quot;,&quot;id&quot;:&quot;4cd573b6-ec24-3dac-8a88-b5073dee39c1&quot;,&quot;title&quot;:&quot;Pruritus&quot;,&quot;editor&quot;:[{&quot;family&quot;:&quot;Misery&quot;,&quot;given&quot;:&quot;Laurent&quot;,&quot;parse-names&quot;:false,&quot;dropping-particle&quot;:&quot;&quot;,&quot;non-dropping-particle&quot;:&quot;&quot;},{&quot;family&quot;:&quot;Ständer&quot;,&quot;given&quot;:&quot;Sonja&quot;,&quot;parse-names&quot;:false,&quot;dropping-particle&quot;:&quot;&quot;,&quot;non-dropping-particle&quot;:&quot;&quot;}],&quot;DOI&quot;:&quot;10.1007/978-3-319-33142-3&quot;,&quot;ISBN&quot;:&quot;978-3-319-33140-9&quot;,&quot;issued&quot;:{&quot;date-parts&quot;:[[2016]]},&quot;publisher-place&quot;:&quot;Cham&quot;,&quot;publisher&quot;:&quot;Springer International Publishing&quot;,&quot;container-title-short&quot;:&quot;&quot;},&quot;isTemporary&quot;:false},{&quot;id&quot;:&quot;54421abb-3c4f-3bb3-ac44-e458a1930f83&quot;,&quot;itemData&quot;:{&quot;type&quot;:&quot;book&quot;,&quot;id&quot;:&quot;54421abb-3c4f-3bb3-ac44-e458a1930f83&quot;,&quot;title&quot;:&quot;Itch and Pain: Similarities, Interactions, and Differences&quot;,&quot;author&quot;:[{&quot;family&quot;:&quot;Yosipovitch&quot;,&quot;given&quot;:&quot;G&quot;,&quot;parse-names&quot;:false,&quot;dropping-particle&quot;:&quot;&quot;,&quot;non-dropping-particle&quot;:&quot;&quot;},{&quot;family&quot;:&quot;Arendt-Nielsen&quot;,&quot;given&quot;:&quot;L&quot;,&quot;parse-names&quot;:false,&quot;dropping-particle&quot;:&quot;&quot;,&quot;non-dropping-particle&quot;:&quot;&quot;},{&quot;family&quot;:&quot;Andersen&quot;,&quot;given&quot;:&quot;H&quot;,&quot;parse-names&quot;:false,&quot;dropping-particle&quot;:&quot;&quot;,&quot;non-dropping-particle&quot;:&quot;&quot;}],&quot;ISBN&quot;:&quot;9781975153052&quot;,&quot;URL&quot;:&quot;https://books.google.dk/books?id=LwnYDwAAQBAJ&quot;,&quot;issued&quot;:{&quot;date-parts&quot;:[[2020]]},&quot;publisher&quot;:&quot;Wolters Kluwer Health&quot;},&quot;isTemporary&quot;:false}]},{&quot;citationID&quot;:&quot;MENDELEY_CITATION_2b8df549-ae4b-456a-a928-d200151bda04&quot;,&quot;properties&quot;:{&quot;noteIndex&quot;:0},&quot;isEdited&quot;:false,&quot;manualOverride&quot;:{&quot;isManuallyOverridden&quot;:false,&quot;citeprocText&quot;:&quot;&lt;sup&gt;15–17&lt;/sup&gt;&quot;,&quot;manualOverrideText&quot;:&quot;&quot;},&quot;citationTag&quot;:&quot;MENDELEY_CITATION_v3_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&quot;,&quot;citationItems&quot;:[{&quot;id&quot;:&quot;57d82266-dc65-316f-af7b-03efe290419b&quot;,&quot;itemData&quot;:{&quot;type&quot;:&quot;chapter&quot;,&quot;id&quot;:&quot;57d82266-dc65-316f-af7b-03efe290419b&quot;,&quot;title&quot;:&quot;Measurement of Itch Intensity&quot;,&quot;author&quot;:[{&quot;family&quot;:&quot;Reich&quot;,&quot;given&quot;:&quot;Adam&quot;,&quot;parse-names&quot;:false,&quot;dropping-particle&quot;:&quot;&quot;,&quot;non-dropping-particle&quot;:&quot;&quot;},{&quot;family&quot;:&quot;Szepietowski&quot;,&quot;given&quot;:&quot;Jacek C.&quot;,&quot;parse-names&quot;:false,&quot;dropping-particle&quot;:&quot;&quot;,&quot;non-dropping-particle&quot;:&quot;&quot;}],&quot;container-title&quot;:&quot;Itch: Management in Clinical Practice. &quot;,&quot;DOI&quot;:&quot;10.1159/000446014&quot;,&quot;issued&quot;:{&quot;date-parts&quot;:[[2016]]},&quot;page&quot;:&quot;29-34&quot;,&quot;container-title-short&quot;:&quot;&quot;},&quot;isTemporary&quot;:false},{&quot;id&quot;:&quot;4cd573b6-ec24-3dac-8a88-b5073dee39c1&quot;,&quot;itemData&quot;:{&quot;type&quot;:&quot;book&quot;,&quot;id&quot;:&quot;4cd573b6-ec24-3dac-8a88-b5073dee39c1&quot;,&quot;title&quot;:&quot;Pruritus&quot;,&quot;editor&quot;:[{&quot;family&quot;:&quot;Misery&quot;,&quot;given&quot;:&quot;Laurent&quot;,&quot;parse-names&quot;:false,&quot;dropping-particle&quot;:&quot;&quot;,&quot;non-dropping-particle&quot;:&quot;&quot;},{&quot;family&quot;:&quot;Ständer&quot;,&quot;given&quot;:&quot;Sonja&quot;,&quot;parse-names&quot;:false,&quot;dropping-particle&quot;:&quot;&quot;,&quot;non-dropping-particle&quot;:&quot;&quot;}],&quot;DOI&quot;:&quot;10.1007/978-3-319-33142-3&quot;,&quot;ISBN&quot;:&quot;978-3-319-33140-9&quot;,&quot;issued&quot;:{&quot;date-parts&quot;:[[2016]]},&quot;publisher-place&quot;:&quot;Cham&quot;,&quot;publisher&quot;:&quot;Springer International Publishing&quot;,&quot;container-title-short&quot;:&quot;&quot;},&quot;isTemporary&quot;:false},{&quot;id&quot;:&quot;54421abb-3c4f-3bb3-ac44-e458a1930f83&quot;,&quot;itemData&quot;:{&quot;type&quot;:&quot;book&quot;,&quot;id&quot;:&quot;54421abb-3c4f-3bb3-ac44-e458a1930f83&quot;,&quot;title&quot;:&quot;Itch and Pain: Similarities, Interactions, and Differences&quot;,&quot;author&quot;:[{&quot;family&quot;:&quot;Yosipovitch&quot;,&quot;given&quot;:&quot;G&quot;,&quot;parse-names&quot;:false,&quot;dropping-particle&quot;:&quot;&quot;,&quot;non-dropping-particle&quot;:&quot;&quot;},{&quot;family&quot;:&quot;Arendt-Nielsen&quot;,&quot;given&quot;:&quot;L&quot;,&quot;parse-names&quot;:false,&quot;dropping-particle&quot;:&quot;&quot;,&quot;non-dropping-particle&quot;:&quot;&quot;},{&quot;family&quot;:&quot;Andersen&quot;,&quot;given&quot;:&quot;H&quot;,&quot;parse-names&quot;:false,&quot;dropping-particle&quot;:&quot;&quot;,&quot;non-dropping-particle&quot;:&quot;&quot;}],&quot;ISBN&quot;:&quot;9781975153052&quot;,&quot;URL&quot;:&quot;https://books.google.dk/books?id=LwnYDwAAQBAJ&quot;,&quot;issued&quot;:{&quot;date-parts&quot;:[[2020]]},&quot;publisher&quot;:&quot;Wolters Kluwer Health&quot;},&quot;isTemporary&quot;:false}]},{&quot;citationID&quot;:&quot;MENDELEY_CITATION_d3c49d67-59d9-4701-afe3-9849671b7d30&quot;,&quot;properties&quot;:{&quot;noteIndex&quot;:0},&quot;isEdited&quot;:false,&quot;manualOverride&quot;:{&quot;isManuallyOverridden&quot;:false,&quot;citeprocText&quot;:&quot;&lt;sup&gt;15,18–20&lt;/sup&gt;&quot;,&quot;manualOverrideText&quot;:&quot;&quot;},&quot;citationItems&quot;:[{&quot;id&quot;:&quot;d42c94a0-7fe8-30a2-ba39-b4e136d1150e&quot;,&quot;itemData&quot;:{&quot;type&quot;:&quot;article-journal&quot;,&quot;id&quot;:&quot;d42c94a0-7fe8-30a2-ba39-b4e136d1150e&quot;,&quot;title&quot;:&quot;Visual Analogue Scale: Evaluation of the Instrument for the Assess­ment of Pruritus&quot;,&quot;author&quot;:[{&quot;family&quot;:&quot;Reich&quot;,&quot;given&quot;:&quot;A&quot;,&quot;parse-names&quot;:false,&quot;dropping-particle&quot;:&quot;&quot;,&quot;non-dropping-particle&quot;:&quot;&quot;},{&quot;family&quot;:&quot;Heisig&quot;,&quot;given&quot;:&quot;M&quot;,&quot;parse-names&quot;:false,&quot;dropping-particle&quot;:&quot;&quot;,&quot;non-dropping-particle&quot;:&quot;&quot;},{&quot;family&quot;:&quot;Phan&quot;,&quot;given&quot;:&quot;N&quot;,&quot;parse-names&quot;:false,&quot;dropping-particle&quot;:&quot;&quot;,&quot;non-dropping-particle&quot;:&quot;&quot;},{&quot;family&quot;:&quot;Taneda&quot;,&quot;given&quot;:&quot;K&quot;,&quot;parse-names&quot;:false,&quot;dropping-particle&quot;:&quot;&quot;,&quot;non-dropping-particle&quot;:&quot;&quot;},{&quot;family&quot;:&quot;Takamori&quot;,&quot;given&quot;:&quot;K&quot;,&quot;parse-names&quot;:false,&quot;dropping-particle&quot;:&quot;&quot;,&quot;non-dropping-particle&quot;:&quot;&quot;},{&quot;family&quot;:&quot;Takeuchi&quot;,&quot;given&quot;:&quot;S&quot;,&quot;parse-names&quot;:false,&quot;dropping-particle&quot;:&quot;&quot;,&quot;non-dropping-particle&quot;:&quot;&quot;},{&quot;family&quot;:&quot;Furue&quot;,&quot;given&quot;:&quot;M&quot;,&quot;parse-names&quot;:false,&quot;dropping-particle&quot;:&quot;&quot;,&quot;non-dropping-particle&quot;:&quot;&quot;},{&quot;family&quot;:&quot;Blome&quot;,&quot;given&quot;:&quot;C&quot;,&quot;parse-names&quot;:false,&quot;dropping-particle&quot;:&quot;&quot;,&quot;non-dropping-particle&quot;:&quot;&quot;},{&quot;family&quot;:&quot;Augustin&quot;,&quot;given&quot;:&quot;M&quot;,&quot;parse-names&quot;:false,&quot;dropping-particle&quot;:&quot;&quot;,&quot;non-dropping-particle&quot;:&quot;&quot;},{&quot;family&quot;:&quot;Ständer&quot;,&quot;given&quot;:&quot;S&quot;,&quot;parse-names&quot;:false,&quot;dropping-particle&quot;:&quot;&quot;,&quot;non-dropping-particle&quot;:&quot;&quot;},{&quot;family&quot;:&quot;Szepietowski&quot;,&quot;given&quot;:&quot;J&quot;,&quot;parse-names&quot;:false,&quot;dropping-particle&quot;:&quot;&quot;,&quot;non-dropping-particle&quot;:&quot;&quot;}],&quot;container-title&quot;:&quot;Acta Dermato Venereologica&quot;,&quot;DOI&quot;:&quot;10.2340/00015555-1265&quot;,&quot;ISSN&quot;:&quot;0001-5555&quot;,&quot;issued&quot;:{&quot;date-parts&quot;:[[2012]]},&quot;page&quot;:&quot;497-501&quot;,&quot;issue&quot;:&quot;5&quot;,&quot;volume&quot;:&quot;92&quot;,&quot;container-title-short&quot;:&quot;&quot;},&quot;isTemporary&quot;:false},{&quot;id&quot;:&quot;57d82266-dc65-316f-af7b-03efe290419b&quot;,&quot;itemData&quot;:{&quot;type&quot;:&quot;chapter&quot;,&quot;id&quot;:&quot;57d82266-dc65-316f-af7b-03efe290419b&quot;,&quot;title&quot;:&quot;Measurement of Itch Intensity&quot;,&quot;author&quot;:[{&quot;family&quot;:&quot;Reich&quot;,&quot;given&quot;:&quot;Adam&quot;,&quot;parse-names&quot;:false,&quot;dropping-particle&quot;:&quot;&quot;,&quot;non-dropping-particle&quot;:&quot;&quot;},{&quot;family&quot;:&quot;Szepietowski&quot;,&quot;given&quot;:&quot;Jacek C.&quot;,&quot;parse-names&quot;:false,&quot;dropping-particle&quot;:&quot;&quot;,&quot;non-dropping-particle&quot;:&quot;&quot;}],&quot;container-title&quot;:&quot;Itch: Management in Clinical Practice. &quot;,&quot;DOI&quot;:&quot;10.1159/000446014&quot;,&quot;issued&quot;:{&quot;date-parts&quot;:[[2016]]},&quot;page&quot;:&quot;29-34&quot;},&quot;isTemporary&quot;:false},{&quot;id&quot;:&quot;20473dbd-ad76-3f88-a6ee-0d5cce8074a8&quot;,&quot;itemData&quot;:{&quot;type&quot;:&quot;article-journal&quot;,&quot;id&quot;:&quot;20473dbd-ad76-3f88-a6ee-0d5cce8074a8&quot;,&quot;title&quot;:&quot;Comparative cut-off value setting of pruritus intensity in visual analogue scale and verbal rating scale.\&quot;&quot;,&quot;author&quot;:[{&quot;family&quot;:&quot;Kido-Nakahara M&quot;,&quot;given&quot;:&quot;Katoh N, Saeki H, Mizutani H, Hagihara A, Takeuchi S, Nakahara T, Masuda K, Tamagawa\u0002Mineoka R, Nakagawa H, Omoto Y, Mat\u0002subara K, Furue M&quot;,&quot;parse-names&quot;:false,&quot;dropping-particle&quot;:&quot;&quot;,&quot;non-dropping-particle&quot;:&quot;&quot;}],&quot;container-title&quot;:&quot;Acta dermato-venereologica&quot;,&quot;container-title-short&quot;:&quot;Acta Derm Venereol&quot;,&quot;issued&quot;:{&quot;date-parts&quot;:[[2015]]},&quot;issue&quot;:&quot;3&quot;,&quot;volume&quot;:&quot;95&quot;},&quot;isTemporary&quot;:false},{&quot;id&quot;:&quot;2f1cb679-61a8-3635-9ffe-cb0c9cf2a79f&quot;,&quot;itemData&quot;:{&quot;type&quot;:&quot;article-journal&quot;,&quot;id&quot;:&quot;2f1cb679-61a8-3635-9ffe-cb0c9cf2a79f&quot;,&quot;title&quot;:&quot;Tailoring the Cut-off Values of the Visual Analogue Scale and Numeric Rating Scale in Itch Assessment&quot;,&quot;author&quot;:[{&quot;family&quot;:&quot;Reich&quot;,&quot;given&quot;:&quot;A&quot;,&quot;parse-names&quot;:false,&quot;dropping-particle&quot;:&quot;&quot;,&quot;non-dropping-particle&quot;:&quot;&quot;},{&quot;family&quot;:&quot;Chatzigeorkidis&quot;,&quot;given&quot;:&quot;E&quot;,&quot;parse-names&quot;:false,&quot;dropping-particle&quot;:&quot;&quot;,&quot;non-dropping-particle&quot;:&quot;&quot;},{&quot;family&quot;:&quot;Zeidler&quot;,&quot;given&quot;:&quot;C&quot;,&quot;parse-names&quot;:false,&quot;dropping-particle&quot;:&quot;&quot;,&quot;non-dropping-particle&quot;:&quot;&quot;},{&quot;family&quot;:&quot;Osada&quot;,&quot;given&quot;:&quot;N&quot;,&quot;parse-names&quot;:false,&quot;dropping-particle&quot;:&quot;&quot;,&quot;non-dropping-particle&quot;:&quot;&quot;},{&quot;family&quot;:&quot;Furue&quot;,&quot;given&quot;:&quot;M&quot;,&quot;parse-names&quot;:false,&quot;dropping-particle&quot;:&quot;&quot;,&quot;non-dropping-particle&quot;:&quot;&quot;},{&quot;family&quot;:&quot;Takamori&quot;,&quot;given&quot;:&quot;K&quot;,&quot;parse-names&quot;:false,&quot;dropping-particle&quot;:&quot;&quot;,&quot;non-dropping-particle&quot;:&quot;&quot;},{&quot;family&quot;:&quot;Ebata&quot;,&quot;given&quot;:&quot;T&quot;,&quot;parse-names&quot;:false,&quot;dropping-particle&quot;:&quot;&quot;,&quot;non-dropping-particle&quot;:&quot;&quot;},{&quot;family&quot;:&quot;Augustin&quot;,&quot;given&quot;:&quot;M&quot;,&quot;parse-names&quot;:false,&quot;dropping-particle&quot;:&quot;&quot;,&quot;non-dropping-particle&quot;:&quot;&quot;},{&quot;family&quot;:&quot;Szepietowski&quot;,&quot;given&quot;:&quot;J&quot;,&quot;parse-names&quot;:false,&quot;dropping-particle&quot;:&quot;&quot;,&quot;non-dropping-particle&quot;:&quot;&quot;},{&quot;family&quot;:&quot;Ständer&quot;,&quot;given&quot;:&quot;S&quot;,&quot;parse-names&quot;:false,&quot;dropping-particle&quot;:&quot;&quot;,&quot;non-dropping-particle&quot;:&quot;&quot;}],&quot;container-title&quot;:&quot;Acta Dermato Venereologica&quot;,&quot;DOI&quot;:&quot;10.2340/00015555-2642&quot;,&quot;ISSN&quot;:&quot;0001-5555&quot;,&quot;issued&quot;:{&quot;date-parts&quot;:[[2017]]},&quot;page&quot;:&quot;759-760&quot;,&quot;issue&quot;:&quot;6&quot;,&quot;volume&quot;:&quot;97&quot;},&quot;isTemporary&quot;:false}],&quot;citationTag&quot;:&quot;MENDELEY_CITATION_v3_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&quot;},{&quot;citationID&quot;:&quot;MENDELEY_CITATION_019edc1b-30b1-485b-8bb3-193c419a524d&quot;,&quot;properties&quot;:{&quot;noteIndex&quot;:0},&quot;isEdited&quot;:false,&quot;manualOverride&quot;:{&quot;isManuallyOverridden&quot;:false,&quot;citeprocText&quot;:&quot;&lt;sup&gt;15,16,18,21,22&lt;/sup&gt;&quot;,&quot;manualOverrideText&quot;:&quot;&quot;},&quot;citationItems&quot;:[{&quot;id&quot;:&quot;d42c94a0-7fe8-30a2-ba39-b4e136d1150e&quot;,&quot;itemData&quot;:{&quot;type&quot;:&quot;article-journal&quot;,&quot;id&quot;:&quot;d42c94a0-7fe8-30a2-ba39-b4e136d1150e&quot;,&quot;title&quot;:&quot;Visual Analogue Scale: Evaluation of the Instrument for the Assess­ment of Pruritus&quot;,&quot;author&quot;:[{&quot;family&quot;:&quot;Reich&quot;,&quot;given&quot;:&quot;A&quot;,&quot;parse-names&quot;:false,&quot;dropping-particle&quot;:&quot;&quot;,&quot;non-dropping-particle&quot;:&quot;&quot;},{&quot;family&quot;:&quot;Heisig&quot;,&quot;given&quot;:&quot;M&quot;,&quot;parse-names&quot;:false,&quot;dropping-particle&quot;:&quot;&quot;,&quot;non-dropping-particle&quot;:&quot;&quot;},{&quot;family&quot;:&quot;Phan&quot;,&quot;given&quot;:&quot;N&quot;,&quot;parse-names&quot;:false,&quot;dropping-particle&quot;:&quot;&quot;,&quot;non-dropping-particle&quot;:&quot;&quot;},{&quot;family&quot;:&quot;Taneda&quot;,&quot;given&quot;:&quot;K&quot;,&quot;parse-names&quot;:false,&quot;dropping-particle&quot;:&quot;&quot;,&quot;non-dropping-particle&quot;:&quot;&quot;},{&quot;family&quot;:&quot;Takamori&quot;,&quot;given&quot;:&quot;K&quot;,&quot;parse-names&quot;:false,&quot;dropping-particle&quot;:&quot;&quot;,&quot;non-dropping-particle&quot;:&quot;&quot;},{&quot;family&quot;:&quot;Takeuchi&quot;,&quot;given&quot;:&quot;S&quot;,&quot;parse-names&quot;:false,&quot;dropping-particle&quot;:&quot;&quot;,&quot;non-dropping-particle&quot;:&quot;&quot;},{&quot;family&quot;:&quot;Furue&quot;,&quot;given&quot;:&quot;M&quot;,&quot;parse-names&quot;:false,&quot;dropping-particle&quot;:&quot;&quot;,&quot;non-dropping-particle&quot;:&quot;&quot;},{&quot;family&quot;:&quot;Blome&quot;,&quot;given&quot;:&quot;C&quot;,&quot;parse-names&quot;:false,&quot;dropping-particle&quot;:&quot;&quot;,&quot;non-dropping-particle&quot;:&quot;&quot;},{&quot;family&quot;:&quot;Augustin&quot;,&quot;given&quot;:&quot;M&quot;,&quot;parse-names&quot;:false,&quot;dropping-particle&quot;:&quot;&quot;,&quot;non-dropping-particle&quot;:&quot;&quot;},{&quot;family&quot;:&quot;Ständer&quot;,&quot;given&quot;:&quot;S&quot;,&quot;parse-names&quot;:false,&quot;dropping-particle&quot;:&quot;&quot;,&quot;non-dropping-particle&quot;:&quot;&quot;},{&quot;family&quot;:&quot;Szepietowski&quot;,&quot;given&quot;:&quot;J&quot;,&quot;parse-names&quot;:false,&quot;dropping-particle&quot;:&quot;&quot;,&quot;non-dropping-particle&quot;:&quot;&quot;}],&quot;container-title&quot;:&quot;Acta Dermato Venereologica&quot;,&quot;DOI&quot;:&quot;10.2340/00015555-1265&quot;,&quot;ISSN&quot;:&quot;0001-5555&quot;,&quot;issued&quot;:{&quot;date-parts&quot;:[[2012]]},&quot;page&quot;:&quot;497-501&quot;,&quot;issue&quot;:&quot;5&quot;,&quot;volume&quot;:&quot;92&quot;,&quot;container-title-short&quot;:&quot;&quot;},&quot;isTemporary&quot;:false},{&quot;id&quot;:&quot;cbd67c35-8028-35a5-bfd1-ce424abc244c&quot;,&quot;itemData&quot;:{&quot;type&quot;:&quot;article-journal&quot;,&quot;id&quot;:&quot;cbd67c35-8028-35a5-bfd1-ce424abc244c&quot;,&quot;title&quot;:&quot;Assessment of Pruritus Intensity: Prospective Study on Validity and Reliability of the Visual Analogue Scale, Numerical Rating Scale and Verbal Rating Scale in 471 Patients with Chronic Pruritus&quot;,&quot;author&quot;:[{&quot;family&quot;:&quot;Phan&quot;,&quot;given&quot;:&quot;N&quot;,&quot;parse-names&quot;:false,&quot;dropping-particle&quot;:&quot;&quot;,&quot;non-dropping-particle&quot;:&quot;&quot;},{&quot;family&quot;:&quot;Blome&quot;,&quot;given&quot;:&quot;C&quot;,&quot;parse-names&quot;:false,&quot;dropping-particle&quot;:&quot;&quot;,&quot;non-dropping-particle&quot;:&quot;&quot;},{&quot;family&quot;:&quot;Fritz&quot;,&quot;given&quot;:&quot;F&quot;,&quot;parse-names&quot;:false,&quot;dropping-particle&quot;:&quot;&quot;,&quot;non-dropping-particle&quot;:&quot;&quot;},{&quot;family&quot;:&quot;Gerss&quot;,&quot;given&quot;:&quot;J&quot;,&quot;parse-names&quot;:false,&quot;dropping-particle&quot;:&quot;&quot;,&quot;non-dropping-particle&quot;:&quot;&quot;},{&quot;family&quot;:&quot;Reich&quot;,&quot;given&quot;:&quot;A&quot;,&quot;parse-names&quot;:false,&quot;dropping-particle&quot;:&quot;&quot;,&quot;non-dropping-particle&quot;:&quot;&quot;},{&quot;family&quot;:&quot;Ebata&quot;,&quot;given&quot;:&quot;T&quot;,&quot;parse-names&quot;:false,&quot;dropping-particle&quot;:&quot;&quot;,&quot;non-dropping-particle&quot;:&quot;&quot;},{&quot;family&quot;:&quot;Augustin&quot;,&quot;given&quot;:&quot;M&quot;,&quot;parse-names&quot;:false,&quot;dropping-particle&quot;:&quot;&quot;,&quot;non-dropping-particle&quot;:&quot;&quot;},{&quot;family&quot;:&quot;Szepietowski&quot;,&quot;given&quot;:&quot;J&quot;,&quot;parse-names&quot;:false,&quot;dropping-particle&quot;:&quot;&quot;,&quot;non-dropping-particle&quot;:&quot;&quot;},{&quot;family&quot;:&quot;Ständer&quot;,&quot;given&quot;:&quot;S&quot;,&quot;parse-names&quot;:false,&quot;dropping-particle&quot;:&quot;&quot;,&quot;non-dropping-particle&quot;:&quot;&quot;}],&quot;container-title&quot;:&quot;Acta Dermato Venereologica&quot;,&quot;DOI&quot;:&quot;10.2340/00015555-1246&quot;,&quot;ISSN&quot;:&quot;0001-5555&quot;,&quot;issued&quot;:{&quot;date-parts&quot;:[[2012]]},&quot;page&quot;:&quot;502-507&quot;,&quot;issue&quot;:&quot;5&quot;,&quot;volume&quot;:&quot;92&quot;,&quot;container-title-short&quot;:&quot;&quot;},&quot;isTemporary&quot;:false},{&quot;id&quot;:&quot;4cd573b6-ec24-3dac-8a88-b5073dee39c1&quot;,&quot;itemData&quot;:{&quot;type&quot;:&quot;book&quot;,&quot;id&quot;:&quot;4cd573b6-ec24-3dac-8a88-b5073dee39c1&quot;,&quot;title&quot;:&quot;Pruritus&quot;,&quot;editor&quot;:[{&quot;family&quot;:&quot;Misery&quot;,&quot;given&quot;:&quot;Laurent&quot;,&quot;parse-names&quot;:false,&quot;dropping-particle&quot;:&quot;&quot;,&quot;non-dropping-particle&quot;:&quot;&quot;},{&quot;family&quot;:&quot;Ständer&quot;,&quot;given&quot;:&quot;Sonja&quot;,&quot;parse-names&quot;:false,&quot;dropping-particle&quot;:&quot;&quot;,&quot;non-dropping-particle&quot;:&quot;&quot;}],&quot;DOI&quot;:&quot;10.1007/978-3-319-33142-3&quot;,&quot;ISBN&quot;:&quot;978-3-319-33140-9&quot;,&quot;issued&quot;:{&quot;date-parts&quot;:[[2016]]},&quot;publisher-place&quot;:&quot;Cham&quot;,&quot;publisher&quot;:&quot;Springer International Publishing&quot;},&quot;isTemporary&quot;:false},{&quot;id&quot;:&quot;d693b138-31aa-39bd-b29d-4975fa4f29bb&quot;,&quot;itemData&quot;:{&quot;type&quot;:&quot;article-journal&quot;,&quot;id&quot;:&quot;d693b138-31aa-39bd-b29d-4975fa4f29bb&quot;,&quot;title&quot;:&quot;Verbalizing Extremes of the Visual Analogue Scale for Pruritus: A Consensus Statement&quot;,&quot;author&quot;:[{&quot;family&quot;:&quot;Furue&quot;,&quot;given&quot;:&quot;M&quot;,&quot;parse-names&quot;:false,&quot;dropping-particle&quot;:&quot;&quot;,&quot;non-dropping-particle&quot;:&quot;&quot;},{&quot;family&quot;:&quot;Ebata&quot;,&quot;given&quot;:&quot;T&quot;,&quot;parse-names&quot;:false,&quot;dropping-particle&quot;:&quot;&quot;,&quot;non-dropping-particle&quot;:&quot;&quot;},{&quot;family&quot;:&quot;Ikoma&quot;,&quot;given&quot;:&quot;A&quot;,&quot;parse-names&quot;:false,&quot;dropping-particle&quot;:&quot;&quot;,&quot;non-dropping-particle&quot;:&quot;&quot;},{&quot;family&quot;:&quot;Takeuchi&quot;,&quot;given&quot;:&quot;S&quot;,&quot;parse-names&quot;:false,&quot;dropping-particle&quot;:&quot;&quot;,&quot;non-dropping-particle&quot;:&quot;&quot;},{&quot;family&quot;:&quot;Kataoka&quot;,&quot;given&quot;:&quot;Y&quot;,&quot;parse-names&quot;:false,&quot;dropping-particle&quot;:&quot;&quot;,&quot;non-dropping-particle&quot;:&quot;&quot;},{&quot;family&quot;:&quot;Takamori&quot;,&quot;given&quot;:&quot;K&quot;,&quot;parse-names&quot;:false,&quot;dropping-particle&quot;:&quot;&quot;,&quot;non-dropping-particle&quot;:&quot;&quot;},{&quot;family&quot;:&quot;Satoh&quot;,&quot;given&quot;:&quot;T&quot;,&quot;parse-names&quot;:false,&quot;dropping-particle&quot;:&quot;&quot;,&quot;non-dropping-particle&quot;:&quot;&quot;},{&quot;family&quot;:&quot;Saeki&quot;,&quot;given&quot;:&quot;H&quot;,&quot;parse-names&quot;:false,&quot;dropping-particle&quot;:&quot;&quot;,&quot;non-dropping-particle&quot;:&quot;&quot;},{&quot;family&quot;:&quot;Augustin&quot;,&quot;given&quot;:&quot;M&quot;,&quot;parse-names&quot;:false,&quot;dropping-particle&quot;:&quot;&quot;,&quot;non-dropping-particle&quot;:&quot;&quot;},{&quot;family&quot;:&quot;Reich&quot;,&quot;given&quot;:&quot;A&quot;,&quot;parse-names&quot;:false,&quot;dropping-particle&quot;:&quot;&quot;,&quot;non-dropping-particle&quot;:&quot;&quot;},{&quot;family&quot;:&quot;Szepietowski&quot;,&quot;given&quot;:&quot;J&quot;,&quot;parse-names&quot;:false,&quot;dropping-particle&quot;:&quot;&quot;,&quot;non-dropping-particle&quot;:&quot;&quot;},{&quot;family&quot;:&quot;Fleischer&quot;,&quot;given&quot;:&quot;A&quot;,&quot;parse-names&quot;:false,&quot;dropping-particle&quot;:&quot;&quot;,&quot;non-dropping-particle&quot;:&quot;&quot;},{&quot;family&quot;:&quot;Blome&quot;,&quot;given&quot;:&quot;C&quot;,&quot;parse-names&quot;:false,&quot;dropping-particle&quot;:&quot;&quot;,&quot;non-dropping-particle&quot;:&quot;&quot;},{&quot;family&quot;:&quot;Phan&quot;,&quot;given&quot;:&quot;N&quot;,&quot;parse-names&quot;:false,&quot;dropping-particle&quot;:&quot;&quot;,&quot;non-dropping-particle&quot;:&quot;&quot;},{&quot;family&quot;:&quot;Weisshaar&quot;,&quot;given&quot;:&quot;E&quot;,&quot;parse-names&quot;:false,&quot;dropping-particle&quot;:&quot;&quot;,&quot;non-dropping-particle&quot;:&quot;&quot;},{&quot;family&quot;:&quot;Yosipovitch&quot;,&quot;given&quot;:&quot;G&quot;,&quot;parse-names&quot;:false,&quot;dropping-particle&quot;:&quot;&quot;,&quot;non-dropping-particle&quot;:&quot;&quot;},{&quot;family&quot;:&quot;Ständer&quot;,&quot;given&quot;:&quot;S&quot;,&quot;parse-names&quot;:false,&quot;dropping-particle&quot;:&quot;&quot;,&quot;non-dropping-particle&quot;:&quot;&quot;}],&quot;container-title&quot;:&quot;Acta Dermato Venereologica&quot;,&quot;DOI&quot;:&quot;10.2340/00015555-1446&quot;,&quot;ISSN&quot;:&quot;0001-5555&quot;,&quot;issued&quot;:{&quot;date-parts&quot;:[[2013]]},&quot;page&quot;:&quot;214-215&quot;,&quot;issue&quot;:&quot;2&quot;,&quot;volume&quot;:&quot;93&quot;},&quot;isTemporary&quot;:false},{&quot;id&quot;:&quot;57d82266-dc65-316f-af7b-03efe290419b&quot;,&quot;itemData&quot;:{&quot;type&quot;:&quot;chapter&quot;,&quot;id&quot;:&quot;57d82266-dc65-316f-af7b-03efe290419b&quot;,&quot;title&quot;:&quot;Measurement of Itch Intensity&quot;,&quot;author&quot;:[{&quot;family&quot;:&quot;Reich&quot;,&quot;given&quot;:&quot;Adam&quot;,&quot;parse-names&quot;:false,&quot;dropping-particle&quot;:&quot;&quot;,&quot;non-dropping-particle&quot;:&quot;&quot;},{&quot;family&quot;:&quot;Szepietowski&quot;,&quot;given&quot;:&quot;Jacek C.&quot;,&quot;parse-names&quot;:false,&quot;dropping-particle&quot;:&quot;&quot;,&quot;non-dropping-particle&quot;:&quot;&quot;}],&quot;container-title&quot;:&quot;Itch: Management in Clinical Practice. &quot;,&quot;DOI&quot;:&quot;10.1159/000446014&quot;,&quot;issued&quot;:{&quot;date-parts&quot;:[[2016]]},&quot;page&quot;:&quot;29-34&quot;},&quot;isTemporary&quot;:false}],&quot;citationTag&quot;:&quot;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&quot;},{&quot;citationID&quot;:&quot;MENDELEY_CITATION_a1985e27-3d4d-4a80-a569-91c5afea3f46&quot;,&quot;properties&quot;:{&quot;noteIndex&quot;:0},&quot;isEdited&quot;:false,&quot;manualOverride&quot;:{&quot;isManuallyOverridden&quot;:false,&quot;citeprocText&quot;:&quot;&lt;sup&gt;16,17,21&lt;/sup&gt;&quot;,&quot;manualOverrideText&quot;:&quot;&quot;},&quot;citationItems&quot;:[{&quot;id&quot;:&quot;cbd67c35-8028-35a5-bfd1-ce424abc244c&quot;,&quot;itemData&quot;:{&quot;type&quot;:&quot;article-journal&quot;,&quot;id&quot;:&quot;cbd67c35-8028-35a5-bfd1-ce424abc244c&quot;,&quot;title&quot;:&quot;Assessment of Pruritus Intensity: Prospective Study on Validity and Reliability of the Visual Analogue Scale, Numerical Rating Scale and Verbal Rating Scale in 471 Patients with Chronic Pruritus&quot;,&quot;author&quot;:[{&quot;family&quot;:&quot;Phan&quot;,&quot;given&quot;:&quot;N&quot;,&quot;parse-names&quot;:false,&quot;dropping-particle&quot;:&quot;&quot;,&quot;non-dropping-particle&quot;:&quot;&quot;},{&quot;family&quot;:&quot;Blome&quot;,&quot;given&quot;:&quot;C&quot;,&quot;parse-names&quot;:false,&quot;dropping-particle&quot;:&quot;&quot;,&quot;non-dropping-particle&quot;:&quot;&quot;},{&quot;family&quot;:&quot;Fritz&quot;,&quot;given&quot;:&quot;F&quot;,&quot;parse-names&quot;:false,&quot;dropping-particle&quot;:&quot;&quot;,&quot;non-dropping-particle&quot;:&quot;&quot;},{&quot;family&quot;:&quot;Gerss&quot;,&quot;given&quot;:&quot;J&quot;,&quot;parse-names&quot;:false,&quot;dropping-particle&quot;:&quot;&quot;,&quot;non-dropping-particle&quot;:&quot;&quot;},{&quot;family&quot;:&quot;Reich&quot;,&quot;given&quot;:&quot;A&quot;,&quot;parse-names&quot;:false,&quot;dropping-particle&quot;:&quot;&quot;,&quot;non-dropping-particle&quot;:&quot;&quot;},{&quot;family&quot;:&quot;Ebata&quot;,&quot;given&quot;:&quot;T&quot;,&quot;parse-names&quot;:false,&quot;dropping-particle&quot;:&quot;&quot;,&quot;non-dropping-particle&quot;:&quot;&quot;},{&quot;family&quot;:&quot;Augustin&quot;,&quot;given&quot;:&quot;M&quot;,&quot;parse-names&quot;:false,&quot;dropping-particle&quot;:&quot;&quot;,&quot;non-dropping-particle&quot;:&quot;&quot;},{&quot;family&quot;:&quot;Szepietowski&quot;,&quot;given&quot;:&quot;J&quot;,&quot;parse-names&quot;:false,&quot;dropping-particle&quot;:&quot;&quot;,&quot;non-dropping-particle&quot;:&quot;&quot;},{&quot;family&quot;:&quot;Ständer&quot;,&quot;given&quot;:&quot;S&quot;,&quot;parse-names&quot;:false,&quot;dropping-particle&quot;:&quot;&quot;,&quot;non-dropping-particle&quot;:&quot;&quot;}],&quot;container-title&quot;:&quot;Acta Dermato Venereologica&quot;,&quot;DOI&quot;:&quot;10.2340/00015555-1246&quot;,&quot;ISSN&quot;:&quot;0001-5555&quot;,&quot;issued&quot;:{&quot;date-parts&quot;:[[2012]]},&quot;page&quot;:&quot;502-507&quot;,&quot;issue&quot;:&quot;5&quot;,&quot;volume&quot;:&quot;92&quot;,&quot;container-title-short&quot;:&quot;&quot;},&quot;isTemporary&quot;:false},{&quot;id&quot;:&quot;54421abb-3c4f-3bb3-ac44-e458a1930f83&quot;,&quot;itemData&quot;:{&quot;type&quot;:&quot;book&quot;,&quot;id&quot;:&quot;54421abb-3c4f-3bb3-ac44-e458a1930f83&quot;,&quot;title&quot;:&quot;Itch and Pain: Similarities, Interactions, and Differences&quot;,&quot;author&quot;:[{&quot;family&quot;:&quot;Yosipovitch&quot;,&quot;given&quot;:&quot;G&quot;,&quot;parse-names&quot;:false,&quot;dropping-particle&quot;:&quot;&quot;,&quot;non-dropping-particle&quot;:&quot;&quot;},{&quot;family&quot;:&quot;Arendt-Nielsen&quot;,&quot;given&quot;:&quot;L&quot;,&quot;parse-names&quot;:false,&quot;dropping-particle&quot;:&quot;&quot;,&quot;non-dropping-particle&quot;:&quot;&quot;},{&quot;family&quot;:&quot;Andersen&quot;,&quot;given&quot;:&quot;H&quot;,&quot;parse-names&quot;:false,&quot;dropping-particle&quot;:&quot;&quot;,&quot;non-dropping-particle&quot;:&quot;&quot;}],&quot;ISBN&quot;:&quot;9781975153052&quot;,&quot;URL&quot;:&quot;https://books.google.dk/books?id=LwnYDwAAQBAJ&quot;,&quot;issued&quot;:{&quot;date-parts&quot;:[[2020]]},&quot;publisher&quot;:&quot;Wolters Kluwer Health&quot;},&quot;isTemporary&quot;:false},{&quot;id&quot;:&quot;4cd573b6-ec24-3dac-8a88-b5073dee39c1&quot;,&quot;itemData&quot;:{&quot;type&quot;:&quot;book&quot;,&quot;id&quot;:&quot;4cd573b6-ec24-3dac-8a88-b5073dee39c1&quot;,&quot;title&quot;:&quot;Pruritus&quot;,&quot;editor&quot;:[{&quot;family&quot;:&quot;Misery&quot;,&quot;given&quot;:&quot;Laurent&quot;,&quot;parse-names&quot;:false,&quot;dropping-particle&quot;:&quot;&quot;,&quot;non-dropping-particle&quot;:&quot;&quot;},{&quot;family&quot;:&quot;Ständer&quot;,&quot;given&quot;:&quot;Sonja&quot;,&quot;parse-names&quot;:false,&quot;dropping-particle&quot;:&quot;&quot;,&quot;non-dropping-particle&quot;:&quot;&quot;}],&quot;DOI&quot;:&quot;10.1007/978-3-319-33142-3&quot;,&quot;ISBN&quot;:&quot;978-3-319-33140-9&quot;,&quot;issued&quot;:{&quot;date-parts&quot;:[[2016]]},&quot;publisher-place&quot;:&quot;Cham&quot;,&quot;publisher&quot;:&quot;Springer International Publishing&quot;},&quot;isTemporary&quot;:false}],&quot;citationTag&quot;:&quot;MENDELEY_CITATION_v3_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&quot;},{&quot;citationID&quot;:&quot;MENDELEY_CITATION_c7baac96-34ff-4e80-9ca0-ef2ebd0ccaf4&quot;,&quot;properties&quot;:{&quot;noteIndex&quot;:0},&quot;isEdited&quot;:false,&quot;manualOverride&quot;:{&quot;isManuallyOverridden&quot;:false,&quot;citeprocText&quot;:&quot;&lt;sup&gt;15&lt;/sup&gt;&quot;,&quot;manualOverrideText&quot;:&quot;&quot;},&quot;citationTag&quot;:&quot;MENDELEY_CITATION_v3_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&quot;,&quot;citationItems&quot;:[{&quot;id&quot;:&quot;57d82266-dc65-316f-af7b-03efe290419b&quot;,&quot;itemData&quot;:{&quot;type&quot;:&quot;chapter&quot;,&quot;id&quot;:&quot;57d82266-dc65-316f-af7b-03efe290419b&quot;,&quot;title&quot;:&quot;Measurement of Itch Intensity&quot;,&quot;author&quot;:[{&quot;family&quot;:&quot;Reich&quot;,&quot;given&quot;:&quot;Adam&quot;,&quot;parse-names&quot;:false,&quot;dropping-particle&quot;:&quot;&quot;,&quot;non-dropping-particle&quot;:&quot;&quot;},{&quot;family&quot;:&quot;Szepietowski&quot;,&quot;given&quot;:&quot;Jacek C.&quot;,&quot;parse-names&quot;:false,&quot;dropping-particle&quot;:&quot;&quot;,&quot;non-dropping-particle&quot;:&quot;&quot;}],&quot;container-title&quot;:&quot;Itch: Management in Clinical Practice. &quot;,&quot;DOI&quot;:&quot;10.1159/000446014&quot;,&quot;issued&quot;:{&quot;date-parts&quot;:[[2016]]},&quot;page&quot;:&quot;29-34&quot;,&quot;container-title-short&quot;:&quot;&quot;},&quot;isTemporary&quot;:false}]},{&quot;citationID&quot;:&quot;MENDELEY_CITATION_da59737d-4d84-45ce-9f9b-0bb6a6f2a137&quot;,&quot;properties&quot;:{&quot;noteIndex&quot;:0},&quot;isEdited&quot;:false,&quot;manualOverride&quot;:{&quot;isManuallyOverridden&quot;:false,&quot;citeprocText&quot;:&quot;&lt;sup&gt;23&lt;/sup&gt;&quot;,&quot;manualOverrideText&quot;:&quot;&quot;},&quot;citationTag&quot;:&quot;MENDELEY_CITATION_v3_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&quot;,&quot;citationItems&quot;:[{&quot;id&quot;:&quot;95d9436f-1802-313f-8e05-dd4e15d43c3c&quot;,&quot;itemData&quot;:{&quot;type&quot;:&quot;article-journal&quot;,&quot;id&quot;:&quot;95d9436f-1802-313f-8e05-dd4e15d43c3c&quot;,&quot;title&quot;:&quot;How should we use the visual analogue scale (VAS) in rehabilitation outcomes? II: Visual analogue scales as ratio scales: An alternative to the view of Kersten et al.&quot;,&quot;author&quot;:[{&quot;family&quot;:&quot;Price&quot;,&quot;given&quot;:&quot;D&quot;,&quot;parse-names&quot;:false,&quot;dropping-particle&quot;:&quot;&quot;,&quot;non-dropping-particle&quot;:&quot;&quot;},{&quot;family&quot;:&quot;Staud&quot;,&quot;given&quot;:&quot;R&quot;,&quot;parse-names&quot;:false,&quot;dropping-particle&quot;:&quot;&quot;,&quot;non-dropping-particle&quot;:&quot;&quot;},{&quot;family&quot;:&quot;Robinson&quot;,&quot;given&quot;:&quot;M&quot;,&quot;parse-names&quot;:false,&quot;dropping-particle&quot;:&quot;&quot;,&quot;non-dropping-particle&quot;:&quot;&quot;}],&quot;container-title&quot;:&quot;Journal of Rehabilitation Medicine&quot;,&quot;container-title-short&quot;:&quot;J Rehabil Med&quot;,&quot;DOI&quot;:&quot;10.2340/16501977-1031&quot;,&quot;ISSN&quot;:&quot;1650-1977&quot;,&quot;issued&quot;:{&quot;date-parts&quot;:[[2012]]},&quot;page&quot;:&quot;800-801&quot;,&quot;issue&quot;:&quot;9&quot;,&quot;volume&quot;:&quot;44&quot;},&quot;isTemporary&quot;:false}]}]"/>
    <we:property name="MENDELEY_CITATIONS_LOCALE_CODE" value="&quot;en-GB&quot;"/>
    <we:property name="MENDELEY_CITATIONS_STYLE" value="{&quot;id&quot;:&quot;https://www.zotero.org/styles/british-journal-of-dermatology&quot;,&quot;title&quot;:&quot;British Journal of Dermatology&quot;,&quot;format&quot;:&quot;numeric&quot;,&quot;defaultLocale&quot;:&quot;en-GB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3ab4d0-cf07-4847-a095-33cce74010b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9A1900AF7EB45B08E8567839A7C29" ma:contentTypeVersion="18" ma:contentTypeDescription="Opret et nyt dokument." ma:contentTypeScope="" ma:versionID="320ada34d2db88c4bc9c8ed9453b5514">
  <xsd:schema xmlns:xsd="http://www.w3.org/2001/XMLSchema" xmlns:xs="http://www.w3.org/2001/XMLSchema" xmlns:p="http://schemas.microsoft.com/office/2006/metadata/properties" xmlns:ns3="363ab4d0-cf07-4847-a095-33cce74010be" xmlns:ns4="fee315b2-273b-4b9b-b293-37f47b6ded44" targetNamespace="http://schemas.microsoft.com/office/2006/metadata/properties" ma:root="true" ma:fieldsID="16c295debc40dd82b65ebfa8f9b89073" ns3:_="" ns4:_="">
    <xsd:import namespace="363ab4d0-cf07-4847-a095-33cce74010be"/>
    <xsd:import namespace="fee315b2-273b-4b9b-b293-37f47b6ded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ab4d0-cf07-4847-a095-33cce7401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315b2-273b-4b9b-b293-37f47b6ded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7ED086-0F90-421A-9F92-4EE66F14948F}">
  <ds:schemaRefs>
    <ds:schemaRef ds:uri="http://schemas.microsoft.com/office/2006/metadata/properties"/>
    <ds:schemaRef ds:uri="http://schemas.microsoft.com/office/infopath/2007/PartnerControls"/>
    <ds:schemaRef ds:uri="363ab4d0-cf07-4847-a095-33cce74010be"/>
  </ds:schemaRefs>
</ds:datastoreItem>
</file>

<file path=customXml/itemProps2.xml><?xml version="1.0" encoding="utf-8"?>
<ds:datastoreItem xmlns:ds="http://schemas.openxmlformats.org/officeDocument/2006/customXml" ds:itemID="{46D2A313-2708-4945-822C-3D56F02B10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655F36-5D4A-4F56-B31D-F4C1095AA3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98C2-EC28-4A4F-A151-50AD9895C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3ab4d0-cf07-4847-a095-33cce74010be"/>
    <ds:schemaRef ds:uri="fee315b2-273b-4b9b-b293-37f47b6ded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Hennings</dc:creator>
  <cp:keywords/>
  <dc:description/>
  <cp:lastModifiedBy>Kristian Hennings</cp:lastModifiedBy>
  <cp:revision>302</cp:revision>
  <cp:lastPrinted>2024-06-04T14:31:00Z</cp:lastPrinted>
  <dcterms:created xsi:type="dcterms:W3CDTF">2024-04-10T09:55:00Z</dcterms:created>
  <dcterms:modified xsi:type="dcterms:W3CDTF">2024-06-04T17:57:00Z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0x010100ED39A1900AF7EB45B08E8567839A7C29</vt:lpwstr>
  </property>
  <property fmtid="{D5CDD505-2E9C-101B-9397-08002B2CF9AE}" pid="3" name="MediaServiceImageTags">
    <vt:lpwstr/>
  </property>
  <property fmtid="{D5CDD505-2E9C-101B-9397-08002B2CF9AE}" pid="4" name="GrammarlyDocumentId">
    <vt:lpwstr>d9be37958dcca3e48db3d0d7c7c8ddc1f48bd6f98800177b1cd711608b7c502a</vt:lpwstr>
  </property>
</Properties>
</file>