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89C39" w14:textId="4090C600" w:rsidR="00C35213" w:rsidRDefault="0052179B" w:rsidP="0052179B">
      <w:pPr>
        <w:pStyle w:val="Title"/>
        <w:rPr>
          <w:lang w:val="en-GB"/>
        </w:rPr>
      </w:pPr>
      <w:r>
        <w:rPr>
          <w:lang w:val="en-GB"/>
        </w:rPr>
        <w:t>Category 1</w:t>
      </w:r>
    </w:p>
    <w:p w14:paraId="2551AFFF" w14:textId="32B17364" w:rsidR="0052179B" w:rsidRDefault="0052179B" w:rsidP="0052179B">
      <w:pPr>
        <w:rPr>
          <w:lang w:val="en-GB"/>
        </w:rPr>
      </w:pPr>
      <w:r>
        <w:rPr>
          <w:lang w:val="en-GB"/>
        </w:rPr>
        <w:t>You can write a description of a category in Word and then save the file as a XPS file:</w:t>
      </w:r>
    </w:p>
    <w:p w14:paraId="2F376E70" w14:textId="0DEA5607" w:rsidR="0052179B" w:rsidRDefault="0052179B" w:rsidP="0052179B">
      <w:pPr>
        <w:rPr>
          <w:lang w:val="en-GB"/>
        </w:rPr>
      </w:pPr>
      <w:r w:rsidRPr="0052179B">
        <w:rPr>
          <w:lang w:val="en-GB"/>
        </w:rPr>
        <w:drawing>
          <wp:inline distT="0" distB="0" distL="0" distR="0" wp14:anchorId="71F30E33" wp14:editId="6A711ECF">
            <wp:extent cx="5731510" cy="1355090"/>
            <wp:effectExtent l="0" t="0" r="2540" b="0"/>
            <wp:docPr id="1077302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020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FC04" w14:textId="77777777" w:rsidR="0052179B" w:rsidRDefault="0052179B" w:rsidP="0052179B">
      <w:pPr>
        <w:rPr>
          <w:lang w:val="en-GB"/>
        </w:rPr>
      </w:pPr>
    </w:p>
    <w:p w14:paraId="7B2235A6" w14:textId="569F82A2" w:rsidR="0052179B" w:rsidRDefault="0052179B" w:rsidP="0052179B">
      <w:pPr>
        <w:rPr>
          <w:lang w:val="en-GB"/>
        </w:rPr>
      </w:pPr>
      <w:r>
        <w:rPr>
          <w:lang w:val="en-GB"/>
        </w:rPr>
        <w:t>This will cause LabBench designer to display the XPS file when the category is selected in LabBench Designer.</w:t>
      </w:r>
    </w:p>
    <w:p w14:paraId="4F23708A" w14:textId="7BCC286E" w:rsidR="006C6389" w:rsidRDefault="006C6389" w:rsidP="0052179B">
      <w:pPr>
        <w:rPr>
          <w:lang w:val="en-GB"/>
        </w:rPr>
      </w:pPr>
      <w:r w:rsidRPr="006C6389">
        <w:rPr>
          <w:lang w:val="en-GB"/>
        </w:rPr>
        <w:drawing>
          <wp:inline distT="0" distB="0" distL="0" distR="0" wp14:anchorId="6237FE9E" wp14:editId="1CE647E7">
            <wp:extent cx="5731510" cy="2345690"/>
            <wp:effectExtent l="0" t="0" r="2540" b="0"/>
            <wp:docPr id="477580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803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F04" w14:textId="471F6E93" w:rsidR="0052179B" w:rsidRPr="0052179B" w:rsidRDefault="0052179B" w:rsidP="0052179B">
      <w:pPr>
        <w:rPr>
          <w:lang w:val="en-GB"/>
        </w:rPr>
      </w:pPr>
      <w:r>
        <w:rPr>
          <w:lang w:val="en-GB"/>
        </w:rPr>
        <w:t>For this to work the name of the Word/XPS file must be the same as the Experiment Definition File (*.expx).</w:t>
      </w:r>
    </w:p>
    <w:sectPr w:rsidR="0052179B" w:rsidRPr="0052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1C"/>
    <w:rsid w:val="0052179B"/>
    <w:rsid w:val="0052695A"/>
    <w:rsid w:val="006C6389"/>
    <w:rsid w:val="00AD2C1C"/>
    <w:rsid w:val="00C35213"/>
    <w:rsid w:val="00C6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C5375"/>
  <w15:chartTrackingRefBased/>
  <w15:docId w15:val="{EC2F690A-0479-4B33-BD24-A97DB0BF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Hennings</dc:creator>
  <cp:keywords/>
  <dc:description/>
  <cp:lastModifiedBy>Kristian Hennings</cp:lastModifiedBy>
  <cp:revision>3</cp:revision>
  <cp:lastPrinted>2025-09-29T09:11:00Z</cp:lastPrinted>
  <dcterms:created xsi:type="dcterms:W3CDTF">2025-09-29T09:09:00Z</dcterms:created>
  <dcterms:modified xsi:type="dcterms:W3CDTF">2025-09-29T09:12:00Z</dcterms:modified>
</cp:coreProperties>
</file>