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2008.71.52.002370-8/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fornecimento de hospedagem e alimentação pelo ente público, sem a ocorrência de despesas com deslocamento urbano, afasta o direito ao recebimento das diárias por servidor público."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devido o pagamento de meia diária ao servidor que, afastado de sua sede de serviço, tiver despesas extraordinárias tais como alimentação, deslocamento e hospedagem, custeadas com recursos públicos." (Tema 92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Sem registro na ANVISA,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