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Consulta, Tratamento médico-hospitalar,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