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5019643-10.2025.4.02.5101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Inativos,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