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ver como ligar os leds e o sensor de distancia da Seeduno ver o 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https://docs.google.com/document/d/1nJUcxmNN7_ePSV4B8ftE8gS-I7QR4VvyAIRiSp2aCrA/edit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JUcxmNN7_ePSV4B8ftE8gS-I7QR4VvyAIRiSp2aCr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