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8"/>
          <w:sz w:val="56"/>
          <w:szCs w:val="56"/>
        </w:rPr>
        <w:t xml:space="preserve">איפיון שרת הדפסה מרכזי</w:t>
      </w:r>
    </w:p>
    <w:p>
      <w:pPr>
        <w:spacing w:after="200"/>
        <w:jc w:val="center"/>
      </w:pPr>
      <w:r>
        <w:rPr>
          <w:rFonts w:ascii="Arial" w:cs="Arial" w:eastAsia="Arial" w:hAnsi="Arial"/>
          <w:color w:val="2E74B5"/>
          <w:sz w:val="30"/>
          <w:szCs w:val="30"/>
        </w:rPr>
        <w:t xml:space="preserve">Print Gateway / Worker Service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LAB-16894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מבוסס על ה-POC שאומת פיזית: CUPS + IPP + ippfix</w:t>
      </w:r>
    </w:p>
    <w:tbl>
      <w:tblPr>
        <w:tblW w:type="pct" w:w="100%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סטטוס המסמך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גרסה 2 — 2026-07-27. חלק 1 (סעיפים 1–13) הוא הטיוטה המקורית מ-2026-07-20, ללא שינוי. חלק 2 (סעיפים 14–22) הוא הרחבה חדשה שמתמקדת בזמינות גבוהה (N+1), התור המשותף, קליטת בקשות מריבוי קוראים, לוגים כפולים ו-Audit, אבטחה, והתאוששות מנפילות ב-HA. מסמך איפיון בלבד, ללא קוד. כל מקום שיש בו יותר מדרך סבירה אחת מסומן בבירור כ“אפשרות 1 / אפשרות 2”, בלי הכרעה — לדיון משותף.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1. רקע — מה כבר הוכח ב-POC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ב-POC (בתקייה C:\printerSearch) הוכח שאפשר להדפיס PDF למדפסת רשת אמיתית בלי Windows Print Spooler, כולל פתרון לבאג IPP לא-תקני במדפסת. הודפס בפועל, פעמיים, על נייר אמיתי.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שלושה רכיבים מרכיבים את הפתרון שהוכח: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CUPS (בקונטיינר לינוקס) — מבצע את ההדפסה בפועל: מקבל IPP, הופך PDF ל-raster, שולח למדפסת.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ippfix — פרוקסי קטן שמתקן שדה IPP שבור שהמדפסת מחזירה, כדי ש-CUPS יוכל בכלל לדבר איתה.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PPD סטטי — “כרטיס יכולות” של המדפסת שנוצר פעם אחת מראש, במקום להיבנות מחדש בכל הדפסה.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המסמך הזה לא עוסק עוד ב“איך מדברים עם המדפסת” — זה כבר פתור. הוא עוסק בשכבה שמעליו: איך בקשות הדפסה מגיעות מבחוץ, איך המערכת מנהלת אותן, ומה קורה כשמשהו משתבש.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2. איך המערכת עובדת — זרימה כללית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שרשרת הפעולות המוצעת, מהלקוח ועד הנייר: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לקוח   →   שולח בקשת הדפסה ל-Print Gateway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Gateway →   שומר את הבקשה (Job) במסד נתונים, מחזיר אישור מיידי ללקוח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Worker  →   שולף Job שממתין, מביא את הקובץ להדפסה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Worker  →   שולח את הקובץ ל-CUPS (דרך ippfix) ב-IPP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CUPS    →   מדפיס בפועל למדפסת הפיזית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Gateway →   מעדכן ללקוח (polling / callback) מה קרה בסוף</w:t>
            </w:r>
          </w:p>
        </w:tc>
      </w:tr>
    </w:tbl>
    <w:p>
      <w:pPr>
        <w:spacing w:after="80"/>
      </w:pPr>
    </w:p>
    <w:p>
      <w:pPr>
        <w:bidi/>
        <w:spacing w:after="120" w:before="0"/>
        <w:jc w:val="right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שני התיבות “Gateway” ו-“Worker” יכולות להיות באותו תהליך בהתחלה (מונוליט), ולהתפצל בהמשך — זה לא משנה שום החלטה אחרת במסמך.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3. החלטה פתוחה: איך מקבלים בקשת הדפסה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אפשרות 1 — בקשה ישירה (סינכרונית)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הלקוח שולח בקשה, השרת מבצע את ההדפסה מיד, ורק בסוף מחזיר תשובה אחת — “הצליח” או “נכשל”.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אפשרות 2 — כניסה לתור (אסינכרונית)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הלקוח שולח בקשה, מקבל אישור מיידי (“התקבל, מספר X”), וממשיך הלאה. worker נפרד מבצע את ההדפסה ברקע. הלקוח בודק מאוחר יותר מה קרה.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אפשרות 1: בקשה ישירה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אפשרות 2: תור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יתרונות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פשוט להטמעה; אין רכיב תור נוסף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הלקוח לא נחסם; סופג עומסים; קל להוסיף ניסיון חוזר אוטומטי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חסרונות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הלקוח מחכה זמן לא ידוע; תקלת רשת/מדפסת תוקעת גם את הבקשה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מורכבות נוספת: צריך מקום לשמור סטטוס ומנגנון בדיקה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מתי מתאים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נפח נמוך מאוד, לקוח בודד שחייב לדעת מיד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מקרה שבו יש יותר מלקוח אחד או יותר ממדפסת אחת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אפשרות 2 (תור). זו לא המצאה שלנו — זו הדרך שגם Microsoft (Universal Print) וגם PaperCut בחרו: השרת המרכזי הוא “מתאם” שמקבל את הבקשה ומיד עונה, וההדפסה בפועל קורית ברקע ליד המדפסת (בדיוק כמו CUPS+ippfix אצלנו). זו גם המגמה הכללית בכל מערכת שמדברת עם משאב חיצוני לא-אמין (מדפסת, פקס, שירות חיצוני) — לא רק בהדפסה. חשוב: כלפי הלקוח זה עדיין יכול להיראות כמו “REST רגיל” (POST להגשה + GET לבדיקת סטטוס) — ה“תור” הוא פנימי, לא חייב להיות נראה ללקוח.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4. החלטה פתוחה: איך מקבלים את קובץ ההדפסה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אפשרות 1 — שליחה ישירה (הלקוח מצרף את הקובץ)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הלקוח שולח את קובץ ה-PDF עצמו בתוך הבקשה.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אפשרות 2 — הפניה לכתובת (הלקוח שולח רק קישור)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הלקוח שולח רק כתובת (URL/נתיב) שבה הקובץ כבר נמצא, והשרת הולך להביא אותו בעצמו כשהוא מוכן לעבד.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אפשרות 1: שליחה ישירה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אפשרות 2: הפניה לכתובת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יתרונות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פשוט ללקוח חד-פעמי; בקשה אחת, בלי תלות חיצונית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קל משקל; מתאים לשירות פנימי שכבר שמר את הקובץ איפשהו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חסרונות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בקשות גדולות עלולות להיתקל במגבלות; צריך מקום זמני לשמור את הקובץ עד שמדפיסים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תלות ברכיב אחסון חיצוני; שאלת אבטחה — לא לתת לשרת להוריד מכל כתובת שהלקוח יבחר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מתי מתאים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לקוחות אינטראקטיביים / חיצוניים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שירותים פנימיים אוטומטיים שכבר מייצרים/שומרים את המסמך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לתמוך בשתיהן — כי יש שני סוגי צרכנים שונים לגמרי. שירות פנימי שכבר מייצר PDF ושומר אותו איפשהו — עדיף שישלח קישור בלבד. לקוח אינטראקטיבי חד-פעמי — עדיף שישלח את הקובץ ישירות. חשוב לזכור: הקובץ חייב “לשרוד” עד שה-worker בפועל מדפיס אותו — לא למחוק אותו מייד אחרי קבלת הבקשה.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5. מבנה בקשת הדפסה — טיוטה ראשונית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שדות מוצעים לבקשת הדפסה (לא סופי):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00"/>
      </w:tblGrid>
      <w:tr>
        <w:trPr>
          <w:tblHeader/>
        </w:trPr>
        <w:tc>
          <w:tcPr>
            <w:tcW w:type="dxa" w:w="2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שדה</w:t>
            </w:r>
          </w:p>
        </w:tc>
        <w:tc>
          <w:tcPr>
            <w:tcW w:type="dxa" w:w="13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חובה?</w:t>
            </w:r>
          </w:p>
        </w:tc>
        <w:tc>
          <w:tcPr>
            <w:tcW w:type="dxa" w:w="55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הערה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מזהה מדפסת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מזהה לוגי פנימי, לא כתובת IP — ר' סעיף 11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הקובץ עצמו / קישור לקובץ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אחד מהשניים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ר' סעיף 4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גודל דף, רזולוציה, צבע, טווח עמודים, מספר עותקים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ברירת מחדל לפי המדפסת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רמת עדיפות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ר' סעיף 10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כתובת לעדכון (callback)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התראה כשההדפסה הסתיימה, במקום שהלקוח יבדוק בעצמו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מפתח ייחודי לבקשה (idempotency key)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מומלץ מאוד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מונע הדפסה כפולה אם הלקוח שולח שוב את אותה בקשה — ר' סעיף 8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מזהה מבקש / מזהה מעקב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לצורך לוגים ומעקב — ר' סעיף 6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6. לוגים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הכלל המרכזי: לכל שורת לוג, בכל רכיב במערכת, חייב להיות אותו מספר מזהה של הבקשה (Job). כך אפשר לשחזר את “חיי” בקשה בודדת מקצה לקצה — מהרגע שהתקבלה ועד שהנייר יצא מהמדפסת.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מה חשוב לרשום בפועל: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קבלת בקשה: לאיזו מדפסת, גודל הקובץ, מי ביקש.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כל מעבר סטטוס (התקבל → בטיפול → הודפס/נכשל) עם שעה מדויקת.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הפנייה בפועל ל-CUPS/IPP והתשובה המדויקת שהתקבלה — לא רק “הצליח/נכשל”, אלא הקוד המדויק (ב-POC כבר ראינו שגיאות ספציפיות שדורשות אבחון שונה).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כל כשל, כולל מספר הניסיון (למשל “ניסיון 2 מתוך 3”).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חשוב: לא לרשום תוכן מסמכים רגישים בלוג עצמו, רק מטא-דאטה (שם קובץ, גודל, מזהים). לקבוע כמה זמן שומרים לוגים (למשל 30-90 יום) ולנקות אוטומטית.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7. מה עושים כשנכשלנו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הצעד הראשון הוא לסווג את סוג הכשל — כי הטיפול הנכון שונה לגמרי: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סוג כשל</w:t>
            </w:r>
          </w:p>
        </w:tc>
        <w:tc>
          <w:tcPr>
            <w:tcW w:type="dxa" w:w="33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דוגמה</w:t>
            </w:r>
          </w:p>
        </w:tc>
        <w:tc>
          <w:tcPr>
            <w:tcW w:type="dxa" w:w="35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מה עושים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זמני (אפשר לנסות שוב)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מדפסת עסוקה, תקלת רשת רגעית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לנסות שוב אוטומטית, עם המתנה שהולכת וגדלה בין ניסיון לניסיון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קבוע (אין טעם לנסות שוב)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מדפסת לא קיימת, קובץ פגום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לסמן כנכשל מיד ולהתריע — לא לבזבז ניסיונות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ברור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החיבור נסגר אחרי שכבר נשלח להדפסה, לפני שהתקבל אישור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לבדוק בפועל מול המדפסת/CUPS מה קרה בפועל, לפני שמנסים שוב — כדי לא להדפיס פעמיים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מספר ניסיונות מוגבל (למשל 3-5), לא בלי סוף. אחרי שמיצינו את הניסיונות — הבקשה לא נעלמת, היא עוברת ל“רשימת כשלים” נפרדת עם כל הפרטים (מה נשלח, מה הייתה השגיאה, כמה ניסיונות בוצעו), כדי שמישהו יוכל לבדוק ידנית. חשוב: הרשימה הזו צריכה להיות דבר שמישהו בפועל בודק ומקבל עליו התראה — לא ערימת לוגים ששוכבת בלי שאף אחד מסתכל עליה.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8. התאוששות מקריסות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זו כנראה הנקודה הכי קריטית לשירות מרכזי: אם השירות קורס, אסור לאבד הדפסה, ואסור גם להדפיס אותה פעמיים.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כל בקשה נשמרת קודם במסד נתונים, ורק אחר כך מוחזר אישור ללקוח — כך שגם אם השירות קורס מייד אחרי, הבקשה כבר נשמרה ולא אבדה.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העיקרון המקובל בתעשייה: עדיף לוודא “בטוח יבוצע (אולי פעמיים)” מאשר לנסות להבטיח “בדיוק פעם אחת” — זה קשה בהרבה טכנית. הפתרון לבעיית “פעמיים”: מפתח ייחודי לכל בקשה (idempotency key) — לפני כל ניסיון חוזר בודקים אם כבר נשלחה הדפסה מוצלחת עם אותו מפתח, ואם כן לא שולחים שוב.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worker קורס באמצע עבודה על בקשה מסוימת, צריך מנגנון “שעון” שמזהה בקשה שנתקעה בלי עדכון יותר מדי זמן, ומחזיר אותה לתור לניסיון נוסף.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כשכל השירות עולה מחדש אחרי קריסה, הוא צריך לבדוק את כל הבקשות שהיו “בטיפול” ברגע הקריסה, ולברר בפועל מול CUPS/המדפסת מה קרה להן בפועל — בדיוק כמו שכלי הבדיקה שכבר קיים ב-POC כבר יודע לעשות.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שווה לנצל את זה ש-CUPS עצמו כבר שומר תור פנימי — ברגע שההדפסה הגיעה בהצלחה ל-CUPS, היא ממשיכה גם אם השרת שלנו קורס אחרי זה.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9. אבטחה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צריך לבדוק מי בכלל מורשה לשלוח בקשת הדפסה, ולאיזו מדפסת.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תומכים באפשרות “קישור לקובץ” (סעיף 4) — אסור לתת לשרת להוריד מכל כתובת שהלקוח בוחר; יש להגביל לרשימת מקורות מוכרים ובטוחים, אחרת לקוח עוין יכול לגרום לשרת לפנות לכתובות פנימיות רגישות.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לא לשמור תוכן מסמכים רגישים בלוגים (ר' סעיף 6).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לנקות קבצים זמניים אחרי שההדפסה הסתיימה — גם מטעמי מקום וגם מטעמי פרטיות.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10. עדיפויות ועומסים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יש הרבה בקשות ומדפסת אחת בלבד, שווה לאפשר סימון “דחוף” מול “רגיל”.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מדפסת מסוימת תקועה או לא זמינה, זה לא אמור לעצור בקשות למדפסות אחרות — כל מדפסת צריכה “תור משלה”, לא תור גלובלי אחד.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לא לשלוח הרבה בקשות בבת אחת לאותה מדפסת אם היא לא תומכת בזה.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11. קטלוג מדפסות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היום ב-POC יש טיפול ידני במדפסת אחת. שירות production צריך רשימה מסודרת של מדפסות: מזהה לוגי, כתובת, ה“כרטיס יכולות” (PPD) שלה, האם היא צריכה את תיקון ה-ippfix, ומה המדפסת תומכת בו (רזולוציה, גודל דף וכו').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צריך גם תהליך קבוע (לא חד-פעמי) לצירוף מדפסת חדשה: לבדוק את היכולות שלה, לזהות אם יש לה תקלות דומות לזו שכבר נמצאה, וליצור עבורה “כרטיס יכולות” סטטי — באותה שיטה שכבר עבדה על המדפסת הראשונה.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12. המגמה המובילה בעולם — ומה זה אומר עבורנו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שתי דוגמאות מובילות בתחום ניהול הדפסה בענן, ומה שרלוונטי מהן: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Microsoft Universal Print — הענן משמש רק כמתאם/מנהל תצורה, לא כמבצע ההדפסה בפועל. עבור מדפסות ישנות שלא תומכות ב-IPP ישירות, מותקן רכיב מקומי (“Connector”) שמגשר בין הענן למדפסת — בדיוק אותו תפקיד ש-CUPS+ippfix ממלאים אצלנו.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PaperCut — אותו עיקרון: השרת המרכזי מתאם בין רכיבים, אבל מסירת המסמך בפועל למדפסת נשארת מקומית, קרוב לפרינטר, לא עוברת דרך שרת מרוחק אחד.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מעבר לתחום ההדפסה הספציפי, זו גם התבנית הסטנדרטית בכל מערכת שמתמודדת עם משאב איטי/לא-אמין (כרטיס אשראי, שירות חיצוני, מדפסת): לקבל את הבקשה מיד, לעבד ברקע, לוודא שהעיבוד עצמו לא יוצר כפילות אם הוא רץ פעמיים בטעות, ולנסות שוב אוטומטית עם המתנה שהולכת וגדלה — ולא לנסות שוב בלי סוף.</w:t>
      </w:r>
    </w:p>
    <w:p>
      <w:pPr>
        <w:spacing w:after="120"/>
      </w:pPr>
    </w:p>
    <w:tbl>
      <w:tblPr>
        <w:tblW w:type="pct" w:w="100%"/>
        <w:tblBorders>
          <w:top w:val="single" w:color="548235" w:sz="8"/>
          <w:left w:val="single" w:color="548235" w:sz="8"/>
          <w:bottom w:val="single" w:color="548235" w:sz="8"/>
          <w:right w:val="single" w:color="54823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מסקנה מעשית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הארכיטקטורה שהוצעה בסעיפים 2-4 (בקשה כלפי חוץ + תור פנימי + worker שמדבר עם CUPS+ippfix קרוב למדפסת) היא בדיוק הכיוון שגם Microsoft וגם PaperCut בחרו. זה לא ניחוש — זו הדרך שכבר הוכיחה את עצמה בקנה מידה גדול, ומומלץ להיצמד אליה גם כאן.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13. נושאים פתוחים נוספים לדיון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בדיקות תקינות (health checks) — נקודת קצה שמראה אם השירות בריא, וזיהוי יזום של מדפסת שירדה (לא רק כשמגיעה אליה בקשה).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כיבוי מסודר — כשהשירות מקבל הוראת עצירה (לדוגמה בעדכון גרסה), לסיים קודם בקשות שכבר בטיפול ולא לנטוש אותן באמצע.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איך בודקים את זה בבדיקות אוטומטיות בלי להדפיס בפועל בכל הרצה — צריך “מדפסת מדומה” לצורך זה.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האם נדרש תיעוד “מי הדפיס מה ומתי” לצרכי בקרה/עלויות, מעבר ללוג התפעולי הרגיל.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כמה worker-ים להריץ במקביל, והאם להגביל כמות בקשות בו-זמנית לכל מדפסת.</w:t>
      </w:r>
    </w:p>
    <w:p>
      <w:pPr>
        <w:spacing w:after="120"/>
      </w:pP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חלק 2 — זמינות גבוהה, תורים ואבטחה (הרחבה — 2026-07-27)</w:t>
      </w:r>
    </w:p>
    <w:tbl>
      <w:tblPr>
        <w:tblW w:type="pct" w:w="100%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מה חדש בחלק הזה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החלק הזה נכתב אחרי חקירה ממוקדת (ולא ניחוש) בארבעה נושאים: טכנולוגיית תור משותפת ל-HA, ארכיטקטורות HA אמיתיות של שרתי הדפסה בעולם, הפרדת לוג-תפעולי מ-audit, ואבטחה+התאוששות מנפילות. הוא בונה על ההחלטות שכבר התקבלו בחלק 1 (CUPS+ippfix, Gateway+Worker+תור) ולא סותר אותן. בסוף החלק (סעיף 21) יש רשימה מפורשת של דברים שלא נשאלנו עליהם ישירות אבל נוספו כי בלעדיהם הפתרון לא שלם.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14. ריבוי שרתים וזמינות גבוהה (N+1)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דרישה: יותר משרת (container) אחד, כדי שאם אחד נופל השני ימשיך לשרת, ושתיהם יחלקו אותו תור. המלצה: 3 מופעי Gateway/Worker זהים (מינימום 2 לגיבוי בלבד, אך 3 מומלץ — זה גם מספר ה-quorum הטבעי של Raft שמשמש את שכבת התור, ר׳ סעיף 15). כל מופע stateless מבחינת הלוגיקה שלו — כל המצב האמיתי (אילו jobs קיימים, מה הסטטוס שלהם) יושב בתור/במסד הנתונים, לא בזיכרון המופע.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הנקודה החשובה שעלתה מהחקירה: יש כאן בעצם שתי שכבות HA נפרדות ולא אחת, וכל אחת פותרת סוג כשל אחר. לבלבל ביניהן זו טעות ארכיטקטונית נפוצה: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שכבת CUPS (per-node)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שכבת תור העבודות (Broker/DB)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מה זה פותר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המדפסת לא נגישה מנקודת המבט של node מסוים (queue מקומי מושהה, תקלת רשת נקודתית מה-node הזה)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ה-node/worker קרס או נתקע לפני שסיים לטפל בבקשה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איך ממומש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node מריץ CUPS מקומי + תור זהה לאותה מדפסת (אותו שם); cups-browsed עם BrowsePoll בין ה-nodes בוחר אוטומטית איזה עותק פנוי ומנתב אליו (מנגנון CUPS מובנה בשם implicitclass — לא צריך להמציא אותו)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בקשה “ננעלת” לזמן מוגבל בזמן טיפול; אם לא הושלמה בזמן — חוזרת אוטומטית לתור, ל-worker אחר (ר׳ סעיף 15)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מה זה לא פותר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עוזר אם ה-container/node כולו נופל — cups-browsed שרץ עליו נופל איתו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מונע לבד הדפסה כפולה בפועל על הנייר אם ה-node קרס אחרי שהעמוד כבר יצא מהמדפסת (ר׳ סעיף 19)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להשתמש בשתי השכבות יחד — הן משלימות, לא כפולות. אין ל-CUPS עצמו יכולת clustering מובנית בין nodes (אין “CUPS מרכזי” אחד) — זה מוצהר ומתועד. הדפוס הנכון, שגם Microsoft Universal Print (Connector שמקבל jobs מהתור המרכזי) וגם PaperCut (Application Server מרכזי + secondary print servers) מיישמים בדרכם: תור/מצב מרכזי אחד + מספר נקודות הדפסה מקומיות שמדברות בפועל עם המדפסת. cups-browsed/implicitclass הוא הדרך התקנית ב-CUPS עצמו לגרום למספר nodes להתנהג כמו “מדפסת אחת גמישה” ברמת ה-queue המקומי.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15. התור המשותף — איזו טכנולוגיה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דרישה: התור חייב להיות משותף בין כל מופעי ה-Gateway/Worker (לא תור נפרד לכל מופע), חסכוני ב-CPU/זיכרון, ועם ביצועים גבוהים. הושוו שלוש חלופות מציאותיות: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200"/>
      </w:tblGrid>
      <w:tr>
        <w:trPr>
          <w:tblHeader/>
        </w:trPr>
        <w:tc>
          <w:tcPr>
            <w:tcW w:type="dxa" w:w="1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NATS JetStream</w:t>
            </w:r>
          </w:p>
        </w:tc>
        <w:tc>
          <w:tcPr>
            <w:tcW w:type="dxa" w:w="2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RabbitMQ (Quorum Queues)</w:t>
            </w:r>
          </w:p>
        </w:tc>
        <w:tc>
          <w:tcPr>
            <w:tcW w:type="dxa" w:w="2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Postgres + SKIP LOCKED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טביעת רגל משאבים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בינארי בודד, ללא תלות חיצונית (לא JVM/ZooKeeper); ריצה קרה ~כמה MB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תלוי ב-Erlang VM; מומלץ יצרן ~1 vCPU/2GB גם לסביבת פיתוח קטנה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אין רכיב נוסף כלל — משתמש במסד הנתונים שכבר קיים לצורך ה-Job store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 מובנה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Raft, שכפול stream בין nodes (למשל R3)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Quorum Queues — גם מבוסס Raft (יורש את התורים הישנים שכופלו כ-mirror)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 של המסד עצמו (ר׳ סעיף 21) — אין HA ברמת ה-“תור” בנפרד מה-DB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מנגנון claim נגד כפילות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consumer + ack/nak + MaxDeliver מובנה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DLX (dead-letter exchange) + TTL מובנה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... FOR UPDATE SKIP LOCKED — נעילת שורה אטומית בין workers מתחרים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עדיפויות/DLQ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נתמך (advisory subjects → stream נפרד כ-DLQ)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נתמך באופן טבעי (תור עדיפויות מובנה)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אפשר לממש עם עמודת priority + ORDER BY, אך ידני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מתי מתאים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ברירת מחדל מומלצת — הכי חסכוני, מתאים בדיוק לתבנית “תור עבודות” (work-queue), לא event-streaming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אם כבר יש ניסיון תפעולי עם AMQP או נדרש ניתוב עשיר בין תורים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אם רוצים לא להוסיף רכיב חדש בכלל, ומוכנים לכתוב את לוגיקת ה-reaper בעצמכם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NATS + JetStream כברירת מחדל, עם retention מסוג work-queue ו-3 nodes משוכפלים. זו הטכנולוגיה היחידה מבין השלוש שהיא בו-זמנית: (א) ללא תלות בסביבת ריצה כבדה (לא JVM), (ב) בעלת HA מובנה אמיתי (Raft), ו-(ג) בנויה מהיסוד ל-“תור עבודות מתחרים”, לא ל-streaming של אירועים. Apache Kafka נשלל בכוונה — הוא מיועד ל-streaming של אירועים בהיקף עצום, לא ל-dispatch של משימות; מודל ה-consumer-group שלו “מגלגל אחורה” partition שלם בכשל, לא רק את ה-job שנכשל, וגם ב-KRaft הוא כבד בהרבה (JVM, דיסק).</w:t>
            </w:r>
          </w:p>
        </w:tc>
      </w:tr>
    </w:tbl>
    <w:p>
      <w:pPr>
        <w:spacing w:after="160"/>
      </w:pPr>
    </w:p>
    <w:p>
      <w:pPr>
        <w:bidi/>
        <w:spacing w:after="12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הערה חשובה מהעולם האמיתי (בקשה: “אם חברה אחת עושה X ואחרת Y — תגיד לי”): Shopify משתמש ב-AWS SQS בדיוק לתבנית “תור עבודות” הזו (עדכוני מלאי, אישורי הזמנות) — הכי דומה לצורך שלנו. Cloudflare משתמש ב-Kafka, אבל לבעיה שונה בצורתה: הפצת כ-1 טריליון הודעות בין צוותים רבים (event fan-out), לא dispatch של job בודד עם retry. אלו לא שתי חברות שבחרו אחרת לאותה בעיה — אלו שתי בעיות שונות שנראות דומות מבחוץ. המסקנה: אל תבחרו Kafka רק כי הוא פופולרי — לבעיה שלנו (job דומה לזה שיש ל-Shopify) פתרון קליל כמו NATS/SQS הוא הבחירה הנכונה.</w:t>
      </w:r>
    </w:p>
    <w:p>
      <w:pPr>
        <w:spacing w:after="12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החלטה פתוחה נלווית — איך קוראים חיצוניים ניגשים לתור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אפשרות 1 (מומלץ): ה-REST API הוא החוזה החיצוני היחיד; NATS פנימי לגמרי, קורא חיצוני (שרת Windows וכו׳) אף פעם לא מדבר איתו ישירות. זו גם הנורמה בתעשייה — כמעט אף חברה גדולה לא חושפת פרוטוקול broker גולמי כלפי חוץ. יתרון נוסף: קורא Windows לא צריך ספריית NATS/AMQP כלל, רק HTTP רגיל. אפשרות 2: לחשוף גם ערוץ NATS ישיר לקוראים פנימיים/מתקדמים שכבר יודעים לדבר איתו (פחות תקורה, אבל מצמיד את הקוראים לבחירת ה-broker הפנימית שלנו).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16. עדכון לסעיף 4 — מסירת הקובץ: קריטריון מספרי + הערת אבטחה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סעיף 4 (חלק 1) כבר קבע לתמוך גם בשליחה ישירה וגם בהפניה לקובץ. החקירה נתנה קריטריון מעשי להחלטה בפועל, ולא רק “שתיהן אפשריות”: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ברירת מחדל: צירוף ישיר (multipart) לכל קובץ עד בסביבות 10MB — זהו גם קו הגבול המקובל בפועל אצל ספקי API גדולים (לדוגמה מגבלת body ב-API Gateway של AWS), וגם מכסה את רוב מסמכי ההדפסה בפועל (חשבוניות/מכתבים — קילובייטים עד כמה MB).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מעל לסף הזה, או לקוחות פנימיים בנפח גבוה שכבר שומרים את הקובץ איפשהו: הפניה לכתובת (presigned URL) לאחסון תואם-S3 — ואם הפריסה היא on-prem/לא ענן, MinIO (תואם S3 API לחלוטין) הוא הפתרון הסטנדרטי, לא רק AWS S3.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נקודה קריטית לגבי שרתי Windows כקוראים: לרבים מהם אין ולא יהיה SDK ל-S3/MinIO. לכן צירוף ישיר (multipart) חייב להישאר הנתיב הראשי והפשוט — לא לכפות על קורא Windows לדעת “לדבר S3” כתנאי סף.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אם משתמשים בהפניה לכתובת: זה בדיוק המקום שבו עלול להיפתח פרצת SSRF (השרת שלנו הולך להוריד מכתובת שהלקוח נתן) — ר׳ הקשחה בסעיף 18.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17. Audit ולוגים כפולים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החקירה מאששת: הפרדה בין audit trail (למסד נתונים ייעודי) לבין לוג תפעולי (ל-Kibana/פלטפורמה דומה) היא לא המצאה שלנו — זו הדרך המקובלת בתעשייה. הזוג המקביל אצל AWS הוא CloudTrail (audit) מול CloudWatch Logs (תפעולי); אצל Google זה Cloud Audit Logs מול Cloud Logging. שני החברות שומרות את זה כשני מאגרים נפרדים, לא מאוחדים, גם כשיש שיקוף חלקי ביניהם.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17.1 רשומת Audit — שדות מומלצים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שדה</w:t>
            </w:r>
          </w:p>
        </w:tc>
        <w:tc>
          <w:tcPr>
            <w:tcW w:type="dxa" w:w="6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הערה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מי ביצע — מזהה קורא/שירות (לא רק “משתמש” — כאן ברוב המקרים זה שרת/שירות)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הפעולה: הגשת בקשה, שינוי סטטוס, ביטול, ניסיון חוזר וכו׳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מזהה ה-Job ומזהה המדפסת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UTC — וגם זמן קבלה בפועל וגם, אם קיים, זמן מקור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הצלחה/כשל + קוד סיבה מדויק (לא רק בוליאני)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/ trace_id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ר׳ 17.3 — אותו מזהה חייב להופיע גם בלוג התפעולי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source_service, request_ip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מאיזה שרת/container הגיעה הבקשה בפועל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sequence_number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מספר סידורי לצורך אימות שרשרת (ר׳ 17.2)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17.2 מניעת שיבוש (tamper-evidence) — מנגנונים בפועל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טבלת ה-audit היא append-only בלבד — לתפקיד/למשתמש שהאפליקציה כותבת דרכו אין הרשאת UPDATE/DELETE ברמת מסד הנתונים, לא רק ברמת קוד.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שרשור hash — כל רשומה שומרת hash(הרשומה הקודמת + עצמה), כך ששינוי בדיעבד שובר את השרשרת; חשוב: תהליך אוטומטי (לדוגמה יומי) שעובר על השרשרת ומתריע אם היא נשברה — זה החלק שרוב הצוותים מדלגים עליו בטעות.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הרשאות גישה נפרדות ומצומצמות יותר בין מאגר ה-audit לבין מאגר הלוג התפעולי — לא אותו משתמש/תפקיד DB.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אופציה נוספת להקשחה (אם נדרש רמת עמידות גבוהה יותר): אחסון WORM ברמת האחסון עצמו (לדוגמה S3 Object Lock / Azure Immutable Blob), שהופך שינוי לבלתי אפשרי טכנית, לא רק ניתן לזיהוי.</w:t>
      </w:r>
    </w:p>
    <w:p>
      <w:pPr>
        <w:spacing w:after="12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17.3 מתאם בין הלוג התפעולי ל-Audit — trace ID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התקן שהתעשייה כבר התכנסה אליו הוא W3C Trace Context (כותרות traceparent/tracestate) דרך OpenTelemetry — לא רק “אפשרות אחת מכמה”. יש להנפיק trace_id אחד לכל בקשת הדפסה מרגע הקבלה, להעביר אותו בכל קפיצה בין containers/שירותים, ולהטביע אותו גם בלוג התפעולי (Kibana) וגם ברשומת ה-audit (DB) — כך אפשר לצלוב בין השניים בזמן חקירה, בלי לאחד אותם למאגר אחד.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לוג תפעולי (Kibana/ELK)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Audit trail (DB ייעודי)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קהל יעד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מהנדסים — דיבוג, דשבורדים, התרעות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בקרה/ציות/תחקור — “מי הדפיס מה ומתי”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retention טיפוסי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30–90 יום (לפעמים עד שנה), לפי עלות ותועלת דיבוג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ארוך משמעותית — נגזר מדרישות רגולציה/ארגון, לא מעלות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ניתן לשינוי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כן, זה בסדר — נועד לניתוח, לא לראיה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— append-only + שרשור hash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18. אבטחה מקיפה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18.1 אימות שירות-לשירות (בין containers לינוקס לשרתי Windows/containers אחרים)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ברירת מחדל מומלצת: mTLS (אישורי לקוח הדדיים). זו רמת ה-Zero Trust הבסיסית לתעבורת שירות-לשירות (לא משתמש-לשירות) לפי NIST SP 800-207, עובדת ברמת התעבורה (זול יותר מ-token introspection חוזר), ולא תלויה בכך שכל הצדדים יושבים תחת אותו ספק ענן/IAM — רלוונטי במיוחד כשחלק מהקוראים הם שרתי Windows חיצוניים.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חלופה</w:t>
            </w:r>
          </w:p>
        </w:tc>
        <w:tc>
          <w:tcPr>
            <w:tcW w:type="dxa" w:w="6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מתי מתאימה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mTLS עם אישורים (מומלץ)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ברירת המחדל — קבוצת קוראים ידועה ויציבה יחסית (שרתי Windows, containers פנימיים)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מפתחות API / סוד משותף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רק כפתרון זמני כשהצוות שולט בשני הצדדים; לא מתאים כברירת מחדל כי מפתח שדלף תקף עד ביטול ידני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OAuth2 client-credentials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אם כבר יש ספק זהות ארגוני שמנפיק JWT, ונדרשת בקרת הרשאות עדינה (“שלח job” מול “בטל job”) לכל קורא בנפרד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SPIFFE/SPIRE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התקן המודרני להנפקה/רענון אוטומטי של אישורים בקנה מידה דינמי (Kubernetes-native) — כנראה overkill כרגע לצי יציב יחסית של containers/שרתי Windows; מספיק CA פנימי (step-ca / Vault PKI) עם אישורים לתקופה קצרה (30–90 יום) ותהליך רענון מתועד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18.2 הקשחת Ghostscript ומסנני CUPS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Ghostscript (ה-filter שמריץ CUPS בפועל, gstoraster/pdftopdf) הוא משטח תקיפה אמיתי — לא תיאורטי. יש לו היסטוריה תקנית של עקיפות sandbox (למשל CVE-2024-29510 — עקיפת -dSAFER, נוצל בפועל; CVE-2023-36664 — RCE קריטי מקובץ מעוצב). יש להצמיד גרסה מתוקנת (≥10.03.1 ומעלה) ולעקוב אחרי CVE חדשים — זה סוג באג חוזר, לא תיקון חד-פעמי.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להריץ את ה-filter כמשתמש non-root ייעודי, ללא shell.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מערכת קבצים root לקריאה בלבד; רק תיקיית scratch/spool זמנית לכתיבה.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seccomp profile שמצמצם ל-syscalls שהפילטר באמת צריך.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AppArmor/SELinux profile שמגביל גישה לתיקיות ה-spool בלבד.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הסרת כל capability שלא הכרחי (לא CAP_NET_RAW, לא CAP_SYS_ADMIN).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הגבלת משאבים (CPU time, זיכרון, גודל קובץ, מספר file descriptors) פר-job — מונע מניעת שירות מקובץ ענק/פגום.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איסור גישה לרשת (network=none) מתהליך ה-render עצמו — ל-Ghostscript אין סיבה לגיטימית לפנות לרשת.</w:t>
      </w:r>
    </w:p>
    <w:p>
      <w:pPr>
        <w:spacing w:after="12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</w:rPr>
        <w:t xml:space="preserve">18.3 SSRF — אם נתמכת הפניה לכתובת (סעיף 16)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allowlist של מקורות מאושרים בלבד — לא blocklist.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resolve של ה-DNS בעצמנו ובדיקת ה-IP שהתקבל מול רשימת כתובות אסורות (רשתות פנימיות 10.0.0.0/8 וכו׳, 127.0.0.0/8, ובמיוחד 169.254.169.254 — כתובת metadata של ענן) לפני חיבור.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אימות חוזר על ה-IP שאליו מתבצע החיבור בפועל (לא רק בזמן ה-DNS lookup) — כדי לסגור פרצת DNS rebinding.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19. עדכון לסעיף 8 — התאוששות מנפילות ב-HA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שתי תוספות קריטיות שעולות דווקא בהקשר של ריבוי שרתים (לא היו רלוונטיות באותה חדות למופע בודד):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Leader election — לא נדרש כאן. הכלל: כשה-workers הם צרכנים חסרי-מצב (stateless) של תור משותף, ולכל job יש מפתח ייחודי (idempotency key) ומנגנון claim מוגבל בזמן (סעיף 15), אין צורך ברכיב leader-election/Raft נפרד — התור/broker כבר מספק את ה-consensus הזה מבפנים. יוצא דופן יחיד: אם יש משימה תקופתית שחייבת לרוץ פעם אחת בלבד (למשל ניקוי/הצלבת מצב מול CUPS) — פותרים עם נעילה (advisory lock ב-DB) שכל node יכול לנסות לתפוס, לא עם שכבת leader-election נפרדת.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סיכון ההדפסה הכפולה הפיזית: זו הנקודה הכי עדינה ב-HA. אם node קרס אחרי שהעמוד כבר יצא בפועל מהמדפסת אך לפני שהספיק לסמן את ה-job כ“הושלם”, ה-reaper יחזיר את ה-job ל-worker אחר — וזה עלול להדפיס שוב על נייר אמיתי. בניגוד לרישום כפול ב-DB (זול לתקן), הדפסה כפולה על נייר היא בזבוז בלתי הפיך. לכן: לפני כל ניסיון חוזר על job שהיה “בטיפול” בזמן קריסה, יש לבדוק בפועל את סטטוס ה-job מול cupsd/המדפסת המקוריים אם אפשר (בדיוק כמו כלי הבדיקה שכבר קיים מה-POC) — ורק אם אי אפשר לקבוע בוודאות, להעדיף לא להדפיס שוב ולסמן לבדיקה ידנית, על פני הדפסה כפולה “ליתר ביטחון”. זה שונה מהעיקרון הכללי בסעיף 8 (“עדיף בטוח יבוצע מאשר בדיוק פעם אחת”) — כאן ההשלכה היא פיזית ובלתי הפיכה, לא רישום כפול, ולכן שוקלים לכיוון ההפוך.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כיבוי מסודר (rolling update/restart): טיפול ב-SIGTERM שמוריד מיידית את בדיקת ה-readiness (מפסיק לקבל jobs חדשים), ממתין לסיום ה-jobs שכבר בטיפול עד גבול זמן סביר, ורק אז יוצא. במידה ורץ תחת Kubernetes — preStop hook קצר לפני ה-SIGTERM כדי לתת ל-load balancer זמן להפסיק לנתב אליו, ו-terminationGracePeriodSeconds מותאם לזמן ה-job הארוך ביותר הצפוי.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20. תכנון קיבולת ותקציב משאבים (הערכה ראשונית)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</w:rPr>
        <w:t xml:space="preserve">מבוסס על נתוני העומס שכבר נמדדו בפועל ב-POC (700 jobs, ~62ms זמן קבלה ממוצע, Ghostscript ~0.1–0.6 CPU-sec ו-~20–150MB זיכרון פר-render) ועל נתוני טביעת הרגל של NATS מהחקירה. אלו הערכות התחלתיות לתכנון — יש לאמת בהעמסה אמיתית על החומרה בפועל, לא מספרי סלע: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רכיב</w:t>
            </w:r>
          </w:p>
        </w:tc>
        <w:tc>
          <w:tcPr>
            <w:tcW w:type="dxa" w:w="5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הערכת תקציב פר-node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Gateway/Worker (תהליך עצמו, ללא CUPS)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0.5–1 vCPU, 256–512MB — עומס קליל, רוב העבודה היא I/O מול התור/DB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CUPS + ippfix + Ghostscript (render)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vCPU, 512MB–1GB, תלוי במקביליות renders בו-זמנית פר-node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NATS JetStream node (אשכול של 3)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בסביבות 0.5 vCPU, מתחת ל-300MB — בינארי בודד ללא JVM; ראה סעיף 15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21. פערים שזוהו ונוספו ביוזמתי</w:t>
      </w:r>
    </w:p>
    <w:tbl>
      <w:tblPr>
        <w:tblW w:type="pct" w:w="100%"/>
        <w:tblBorders>
          <w:top w:val="single" w:color="C55A11" w:sz="8"/>
          <w:left w:val="single" w:color="C55A11" w:sz="8"/>
          <w:bottom w:val="single" w:color="C55A11" w:sz="8"/>
          <w:right w:val="single" w:color="C55A11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5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לתשומת לבך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השלמות הבאות לא נשאלו במפורש בדרישות, אך בלעדיהן הפתרון לא באמת שלם — ולכן נוספו: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מסד הנתונים עצמו (מחזיק job store + audit) הוא נקודת כשל יחידה — אם הוא לא רץ ב-HA (למשל Postgres עם replication/cluster), כל הרעיון של N+1 בשכבת ה-Gateway קורס ברגע שהמסד נופל. זו לא הרחבה קוסמטית — בלי זה, ה-HA שביקשת קיים רק על הנייר.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מנגנון הפצת “קטלוג המדפסות” (סעיף 11) לכל ה-nodes באופן זהה ומעודכן — נדרש תהליך reconciliation (מקור אמת מרכזי + job שרץ בכל node, בעלייה ובאופן תקופתי, ומיישם lpadmin בהתאם) כדי שההנחה “כל node יכול לשרת כל מדפסת” תהיה נכונה בפועל, לא רק בהנחת יסוד.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הגבלת קצב (rate limiting) פר-קורא/שירות — כדי ששרת Windows אחד “רועש” לא יחניק קוראים אחרים על אותו תור משותף.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בדיקות תקינות (health checks) פר-מדפסת בפועל, לא רק ברמת השירות הכללי — היה סעיף פתוח בחלק 1 (13), עכשיו יש לו מנגנון קונקרטי: ניצול סטטוס cups-browsed + polling תקופתי מול כל מדפסת.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</w:rPr>
        <w:t xml:space="preserve">סנכרון שעונים (NTP) בין כל ה-nodes — קריטי לכך שסדר האירועים בלוג ובאודיט יהיה אמין כשמשווים אירועים בין containers שונים; בלי זה, שרשרת ה-hash ב-audit (סעיף 17.2) עלולה להיראות לא עקבית גם כשהיא תקינה.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</w:rPr>
        <w:t xml:space="preserve">22. מיפוי כשלים אפשריים ותוכנית טיפול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כשל אפשרי</w:t>
            </w:r>
          </w:p>
        </w:tc>
        <w:tc>
          <w:tcPr>
            <w:tcW w:type="dxa" w:w="3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השפעה</w:t>
            </w:r>
          </w:p>
        </w:tc>
        <w:tc>
          <w:tcPr>
            <w:tcW w:type="dxa" w:w="3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טיפול מוצע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 קורס אחרי שהעמוד כבר יצא מהמדפסת, לפני שסומן כהושלם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הדפסה כפולה בפועל (בזבוז נייר בלתי הפיך)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בדיקת סטטוס מול cupsd/המדפסת לפני retry; אם לא ניתן לוודא — לא להדפיס שוב, לסמן לבדיקה ידנית (ר׳ סעיף 19)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מסד ה-Job store/Audit נופל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המערכת נעצרת — תלות קריטית יחידה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הרצה ב-replication/cluster (ר׳ סעיף 21); ניטור ייעודי + התרעה מיידית; ה-Gateway צריך להחזיר שגיאה ברורה ולא “לבלוע” בשקט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3 nodes של התור נופלים בו-זמנית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הפסקת קליטת בקשות חדשות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R3 replication + ניטור quorum; התרעה כבר כשnode אחד נופל (עדיין פעיל, אך בסיכון)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קורא בודד (שרת Windows/container) שולח בקצב גבוה מדי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הרעבת קוראים אחרים על אותו תור משותף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פר-caller (ר׳ סעיף 21)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קובץ הדפסה זדוני מנצל חולשה ב-Ghostscript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הרצת קוד על ה-node המארח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הקשחת containers מסעיף 18.2 + עדכוני גרסה שוטפים ל-Ghostscript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הפניה לכתובת (סעיף 16) מנוצלת ל-SSRF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חשיפת משאבים/רשתות פנימיות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allowlist + resolve-then-validate מסעיף 18.3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קורס בלי שה-reaper תופס את זה בזמן סביר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“אבוד” בפועל (נשאר תקוע ב“בטיפול”)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ניטור זמן שהייה מקסימלי בסטטוס “בטיפול”, עם התרעה נפרדת מה-DLQ הרגיל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שעונים לא מסונכרנים בין nodes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סדר אירועים לא אמין בלוג/audit, קושי בתחקור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NTP חובה על כל ה-nodes (ר׳ סעיף 21)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bidi/>
      <w:spacing w:after="160" w:before="36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bidi/>
      <w:spacing w:after="120" w:before="240"/>
    </w:pPr>
    <w:rPr>
      <w:rFonts w:ascii="Arial" w:cs="Arial" w:eastAsia="Arial" w:hAnsi="Arial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2026-07-27T11:40:18.127Z</dcterms:created>
  <dcterms:modified xsi:type="dcterms:W3CDTF">2026-07-27T11:40:18.128Z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