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Identificación de detección de pointer respecto a 4 ángulos para cada punto.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hace un recorrido con el pointer para obtener las posiciones de 4 ángulos para cada punto, se obtiene una descripción de los ángulos detectados las cuales se representan en verde: detectó, rojo: no detectó.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1495425</wp:posOffset>
            </wp:positionH>
            <wp:positionV relativeFrom="paragraph">
              <wp:posOffset>171450</wp:posOffset>
            </wp:positionV>
            <wp:extent cx="2827655" cy="2141220"/>
            <wp:effectExtent b="0" l="0" r="0" t="0"/>
            <wp:wrapSquare wrapText="bothSides" distB="0" distT="0" distL="114300" distR="114300"/>
            <wp:docPr id="27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21412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78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304800</wp:posOffset>
            </wp:positionH>
            <wp:positionV relativeFrom="paragraph">
              <wp:posOffset>209550</wp:posOffset>
            </wp:positionV>
            <wp:extent cx="5359400" cy="3810635"/>
            <wp:effectExtent b="0" l="0" r="0" t="0"/>
            <wp:wrapSquare wrapText="bothSides" distB="0" distT="0" distL="114300" distR="114300"/>
            <wp:docPr id="27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3810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4276725</wp:posOffset>
            </wp:positionH>
            <wp:positionV relativeFrom="paragraph">
              <wp:posOffset>133350</wp:posOffset>
            </wp:positionV>
            <wp:extent cx="829734" cy="787234"/>
            <wp:effectExtent b="0" l="0" r="0" t="0"/>
            <wp:wrapSquare wrapText="bothSides" distB="0" distT="0" distL="114300" distR="114300"/>
            <wp:docPr id="28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3008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734" cy="7872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Identificación de detección de pointer respecto a 2 rotaciones para cuatro puntos.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hace un recorrido con el pointer para obtener las posiciones de 2 rotaciones para cada punto, se obtiene una descripción de los ángulos detectados las cuales se representan en verde: detectó, rojo: no detectó.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197909</wp:posOffset>
            </wp:positionH>
            <wp:positionV relativeFrom="paragraph">
              <wp:posOffset>0</wp:posOffset>
            </wp:positionV>
            <wp:extent cx="5612130" cy="4313555"/>
            <wp:effectExtent b="0" l="0" r="0" t="0"/>
            <wp:wrapTopAndBottom distB="0" distT="0"/>
            <wp:docPr id="27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35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085975" cy="1114425"/>
            <wp:effectExtent b="0" l="0" r="0" t="0"/>
            <wp:docPr id="27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ANGULACIONES:</w:t>
      </w:r>
    </w:p>
    <w:p w:rsidR="00000000" w:rsidDel="00000000" w:rsidP="00000000" w:rsidRDefault="00000000" w:rsidRPr="00000000" w14:paraId="00000017">
      <w:pPr>
        <w:ind w:left="360"/>
        <w:rPr/>
      </w:pPr>
      <w:r w:rsidDel="00000000" w:rsidR="00000000" w:rsidRPr="00000000">
        <w:rPr/>
        <w:drawing>
          <wp:inline distB="0" distT="0" distL="0" distR="0">
            <wp:extent cx="5605145" cy="3801745"/>
            <wp:effectExtent b="0" l="0" r="0" t="0"/>
            <wp:docPr id="27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145" cy="3801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Azul: Angulación 30° hacia la izquierda o perpendicular.</w:t>
      </w:r>
    </w:p>
    <w:p w:rsidR="00000000" w:rsidDel="00000000" w:rsidP="00000000" w:rsidRDefault="00000000" w:rsidRPr="00000000" w14:paraId="00000018">
      <w:pPr>
        <w:ind w:left="360"/>
        <w:rPr/>
      </w:pPr>
      <w:r w:rsidDel="00000000" w:rsidR="00000000" w:rsidRPr="00000000">
        <w:rPr>
          <w:rtl w:val="0"/>
        </w:rPr>
        <w:t xml:space="preserve">Rojo= Angulación 30° hacia la derecha o perpendicular.</w:t>
      </w:r>
    </w:p>
    <w:p w:rsidR="00000000" w:rsidDel="00000000" w:rsidP="00000000" w:rsidRDefault="00000000" w:rsidRPr="00000000" w14:paraId="00000019">
      <w:pPr>
        <w:ind w:left="360"/>
        <w:rPr/>
      </w:pPr>
      <w:r w:rsidDel="00000000" w:rsidR="00000000" w:rsidRPr="00000000">
        <w:rPr>
          <w:rtl w:val="0"/>
        </w:rPr>
        <w:t xml:space="preserve">Verde Aguamarina = Angulación 30° hacia adelante o paralelo.</w:t>
      </w:r>
    </w:p>
    <w:p w:rsidR="00000000" w:rsidDel="00000000" w:rsidP="00000000" w:rsidRDefault="00000000" w:rsidRPr="00000000" w14:paraId="0000001A">
      <w:pPr>
        <w:ind w:left="360"/>
        <w:rPr/>
      </w:pPr>
      <w:r w:rsidDel="00000000" w:rsidR="00000000" w:rsidRPr="00000000">
        <w:rPr>
          <w:rtl w:val="0"/>
        </w:rPr>
        <w:t xml:space="preserve">Amarillo= Angulación 30° hacia atrás o paralelo.</w:t>
      </w:r>
    </w:p>
    <w:p w:rsidR="00000000" w:rsidDel="00000000" w:rsidP="00000000" w:rsidRDefault="00000000" w:rsidRPr="00000000" w14:paraId="0000001B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ROTACIONES: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60"/>
        <w:rPr/>
      </w:pPr>
      <w:r w:rsidDel="00000000" w:rsidR="00000000" w:rsidRPr="00000000">
        <w:rPr>
          <w:rtl w:val="0"/>
        </w:rPr>
        <w:t xml:space="preserve">Sólo admitió 30° hacia la derecha.</w:t>
      </w:r>
      <w:r w:rsidDel="00000000" w:rsidR="00000000" w:rsidRPr="00000000">
        <w:rPr/>
        <w:drawing>
          <wp:inline distB="0" distT="0" distL="0" distR="0">
            <wp:extent cx="4683457" cy="3128699"/>
            <wp:effectExtent b="0" l="0" r="0" t="0"/>
            <wp:docPr id="28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668" l="2032" r="-2032" t="668"/>
                    <a:stretch>
                      <a:fillRect/>
                    </a:stretch>
                  </pic:blipFill>
                  <pic:spPr>
                    <a:xfrm>
                      <a:off x="0" y="0"/>
                      <a:ext cx="4683457" cy="3128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Distribución de todos las angulaciones y del eje central de un mismo punto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12130" cy="3403600"/>
            <wp:effectExtent b="0" l="0" r="0" t="0"/>
            <wp:docPr id="28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12130" cy="3175000"/>
            <wp:effectExtent b="0" l="0" r="0" t="0"/>
            <wp:docPr id="27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4.Distribución de cada angulación en 3 puntos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12130" cy="2209800"/>
            <wp:effectExtent b="0" l="0" r="0" t="0"/>
            <wp:docPr id="27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12130" cy="2133600"/>
            <wp:effectExtent b="0" l="0" r="0" t="0"/>
            <wp:docPr id="27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5. Error de distancia de un punto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18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9.5"/>
        <w:gridCol w:w="2029.5"/>
        <w:gridCol w:w="2029.5"/>
        <w:gridCol w:w="2029.5"/>
        <w:tblGridChange w:id="0">
          <w:tblGrid>
            <w:gridCol w:w="2029.5"/>
            <w:gridCol w:w="2029.5"/>
            <w:gridCol w:w="2029.5"/>
            <w:gridCol w:w="2029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Desviación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1,05158407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2,5767126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0,94493408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3,42063387</w:t>
            </w:r>
          </w:p>
        </w:tc>
      </w:tr>
    </w:tbl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68315" cy="3091180"/>
            <wp:effectExtent b="0" l="0" r="0" t="0"/>
            <wp:docPr id="28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1953" l="0" r="74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8315" cy="3091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69319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1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brYCgSNIEbGy0hrtwVgi0p8OAA==">AMUW2mV/kgANHtbTonuqRw2izkCi7IerC9YTtKV8B7gcuJqEoX3K5GysZ2VlLdzPKsQYeakaJgegGDwy7uzzpCW+M4TzJOrjOkWFUvvZWWN/RjpS6w+Bfh3gJoO3LEjLcLCAaG3ikGYq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2020-02-05T22:40:00Z</dcterms:created>
  <dc:creator>Laura Vanessa Lopez Serrano</dc:creator>
</cp:coreProperties>
</file>