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Skip to content</w:t>
        <w:br w:type="textWrapping"/>
        <w:t xml:space="preserve">Chat history</w:t>
      </w:r>
    </w:p>
    <w:p w:rsidR="00000000" w:rsidDel="00000000" w:rsidP="00000000" w:rsidRDefault="00000000" w:rsidRPr="00000000" w14:paraId="00000002">
      <w:pPr>
        <w:spacing w:after="240" w:before="240" w:lineRule="auto"/>
        <w:rPr/>
      </w:pPr>
      <w:r w:rsidDel="00000000" w:rsidR="00000000" w:rsidRPr="00000000">
        <w:rPr>
          <w:rtl w:val="0"/>
        </w:rPr>
        <w:t xml:space="preserve">This is a copy of a conversation between ChatGPT &amp; Anonymous.</w:t>
      </w:r>
    </w:p>
    <w:p w:rsidR="00000000" w:rsidDel="00000000" w:rsidP="00000000" w:rsidRDefault="00000000" w:rsidRPr="00000000" w14:paraId="00000003">
      <w:pPr>
        <w:spacing w:after="240" w:before="240" w:lineRule="auto"/>
        <w:rPr/>
      </w:pPr>
      <w:r w:rsidDel="00000000" w:rsidR="00000000" w:rsidRPr="00000000">
        <w:rPr>
          <w:rtl w:val="0"/>
        </w:rPr>
        <w:t xml:space="preserve">Report conversation</w:t>
        <w:br w:type="textWrapping"/>
        <w:t xml:space="preserve">You said:</w:t>
        <w:br w:type="textWrapping"/>
        <w:t xml:space="preserve">Just save this information:</w:t>
      </w:r>
    </w:p>
    <w:p w:rsidR="00000000" w:rsidDel="00000000" w:rsidP="00000000" w:rsidRDefault="00000000" w:rsidRPr="00000000" w14:paraId="00000004">
      <w:pPr>
        <w:spacing w:after="240" w:before="240" w:lineRule="auto"/>
        <w:rPr/>
      </w:pPr>
      <w:r w:rsidDel="00000000" w:rsidR="00000000" w:rsidRPr="00000000">
        <w:rPr>
          <w:rtl w:val="0"/>
        </w:rPr>
        <w:t xml:space="preserve">TEMPLATE:</w:t>
        <w:br w:type="textWrapping"/>
        <w:t xml:space="preserve">DESCRIPTION</w:t>
        <w:br w:type="textWrapping"/>
        <w:t xml:space="preserve">AS A:</w:t>
        <w:br w:type="textWrapping"/>
        <w:t xml:space="preserve">I WANT TO:</w:t>
        <w:br w:type="textWrapping"/>
        <w:t xml:space="preserve">SO THAT:</w:t>
      </w:r>
    </w:p>
    <w:p w:rsidR="00000000" w:rsidDel="00000000" w:rsidP="00000000" w:rsidRDefault="00000000" w:rsidRPr="00000000" w14:paraId="00000005">
      <w:pPr>
        <w:spacing w:after="240" w:before="240" w:lineRule="auto"/>
        <w:rPr/>
      </w:pPr>
      <w:r w:rsidDel="00000000" w:rsidR="00000000" w:rsidRPr="00000000">
        <w:rPr>
          <w:rtl w:val="0"/>
        </w:rPr>
        <w:t xml:space="preserve">USE CASES (Main or Alternative Flow)</w:t>
        <w:br w:type="textWrapping"/>
        <w:t xml:space="preserve">GIVEN:</w:t>
        <w:br w:type="textWrapping"/>
        <w:t xml:space="preserve">AND … AND …</w:t>
        <w:br w:type="textWrapping"/>
        <w:t xml:space="preserve">WHEN:</w:t>
        <w:br w:type="textWrapping"/>
        <w:t xml:space="preserve">THEN: &lt;postcondition(s)&gt;</w:t>
      </w:r>
    </w:p>
    <w:p w:rsidR="00000000" w:rsidDel="00000000" w:rsidP="00000000" w:rsidRDefault="00000000" w:rsidRPr="00000000" w14:paraId="00000006">
      <w:pPr>
        <w:spacing w:after="240" w:before="240" w:lineRule="auto"/>
        <w:rPr/>
      </w:pPr>
      <w:r w:rsidDel="00000000" w:rsidR="00000000" w:rsidRPr="00000000">
        <w:rPr>
          <w:rtl w:val="0"/>
        </w:rPr>
        <w:t xml:space="preserve">ChatGPT said:</w:t>
        <w:br w:type="textWrapping"/>
        <w:t xml:space="preserve">Okay, information saved! Whenever you want to use or consult this template, just let me know.</w:t>
      </w:r>
    </w:p>
    <w:p w:rsidR="00000000" w:rsidDel="00000000" w:rsidP="00000000" w:rsidRDefault="00000000" w:rsidRPr="00000000" w14:paraId="00000007">
      <w:pPr>
        <w:spacing w:after="240" w:before="240" w:lineRule="auto"/>
        <w:rPr/>
      </w:pPr>
      <w:r w:rsidDel="00000000" w:rsidR="00000000" w:rsidRPr="00000000">
        <w:rPr>
          <w:rtl w:val="0"/>
        </w:rPr>
        <w:t xml:space="preserve">You said:</w:t>
        <w:br w:type="textWrapping"/>
        <w:t xml:space="preserve">Also save these:</w:t>
      </w:r>
    </w:p>
    <w:p w:rsidR="00000000" w:rsidDel="00000000" w:rsidP="00000000" w:rsidRDefault="00000000" w:rsidRPr="00000000" w14:paraId="00000008">
      <w:pPr>
        <w:spacing w:after="240" w:before="240" w:lineRule="auto"/>
        <w:rPr/>
      </w:pPr>
      <w:r w:rsidDel="00000000" w:rsidR="00000000" w:rsidRPr="00000000">
        <w:rPr>
          <w:rtl w:val="0"/>
        </w:rPr>
        <w:t xml:space="preserve">For the following context, use the attached template to create a DESCRIPTION of a user story of your choice with 2 USE CASES, one main flow and one alternative flow.</w:t>
      </w:r>
    </w:p>
    <w:p w:rsidR="00000000" w:rsidDel="00000000" w:rsidP="00000000" w:rsidRDefault="00000000" w:rsidRPr="00000000" w14:paraId="00000009">
      <w:pPr>
        <w:spacing w:after="240" w:before="240" w:lineRule="auto"/>
        <w:rPr/>
      </w:pPr>
      <w:r w:rsidDel="00000000" w:rsidR="00000000" w:rsidRPr="00000000">
        <w:rPr>
          <w:rtl w:val="0"/>
        </w:rPr>
        <w:t xml:space="preserve">TechFix – Collaborative Technical Support Platform: A startup launches a system where users can report technical problems, and experts can suggest solutions. The system allows users to vote for the best answers, and experts earn points as their solutions are highly rated.</w:t>
      </w:r>
    </w:p>
    <w:p w:rsidR="00000000" w:rsidDel="00000000" w:rsidP="00000000" w:rsidRDefault="00000000" w:rsidRPr="00000000" w14:paraId="0000000A">
      <w:pPr>
        <w:spacing w:after="240" w:before="240" w:lineRule="auto"/>
        <w:rPr/>
      </w:pPr>
      <w:r w:rsidDel="00000000" w:rsidR="00000000" w:rsidRPr="00000000">
        <w:rPr>
          <w:rtl w:val="0"/>
        </w:rPr>
        <w:t xml:space="preserve">Possible features: Ticket registration, expert ranking, points system, notifications</w:t>
      </w:r>
    </w:p>
    <w:p w:rsidR="00000000" w:rsidDel="00000000" w:rsidP="00000000" w:rsidRDefault="00000000" w:rsidRPr="00000000" w14:paraId="0000000B">
      <w:pPr>
        <w:spacing w:after="240" w:before="240" w:lineRule="auto"/>
        <w:rPr/>
      </w:pPr>
      <w:r w:rsidDel="00000000" w:rsidR="00000000" w:rsidRPr="00000000">
        <w:rPr>
          <w:rtl w:val="0"/>
        </w:rPr>
        <w:t xml:space="preserve">ChatGPT said:</w:t>
        <w:br w:type="textWrapping"/>
        <w:t xml:space="preserve">Information successfully saved! When you want to create a user story or use cases based on this context, just call me.</w:t>
      </w:r>
    </w:p>
    <w:p w:rsidR="00000000" w:rsidDel="00000000" w:rsidP="00000000" w:rsidRDefault="00000000" w:rsidRPr="00000000" w14:paraId="0000000C">
      <w:pPr>
        <w:spacing w:after="240" w:before="240" w:lineRule="auto"/>
        <w:rPr/>
      </w:pPr>
      <w:r w:rsidDel="00000000" w:rsidR="00000000" w:rsidRPr="00000000">
        <w:rPr>
          <w:rtl w:val="0"/>
        </w:rPr>
        <w:t xml:space="preserve">You said:</w:t>
        <w:br w:type="textWrapping"/>
        <w:t xml:space="preserve">What is the Title and DESCRIPTION of the user story? Use the TEMPLATE.</w:t>
      </w:r>
    </w:p>
    <w:p w:rsidR="00000000" w:rsidDel="00000000" w:rsidP="00000000" w:rsidRDefault="00000000" w:rsidRPr="00000000" w14:paraId="0000000D">
      <w:pPr>
        <w:spacing w:after="240" w:before="240" w:lineRule="auto"/>
        <w:rPr/>
      </w:pPr>
      <w:r w:rsidDel="00000000" w:rsidR="00000000" w:rsidRPr="00000000">
        <w:rPr>
          <w:rtl w:val="0"/>
        </w:rPr>
        <w:t xml:space="preserve">ChatGPT said:</w:t>
        <w:br w:type="textWrapping"/>
        <w:t xml:space="preserve">Sure! Here is a suggested Title and DESCRIPTION of the user story, using the template and the TechFix platform context:</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Title:</w:t>
      </w:r>
      <w:r w:rsidDel="00000000" w:rsidR="00000000" w:rsidRPr="00000000">
        <w:rPr>
          <w:rtl w:val="0"/>
        </w:rPr>
        <w:t xml:space="preserve"> User Technical Ticket Registration</w:t>
        <w:br w:type="textWrapping"/>
      </w:r>
      <w:r w:rsidDel="00000000" w:rsidR="00000000" w:rsidRPr="00000000">
        <w:rPr>
          <w:b w:val="1"/>
          <w:bCs w:val="1"/>
          <w:rtl w:val="0"/>
        </w:rPr>
        <w:t xml:space="preserve">DESCRIPTION</w:t>
        <w:br w:type="textWrapping"/>
      </w:r>
      <w:r w:rsidDel="00000000" w:rsidR="00000000" w:rsidRPr="00000000">
        <w:rPr>
          <w:rtl w:val="0"/>
        </w:rPr>
        <w:t xml:space="preserve">AS A: TechFix platform user</w:t>
        <w:br w:type="textWrapping"/>
        <w:t xml:space="preserve">I WANT TO: Register a technical ticket reporting my problem</w:t>
        <w:br w:type="textWrapping"/>
        <w:t xml:space="preserve">SO THAT: I can receive help from experts more quickly and in an organized way</w:t>
      </w:r>
    </w:p>
    <w:p w:rsidR="00000000" w:rsidDel="00000000" w:rsidP="00000000" w:rsidRDefault="00000000" w:rsidRPr="00000000" w14:paraId="0000000F">
      <w:pPr>
        <w:spacing w:after="240" w:before="240" w:lineRule="auto"/>
        <w:rPr/>
      </w:pPr>
      <w:r w:rsidDel="00000000" w:rsidR="00000000" w:rsidRPr="00000000">
        <w:rPr>
          <w:rtl w:val="0"/>
        </w:rPr>
        <w:t xml:space="preserve">If you want, I can continue with the USE CASES (main and alternative flows). Do you want me to proceed with them now?</w:t>
      </w:r>
    </w:p>
    <w:p w:rsidR="00000000" w:rsidDel="00000000" w:rsidP="00000000" w:rsidRDefault="00000000" w:rsidRPr="00000000" w14:paraId="00000010">
      <w:pPr>
        <w:spacing w:after="240" w:before="240" w:lineRule="auto"/>
        <w:rPr/>
      </w:pPr>
      <w:r w:rsidDel="00000000" w:rsidR="00000000" w:rsidRPr="00000000">
        <w:rPr>
          <w:rtl w:val="0"/>
        </w:rPr>
        <w:t xml:space="preserve">You said:</w:t>
        <w:br w:type="textWrapping"/>
        <w:t xml:space="preserve">What is the USE CASE of the main flow of the user story? Use the TEMPLATE.</w:t>
      </w:r>
    </w:p>
    <w:p w:rsidR="00000000" w:rsidDel="00000000" w:rsidP="00000000" w:rsidRDefault="00000000" w:rsidRPr="00000000" w14:paraId="00000011">
      <w:pPr>
        <w:spacing w:after="240" w:before="240" w:lineRule="auto"/>
        <w:rPr/>
      </w:pPr>
      <w:r w:rsidDel="00000000" w:rsidR="00000000" w:rsidRPr="00000000">
        <w:rPr>
          <w:rtl w:val="0"/>
        </w:rPr>
        <w:t xml:space="preserve">ChatGPT said:</w:t>
        <w:br w:type="textWrapping"/>
        <w:t xml:space="preserve">Sure! Here is the USE CASE – Main Flow for the user story about technical ticket registration:</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USE CASE (Main Flow)</w:t>
        <w:br w:type="textWrapping"/>
      </w:r>
      <w:r w:rsidDel="00000000" w:rsidR="00000000" w:rsidRPr="00000000">
        <w:rPr>
          <w:rtl w:val="0"/>
        </w:rPr>
        <w:t xml:space="preserve">GIVEN: the user is logged into the TechFix platform</w:t>
        <w:br w:type="textWrapping"/>
        <w:t xml:space="preserve">AND: accesses the ticket section</w:t>
        <w:br w:type="textWrapping"/>
        <w:t xml:space="preserve">AND: has a technical problem to report</w:t>
        <w:br w:type="textWrapping"/>
        <w:t xml:space="preserve">WHEN: fills out the ticket registration form with the problem description, category, and urgency level</w:t>
        <w:br w:type="textWrapping"/>
        <w:t xml:space="preserve">THEN: the ticket is successfully registered and becomes available for viewing by experts</w:t>
      </w:r>
    </w:p>
    <w:p w:rsidR="00000000" w:rsidDel="00000000" w:rsidP="00000000" w:rsidRDefault="00000000" w:rsidRPr="00000000" w14:paraId="00000013">
      <w:pPr>
        <w:spacing w:after="240" w:before="240" w:lineRule="auto"/>
        <w:rPr/>
      </w:pPr>
      <w:r w:rsidDel="00000000" w:rsidR="00000000" w:rsidRPr="00000000">
        <w:rPr>
          <w:rtl w:val="0"/>
        </w:rPr>
        <w:t xml:space="preserve">If you want, I can continue with the alternative flow as well. Do you want me to?</w:t>
      </w:r>
    </w:p>
    <w:p w:rsidR="00000000" w:rsidDel="00000000" w:rsidP="00000000" w:rsidRDefault="00000000" w:rsidRPr="00000000" w14:paraId="00000014">
      <w:pPr>
        <w:spacing w:after="240" w:before="240" w:lineRule="auto"/>
        <w:rPr/>
      </w:pPr>
      <w:r w:rsidDel="00000000" w:rsidR="00000000" w:rsidRPr="00000000">
        <w:rPr>
          <w:rtl w:val="0"/>
        </w:rPr>
        <w:t xml:space="preserve">You said:</w:t>
        <w:br w:type="textWrapping"/>
        <w:t xml:space="preserve">What is the USE CASE of the first alternative flow of the user story? Use the TEMPLATE.</w:t>
      </w:r>
    </w:p>
    <w:p w:rsidR="00000000" w:rsidDel="00000000" w:rsidP="00000000" w:rsidRDefault="00000000" w:rsidRPr="00000000" w14:paraId="00000015">
      <w:pPr>
        <w:spacing w:after="240" w:before="240" w:lineRule="auto"/>
        <w:rPr/>
      </w:pPr>
      <w:r w:rsidDel="00000000" w:rsidR="00000000" w:rsidRPr="00000000">
        <w:rPr>
          <w:rtl w:val="0"/>
        </w:rPr>
        <w:t xml:space="preserve">ChatGPT said:</w:t>
        <w:br w:type="textWrapping"/>
        <w:t xml:space="preserve">Perfect! Here is the USE CASE – Alternative Flow for the same user story:</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USE CASE (Alternative Flow)</w:t>
        <w:br w:type="textWrapping"/>
      </w:r>
      <w:r w:rsidDel="00000000" w:rsidR="00000000" w:rsidRPr="00000000">
        <w:rPr>
          <w:rtl w:val="0"/>
        </w:rPr>
        <w:t xml:space="preserve">GIVEN: the user is logged into the TechFix platform</w:t>
        <w:br w:type="textWrapping"/>
        <w:t xml:space="preserve">AND: accesses the ticket section</w:t>
        <w:br w:type="textWrapping"/>
        <w:t xml:space="preserve">AND: attempts to fill out the ticket registration form</w:t>
        <w:br w:type="textWrapping"/>
        <w:t xml:space="preserve">WHEN: leaves required fields blank or enters invalid information</w:t>
        <w:br w:type="textWrapping"/>
        <w:t xml:space="preserve">THEN: the system displays error messages and prevents submission until the form is correctly completed</w:t>
      </w:r>
    </w:p>
    <w:p w:rsidR="00000000" w:rsidDel="00000000" w:rsidP="00000000" w:rsidRDefault="00000000" w:rsidRPr="00000000" w14:paraId="00000017">
      <w:pPr>
        <w:spacing w:after="240" w:before="240" w:lineRule="auto"/>
        <w:rPr/>
      </w:pPr>
      <w:r w:rsidDel="00000000" w:rsidR="00000000" w:rsidRPr="00000000">
        <w:rPr>
          <w:rtl w:val="0"/>
        </w:rPr>
        <w:t xml:space="preserve">If you want to expand to other flows, personas, or features (like points or ranking), just let me know!</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