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280" w:lineRule="atLeast"/>
        <w:jc w:val="left"/>
        <w:rPr>
          <w:rFonts w:hint="eastAsia" w:ascii="Arial" w:hAnsi="Arial" w:cs="Arial"/>
          <w:color w:val="6B6B6B"/>
          <w:kern w:val="0"/>
          <w:sz w:val="18"/>
          <w:szCs w:val="18"/>
        </w:rPr>
      </w:pPr>
      <w:bookmarkStart w:id="0" w:name="_Toc104121156"/>
      <w:bookmarkStart w:id="1" w:name="_Toc73241869"/>
    </w:p>
    <w:p>
      <w:pPr>
        <w:widowControl/>
        <w:spacing w:line="280" w:lineRule="atLeast"/>
        <w:jc w:val="left"/>
        <w:rPr>
          <w:rFonts w:hint="eastAsia" w:ascii="Arial" w:hAnsi="Arial" w:cs="Arial"/>
          <w:color w:val="6B6B6B"/>
          <w:kern w:val="0"/>
          <w:sz w:val="18"/>
          <w:szCs w:val="18"/>
        </w:rPr>
      </w:pPr>
    </w:p>
    <w:p>
      <w:pPr>
        <w:widowControl/>
        <w:spacing w:line="280" w:lineRule="atLeast"/>
        <w:rPr>
          <w:rFonts w:hint="eastAsia" w:ascii="Arial" w:hAnsi="Arial" w:cs="Arial"/>
          <w:color w:val="6B6B6B"/>
          <w:kern w:val="0"/>
          <w:sz w:val="18"/>
          <w:szCs w:val="18"/>
        </w:rPr>
      </w:pPr>
    </w:p>
    <w:p>
      <w:pPr>
        <w:widowControl/>
        <w:spacing w:line="280" w:lineRule="atLeast"/>
        <w:jc w:val="center"/>
        <w:rPr>
          <w:rFonts w:hint="eastAsia"/>
          <w:sz w:val="22"/>
          <w:szCs w:val="28"/>
          <w:u w:val="single"/>
        </w:rPr>
        <w:sectPr>
          <w:pgSz w:w="11906" w:h="16838"/>
          <w:pgMar w:top="1440" w:right="1797" w:bottom="1440" w:left="1797" w:header="851" w:footer="992" w:gutter="0"/>
          <w:pgNumType w:fmt="lowerRoman" w:start="1"/>
          <w:cols w:space="720" w:num="1"/>
          <w:titlePg/>
          <w:docGrid w:type="lines" w:linePitch="312" w:charSpace="0"/>
        </w:sectPr>
      </w:pPr>
      <w:r>
        <w:rPr>
          <w:rFonts w:ascii="Arial" w:hAnsi="Arial" w:cs="Arial"/>
          <w:color w:val="6B6B6B"/>
          <w:kern w:val="0"/>
          <w:sz w:val="20"/>
          <w:szCs w:val="20"/>
        </w:rPr>
        <w:fldChar w:fldCharType="begin"/>
      </w:r>
      <w:r>
        <w:rPr>
          <w:rFonts w:ascii="Arial" w:hAnsi="Arial" w:cs="Arial"/>
          <w:color w:val="6B6B6B"/>
          <w:kern w:val="0"/>
          <w:sz w:val="20"/>
          <w:szCs w:val="20"/>
        </w:rPr>
        <w:instrText xml:space="preserve"> INCLUDEPICTURE "http://www2.heut.edu.cn/ku/xh.gif" \* MERGEFORMATINET </w:instrText>
      </w:r>
      <w:r>
        <w:rPr>
          <w:rFonts w:ascii="Arial" w:hAnsi="Arial" w:cs="Arial"/>
          <w:color w:val="6B6B6B"/>
          <w:kern w:val="0"/>
          <w:sz w:val="20"/>
          <w:szCs w:val="20"/>
        </w:rPr>
        <w:fldChar w:fldCharType="separate"/>
      </w:r>
      <w:r>
        <w:rPr>
          <w:rFonts w:ascii="Arial" w:hAnsi="Arial" w:cs="Arial"/>
          <w:color w:val="6B6B6B"/>
          <w:kern w:val="0"/>
          <w:sz w:val="20"/>
          <w:szCs w:val="20"/>
        </w:rPr>
        <w:fldChar w:fldCharType="end"/>
      </w:r>
      <w:bookmarkStart w:id="2" w:name="_Toc7245"/>
      <w:bookmarkStart w:id="3" w:name="_Toc29926"/>
      <w:bookmarkStart w:id="4" w:name="_Toc14507"/>
      <w:bookmarkStart w:id="5" w:name="_Toc32240"/>
      <w:bookmarkStart w:id="6" w:name="_Toc13898"/>
      <w:bookmarkStart w:id="7" w:name="_Toc9295"/>
      <w:bookmarkStart w:id="8" w:name="_Toc105962688"/>
      <w:r>
        <w:rPr>
          <w:rFonts w:hint="eastAsia" w:ascii="宋体" w:hAnsi="宋体"/>
          <w:b/>
          <w:sz w:val="32"/>
          <w:szCs w:val="32"/>
        </w:rPr>
        <w:t>设计题目：</w:t>
      </w:r>
      <w:bookmarkEnd w:id="2"/>
      <w:bookmarkEnd w:id="3"/>
      <w:bookmarkEnd w:id="4"/>
      <w:bookmarkEnd w:id="5"/>
      <w:r>
        <w:rPr>
          <w:rFonts w:hint="eastAsia" w:eastAsia="黑体"/>
          <w:b/>
          <w:bCs/>
          <w:sz w:val="32"/>
          <w:szCs w:val="32"/>
        </w:rPr>
        <w:t>一阶倒立摆模糊控制仿真</w:t>
      </w:r>
      <w:bookmarkEnd w:id="6"/>
      <w:bookmarkEnd w:id="7"/>
      <w:r>
        <w:rPr>
          <w:rFonts w:hint="eastAsia" w:eastAsia="黑体"/>
          <w:b/>
          <w:bCs/>
          <w:sz w:val="32"/>
          <w:szCs w:val="32"/>
        </w:rPr>
        <w:t>系统设计</w:t>
      </w:r>
      <w:bookmarkEnd w:id="8"/>
    </w:p>
    <w:bookmarkEnd w:id="0"/>
    <w:bookmarkEnd w:id="1"/>
    <w:p>
      <w:pPr>
        <w:pStyle w:val="2"/>
        <w:rPr>
          <w:rFonts w:hint="eastAsia" w:ascii="黑体" w:hAnsi="黑体"/>
          <w:b/>
        </w:rPr>
      </w:pPr>
      <w:bookmarkStart w:id="9" w:name="_Toc389244090"/>
      <w:bookmarkStart w:id="10" w:name="_Toc104605923"/>
      <w:bookmarkStart w:id="11" w:name="_Toc197307033"/>
      <w:bookmarkStart w:id="12" w:name="_Toc195777164"/>
      <w:bookmarkStart w:id="13" w:name="_Toc105962689"/>
      <w:bookmarkStart w:id="14" w:name="_Toc8717292"/>
      <w:bookmarkStart w:id="15" w:name="_Toc73418023"/>
      <w:bookmarkStart w:id="16" w:name="_Toc72157244"/>
      <w:bookmarkStart w:id="17" w:name="_Toc72816095"/>
      <w:bookmarkStart w:id="18" w:name="_Toc104121157"/>
      <w:bookmarkStart w:id="19" w:name="_Toc73417722"/>
      <w:bookmarkStart w:id="20" w:name="_Toc195777165"/>
      <w:bookmarkStart w:id="21" w:name="_Toc43170919"/>
      <w:bookmarkStart w:id="22" w:name="_Toc8717669"/>
      <w:bookmarkStart w:id="23" w:name="_Toc8717211"/>
      <w:bookmarkStart w:id="24" w:name="_Toc73419728"/>
      <w:bookmarkStart w:id="25" w:name="_Toc8727504"/>
      <w:bookmarkStart w:id="26" w:name="_Toc104605924"/>
      <w:bookmarkStart w:id="27" w:name="_Toc73421928"/>
      <w:r>
        <w:rPr>
          <w:rFonts w:hint="eastAsia" w:ascii="黑体" w:hAnsi="黑体"/>
          <w:b/>
        </w:rPr>
        <w:t>摘  要</w:t>
      </w:r>
      <w:bookmarkEnd w:id="9"/>
      <w:bookmarkEnd w:id="10"/>
      <w:bookmarkEnd w:id="11"/>
      <w:bookmarkEnd w:id="12"/>
      <w:bookmarkEnd w:id="13"/>
    </w:p>
    <w:p>
      <w:pPr>
        <w:autoSpaceDE w:val="0"/>
        <w:autoSpaceDN w:val="0"/>
        <w:adjustRightInd w:val="0"/>
        <w:snapToGrid w:val="0"/>
        <w:spacing w:line="312" w:lineRule="auto"/>
        <w:ind w:firstLine="480" w:firstLineChars="200"/>
        <w:jc w:val="left"/>
        <w:rPr>
          <w:rFonts w:cs="宋体"/>
          <w:kern w:val="0"/>
          <w:sz w:val="24"/>
        </w:rPr>
      </w:pPr>
      <w:r>
        <w:rPr>
          <w:rFonts w:hint="eastAsia" w:cs="宋体"/>
          <w:kern w:val="0"/>
          <w:sz w:val="24"/>
        </w:rPr>
        <w:t>倒立摆是典型的多变量、非线性、强耦合的自然不稳定系统,在对倒立摆的控制过程中能反映控制理论中的许多关键问题，如镇定问题、非线性问题、鲁棒性问题以及跟踪问题等，所以倒立摆被广泛的用来验证各种控制理论和控制方法的有效性。对倒立摆系统的研究在理论上和工程应用上具有着深远的意义，相关的科研成果已经应用到航天科技和机器人学等诸多领域。</w:t>
      </w:r>
    </w:p>
    <w:p>
      <w:pPr>
        <w:autoSpaceDE w:val="0"/>
        <w:autoSpaceDN w:val="0"/>
        <w:adjustRightInd w:val="0"/>
        <w:snapToGrid w:val="0"/>
        <w:spacing w:line="312" w:lineRule="auto"/>
        <w:ind w:firstLine="480" w:firstLineChars="200"/>
        <w:jc w:val="left"/>
        <w:rPr>
          <w:rFonts w:cs="宋体"/>
          <w:kern w:val="0"/>
          <w:sz w:val="24"/>
        </w:rPr>
      </w:pPr>
      <w:r>
        <w:rPr>
          <w:rFonts w:hint="eastAsia" w:cs="宋体"/>
          <w:kern w:val="0"/>
          <w:sz w:val="24"/>
        </w:rPr>
        <w:t>首先利用牛顿力学分析建立了直线一级和二级倒立摆实物系统的线性状态方程，并在此基础上分析了该系统是不稳定的，同时又是能控的和能观的。</w:t>
      </w:r>
    </w:p>
    <w:p>
      <w:pPr>
        <w:autoSpaceDE w:val="0"/>
        <w:autoSpaceDN w:val="0"/>
        <w:adjustRightInd w:val="0"/>
        <w:snapToGrid w:val="0"/>
        <w:spacing w:line="312" w:lineRule="auto"/>
        <w:ind w:firstLine="480" w:firstLineChars="200"/>
        <w:jc w:val="left"/>
        <w:rPr>
          <w:rFonts w:hint="eastAsia"/>
          <w:sz w:val="24"/>
        </w:rPr>
      </w:pPr>
      <w:r>
        <w:rPr>
          <w:rFonts w:hint="eastAsia" w:cs="宋体"/>
          <w:kern w:val="0"/>
          <w:sz w:val="24"/>
        </w:rPr>
        <w:t>研究了倒立摆系统的</w:t>
      </w:r>
      <w:r>
        <w:rPr>
          <w:kern w:val="0"/>
          <w:sz w:val="24"/>
        </w:rPr>
        <w:t>PID</w:t>
      </w:r>
      <w:r>
        <w:rPr>
          <w:rFonts w:hint="eastAsia" w:cs="宋体"/>
          <w:kern w:val="0"/>
          <w:sz w:val="24"/>
        </w:rPr>
        <w:t>控制算法和模糊控制算法，并设计出了各种算法的控制器，同时利用</w:t>
      </w:r>
      <w:r>
        <w:rPr>
          <w:kern w:val="0"/>
          <w:sz w:val="24"/>
        </w:rPr>
        <w:t>M</w:t>
      </w:r>
      <w:r>
        <w:rPr>
          <w:rFonts w:hint="eastAsia"/>
          <w:kern w:val="0"/>
          <w:sz w:val="24"/>
        </w:rPr>
        <w:t>atlab</w:t>
      </w:r>
      <w:r>
        <w:rPr>
          <w:rFonts w:hint="eastAsia" w:cs="宋体"/>
          <w:kern w:val="0"/>
          <w:sz w:val="24"/>
        </w:rPr>
        <w:t>／</w:t>
      </w:r>
      <w:r>
        <w:rPr>
          <w:kern w:val="0"/>
          <w:sz w:val="24"/>
        </w:rPr>
        <w:t>Simulink</w:t>
      </w:r>
      <w:r>
        <w:rPr>
          <w:rFonts w:hint="eastAsia" w:cs="宋体"/>
          <w:kern w:val="0"/>
          <w:sz w:val="24"/>
        </w:rPr>
        <w:t>仿真分析了这几种算法的优缺点。利用</w:t>
      </w:r>
      <w:r>
        <w:rPr>
          <w:kern w:val="0"/>
          <w:sz w:val="24"/>
        </w:rPr>
        <w:t>M</w:t>
      </w:r>
      <w:r>
        <w:rPr>
          <w:rFonts w:hint="eastAsia"/>
          <w:kern w:val="0"/>
          <w:sz w:val="24"/>
        </w:rPr>
        <w:t>atlab</w:t>
      </w:r>
      <w:r>
        <w:rPr>
          <w:rFonts w:hint="eastAsia" w:cs="宋体"/>
          <w:kern w:val="0"/>
          <w:sz w:val="24"/>
        </w:rPr>
        <w:t>／</w:t>
      </w:r>
      <w:r>
        <w:rPr>
          <w:kern w:val="0"/>
          <w:sz w:val="24"/>
        </w:rPr>
        <w:t>Simulink</w:t>
      </w:r>
      <w:r>
        <w:rPr>
          <w:rFonts w:hint="eastAsia" w:cs="宋体"/>
          <w:kern w:val="0"/>
          <w:sz w:val="24"/>
        </w:rPr>
        <w:t>仿真实验看出经典控制理论的控制算法只能较好的控制摆杆的角度这一个输出量，而对另一个输出量小车的位移却不能有效的控制，因此经典控制理论对直线一级倒立摆这样的单输入两输出系统是无法实现稳定控制的。</w:t>
      </w:r>
    </w:p>
    <w:p>
      <w:pPr>
        <w:snapToGrid w:val="0"/>
        <w:spacing w:line="312" w:lineRule="auto"/>
        <w:rPr>
          <w:rFonts w:hint="eastAsia" w:eastAsia="黑体"/>
          <w:sz w:val="24"/>
        </w:rPr>
      </w:pPr>
    </w:p>
    <w:p>
      <w:pPr>
        <w:spacing w:line="312" w:lineRule="auto"/>
        <w:ind w:firstLine="480" w:firstLineChars="200"/>
        <w:jc w:val="left"/>
        <w:rPr>
          <w:rFonts w:hint="eastAsia"/>
          <w:sz w:val="24"/>
        </w:rPr>
      </w:pPr>
      <w:r>
        <w:rPr>
          <w:rFonts w:hint="eastAsia" w:eastAsia="黑体"/>
          <w:sz w:val="24"/>
        </w:rPr>
        <w:t>关键词：</w:t>
      </w:r>
      <w:r>
        <w:rPr>
          <w:rFonts w:hint="eastAsia" w:cs="宋体"/>
          <w:kern w:val="0"/>
          <w:sz w:val="24"/>
        </w:rPr>
        <w:t>倒立摆，</w:t>
      </w:r>
      <w:r>
        <w:rPr>
          <w:kern w:val="0"/>
          <w:sz w:val="24"/>
        </w:rPr>
        <w:t>PID</w:t>
      </w:r>
      <w:r>
        <w:rPr>
          <w:rFonts w:hint="eastAsia" w:cs="宋体"/>
          <w:kern w:val="0"/>
          <w:sz w:val="24"/>
        </w:rPr>
        <w:t>控制</w:t>
      </w:r>
      <w:r>
        <w:rPr>
          <w:rFonts w:hint="eastAsia"/>
          <w:kern w:val="0"/>
          <w:sz w:val="24"/>
        </w:rPr>
        <w:t>，</w:t>
      </w:r>
      <w:r>
        <w:rPr>
          <w:rFonts w:hint="eastAsia" w:cs="宋体"/>
          <w:kern w:val="0"/>
          <w:sz w:val="24"/>
          <w:lang w:val="en-US" w:eastAsia="zh-CN"/>
        </w:rPr>
        <w:t>模糊PID</w:t>
      </w:r>
      <w:r>
        <w:rPr>
          <w:rFonts w:hint="eastAsia" w:cs="宋体"/>
          <w:kern w:val="0"/>
          <w:sz w:val="24"/>
        </w:rPr>
        <w:t>，</w:t>
      </w:r>
      <w:r>
        <w:rPr>
          <w:kern w:val="0"/>
          <w:sz w:val="24"/>
        </w:rPr>
        <w:t>M</w:t>
      </w:r>
      <w:r>
        <w:rPr>
          <w:rFonts w:hint="eastAsia"/>
          <w:kern w:val="0"/>
          <w:sz w:val="24"/>
        </w:rPr>
        <w:t>atlab</w:t>
      </w:r>
      <w:r>
        <w:rPr>
          <w:rFonts w:hint="eastAsia" w:cs="宋体"/>
          <w:kern w:val="0"/>
          <w:sz w:val="24"/>
        </w:rPr>
        <w:t>／</w:t>
      </w:r>
      <w:r>
        <w:rPr>
          <w:kern w:val="0"/>
          <w:sz w:val="24"/>
        </w:rPr>
        <w:t>Simulink</w:t>
      </w: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rFonts w:hint="eastAsia"/>
          <w:sz w:val="24"/>
        </w:rPr>
      </w:pPr>
    </w:p>
    <w:p>
      <w:pPr>
        <w:rPr>
          <w:sz w:val="24"/>
        </w:rPr>
        <w:sectPr>
          <w:headerReference r:id="rId3" w:type="default"/>
          <w:footerReference r:id="rId5" w:type="default"/>
          <w:headerReference r:id="rId4" w:type="even"/>
          <w:footerReference r:id="rId6" w:type="even"/>
          <w:pgSz w:w="11906" w:h="16838"/>
          <w:pgMar w:top="1440" w:right="1797" w:bottom="1440" w:left="1797" w:header="851" w:footer="992" w:gutter="0"/>
          <w:pgNumType w:fmt="upperRoman" w:start="1"/>
          <w:cols w:space="720" w:num="1"/>
          <w:docGrid w:type="lines" w:linePitch="312" w:charSpace="0"/>
        </w:sectPr>
      </w:pPr>
    </w:p>
    <w:bookmarkEnd w:id="14"/>
    <w:bookmarkEnd w:id="15"/>
    <w:bookmarkEnd w:id="16"/>
    <w:bookmarkEnd w:id="17"/>
    <w:bookmarkEnd w:id="18"/>
    <w:bookmarkEnd w:id="19"/>
    <w:bookmarkEnd w:id="20"/>
    <w:bookmarkEnd w:id="21"/>
    <w:bookmarkEnd w:id="22"/>
    <w:bookmarkEnd w:id="23"/>
    <w:bookmarkEnd w:id="24"/>
    <w:bookmarkEnd w:id="25"/>
    <w:bookmarkEnd w:id="26"/>
    <w:bookmarkEnd w:id="27"/>
    <w:p>
      <w:pPr>
        <w:spacing w:before="100" w:beforeAutospacing="1" w:after="100" w:afterAutospacing="1" w:line="480" w:lineRule="auto"/>
        <w:jc w:val="center"/>
        <w:rPr>
          <w:rFonts w:hint="eastAsia"/>
          <w:sz w:val="28"/>
          <w:szCs w:val="28"/>
        </w:rPr>
      </w:pPr>
      <w:r>
        <w:rPr>
          <w:rFonts w:hint="eastAsia" w:eastAsia="黑体"/>
          <w:sz w:val="36"/>
          <w:szCs w:val="36"/>
        </w:rPr>
        <w:t>目     录</w:t>
      </w:r>
    </w:p>
    <w:p>
      <w:pPr>
        <w:pStyle w:val="17"/>
        <w:rPr>
          <w:rFonts w:ascii="Calibri" w:hAnsi="Calibri" w:eastAsia="宋体"/>
          <w:bCs w:val="0"/>
          <w:caps w:val="0"/>
          <w:sz w:val="21"/>
          <w:szCs w:val="22"/>
          <w:lang w:val="en-US" w:eastAsia="zh-CN"/>
        </w:rPr>
      </w:pPr>
      <w:r>
        <w:rPr>
          <w:rFonts w:hAnsi="Times New Roman"/>
          <w:caps w:val="0"/>
          <w:sz w:val="28"/>
          <w:szCs w:val="28"/>
        </w:rPr>
        <w:fldChar w:fldCharType="begin"/>
      </w:r>
      <w:r>
        <w:rPr>
          <w:rFonts w:hAnsi="Times New Roman"/>
          <w:caps w:val="0"/>
          <w:sz w:val="28"/>
          <w:szCs w:val="28"/>
        </w:rPr>
        <w:instrText xml:space="preserve"> TOC \o "1-3" \h \z \u </w:instrText>
      </w:r>
      <w:r>
        <w:rPr>
          <w:rFonts w:hAnsi="Times New Roman"/>
          <w:caps w:val="0"/>
          <w:sz w:val="28"/>
          <w:szCs w:val="28"/>
        </w:rPr>
        <w:fldChar w:fldCharType="separate"/>
      </w:r>
      <w:r>
        <w:rPr>
          <w:rStyle w:val="30"/>
        </w:rPr>
        <w:fldChar w:fldCharType="begin"/>
      </w:r>
      <w:r>
        <w:rPr>
          <w:rStyle w:val="30"/>
        </w:rPr>
        <w:instrText xml:space="preserve"> </w:instrText>
      </w:r>
      <w:r>
        <w:instrText xml:space="preserve">HYPERLINK \l "_Toc105962688"</w:instrText>
      </w:r>
      <w:r>
        <w:rPr>
          <w:rStyle w:val="30"/>
        </w:rPr>
        <w:instrText xml:space="preserve"> </w:instrText>
      </w:r>
      <w:r>
        <w:rPr>
          <w:rStyle w:val="30"/>
        </w:rPr>
        <w:fldChar w:fldCharType="separate"/>
      </w:r>
      <w:r>
        <w:rPr>
          <w:rStyle w:val="30"/>
          <w:rFonts w:hint="eastAsia" w:ascii="宋体" w:hAnsi="宋体"/>
          <w:b/>
        </w:rPr>
        <w:t>设计题目：</w:t>
      </w:r>
      <w:r>
        <w:rPr>
          <w:rStyle w:val="30"/>
          <w:rFonts w:hint="eastAsia"/>
          <w:b/>
        </w:rPr>
        <w:t>一阶倒立摆模糊控制仿真系统设计</w:t>
      </w:r>
      <w:r>
        <w:tab/>
      </w:r>
      <w:r>
        <w:fldChar w:fldCharType="begin"/>
      </w:r>
      <w:r>
        <w:instrText xml:space="preserve"> PAGEREF _Toc105962688 \h </w:instrText>
      </w:r>
      <w:r>
        <w:fldChar w:fldCharType="separate"/>
      </w:r>
      <w:r>
        <w:t>i</w:t>
      </w:r>
      <w:r>
        <w:fldChar w:fldCharType="end"/>
      </w:r>
      <w:r>
        <w:rPr>
          <w:rStyle w:val="30"/>
        </w:rPr>
        <w:fldChar w:fldCharType="end"/>
      </w:r>
    </w:p>
    <w:p>
      <w:pPr>
        <w:pStyle w:val="17"/>
        <w:rPr>
          <w:rFonts w:ascii="Calibri" w:hAnsi="Calibri" w:eastAsia="宋体"/>
          <w:bCs w:val="0"/>
          <w:caps w:val="0"/>
          <w:sz w:val="21"/>
          <w:szCs w:val="22"/>
          <w:lang w:val="en-US" w:eastAsia="zh-CN"/>
        </w:rPr>
      </w:pPr>
      <w:r>
        <w:rPr>
          <w:rStyle w:val="30"/>
        </w:rPr>
        <w:fldChar w:fldCharType="begin"/>
      </w:r>
      <w:r>
        <w:rPr>
          <w:rStyle w:val="30"/>
        </w:rPr>
        <w:instrText xml:space="preserve"> </w:instrText>
      </w:r>
      <w:r>
        <w:instrText xml:space="preserve">HYPERLINK \l "_Toc105962689"</w:instrText>
      </w:r>
      <w:r>
        <w:rPr>
          <w:rStyle w:val="30"/>
        </w:rPr>
        <w:instrText xml:space="preserve"> </w:instrText>
      </w:r>
      <w:r>
        <w:rPr>
          <w:rStyle w:val="30"/>
        </w:rPr>
        <w:fldChar w:fldCharType="separate"/>
      </w:r>
      <w:r>
        <w:rPr>
          <w:rStyle w:val="30"/>
          <w:rFonts w:hint="eastAsia" w:ascii="黑体"/>
          <w:b/>
        </w:rPr>
        <w:t>摘</w:t>
      </w:r>
      <w:r>
        <w:rPr>
          <w:rStyle w:val="30"/>
          <w:rFonts w:ascii="黑体"/>
          <w:b/>
        </w:rPr>
        <w:t xml:space="preserve">  </w:t>
      </w:r>
      <w:r>
        <w:rPr>
          <w:rStyle w:val="30"/>
          <w:rFonts w:hint="eastAsia" w:ascii="黑体"/>
          <w:b/>
        </w:rPr>
        <w:t>要</w:t>
      </w:r>
      <w:r>
        <w:tab/>
      </w:r>
      <w:r>
        <w:fldChar w:fldCharType="begin"/>
      </w:r>
      <w:r>
        <w:instrText xml:space="preserve"> PAGEREF _Toc105962689 \h </w:instrText>
      </w:r>
      <w:r>
        <w:fldChar w:fldCharType="separate"/>
      </w:r>
      <w:r>
        <w:t>I</w:t>
      </w:r>
      <w:r>
        <w:fldChar w:fldCharType="end"/>
      </w:r>
      <w:r>
        <w:rPr>
          <w:rStyle w:val="30"/>
        </w:rPr>
        <w:fldChar w:fldCharType="end"/>
      </w:r>
    </w:p>
    <w:p>
      <w:pPr>
        <w:pStyle w:val="17"/>
        <w:rPr>
          <w:rFonts w:ascii="Calibri" w:hAnsi="Calibri" w:eastAsia="宋体"/>
          <w:bCs w:val="0"/>
          <w:caps w:val="0"/>
          <w:sz w:val="21"/>
          <w:szCs w:val="22"/>
          <w:lang w:val="en-US" w:eastAsia="zh-CN"/>
        </w:rPr>
      </w:pPr>
      <w:r>
        <w:rPr>
          <w:rStyle w:val="30"/>
        </w:rPr>
        <w:fldChar w:fldCharType="begin"/>
      </w:r>
      <w:r>
        <w:rPr>
          <w:rStyle w:val="30"/>
        </w:rPr>
        <w:instrText xml:space="preserve"> </w:instrText>
      </w:r>
      <w:r>
        <w:instrText xml:space="preserve">HYPERLINK \l "_Toc105962690"</w:instrText>
      </w:r>
      <w:r>
        <w:rPr>
          <w:rStyle w:val="30"/>
        </w:rPr>
        <w:instrText xml:space="preserve"> </w:instrText>
      </w:r>
      <w:r>
        <w:rPr>
          <w:rStyle w:val="30"/>
        </w:rPr>
        <w:fldChar w:fldCharType="separate"/>
      </w:r>
      <w:r>
        <w:rPr>
          <w:rStyle w:val="30"/>
          <w:rFonts w:hint="eastAsia"/>
        </w:rPr>
        <w:t>第</w:t>
      </w:r>
      <w:r>
        <w:rPr>
          <w:rStyle w:val="30"/>
        </w:rPr>
        <w:t>1</w:t>
      </w:r>
      <w:r>
        <w:rPr>
          <w:rStyle w:val="30"/>
          <w:rFonts w:hint="eastAsia"/>
        </w:rPr>
        <w:t>章</w:t>
      </w:r>
      <w:r>
        <w:rPr>
          <w:rStyle w:val="30"/>
        </w:rPr>
        <w:t xml:space="preserve"> </w:t>
      </w:r>
      <w:r>
        <w:rPr>
          <w:rStyle w:val="30"/>
          <w:rFonts w:hint="eastAsia"/>
        </w:rPr>
        <w:t>绪论</w:t>
      </w:r>
      <w:r>
        <w:tab/>
      </w:r>
      <w:r>
        <w:fldChar w:fldCharType="begin"/>
      </w:r>
      <w:r>
        <w:instrText xml:space="preserve"> PAGEREF _Toc105962690 \h </w:instrText>
      </w:r>
      <w:r>
        <w:fldChar w:fldCharType="separate"/>
      </w:r>
      <w:r>
        <w:t>3</w:t>
      </w:r>
      <w:r>
        <w:fldChar w:fldCharType="end"/>
      </w:r>
      <w:r>
        <w:rPr>
          <w:rStyle w:val="30"/>
        </w:rPr>
        <w:fldChar w:fldCharType="end"/>
      </w:r>
    </w:p>
    <w:p>
      <w:pPr>
        <w:pStyle w:val="21"/>
        <w:tabs>
          <w:tab w:val="right" w:leader="dot" w:pos="8302"/>
        </w:tabs>
        <w:rPr>
          <w:rFonts w:ascii="Calibri" w:hAnsi="Calibri"/>
          <w:smallCaps w:val="0"/>
          <w:kern w:val="2"/>
          <w:sz w:val="21"/>
          <w:szCs w:val="22"/>
          <w:lang w:val="en-US" w:eastAsia="zh-CN"/>
        </w:rPr>
      </w:pPr>
      <w:r>
        <w:rPr>
          <w:rStyle w:val="30"/>
        </w:rPr>
        <w:fldChar w:fldCharType="begin"/>
      </w:r>
      <w:r>
        <w:rPr>
          <w:rStyle w:val="30"/>
        </w:rPr>
        <w:instrText xml:space="preserve"> </w:instrText>
      </w:r>
      <w:r>
        <w:instrText xml:space="preserve">HYPERLINK \l "_Toc105962691"</w:instrText>
      </w:r>
      <w:r>
        <w:rPr>
          <w:rStyle w:val="30"/>
        </w:rPr>
        <w:instrText xml:space="preserve"> </w:instrText>
      </w:r>
      <w:r>
        <w:rPr>
          <w:rStyle w:val="30"/>
        </w:rPr>
        <w:fldChar w:fldCharType="separate"/>
      </w:r>
      <w:r>
        <w:rPr>
          <w:rStyle w:val="30"/>
        </w:rPr>
        <w:t xml:space="preserve">1.1 </w:t>
      </w:r>
      <w:r>
        <w:rPr>
          <w:rStyle w:val="30"/>
          <w:rFonts w:hint="eastAsia"/>
        </w:rPr>
        <w:t>课题研究背景与意义</w:t>
      </w:r>
      <w:r>
        <w:tab/>
      </w:r>
      <w:r>
        <w:fldChar w:fldCharType="begin"/>
      </w:r>
      <w:r>
        <w:instrText xml:space="preserve"> PAGEREF _Toc105962691 \h </w:instrText>
      </w:r>
      <w:r>
        <w:fldChar w:fldCharType="separate"/>
      </w:r>
      <w:r>
        <w:t>3</w:t>
      </w:r>
      <w:r>
        <w:fldChar w:fldCharType="end"/>
      </w:r>
      <w:r>
        <w:rPr>
          <w:rStyle w:val="30"/>
        </w:rPr>
        <w:fldChar w:fldCharType="end"/>
      </w:r>
    </w:p>
    <w:p>
      <w:pPr>
        <w:pStyle w:val="21"/>
        <w:tabs>
          <w:tab w:val="right" w:leader="dot" w:pos="8302"/>
        </w:tabs>
        <w:rPr>
          <w:rFonts w:ascii="Calibri" w:hAnsi="Calibri"/>
          <w:smallCaps w:val="0"/>
          <w:kern w:val="2"/>
          <w:sz w:val="21"/>
          <w:szCs w:val="22"/>
          <w:lang w:val="en-US" w:eastAsia="zh-CN"/>
        </w:rPr>
      </w:pPr>
      <w:r>
        <w:rPr>
          <w:rStyle w:val="30"/>
        </w:rPr>
        <w:fldChar w:fldCharType="begin"/>
      </w:r>
      <w:r>
        <w:rPr>
          <w:rStyle w:val="30"/>
        </w:rPr>
        <w:instrText xml:space="preserve"> </w:instrText>
      </w:r>
      <w:r>
        <w:instrText xml:space="preserve">HYPERLINK \l "_Toc105962692"</w:instrText>
      </w:r>
      <w:r>
        <w:rPr>
          <w:rStyle w:val="30"/>
        </w:rPr>
        <w:instrText xml:space="preserve"> </w:instrText>
      </w:r>
      <w:r>
        <w:rPr>
          <w:rStyle w:val="30"/>
        </w:rPr>
        <w:fldChar w:fldCharType="separate"/>
      </w:r>
      <w:r>
        <w:rPr>
          <w:rStyle w:val="30"/>
        </w:rPr>
        <w:t xml:space="preserve">1.2 </w:t>
      </w:r>
      <w:r>
        <w:rPr>
          <w:rStyle w:val="30"/>
          <w:rFonts w:hint="eastAsia"/>
        </w:rPr>
        <w:t>倒立摆系统的研究历史及现状</w:t>
      </w:r>
      <w:r>
        <w:tab/>
      </w:r>
      <w:r>
        <w:fldChar w:fldCharType="begin"/>
      </w:r>
      <w:r>
        <w:instrText xml:space="preserve"> PAGEREF _Toc105962692 \h </w:instrText>
      </w:r>
      <w:r>
        <w:fldChar w:fldCharType="separate"/>
      </w:r>
      <w:r>
        <w:t>4</w:t>
      </w:r>
      <w:r>
        <w:fldChar w:fldCharType="end"/>
      </w:r>
      <w:r>
        <w:rPr>
          <w:rStyle w:val="30"/>
        </w:rPr>
        <w:fldChar w:fldCharType="end"/>
      </w:r>
    </w:p>
    <w:p>
      <w:pPr>
        <w:pStyle w:val="11"/>
        <w:tabs>
          <w:tab w:val="right" w:leader="dot" w:pos="8302"/>
        </w:tabs>
        <w:rPr>
          <w:rFonts w:ascii="Calibri" w:hAnsi="Calibri"/>
          <w:iCs w:val="0"/>
          <w:szCs w:val="22"/>
        </w:rPr>
      </w:pPr>
      <w:r>
        <w:rPr>
          <w:rStyle w:val="30"/>
        </w:rPr>
        <w:fldChar w:fldCharType="begin"/>
      </w:r>
      <w:r>
        <w:rPr>
          <w:rStyle w:val="30"/>
        </w:rPr>
        <w:instrText xml:space="preserve"> </w:instrText>
      </w:r>
      <w:r>
        <w:instrText xml:space="preserve">HYPERLINK \l "_Toc105962693"</w:instrText>
      </w:r>
      <w:r>
        <w:rPr>
          <w:rStyle w:val="30"/>
        </w:rPr>
        <w:instrText xml:space="preserve"> </w:instrText>
      </w:r>
      <w:r>
        <w:rPr>
          <w:rStyle w:val="30"/>
        </w:rPr>
        <w:fldChar w:fldCharType="separate"/>
      </w:r>
      <w:r>
        <w:rPr>
          <w:rStyle w:val="30"/>
        </w:rPr>
        <w:t xml:space="preserve">1.2.1 </w:t>
      </w:r>
      <w:r>
        <w:rPr>
          <w:rStyle w:val="30"/>
          <w:rFonts w:hint="eastAsia"/>
        </w:rPr>
        <w:t>倒立摆系统在国外的研究现状</w:t>
      </w:r>
      <w:r>
        <w:tab/>
      </w:r>
      <w:r>
        <w:fldChar w:fldCharType="begin"/>
      </w:r>
      <w:r>
        <w:instrText xml:space="preserve"> PAGEREF _Toc105962693 \h </w:instrText>
      </w:r>
      <w:r>
        <w:fldChar w:fldCharType="separate"/>
      </w:r>
      <w:r>
        <w:t>4</w:t>
      </w:r>
      <w:r>
        <w:fldChar w:fldCharType="end"/>
      </w:r>
      <w:r>
        <w:rPr>
          <w:rStyle w:val="30"/>
        </w:rPr>
        <w:fldChar w:fldCharType="end"/>
      </w:r>
    </w:p>
    <w:p>
      <w:pPr>
        <w:pStyle w:val="11"/>
        <w:tabs>
          <w:tab w:val="right" w:leader="dot" w:pos="8302"/>
        </w:tabs>
        <w:rPr>
          <w:rFonts w:ascii="Calibri" w:hAnsi="Calibri"/>
          <w:iCs w:val="0"/>
          <w:szCs w:val="22"/>
        </w:rPr>
      </w:pPr>
      <w:r>
        <w:rPr>
          <w:rStyle w:val="30"/>
        </w:rPr>
        <w:fldChar w:fldCharType="begin"/>
      </w:r>
      <w:r>
        <w:rPr>
          <w:rStyle w:val="30"/>
        </w:rPr>
        <w:instrText xml:space="preserve"> </w:instrText>
      </w:r>
      <w:r>
        <w:instrText xml:space="preserve">HYPERLINK \l "_Toc105962694"</w:instrText>
      </w:r>
      <w:r>
        <w:rPr>
          <w:rStyle w:val="30"/>
        </w:rPr>
        <w:instrText xml:space="preserve"> </w:instrText>
      </w:r>
      <w:r>
        <w:rPr>
          <w:rStyle w:val="30"/>
        </w:rPr>
        <w:fldChar w:fldCharType="separate"/>
      </w:r>
      <w:r>
        <w:rPr>
          <w:rStyle w:val="30"/>
        </w:rPr>
        <w:t xml:space="preserve">1.2.2 </w:t>
      </w:r>
      <w:r>
        <w:rPr>
          <w:rStyle w:val="30"/>
          <w:rFonts w:hint="eastAsia"/>
        </w:rPr>
        <w:t>倒立摆系统在国内的研究现状</w:t>
      </w:r>
      <w:r>
        <w:tab/>
      </w:r>
      <w:r>
        <w:fldChar w:fldCharType="begin"/>
      </w:r>
      <w:r>
        <w:instrText xml:space="preserve"> PAGEREF _Toc105962694 \h </w:instrText>
      </w:r>
      <w:r>
        <w:fldChar w:fldCharType="separate"/>
      </w:r>
      <w:r>
        <w:t>5</w:t>
      </w:r>
      <w:r>
        <w:fldChar w:fldCharType="end"/>
      </w:r>
      <w:r>
        <w:rPr>
          <w:rStyle w:val="30"/>
        </w:rPr>
        <w:fldChar w:fldCharType="end"/>
      </w:r>
    </w:p>
    <w:p>
      <w:pPr>
        <w:pStyle w:val="21"/>
        <w:tabs>
          <w:tab w:val="right" w:leader="dot" w:pos="8302"/>
        </w:tabs>
        <w:rPr>
          <w:rFonts w:ascii="Calibri" w:hAnsi="Calibri"/>
          <w:smallCaps w:val="0"/>
          <w:kern w:val="2"/>
          <w:sz w:val="21"/>
          <w:szCs w:val="22"/>
          <w:lang w:val="en-US" w:eastAsia="zh-CN"/>
        </w:rPr>
      </w:pPr>
      <w:r>
        <w:rPr>
          <w:rStyle w:val="30"/>
        </w:rPr>
        <w:fldChar w:fldCharType="begin"/>
      </w:r>
      <w:r>
        <w:rPr>
          <w:rStyle w:val="30"/>
        </w:rPr>
        <w:instrText xml:space="preserve"> </w:instrText>
      </w:r>
      <w:r>
        <w:instrText xml:space="preserve">HYPERLINK \l "_Toc105962695"</w:instrText>
      </w:r>
      <w:r>
        <w:rPr>
          <w:rStyle w:val="30"/>
        </w:rPr>
        <w:instrText xml:space="preserve"> </w:instrText>
      </w:r>
      <w:r>
        <w:rPr>
          <w:rStyle w:val="30"/>
        </w:rPr>
        <w:fldChar w:fldCharType="separate"/>
      </w:r>
      <w:r>
        <w:rPr>
          <w:rStyle w:val="30"/>
        </w:rPr>
        <w:t xml:space="preserve">1.3 </w:t>
      </w:r>
      <w:r>
        <w:rPr>
          <w:rStyle w:val="30"/>
          <w:rFonts w:hint="eastAsia"/>
        </w:rPr>
        <w:t>倒立摆的种类</w:t>
      </w:r>
      <w:r>
        <w:tab/>
      </w:r>
      <w:r>
        <w:fldChar w:fldCharType="begin"/>
      </w:r>
      <w:r>
        <w:instrText xml:space="preserve"> PAGEREF _Toc105962695 \h </w:instrText>
      </w:r>
      <w:r>
        <w:fldChar w:fldCharType="separate"/>
      </w:r>
      <w:r>
        <w:t>6</w:t>
      </w:r>
      <w:r>
        <w:fldChar w:fldCharType="end"/>
      </w:r>
      <w:r>
        <w:rPr>
          <w:rStyle w:val="30"/>
        </w:rPr>
        <w:fldChar w:fldCharType="end"/>
      </w:r>
    </w:p>
    <w:p>
      <w:pPr>
        <w:pStyle w:val="21"/>
        <w:tabs>
          <w:tab w:val="right" w:leader="dot" w:pos="8302"/>
        </w:tabs>
        <w:rPr>
          <w:rFonts w:ascii="Calibri" w:hAnsi="Calibri"/>
          <w:smallCaps w:val="0"/>
          <w:kern w:val="2"/>
          <w:sz w:val="21"/>
          <w:szCs w:val="22"/>
          <w:lang w:val="en-US" w:eastAsia="zh-CN"/>
        </w:rPr>
      </w:pPr>
      <w:r>
        <w:rPr>
          <w:rStyle w:val="30"/>
        </w:rPr>
        <w:fldChar w:fldCharType="begin"/>
      </w:r>
      <w:r>
        <w:rPr>
          <w:rStyle w:val="30"/>
        </w:rPr>
        <w:instrText xml:space="preserve"> </w:instrText>
      </w:r>
      <w:r>
        <w:instrText xml:space="preserve">HYPERLINK \l "_Toc105962696"</w:instrText>
      </w:r>
      <w:r>
        <w:rPr>
          <w:rStyle w:val="30"/>
        </w:rPr>
        <w:instrText xml:space="preserve"> </w:instrText>
      </w:r>
      <w:r>
        <w:rPr>
          <w:rStyle w:val="30"/>
        </w:rPr>
        <w:fldChar w:fldCharType="separate"/>
      </w:r>
      <w:r>
        <w:rPr>
          <w:rStyle w:val="30"/>
        </w:rPr>
        <w:t xml:space="preserve">1.4 </w:t>
      </w:r>
      <w:r>
        <w:rPr>
          <w:rStyle w:val="30"/>
          <w:rFonts w:hint="eastAsia"/>
        </w:rPr>
        <w:t>本文主要内容</w:t>
      </w:r>
      <w:r>
        <w:tab/>
      </w:r>
      <w:r>
        <w:fldChar w:fldCharType="begin"/>
      </w:r>
      <w:r>
        <w:instrText xml:space="preserve"> PAGEREF _Toc105962696 \h </w:instrText>
      </w:r>
      <w:r>
        <w:fldChar w:fldCharType="separate"/>
      </w:r>
      <w:r>
        <w:t>7</w:t>
      </w:r>
      <w:r>
        <w:fldChar w:fldCharType="end"/>
      </w:r>
      <w:r>
        <w:rPr>
          <w:rStyle w:val="30"/>
        </w:rPr>
        <w:fldChar w:fldCharType="end"/>
      </w:r>
    </w:p>
    <w:p>
      <w:pPr>
        <w:pStyle w:val="17"/>
        <w:rPr>
          <w:rFonts w:ascii="Calibri" w:hAnsi="Calibri" w:eastAsia="宋体"/>
          <w:bCs w:val="0"/>
          <w:caps w:val="0"/>
          <w:sz w:val="21"/>
          <w:szCs w:val="22"/>
          <w:lang w:val="en-US" w:eastAsia="zh-CN"/>
        </w:rPr>
      </w:pPr>
      <w:r>
        <w:rPr>
          <w:rStyle w:val="30"/>
        </w:rPr>
        <w:fldChar w:fldCharType="begin"/>
      </w:r>
      <w:r>
        <w:rPr>
          <w:rStyle w:val="30"/>
        </w:rPr>
        <w:instrText xml:space="preserve"> </w:instrText>
      </w:r>
      <w:r>
        <w:instrText xml:space="preserve">HYPERLINK \l "_Toc105962697"</w:instrText>
      </w:r>
      <w:r>
        <w:rPr>
          <w:rStyle w:val="30"/>
        </w:rPr>
        <w:instrText xml:space="preserve"> </w:instrText>
      </w:r>
      <w:r>
        <w:rPr>
          <w:rStyle w:val="30"/>
        </w:rPr>
        <w:fldChar w:fldCharType="separate"/>
      </w:r>
      <w:r>
        <w:rPr>
          <w:rStyle w:val="30"/>
          <w:rFonts w:hint="eastAsia"/>
        </w:rPr>
        <w:t>第</w:t>
      </w:r>
      <w:r>
        <w:rPr>
          <w:rStyle w:val="30"/>
        </w:rPr>
        <w:t>2</w:t>
      </w:r>
      <w:r>
        <w:rPr>
          <w:rStyle w:val="30"/>
          <w:rFonts w:hint="eastAsia"/>
        </w:rPr>
        <w:t>章倒立摆建模与分析</w:t>
      </w:r>
      <w:r>
        <w:tab/>
      </w:r>
      <w:r>
        <w:fldChar w:fldCharType="begin"/>
      </w:r>
      <w:r>
        <w:instrText xml:space="preserve"> PAGEREF _Toc105962697 \h </w:instrText>
      </w:r>
      <w:r>
        <w:fldChar w:fldCharType="separate"/>
      </w:r>
      <w:r>
        <w:t>8</w:t>
      </w:r>
      <w:r>
        <w:fldChar w:fldCharType="end"/>
      </w:r>
      <w:r>
        <w:rPr>
          <w:rStyle w:val="30"/>
        </w:rPr>
        <w:fldChar w:fldCharType="end"/>
      </w:r>
    </w:p>
    <w:p>
      <w:pPr>
        <w:pStyle w:val="21"/>
        <w:tabs>
          <w:tab w:val="right" w:leader="dot" w:pos="8302"/>
        </w:tabs>
        <w:rPr>
          <w:rFonts w:ascii="Calibri" w:hAnsi="Calibri"/>
          <w:smallCaps w:val="0"/>
          <w:kern w:val="2"/>
          <w:sz w:val="21"/>
          <w:szCs w:val="22"/>
          <w:lang w:val="en-US" w:eastAsia="zh-CN"/>
        </w:rPr>
      </w:pPr>
      <w:r>
        <w:rPr>
          <w:rStyle w:val="30"/>
        </w:rPr>
        <w:fldChar w:fldCharType="begin"/>
      </w:r>
      <w:r>
        <w:rPr>
          <w:rStyle w:val="30"/>
        </w:rPr>
        <w:instrText xml:space="preserve"> </w:instrText>
      </w:r>
      <w:r>
        <w:instrText xml:space="preserve">HYPERLINK \l "_Toc105962698"</w:instrText>
      </w:r>
      <w:r>
        <w:rPr>
          <w:rStyle w:val="30"/>
        </w:rPr>
        <w:instrText xml:space="preserve"> </w:instrText>
      </w:r>
      <w:r>
        <w:rPr>
          <w:rStyle w:val="30"/>
        </w:rPr>
        <w:fldChar w:fldCharType="separate"/>
      </w:r>
      <w:r>
        <w:rPr>
          <w:rStyle w:val="30"/>
        </w:rPr>
        <w:t>2.1</w:t>
      </w:r>
      <w:r>
        <w:rPr>
          <w:rStyle w:val="30"/>
          <w:rFonts w:hint="eastAsia"/>
        </w:rPr>
        <w:t>倒立摆系统数学模型的建立</w:t>
      </w:r>
      <w:r>
        <w:tab/>
      </w:r>
      <w:r>
        <w:fldChar w:fldCharType="begin"/>
      </w:r>
      <w:r>
        <w:instrText xml:space="preserve"> PAGEREF _Toc105962698 \h </w:instrText>
      </w:r>
      <w:r>
        <w:fldChar w:fldCharType="separate"/>
      </w:r>
      <w:r>
        <w:t>8</w:t>
      </w:r>
      <w:r>
        <w:fldChar w:fldCharType="end"/>
      </w:r>
      <w:r>
        <w:rPr>
          <w:rStyle w:val="30"/>
        </w:rPr>
        <w:fldChar w:fldCharType="end"/>
      </w:r>
    </w:p>
    <w:p>
      <w:pPr>
        <w:pStyle w:val="11"/>
        <w:tabs>
          <w:tab w:val="right" w:leader="dot" w:pos="8302"/>
        </w:tabs>
        <w:rPr>
          <w:rFonts w:ascii="Calibri" w:hAnsi="Calibri"/>
          <w:iCs w:val="0"/>
          <w:szCs w:val="22"/>
        </w:rPr>
      </w:pPr>
      <w:r>
        <w:rPr>
          <w:rStyle w:val="30"/>
        </w:rPr>
        <w:fldChar w:fldCharType="begin"/>
      </w:r>
      <w:r>
        <w:rPr>
          <w:rStyle w:val="30"/>
        </w:rPr>
        <w:instrText xml:space="preserve"> </w:instrText>
      </w:r>
      <w:r>
        <w:instrText xml:space="preserve">HYPERLINK \l "_Toc105962699"</w:instrText>
      </w:r>
      <w:r>
        <w:rPr>
          <w:rStyle w:val="30"/>
        </w:rPr>
        <w:instrText xml:space="preserve"> </w:instrText>
      </w:r>
      <w:r>
        <w:rPr>
          <w:rStyle w:val="30"/>
        </w:rPr>
        <w:fldChar w:fldCharType="separate"/>
      </w:r>
      <w:r>
        <w:rPr>
          <w:rStyle w:val="30"/>
        </w:rPr>
        <w:t xml:space="preserve">2.1.1 </w:t>
      </w:r>
      <w:r>
        <w:rPr>
          <w:rStyle w:val="30"/>
          <w:rFonts w:hint="eastAsia"/>
        </w:rPr>
        <w:t>一阶倒立摆的物理模型</w:t>
      </w:r>
      <w:r>
        <w:tab/>
      </w:r>
      <w:r>
        <w:fldChar w:fldCharType="begin"/>
      </w:r>
      <w:r>
        <w:instrText xml:space="preserve"> PAGEREF _Toc105962699 \h </w:instrText>
      </w:r>
      <w:r>
        <w:fldChar w:fldCharType="separate"/>
      </w:r>
      <w:r>
        <w:t>8</w:t>
      </w:r>
      <w:r>
        <w:fldChar w:fldCharType="end"/>
      </w:r>
      <w:r>
        <w:rPr>
          <w:rStyle w:val="30"/>
        </w:rPr>
        <w:fldChar w:fldCharType="end"/>
      </w:r>
    </w:p>
    <w:p>
      <w:pPr>
        <w:pStyle w:val="21"/>
        <w:tabs>
          <w:tab w:val="right" w:leader="dot" w:pos="8302"/>
        </w:tabs>
        <w:rPr>
          <w:rFonts w:ascii="Calibri" w:hAnsi="Calibri"/>
          <w:smallCaps w:val="0"/>
          <w:kern w:val="2"/>
          <w:sz w:val="21"/>
          <w:szCs w:val="22"/>
          <w:lang w:val="en-US" w:eastAsia="zh-CN"/>
        </w:rPr>
      </w:pPr>
      <w:r>
        <w:rPr>
          <w:rStyle w:val="30"/>
        </w:rPr>
        <w:fldChar w:fldCharType="begin"/>
      </w:r>
      <w:r>
        <w:rPr>
          <w:rStyle w:val="30"/>
        </w:rPr>
        <w:instrText xml:space="preserve"> </w:instrText>
      </w:r>
      <w:r>
        <w:instrText xml:space="preserve">HYPERLINK \l "_Toc105962700"</w:instrText>
      </w:r>
      <w:r>
        <w:rPr>
          <w:rStyle w:val="30"/>
        </w:rPr>
        <w:instrText xml:space="preserve"> </w:instrText>
      </w:r>
      <w:r>
        <w:rPr>
          <w:rStyle w:val="30"/>
        </w:rPr>
        <w:fldChar w:fldCharType="separate"/>
      </w:r>
      <w:r>
        <w:rPr>
          <w:rStyle w:val="30"/>
        </w:rPr>
        <w:t xml:space="preserve">2.2 </w:t>
      </w:r>
      <w:r>
        <w:rPr>
          <w:rStyle w:val="30"/>
          <w:rFonts w:hint="eastAsia"/>
        </w:rPr>
        <w:t>实际系统模型</w:t>
      </w:r>
      <w:r>
        <w:tab/>
      </w:r>
      <w:r>
        <w:fldChar w:fldCharType="begin"/>
      </w:r>
      <w:r>
        <w:instrText xml:space="preserve"> PAGEREF _Toc105962700 \h </w:instrText>
      </w:r>
      <w:r>
        <w:fldChar w:fldCharType="separate"/>
      </w:r>
      <w:r>
        <w:t>13</w:t>
      </w:r>
      <w:r>
        <w:fldChar w:fldCharType="end"/>
      </w:r>
      <w:r>
        <w:rPr>
          <w:rStyle w:val="30"/>
        </w:rPr>
        <w:fldChar w:fldCharType="end"/>
      </w:r>
    </w:p>
    <w:p>
      <w:pPr>
        <w:pStyle w:val="17"/>
        <w:rPr>
          <w:rFonts w:ascii="Calibri" w:hAnsi="Calibri" w:eastAsia="宋体"/>
          <w:bCs w:val="0"/>
          <w:caps w:val="0"/>
          <w:sz w:val="21"/>
          <w:szCs w:val="22"/>
          <w:lang w:val="en-US" w:eastAsia="zh-CN"/>
        </w:rPr>
      </w:pPr>
      <w:r>
        <w:rPr>
          <w:rStyle w:val="30"/>
        </w:rPr>
        <w:fldChar w:fldCharType="begin"/>
      </w:r>
      <w:r>
        <w:rPr>
          <w:rStyle w:val="30"/>
        </w:rPr>
        <w:instrText xml:space="preserve"> </w:instrText>
      </w:r>
      <w:r>
        <w:instrText xml:space="preserve">HYPERLINK \l "_Toc105962701"</w:instrText>
      </w:r>
      <w:r>
        <w:rPr>
          <w:rStyle w:val="30"/>
        </w:rPr>
        <w:instrText xml:space="preserve"> </w:instrText>
      </w:r>
      <w:r>
        <w:rPr>
          <w:rStyle w:val="30"/>
        </w:rPr>
        <w:fldChar w:fldCharType="separate"/>
      </w:r>
      <w:r>
        <w:rPr>
          <w:rStyle w:val="30"/>
          <w:rFonts w:hint="eastAsia"/>
        </w:rPr>
        <w:t>第</w:t>
      </w:r>
      <w:r>
        <w:rPr>
          <w:rStyle w:val="30"/>
        </w:rPr>
        <w:t>3</w:t>
      </w:r>
      <w:r>
        <w:rPr>
          <w:rStyle w:val="30"/>
          <w:rFonts w:hint="eastAsia"/>
        </w:rPr>
        <w:t>章</w:t>
      </w:r>
      <w:r>
        <w:rPr>
          <w:rStyle w:val="30"/>
        </w:rPr>
        <w:t xml:space="preserve"> </w:t>
      </w:r>
      <w:r>
        <w:rPr>
          <w:rStyle w:val="30"/>
          <w:rFonts w:hint="eastAsia"/>
        </w:rPr>
        <w:t>倒立摆控制器设计</w:t>
      </w:r>
      <w:r>
        <w:tab/>
      </w:r>
      <w:r>
        <w:fldChar w:fldCharType="begin"/>
      </w:r>
      <w:r>
        <w:instrText xml:space="preserve"> PAGEREF _Toc105962701 \h </w:instrText>
      </w:r>
      <w:r>
        <w:fldChar w:fldCharType="separate"/>
      </w:r>
      <w:r>
        <w:t>15</w:t>
      </w:r>
      <w:r>
        <w:fldChar w:fldCharType="end"/>
      </w:r>
      <w:r>
        <w:rPr>
          <w:rStyle w:val="30"/>
        </w:rPr>
        <w:fldChar w:fldCharType="end"/>
      </w:r>
    </w:p>
    <w:p>
      <w:pPr>
        <w:pStyle w:val="21"/>
        <w:tabs>
          <w:tab w:val="right" w:leader="dot" w:pos="8302"/>
        </w:tabs>
        <w:rPr>
          <w:rFonts w:ascii="Calibri" w:hAnsi="Calibri"/>
          <w:smallCaps w:val="0"/>
          <w:kern w:val="2"/>
          <w:sz w:val="21"/>
          <w:szCs w:val="22"/>
          <w:lang w:val="en-US" w:eastAsia="zh-CN"/>
        </w:rPr>
      </w:pPr>
      <w:r>
        <w:rPr>
          <w:rStyle w:val="30"/>
        </w:rPr>
        <w:fldChar w:fldCharType="begin"/>
      </w:r>
      <w:r>
        <w:rPr>
          <w:rStyle w:val="30"/>
        </w:rPr>
        <w:instrText xml:space="preserve"> </w:instrText>
      </w:r>
      <w:r>
        <w:instrText xml:space="preserve">HYPERLINK \l "_Toc105962702"</w:instrText>
      </w:r>
      <w:r>
        <w:rPr>
          <w:rStyle w:val="30"/>
        </w:rPr>
        <w:instrText xml:space="preserve"> </w:instrText>
      </w:r>
      <w:r>
        <w:rPr>
          <w:rStyle w:val="30"/>
        </w:rPr>
        <w:fldChar w:fldCharType="separate"/>
      </w:r>
      <w:r>
        <w:rPr>
          <w:rStyle w:val="30"/>
          <w:rFonts w:ascii="黑体" w:hAnsi="黑体"/>
        </w:rPr>
        <w:t>3.1  PID</w:t>
      </w:r>
      <w:r>
        <w:rPr>
          <w:rStyle w:val="30"/>
          <w:rFonts w:hint="eastAsia" w:ascii="黑体" w:hAnsi="黑体"/>
        </w:rPr>
        <w:t>控制原理</w:t>
      </w:r>
      <w:r>
        <w:tab/>
      </w:r>
      <w:r>
        <w:fldChar w:fldCharType="begin"/>
      </w:r>
      <w:r>
        <w:instrText xml:space="preserve"> PAGEREF _Toc105962702 \h </w:instrText>
      </w:r>
      <w:r>
        <w:fldChar w:fldCharType="separate"/>
      </w:r>
      <w:r>
        <w:t>15</w:t>
      </w:r>
      <w:r>
        <w:fldChar w:fldCharType="end"/>
      </w:r>
      <w:r>
        <w:rPr>
          <w:rStyle w:val="30"/>
        </w:rPr>
        <w:fldChar w:fldCharType="end"/>
      </w:r>
    </w:p>
    <w:p>
      <w:pPr>
        <w:pStyle w:val="21"/>
        <w:tabs>
          <w:tab w:val="right" w:leader="dot" w:pos="8302"/>
        </w:tabs>
        <w:rPr>
          <w:rFonts w:ascii="Calibri" w:hAnsi="Calibri"/>
          <w:smallCaps w:val="0"/>
          <w:kern w:val="2"/>
          <w:sz w:val="21"/>
          <w:szCs w:val="22"/>
          <w:lang w:val="en-US" w:eastAsia="zh-CN"/>
        </w:rPr>
      </w:pPr>
      <w:r>
        <w:rPr>
          <w:rStyle w:val="30"/>
        </w:rPr>
        <w:fldChar w:fldCharType="begin"/>
      </w:r>
      <w:r>
        <w:rPr>
          <w:rStyle w:val="30"/>
        </w:rPr>
        <w:instrText xml:space="preserve"> </w:instrText>
      </w:r>
      <w:r>
        <w:instrText xml:space="preserve">HYPERLINK \l "_Toc105962703"</w:instrText>
      </w:r>
      <w:r>
        <w:rPr>
          <w:rStyle w:val="30"/>
        </w:rPr>
        <w:instrText xml:space="preserve"> </w:instrText>
      </w:r>
      <w:r>
        <w:rPr>
          <w:rStyle w:val="30"/>
        </w:rPr>
        <w:fldChar w:fldCharType="separate"/>
      </w:r>
      <w:r>
        <w:rPr>
          <w:rStyle w:val="30"/>
          <w:rFonts w:ascii="黑体" w:hAnsi="黑体"/>
        </w:rPr>
        <w:t>3.2  PID</w:t>
      </w:r>
      <w:r>
        <w:rPr>
          <w:rStyle w:val="30"/>
          <w:rFonts w:hint="eastAsia" w:ascii="黑体" w:hAnsi="黑体"/>
        </w:rPr>
        <w:t>控制器的参数整定</w:t>
      </w:r>
      <w:r>
        <w:tab/>
      </w:r>
      <w:r>
        <w:fldChar w:fldCharType="begin"/>
      </w:r>
      <w:r>
        <w:instrText xml:space="preserve"> PAGEREF _Toc105962703 \h </w:instrText>
      </w:r>
      <w:r>
        <w:fldChar w:fldCharType="separate"/>
      </w:r>
      <w:r>
        <w:t>17</w:t>
      </w:r>
      <w:r>
        <w:fldChar w:fldCharType="end"/>
      </w:r>
      <w:r>
        <w:rPr>
          <w:rStyle w:val="30"/>
        </w:rPr>
        <w:fldChar w:fldCharType="end"/>
      </w:r>
    </w:p>
    <w:p>
      <w:pPr>
        <w:pStyle w:val="21"/>
        <w:tabs>
          <w:tab w:val="right" w:leader="dot" w:pos="8302"/>
        </w:tabs>
        <w:rPr>
          <w:rFonts w:ascii="Calibri" w:hAnsi="Calibri"/>
          <w:smallCaps w:val="0"/>
          <w:kern w:val="2"/>
          <w:sz w:val="21"/>
          <w:szCs w:val="22"/>
          <w:lang w:val="en-US" w:eastAsia="zh-CN"/>
        </w:rPr>
      </w:pPr>
      <w:r>
        <w:rPr>
          <w:rStyle w:val="30"/>
        </w:rPr>
        <w:fldChar w:fldCharType="begin"/>
      </w:r>
      <w:r>
        <w:rPr>
          <w:rStyle w:val="30"/>
        </w:rPr>
        <w:instrText xml:space="preserve"> </w:instrText>
      </w:r>
      <w:r>
        <w:instrText xml:space="preserve">HYPERLINK \l "_Toc105962704"</w:instrText>
      </w:r>
      <w:r>
        <w:rPr>
          <w:rStyle w:val="30"/>
        </w:rPr>
        <w:instrText xml:space="preserve"> </w:instrText>
      </w:r>
      <w:r>
        <w:rPr>
          <w:rStyle w:val="30"/>
        </w:rPr>
        <w:fldChar w:fldCharType="separate"/>
      </w:r>
      <w:r>
        <w:rPr>
          <w:rStyle w:val="30"/>
          <w:rFonts w:ascii="宋体" w:hAnsi="宋体"/>
        </w:rPr>
        <w:t>3.2</w:t>
      </w:r>
      <w:r>
        <w:rPr>
          <w:rStyle w:val="30"/>
          <w:rFonts w:hint="eastAsia" w:ascii="宋体" w:hAnsi="宋体"/>
        </w:rPr>
        <w:t>模糊</w:t>
      </w:r>
      <w:r>
        <w:rPr>
          <w:rStyle w:val="30"/>
          <w:rFonts w:ascii="宋体" w:hAnsi="宋体"/>
        </w:rPr>
        <w:t>PID</w:t>
      </w:r>
      <w:r>
        <w:rPr>
          <w:rStyle w:val="30"/>
          <w:rFonts w:hint="eastAsia" w:ascii="宋体" w:hAnsi="宋体"/>
        </w:rPr>
        <w:t>控制</w:t>
      </w:r>
      <w:r>
        <w:tab/>
      </w:r>
      <w:r>
        <w:fldChar w:fldCharType="begin"/>
      </w:r>
      <w:r>
        <w:instrText xml:space="preserve"> PAGEREF _Toc105962704 \h </w:instrText>
      </w:r>
      <w:r>
        <w:fldChar w:fldCharType="separate"/>
      </w:r>
      <w:r>
        <w:t>18</w:t>
      </w:r>
      <w:r>
        <w:fldChar w:fldCharType="end"/>
      </w:r>
      <w:r>
        <w:rPr>
          <w:rStyle w:val="30"/>
        </w:rPr>
        <w:fldChar w:fldCharType="end"/>
      </w:r>
    </w:p>
    <w:p>
      <w:pPr>
        <w:pStyle w:val="11"/>
        <w:tabs>
          <w:tab w:val="right" w:leader="dot" w:pos="8302"/>
        </w:tabs>
        <w:rPr>
          <w:rFonts w:ascii="Calibri" w:hAnsi="Calibri"/>
          <w:iCs w:val="0"/>
          <w:szCs w:val="22"/>
        </w:rPr>
      </w:pPr>
      <w:r>
        <w:rPr>
          <w:rStyle w:val="30"/>
        </w:rPr>
        <w:fldChar w:fldCharType="begin"/>
      </w:r>
      <w:r>
        <w:rPr>
          <w:rStyle w:val="30"/>
        </w:rPr>
        <w:instrText xml:space="preserve"> </w:instrText>
      </w:r>
      <w:r>
        <w:instrText xml:space="preserve">HYPERLINK \l "_Toc105962705"</w:instrText>
      </w:r>
      <w:r>
        <w:rPr>
          <w:rStyle w:val="30"/>
        </w:rPr>
        <w:instrText xml:space="preserve"> </w:instrText>
      </w:r>
      <w:r>
        <w:rPr>
          <w:rStyle w:val="30"/>
        </w:rPr>
        <w:fldChar w:fldCharType="separate"/>
      </w:r>
      <w:r>
        <w:rPr>
          <w:rStyle w:val="30"/>
          <w:rFonts w:ascii="宋体" w:hAnsi="宋体"/>
        </w:rPr>
        <w:t>3.2.1</w:t>
      </w:r>
      <w:r>
        <w:rPr>
          <w:rStyle w:val="30"/>
          <w:rFonts w:hint="eastAsia" w:ascii="宋体" w:hAnsi="宋体"/>
        </w:rPr>
        <w:t>模糊</w:t>
      </w:r>
      <w:r>
        <w:rPr>
          <w:rStyle w:val="30"/>
          <w:rFonts w:ascii="宋体" w:hAnsi="宋体"/>
        </w:rPr>
        <w:t>PID</w:t>
      </w:r>
      <w:r>
        <w:rPr>
          <w:rStyle w:val="30"/>
          <w:rFonts w:hint="eastAsia" w:ascii="宋体" w:hAnsi="宋体"/>
        </w:rPr>
        <w:t>控制原理及结构</w:t>
      </w:r>
      <w:r>
        <w:tab/>
      </w:r>
      <w:r>
        <w:fldChar w:fldCharType="begin"/>
      </w:r>
      <w:r>
        <w:instrText xml:space="preserve"> PAGEREF _Toc105962705 \h </w:instrText>
      </w:r>
      <w:r>
        <w:fldChar w:fldCharType="separate"/>
      </w:r>
      <w:r>
        <w:t>18</w:t>
      </w:r>
      <w:r>
        <w:fldChar w:fldCharType="end"/>
      </w:r>
      <w:r>
        <w:rPr>
          <w:rStyle w:val="30"/>
        </w:rPr>
        <w:fldChar w:fldCharType="end"/>
      </w:r>
    </w:p>
    <w:p>
      <w:pPr>
        <w:pStyle w:val="11"/>
        <w:tabs>
          <w:tab w:val="right" w:leader="dot" w:pos="8302"/>
        </w:tabs>
        <w:rPr>
          <w:rFonts w:ascii="Calibri" w:hAnsi="Calibri"/>
          <w:iCs w:val="0"/>
          <w:szCs w:val="22"/>
        </w:rPr>
      </w:pPr>
      <w:r>
        <w:rPr>
          <w:rStyle w:val="30"/>
        </w:rPr>
        <w:fldChar w:fldCharType="begin"/>
      </w:r>
      <w:r>
        <w:rPr>
          <w:rStyle w:val="30"/>
        </w:rPr>
        <w:instrText xml:space="preserve"> </w:instrText>
      </w:r>
      <w:r>
        <w:instrText xml:space="preserve">HYPERLINK \l "_Toc105962706"</w:instrText>
      </w:r>
      <w:r>
        <w:rPr>
          <w:rStyle w:val="30"/>
        </w:rPr>
        <w:instrText xml:space="preserve"> </w:instrText>
      </w:r>
      <w:r>
        <w:rPr>
          <w:rStyle w:val="30"/>
        </w:rPr>
        <w:fldChar w:fldCharType="separate"/>
      </w:r>
      <w:r>
        <w:rPr>
          <w:rStyle w:val="30"/>
          <w:rFonts w:ascii="宋体" w:hAnsi="宋体"/>
        </w:rPr>
        <w:t>3.2.2</w:t>
      </w:r>
      <w:r>
        <w:rPr>
          <w:rStyle w:val="30"/>
          <w:rFonts w:hint="eastAsia" w:ascii="宋体" w:hAnsi="宋体"/>
        </w:rPr>
        <w:t>模糊</w:t>
      </w:r>
      <w:r>
        <w:rPr>
          <w:rStyle w:val="30"/>
          <w:rFonts w:ascii="宋体" w:hAnsi="宋体"/>
        </w:rPr>
        <w:t>PID</w:t>
      </w:r>
      <w:r>
        <w:rPr>
          <w:rStyle w:val="30"/>
          <w:rFonts w:hint="eastAsia" w:ascii="宋体" w:hAnsi="宋体"/>
        </w:rPr>
        <w:t>控制器部分设计</w:t>
      </w:r>
      <w:r>
        <w:tab/>
      </w:r>
      <w:r>
        <w:fldChar w:fldCharType="begin"/>
      </w:r>
      <w:r>
        <w:instrText xml:space="preserve"> PAGEREF _Toc105962706 \h </w:instrText>
      </w:r>
      <w:r>
        <w:fldChar w:fldCharType="separate"/>
      </w:r>
      <w:r>
        <w:t>19</w:t>
      </w:r>
      <w:r>
        <w:fldChar w:fldCharType="end"/>
      </w:r>
      <w:r>
        <w:rPr>
          <w:rStyle w:val="30"/>
        </w:rPr>
        <w:fldChar w:fldCharType="end"/>
      </w:r>
    </w:p>
    <w:p>
      <w:pPr>
        <w:pStyle w:val="17"/>
        <w:rPr>
          <w:rFonts w:ascii="Calibri" w:hAnsi="Calibri" w:eastAsia="宋体"/>
          <w:bCs w:val="0"/>
          <w:caps w:val="0"/>
          <w:sz w:val="21"/>
          <w:szCs w:val="22"/>
          <w:lang w:val="en-US" w:eastAsia="zh-CN"/>
        </w:rPr>
      </w:pPr>
      <w:r>
        <w:rPr>
          <w:rStyle w:val="30"/>
        </w:rPr>
        <w:fldChar w:fldCharType="begin"/>
      </w:r>
      <w:r>
        <w:rPr>
          <w:rStyle w:val="30"/>
        </w:rPr>
        <w:instrText xml:space="preserve"> </w:instrText>
      </w:r>
      <w:r>
        <w:instrText xml:space="preserve">HYPERLINK \l "_Toc105962707"</w:instrText>
      </w:r>
      <w:r>
        <w:rPr>
          <w:rStyle w:val="30"/>
        </w:rPr>
        <w:instrText xml:space="preserve"> </w:instrText>
      </w:r>
      <w:r>
        <w:rPr>
          <w:rStyle w:val="30"/>
        </w:rPr>
        <w:fldChar w:fldCharType="separate"/>
      </w:r>
      <w:r>
        <w:rPr>
          <w:rStyle w:val="30"/>
          <w:rFonts w:hint="eastAsia"/>
        </w:rPr>
        <w:t>第</w:t>
      </w:r>
      <w:r>
        <w:rPr>
          <w:rStyle w:val="30"/>
        </w:rPr>
        <w:t>4</w:t>
      </w:r>
      <w:r>
        <w:rPr>
          <w:rStyle w:val="30"/>
          <w:rFonts w:hint="eastAsia"/>
        </w:rPr>
        <w:t>章</w:t>
      </w:r>
      <w:r>
        <w:rPr>
          <w:rStyle w:val="30"/>
        </w:rPr>
        <w:t xml:space="preserve"> </w:t>
      </w:r>
      <w:r>
        <w:rPr>
          <w:rStyle w:val="30"/>
          <w:rFonts w:hint="eastAsia"/>
        </w:rPr>
        <w:t>倒立摆经典控制理论实验</w:t>
      </w:r>
      <w:r>
        <w:tab/>
      </w:r>
      <w:r>
        <w:fldChar w:fldCharType="begin"/>
      </w:r>
      <w:r>
        <w:instrText xml:space="preserve"> PAGEREF _Toc105962707 \h </w:instrText>
      </w:r>
      <w:r>
        <w:fldChar w:fldCharType="separate"/>
      </w:r>
      <w:r>
        <w:t>22</w:t>
      </w:r>
      <w:r>
        <w:fldChar w:fldCharType="end"/>
      </w:r>
      <w:r>
        <w:rPr>
          <w:rStyle w:val="30"/>
        </w:rPr>
        <w:fldChar w:fldCharType="end"/>
      </w:r>
    </w:p>
    <w:p>
      <w:pPr>
        <w:pStyle w:val="21"/>
        <w:tabs>
          <w:tab w:val="right" w:leader="dot" w:pos="8302"/>
        </w:tabs>
        <w:rPr>
          <w:rFonts w:ascii="Calibri" w:hAnsi="Calibri"/>
          <w:smallCaps w:val="0"/>
          <w:kern w:val="2"/>
          <w:sz w:val="21"/>
          <w:szCs w:val="22"/>
          <w:lang w:val="en-US" w:eastAsia="zh-CN"/>
        </w:rPr>
      </w:pPr>
      <w:r>
        <w:rPr>
          <w:rStyle w:val="30"/>
        </w:rPr>
        <w:fldChar w:fldCharType="begin"/>
      </w:r>
      <w:r>
        <w:rPr>
          <w:rStyle w:val="30"/>
        </w:rPr>
        <w:instrText xml:space="preserve"> </w:instrText>
      </w:r>
      <w:r>
        <w:instrText xml:space="preserve">HYPERLINK \l "_Toc105962708"</w:instrText>
      </w:r>
      <w:r>
        <w:rPr>
          <w:rStyle w:val="30"/>
        </w:rPr>
        <w:instrText xml:space="preserve"> </w:instrText>
      </w:r>
      <w:r>
        <w:rPr>
          <w:rStyle w:val="30"/>
        </w:rPr>
        <w:fldChar w:fldCharType="separate"/>
      </w:r>
      <w:r>
        <w:rPr>
          <w:rStyle w:val="30"/>
        </w:rPr>
        <w:t>4.1 PID</w:t>
      </w:r>
      <w:r>
        <w:rPr>
          <w:rStyle w:val="30"/>
          <w:rFonts w:hint="eastAsia"/>
        </w:rPr>
        <w:t>控制</w:t>
      </w:r>
      <w:r>
        <w:tab/>
      </w:r>
      <w:r>
        <w:fldChar w:fldCharType="begin"/>
      </w:r>
      <w:r>
        <w:instrText xml:space="preserve"> PAGEREF _Toc105962708 \h </w:instrText>
      </w:r>
      <w:r>
        <w:fldChar w:fldCharType="separate"/>
      </w:r>
      <w:r>
        <w:t>22</w:t>
      </w:r>
      <w:r>
        <w:fldChar w:fldCharType="end"/>
      </w:r>
      <w:r>
        <w:rPr>
          <w:rStyle w:val="30"/>
        </w:rPr>
        <w:fldChar w:fldCharType="end"/>
      </w:r>
    </w:p>
    <w:p>
      <w:pPr>
        <w:pStyle w:val="21"/>
        <w:tabs>
          <w:tab w:val="right" w:leader="dot" w:pos="8302"/>
        </w:tabs>
        <w:rPr>
          <w:rFonts w:ascii="Calibri" w:hAnsi="Calibri"/>
          <w:smallCaps w:val="0"/>
          <w:kern w:val="2"/>
          <w:sz w:val="21"/>
          <w:szCs w:val="22"/>
          <w:lang w:val="en-US" w:eastAsia="zh-CN"/>
        </w:rPr>
      </w:pPr>
      <w:r>
        <w:rPr>
          <w:rStyle w:val="30"/>
        </w:rPr>
        <w:fldChar w:fldCharType="begin"/>
      </w:r>
      <w:r>
        <w:rPr>
          <w:rStyle w:val="30"/>
        </w:rPr>
        <w:instrText xml:space="preserve"> </w:instrText>
      </w:r>
      <w:r>
        <w:instrText xml:space="preserve">HYPERLINK \l "_Toc105962709"</w:instrText>
      </w:r>
      <w:r>
        <w:rPr>
          <w:rStyle w:val="30"/>
        </w:rPr>
        <w:instrText xml:space="preserve"> </w:instrText>
      </w:r>
      <w:r>
        <w:rPr>
          <w:rStyle w:val="30"/>
        </w:rPr>
        <w:fldChar w:fldCharType="separate"/>
      </w:r>
      <w:r>
        <w:rPr>
          <w:rStyle w:val="30"/>
        </w:rPr>
        <w:t xml:space="preserve">4.2 </w:t>
      </w:r>
      <w:r>
        <w:rPr>
          <w:rStyle w:val="30"/>
          <w:rFonts w:hint="eastAsia"/>
        </w:rPr>
        <w:t>模糊</w:t>
      </w:r>
      <w:r>
        <w:rPr>
          <w:rStyle w:val="30"/>
        </w:rPr>
        <w:t>PID</w:t>
      </w:r>
      <w:r>
        <w:rPr>
          <w:rStyle w:val="30"/>
          <w:rFonts w:hint="eastAsia"/>
        </w:rPr>
        <w:t>控制</w:t>
      </w:r>
      <w:r>
        <w:tab/>
      </w:r>
      <w:r>
        <w:fldChar w:fldCharType="begin"/>
      </w:r>
      <w:r>
        <w:instrText xml:space="preserve"> PAGEREF _Toc105962709 \h </w:instrText>
      </w:r>
      <w:r>
        <w:fldChar w:fldCharType="separate"/>
      </w:r>
      <w:r>
        <w:t>23</w:t>
      </w:r>
      <w:r>
        <w:fldChar w:fldCharType="end"/>
      </w:r>
      <w:r>
        <w:rPr>
          <w:rStyle w:val="30"/>
        </w:rPr>
        <w:fldChar w:fldCharType="end"/>
      </w:r>
    </w:p>
    <w:p>
      <w:pPr>
        <w:pStyle w:val="21"/>
        <w:tabs>
          <w:tab w:val="right" w:leader="dot" w:pos="8302"/>
        </w:tabs>
        <w:rPr>
          <w:rFonts w:ascii="Calibri" w:hAnsi="Calibri"/>
          <w:smallCaps w:val="0"/>
          <w:kern w:val="2"/>
          <w:sz w:val="21"/>
          <w:szCs w:val="22"/>
          <w:lang w:val="en-US" w:eastAsia="zh-CN"/>
        </w:rPr>
      </w:pPr>
      <w:r>
        <w:rPr>
          <w:rStyle w:val="30"/>
        </w:rPr>
        <w:fldChar w:fldCharType="begin"/>
      </w:r>
      <w:r>
        <w:rPr>
          <w:rStyle w:val="30"/>
        </w:rPr>
        <w:instrText xml:space="preserve"> </w:instrText>
      </w:r>
      <w:r>
        <w:instrText xml:space="preserve">HYPERLINK \l "_Toc105962710"</w:instrText>
      </w:r>
      <w:r>
        <w:rPr>
          <w:rStyle w:val="30"/>
        </w:rPr>
        <w:instrText xml:space="preserve"> </w:instrText>
      </w:r>
      <w:r>
        <w:rPr>
          <w:rStyle w:val="30"/>
        </w:rPr>
        <w:fldChar w:fldCharType="separate"/>
      </w:r>
      <w:r>
        <w:rPr>
          <w:rStyle w:val="30"/>
        </w:rPr>
        <w:t xml:space="preserve">4.3 </w:t>
      </w:r>
      <w:r>
        <w:rPr>
          <w:rStyle w:val="30"/>
          <w:rFonts w:hint="eastAsia"/>
        </w:rPr>
        <w:t>结论</w:t>
      </w:r>
      <w:r>
        <w:tab/>
      </w:r>
      <w:r>
        <w:fldChar w:fldCharType="begin"/>
      </w:r>
      <w:r>
        <w:instrText xml:space="preserve"> PAGEREF _Toc105962710 \h </w:instrText>
      </w:r>
      <w:r>
        <w:fldChar w:fldCharType="separate"/>
      </w:r>
      <w:r>
        <w:t>31</w:t>
      </w:r>
      <w:r>
        <w:fldChar w:fldCharType="end"/>
      </w:r>
      <w:r>
        <w:rPr>
          <w:rStyle w:val="30"/>
        </w:rPr>
        <w:fldChar w:fldCharType="end"/>
      </w:r>
    </w:p>
    <w:p>
      <w:pPr>
        <w:pStyle w:val="17"/>
        <w:rPr>
          <w:rFonts w:ascii="Calibri" w:hAnsi="Calibri" w:eastAsia="宋体"/>
          <w:bCs w:val="0"/>
          <w:caps w:val="0"/>
          <w:sz w:val="21"/>
          <w:szCs w:val="22"/>
          <w:lang w:val="en-US" w:eastAsia="zh-CN"/>
        </w:rPr>
      </w:pPr>
      <w:r>
        <w:rPr>
          <w:rStyle w:val="30"/>
        </w:rPr>
        <w:fldChar w:fldCharType="begin"/>
      </w:r>
      <w:r>
        <w:rPr>
          <w:rStyle w:val="30"/>
        </w:rPr>
        <w:instrText xml:space="preserve"> </w:instrText>
      </w:r>
      <w:r>
        <w:instrText xml:space="preserve">HYPERLINK \l "_Toc105962711"</w:instrText>
      </w:r>
      <w:r>
        <w:rPr>
          <w:rStyle w:val="30"/>
        </w:rPr>
        <w:instrText xml:space="preserve"> </w:instrText>
      </w:r>
      <w:r>
        <w:rPr>
          <w:rStyle w:val="30"/>
        </w:rPr>
        <w:fldChar w:fldCharType="separate"/>
      </w:r>
      <w:r>
        <w:rPr>
          <w:rStyle w:val="30"/>
          <w:rFonts w:hint="eastAsia" w:ascii="楷体_GB2312" w:hAnsi="楷体" w:eastAsia="楷体_GB2312"/>
          <w:b/>
        </w:rPr>
        <w:t>参考文献</w:t>
      </w:r>
      <w:r>
        <w:tab/>
      </w:r>
      <w:r>
        <w:fldChar w:fldCharType="begin"/>
      </w:r>
      <w:r>
        <w:instrText xml:space="preserve"> PAGEREF _Toc105962711 \h </w:instrText>
      </w:r>
      <w:r>
        <w:fldChar w:fldCharType="separate"/>
      </w:r>
      <w:r>
        <w:t>31</w:t>
      </w:r>
      <w:r>
        <w:fldChar w:fldCharType="end"/>
      </w:r>
      <w:r>
        <w:rPr>
          <w:rStyle w:val="30"/>
        </w:rPr>
        <w:fldChar w:fldCharType="end"/>
      </w:r>
    </w:p>
    <w:p>
      <w:pPr>
        <w:pStyle w:val="17"/>
        <w:rPr>
          <w:rFonts w:hAnsi="Times New Roman" w:eastAsia="宋体"/>
          <w:caps w:val="0"/>
          <w:sz w:val="21"/>
        </w:rPr>
      </w:pPr>
      <w:r>
        <w:rPr>
          <w:rFonts w:hAnsi="Times New Roman"/>
          <w:caps w:val="0"/>
          <w:szCs w:val="28"/>
        </w:rPr>
        <w:fldChar w:fldCharType="end"/>
      </w:r>
    </w:p>
    <w:p>
      <w:pPr>
        <w:spacing w:line="300" w:lineRule="auto"/>
        <w:jc w:val="left"/>
        <w:rPr>
          <w:rFonts w:hint="eastAsia" w:eastAsia="黑体"/>
          <w:sz w:val="28"/>
          <w:szCs w:val="28"/>
        </w:rPr>
      </w:pPr>
    </w:p>
    <w:p>
      <w:pPr>
        <w:spacing w:line="440" w:lineRule="exact"/>
        <w:rPr>
          <w:rFonts w:hint="eastAsia" w:eastAsia="黑体"/>
          <w:sz w:val="28"/>
          <w:szCs w:val="28"/>
        </w:rPr>
        <w:sectPr>
          <w:headerReference r:id="rId7" w:type="default"/>
          <w:headerReference r:id="rId8" w:type="even"/>
          <w:pgSz w:w="11906" w:h="16838"/>
          <w:pgMar w:top="1440" w:right="1797" w:bottom="1440" w:left="1797" w:header="851" w:footer="992" w:gutter="0"/>
          <w:pgNumType w:fmt="upperRoman"/>
          <w:cols w:space="720" w:num="1"/>
          <w:docGrid w:type="lines" w:linePitch="312" w:charSpace="0"/>
        </w:sectPr>
      </w:pPr>
    </w:p>
    <w:p>
      <w:pPr>
        <w:pStyle w:val="2"/>
        <w:rPr>
          <w:rFonts w:hint="eastAsia" w:eastAsia="黑体"/>
          <w:lang w:val="en-US" w:eastAsia="zh-CN"/>
        </w:rPr>
      </w:pPr>
      <w:bookmarkStart w:id="28" w:name="_Toc197307035"/>
      <w:bookmarkStart w:id="29" w:name="_Toc195777166"/>
      <w:bookmarkStart w:id="30" w:name="_Toc105962690"/>
      <w:r>
        <w:rPr>
          <w:rFonts w:hint="eastAsia"/>
        </w:rPr>
        <w:t xml:space="preserve">第1章 </w:t>
      </w:r>
      <w:bookmarkEnd w:id="28"/>
      <w:bookmarkEnd w:id="29"/>
      <w:bookmarkEnd w:id="30"/>
      <w:r>
        <w:rPr>
          <w:rFonts w:hint="eastAsia"/>
          <w:lang w:val="en-US" w:eastAsia="zh-CN"/>
        </w:rPr>
        <w:t>研究内容</w:t>
      </w:r>
    </w:p>
    <w:p>
      <w:pPr>
        <w:pStyle w:val="3"/>
        <w:rPr>
          <w:rFonts w:hint="eastAsia"/>
        </w:rPr>
      </w:pPr>
      <w:bookmarkStart w:id="31" w:name="_Toc105962696"/>
      <w:bookmarkStart w:id="32" w:name="_Toc389244098"/>
      <w:bookmarkStart w:id="33" w:name="_Toc197307037"/>
      <w:bookmarkStart w:id="34" w:name="_Toc195777168"/>
      <w:r>
        <w:rPr>
          <w:rFonts w:hint="eastAsia"/>
        </w:rPr>
        <w:t>1.</w:t>
      </w:r>
      <w:r>
        <w:rPr>
          <w:rFonts w:hint="eastAsia"/>
          <w:lang w:val="en-US" w:eastAsia="zh-CN"/>
        </w:rPr>
        <w:t>1</w:t>
      </w:r>
      <w:r>
        <w:rPr>
          <w:rFonts w:hint="eastAsia"/>
        </w:rPr>
        <w:t xml:space="preserve"> 本文主要内容</w:t>
      </w:r>
      <w:bookmarkEnd w:id="31"/>
      <w:bookmarkEnd w:id="32"/>
    </w:p>
    <w:p>
      <w:pPr>
        <w:autoSpaceDE w:val="0"/>
        <w:autoSpaceDN w:val="0"/>
        <w:adjustRightInd w:val="0"/>
        <w:snapToGrid w:val="0"/>
        <w:spacing w:line="312" w:lineRule="auto"/>
        <w:ind w:firstLine="480" w:firstLineChars="200"/>
        <w:jc w:val="left"/>
        <w:rPr>
          <w:kern w:val="0"/>
          <w:sz w:val="24"/>
        </w:rPr>
      </w:pPr>
      <w:r>
        <w:rPr>
          <w:kern w:val="0"/>
          <w:sz w:val="24"/>
        </w:rPr>
        <w:t>本文</w:t>
      </w:r>
      <w:r>
        <w:rPr>
          <w:rFonts w:hint="eastAsia"/>
          <w:kern w:val="0"/>
          <w:sz w:val="24"/>
        </w:rPr>
        <w:t>倒立摆系统为</w:t>
      </w:r>
      <w:r>
        <w:rPr>
          <w:kern w:val="0"/>
          <w:sz w:val="24"/>
        </w:rPr>
        <w:t>研究对象，倒立摆系统</w:t>
      </w:r>
      <w:r>
        <w:rPr>
          <w:rFonts w:hint="eastAsia"/>
          <w:kern w:val="0"/>
          <w:sz w:val="24"/>
        </w:rPr>
        <w:t>由摆和小车及控制装置组成。其中在外力F作用下沿直线轨道左右运动；质量均匀分布的单摆通过支点连接在小车上，可以在与直线轨道相同的垂直平面内左右摆动。</w:t>
      </w:r>
      <w:r>
        <w:rPr>
          <w:kern w:val="0"/>
          <w:sz w:val="24"/>
        </w:rPr>
        <w:t>，围绕倒立摆的动力学建模、控制器的设计及M</w:t>
      </w:r>
      <w:r>
        <w:rPr>
          <w:rFonts w:hint="eastAsia"/>
          <w:kern w:val="0"/>
          <w:sz w:val="24"/>
        </w:rPr>
        <w:t>atlab</w:t>
      </w:r>
      <w:r>
        <w:rPr>
          <w:kern w:val="0"/>
          <w:sz w:val="24"/>
        </w:rPr>
        <w:t>／Simulink仿真等一系列工作展开，具体包括以下几个方面：</w:t>
      </w:r>
    </w:p>
    <w:p>
      <w:pPr>
        <w:autoSpaceDE w:val="0"/>
        <w:autoSpaceDN w:val="0"/>
        <w:adjustRightInd w:val="0"/>
        <w:snapToGrid w:val="0"/>
        <w:spacing w:line="312" w:lineRule="auto"/>
        <w:ind w:firstLine="480" w:firstLineChars="200"/>
        <w:jc w:val="left"/>
        <w:rPr>
          <w:kern w:val="0"/>
          <w:sz w:val="24"/>
        </w:rPr>
      </w:pPr>
      <w:r>
        <w:rPr>
          <w:kern w:val="0"/>
          <w:sz w:val="24"/>
        </w:rPr>
        <w:t xml:space="preserve">第1章主要为倒立摆系统的概述，论述了倒立摆系统研究的意义，说明了国内外倒立摆系统研究的现状、水平及发展趋势，分析了倒立摆系统的几种常用的控制方法，简要介绍了几种常见的倒立摆。 </w:t>
      </w:r>
    </w:p>
    <w:p>
      <w:pPr>
        <w:autoSpaceDE w:val="0"/>
        <w:autoSpaceDN w:val="0"/>
        <w:adjustRightInd w:val="0"/>
        <w:snapToGrid w:val="0"/>
        <w:spacing w:line="312" w:lineRule="auto"/>
        <w:ind w:firstLine="480" w:firstLineChars="200"/>
        <w:jc w:val="left"/>
        <w:rPr>
          <w:kern w:val="0"/>
          <w:sz w:val="24"/>
        </w:rPr>
      </w:pPr>
      <w:r>
        <w:rPr>
          <w:kern w:val="0"/>
          <w:sz w:val="24"/>
        </w:rPr>
        <w:t>第2章利用牛顿力学分析方法建立了直线一级倒立摆系统的线性的状态空间的数学模型。</w:t>
      </w:r>
    </w:p>
    <w:p>
      <w:pPr>
        <w:autoSpaceDE w:val="0"/>
        <w:autoSpaceDN w:val="0"/>
        <w:adjustRightInd w:val="0"/>
        <w:snapToGrid w:val="0"/>
        <w:spacing w:line="312" w:lineRule="auto"/>
        <w:ind w:firstLine="480" w:firstLineChars="200"/>
        <w:jc w:val="left"/>
        <w:rPr>
          <w:rFonts w:hint="eastAsia" w:eastAsia="宋体"/>
          <w:kern w:val="0"/>
          <w:sz w:val="24"/>
          <w:lang w:eastAsia="zh-CN"/>
        </w:rPr>
        <w:sectPr>
          <w:headerReference r:id="rId9" w:type="default"/>
          <w:headerReference r:id="rId10" w:type="even"/>
          <w:pgSz w:w="11906" w:h="16838"/>
          <w:pgMar w:top="1440" w:right="1797" w:bottom="1440" w:left="1797" w:header="851" w:footer="992" w:gutter="0"/>
          <w:cols w:space="720" w:num="1"/>
          <w:docGrid w:type="linesAndChars" w:linePitch="312" w:charSpace="0"/>
        </w:sectPr>
      </w:pPr>
      <w:r>
        <w:rPr>
          <w:kern w:val="0"/>
          <w:sz w:val="24"/>
        </w:rPr>
        <w:t>第3章介绍了利用经典控制理论，设计出了倒立摆系统的PID控制器</w:t>
      </w:r>
      <w:r>
        <w:rPr>
          <w:rFonts w:hint="eastAsia"/>
          <w:kern w:val="0"/>
          <w:sz w:val="24"/>
        </w:rPr>
        <w:t>模糊控制器</w:t>
      </w:r>
      <w:r>
        <w:rPr>
          <w:kern w:val="0"/>
          <w:sz w:val="24"/>
        </w:rPr>
        <w:t>，并提出了基于M</w:t>
      </w:r>
      <w:r>
        <w:rPr>
          <w:rFonts w:hint="eastAsia"/>
          <w:kern w:val="0"/>
          <w:sz w:val="24"/>
        </w:rPr>
        <w:t>atlab</w:t>
      </w:r>
      <w:r>
        <w:rPr>
          <w:kern w:val="0"/>
          <w:sz w:val="24"/>
        </w:rPr>
        <w:t>／Sumlink的参数整定方法，同时利用M</w:t>
      </w:r>
      <w:r>
        <w:rPr>
          <w:rFonts w:hint="eastAsia"/>
          <w:kern w:val="0"/>
          <w:sz w:val="24"/>
        </w:rPr>
        <w:t>atlab</w:t>
      </w:r>
      <w:r>
        <w:rPr>
          <w:kern w:val="0"/>
          <w:sz w:val="24"/>
        </w:rPr>
        <w:t>／Sumlink进行了</w:t>
      </w:r>
      <w:r>
        <w:rPr>
          <w:rFonts w:hint="eastAsia"/>
          <w:kern w:val="0"/>
          <w:sz w:val="24"/>
        </w:rPr>
        <w:t>四</w:t>
      </w:r>
      <w:r>
        <w:rPr>
          <w:kern w:val="0"/>
          <w:sz w:val="24"/>
        </w:rPr>
        <w:t>种控制算法的仿真实验</w:t>
      </w:r>
      <w:r>
        <w:rPr>
          <w:rFonts w:hint="eastAsia"/>
          <w:kern w:val="0"/>
          <w:sz w:val="24"/>
          <w:lang w:eastAsia="zh-CN"/>
        </w:rPr>
        <w:t>。</w:t>
      </w:r>
    </w:p>
    <w:p>
      <w:pPr>
        <w:snapToGrid w:val="0"/>
        <w:spacing w:line="312" w:lineRule="auto"/>
        <w:rPr>
          <w:rFonts w:hint="eastAsia"/>
          <w:sz w:val="24"/>
        </w:rPr>
      </w:pPr>
    </w:p>
    <w:bookmarkEnd w:id="33"/>
    <w:bookmarkEnd w:id="34"/>
    <w:p>
      <w:pPr>
        <w:pStyle w:val="2"/>
        <w:rPr>
          <w:rFonts w:hint="eastAsia"/>
        </w:rPr>
      </w:pPr>
      <w:bookmarkStart w:id="35" w:name="_Toc197307044"/>
      <w:bookmarkStart w:id="36" w:name="_Toc105962697"/>
      <w:r>
        <w:rPr>
          <w:rFonts w:hint="eastAsia"/>
        </w:rPr>
        <w:t>第2章</w:t>
      </w:r>
      <w:bookmarkEnd w:id="35"/>
      <w:r>
        <w:rPr>
          <w:rFonts w:hint="eastAsia"/>
        </w:rPr>
        <w:t>倒立摆建模与分析</w:t>
      </w:r>
      <w:bookmarkEnd w:id="36"/>
    </w:p>
    <w:p>
      <w:pPr>
        <w:pStyle w:val="3"/>
        <w:rPr>
          <w:rFonts w:hint="eastAsia"/>
        </w:rPr>
      </w:pPr>
      <w:bookmarkStart w:id="37" w:name="_Toc197307054"/>
      <w:bookmarkStart w:id="38" w:name="_Toc105962698"/>
      <w:r>
        <w:rPr>
          <w:rFonts w:hint="eastAsia"/>
        </w:rPr>
        <w:t>2.1</w:t>
      </w:r>
      <w:bookmarkEnd w:id="37"/>
      <w:r>
        <w:rPr>
          <w:rFonts w:hint="eastAsia"/>
        </w:rPr>
        <w:t>倒立摆系统数学模型的建立</w:t>
      </w:r>
      <w:bookmarkEnd w:id="38"/>
    </w:p>
    <w:p>
      <w:pPr>
        <w:spacing w:line="312" w:lineRule="auto"/>
        <w:rPr>
          <w:rFonts w:hint="eastAsia"/>
          <w:sz w:val="24"/>
        </w:rPr>
      </w:pPr>
      <w:r>
        <w:rPr>
          <w:rFonts w:hint="eastAsia"/>
        </w:rPr>
        <w:t xml:space="preserve">    </w:t>
      </w:r>
      <w:r>
        <w:rPr>
          <w:rFonts w:hint="eastAsia"/>
          <w:sz w:val="24"/>
        </w:rPr>
        <w:t>系统建模可以分为两种：机理建模和实验建模。实验建模就是通过在研究</w:t>
      </w:r>
    </w:p>
    <w:p>
      <w:pPr>
        <w:spacing w:line="312" w:lineRule="auto"/>
        <w:rPr>
          <w:rFonts w:hint="eastAsia"/>
          <w:sz w:val="24"/>
        </w:rPr>
      </w:pPr>
      <w:r>
        <w:rPr>
          <w:rFonts w:hint="eastAsia"/>
          <w:sz w:val="24"/>
        </w:rPr>
        <w:t>象上加上一系列的研究者事先确定的输入信号，激励研究对象并通过传感器检</w:t>
      </w:r>
    </w:p>
    <w:p>
      <w:pPr>
        <w:spacing w:line="312" w:lineRule="auto"/>
        <w:rPr>
          <w:rFonts w:hint="eastAsia"/>
          <w:sz w:val="24"/>
        </w:rPr>
      </w:pPr>
      <w:r>
        <w:rPr>
          <w:rFonts w:hint="eastAsia"/>
          <w:sz w:val="24"/>
        </w:rPr>
        <w:t>其可观测的输出，应用数学手段建立起系统的输入－输出关系。这里面包括输</w:t>
      </w:r>
    </w:p>
    <w:p>
      <w:pPr>
        <w:spacing w:line="312" w:lineRule="auto"/>
        <w:rPr>
          <w:rFonts w:hint="eastAsia"/>
          <w:sz w:val="24"/>
        </w:rPr>
      </w:pPr>
      <w:r>
        <w:rPr>
          <w:rFonts w:hint="eastAsia"/>
          <w:sz w:val="24"/>
        </w:rPr>
        <w:t>信号的设计选取，输出信号的精确检测，数学算法的研究等等内容。机理建模</w:t>
      </w:r>
    </w:p>
    <w:p>
      <w:pPr>
        <w:spacing w:line="312" w:lineRule="auto"/>
        <w:rPr>
          <w:rFonts w:hint="eastAsia"/>
          <w:sz w:val="24"/>
        </w:rPr>
      </w:pPr>
      <w:r>
        <w:rPr>
          <w:rFonts w:hint="eastAsia"/>
          <w:sz w:val="24"/>
        </w:rPr>
        <w:t>是在了解研究对象的运动规律基础上，通过物理、化学的知识和数学手段建立</w:t>
      </w:r>
    </w:p>
    <w:p>
      <w:pPr>
        <w:spacing w:line="312" w:lineRule="auto"/>
        <w:rPr>
          <w:rFonts w:hint="eastAsia"/>
          <w:sz w:val="24"/>
        </w:rPr>
      </w:pPr>
      <w:r>
        <w:rPr>
          <w:rFonts w:hint="eastAsia"/>
          <w:sz w:val="24"/>
        </w:rPr>
        <w:t xml:space="preserve">系统内部的输入－状态关系。 </w:t>
      </w:r>
    </w:p>
    <w:p>
      <w:pPr>
        <w:spacing w:line="312" w:lineRule="auto"/>
        <w:rPr>
          <w:rFonts w:hint="eastAsia"/>
          <w:sz w:val="24"/>
        </w:rPr>
      </w:pPr>
      <w:r>
        <w:rPr>
          <w:rFonts w:hint="eastAsia"/>
          <w:sz w:val="24"/>
        </w:rPr>
        <w:t xml:space="preserve">    对于倒立摆系统，由于其本身是不稳定的系统，实验建模存在一定的困难。</w:t>
      </w:r>
    </w:p>
    <w:p>
      <w:pPr>
        <w:spacing w:line="312" w:lineRule="auto"/>
        <w:rPr>
          <w:rFonts w:hint="eastAsia"/>
          <w:sz w:val="24"/>
        </w:rPr>
      </w:pPr>
      <w:r>
        <w:rPr>
          <w:rFonts w:hint="eastAsia"/>
          <w:sz w:val="24"/>
        </w:rPr>
        <w:t>但是忽略掉一些次要的因素后，倒立摆系统就是一个典型的运动的刚体系统，</w:t>
      </w:r>
    </w:p>
    <w:p>
      <w:pPr>
        <w:spacing w:line="312" w:lineRule="auto"/>
        <w:rPr>
          <w:rFonts w:hint="eastAsia"/>
        </w:rPr>
      </w:pPr>
      <w:r>
        <w:rPr>
          <w:rFonts w:hint="eastAsia"/>
          <w:sz w:val="24"/>
        </w:rPr>
        <w:t>以在惯性坐标系内应用经典力学理论建立系统的动力学方程。</w:t>
      </w:r>
    </w:p>
    <w:p>
      <w:pPr>
        <w:spacing w:line="312" w:lineRule="auto"/>
        <w:rPr>
          <w:rFonts w:hint="eastAsia"/>
        </w:rPr>
      </w:pPr>
      <w:r>
        <w:rPr>
          <w:rFonts w:hint="eastAsia"/>
        </w:rPr>
        <w:t xml:space="preserve">    </w:t>
      </w:r>
      <w:r>
        <w:rPr>
          <w:rFonts w:hint="eastAsia" w:cs="宋体"/>
          <w:kern w:val="0"/>
          <w:sz w:val="24"/>
        </w:rPr>
        <w:t>目前，倒立摆系统物理模型的构建主要通过两种方法渠道来实现：经典力学定律、分析力学中的拉格朗日方程。牛顿力学方法主要运用正交分解受力分析的方法找到系统的各部分之间作用力和运动学变量的相互关系。欧拉-拉格朗日方程则是主要通过对能量方程求偏导得到系统的空间状态方程。下面我们采用其中的牛顿－欧拉方法建立直线型一级倒立摆系统的数学模型。</w:t>
      </w:r>
    </w:p>
    <w:p>
      <w:pPr>
        <w:pStyle w:val="4"/>
        <w:rPr>
          <w:rFonts w:hint="eastAsia"/>
        </w:rPr>
      </w:pPr>
      <w:bookmarkStart w:id="39" w:name="_Toc197307055"/>
      <w:bookmarkStart w:id="40" w:name="_Toc105962699"/>
      <w:r>
        <w:rPr>
          <w:rFonts w:hint="eastAsia"/>
        </w:rPr>
        <w:t>2.1.1</w:t>
      </w:r>
      <w:bookmarkEnd w:id="39"/>
      <w:r>
        <w:rPr>
          <w:rFonts w:hint="eastAsia"/>
        </w:rPr>
        <w:t xml:space="preserve"> 一阶倒立摆的物理模型</w:t>
      </w:r>
      <w:bookmarkEnd w:id="40"/>
    </w:p>
    <w:p>
      <w:pPr>
        <w:spacing w:line="312" w:lineRule="auto"/>
        <w:ind w:firstLine="480" w:firstLineChars="200"/>
        <w:rPr>
          <w:rFonts w:cs="宋体"/>
          <w:bCs/>
          <w:kern w:val="0"/>
          <w:sz w:val="24"/>
        </w:rPr>
      </w:pPr>
      <w:r>
        <w:rPr>
          <w:rFonts w:hint="eastAsia" w:cs="宋体"/>
          <w:bCs/>
          <w:kern w:val="0"/>
          <w:sz w:val="24"/>
        </w:rPr>
        <w:t>倒立摆系统由摆和小车及控制装置组成。其中，小车在外力F作用下沿直线轨道左右运动；质量均匀分布的单摆通过支点连接在小车上，可以在与直线轨道相同的垂直平面内左右摆动。</w:t>
      </w:r>
    </w:p>
    <w:p>
      <w:pPr>
        <w:spacing w:line="312" w:lineRule="auto"/>
        <w:ind w:firstLine="420" w:firstLineChars="200"/>
        <w:jc w:val="center"/>
      </w:pPr>
      <w:r>
        <w:drawing>
          <wp:inline distT="0" distB="0" distL="114300" distR="114300">
            <wp:extent cx="3676015" cy="3104515"/>
            <wp:effectExtent l="0" t="0" r="635" b="635"/>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3"/>
                    <a:stretch>
                      <a:fillRect/>
                    </a:stretch>
                  </pic:blipFill>
                  <pic:spPr>
                    <a:xfrm>
                      <a:off x="0" y="0"/>
                      <a:ext cx="3676015" cy="3104515"/>
                    </a:xfrm>
                    <a:prstGeom prst="rect">
                      <a:avLst/>
                    </a:prstGeom>
                    <a:noFill/>
                    <a:ln>
                      <a:noFill/>
                    </a:ln>
                  </pic:spPr>
                </pic:pic>
              </a:graphicData>
            </a:graphic>
          </wp:inline>
        </w:drawing>
      </w:r>
    </w:p>
    <w:p>
      <w:pPr>
        <w:spacing w:line="312" w:lineRule="auto"/>
        <w:ind w:firstLine="420" w:firstLineChars="200"/>
        <w:jc w:val="center"/>
        <w:rPr>
          <w:bCs/>
          <w:kern w:val="0"/>
        </w:rPr>
      </w:pPr>
      <w:r>
        <w:rPr>
          <w:bCs/>
          <w:kern w:val="0"/>
        </w:rPr>
        <w:t>图2.1倒立单摆系统示意图</w:t>
      </w:r>
    </w:p>
    <w:p>
      <w:pPr>
        <w:spacing w:line="312" w:lineRule="auto"/>
        <w:ind w:firstLine="480" w:firstLineChars="200"/>
        <w:rPr>
          <w:rFonts w:hint="eastAsia" w:cs="宋体"/>
          <w:bCs/>
          <w:kern w:val="0"/>
          <w:sz w:val="24"/>
        </w:rPr>
      </w:pPr>
      <w:r>
        <w:rPr>
          <w:rFonts w:hint="eastAsia" w:cs="宋体"/>
          <w:bCs/>
          <w:kern w:val="0"/>
          <w:sz w:val="24"/>
        </w:rPr>
        <w:t>对</w:t>
      </w:r>
      <w:r>
        <w:rPr>
          <w:rFonts w:cs="宋体"/>
          <w:bCs/>
          <w:kern w:val="0"/>
          <w:sz w:val="24"/>
        </w:rPr>
        <w:t>倒立摆的系统分析，</w:t>
      </w:r>
      <w:r>
        <w:rPr>
          <w:rFonts w:hint="eastAsia" w:cs="宋体"/>
          <w:bCs/>
          <w:kern w:val="0"/>
          <w:sz w:val="24"/>
        </w:rPr>
        <w:t>倒立摆的物理构成可以表述为：光滑的导轨，可以在导轨上自由移动的小车，和一个质量块的摆杆。它们的铰接方式决定了它们在竖直平面内运动。水平方向的驱动力</w:t>
      </w:r>
      <w:r>
        <w:rPr>
          <w:rFonts w:hint="eastAsia" w:cs="宋体"/>
          <w:bCs/>
          <w:kern w:val="0"/>
          <w:sz w:val="24"/>
        </w:rPr>
        <w:object>
          <v:shape id="_x0000_i1025" o:spt="75" type="#_x0000_t75" style="height:13pt;width:13pt;" o:ole="t" filled="f" o:preferrelative="t" stroked="f" coordsize="21600,21600">
            <v:path/>
            <v:fill on="f" focussize="0,0"/>
            <v:stroke on="f"/>
            <v:imagedata r:id="rId15" o:title=""/>
            <o:lock v:ext="edit" grouping="f" rotation="f" text="f" aspectratio="t"/>
            <w10:wrap type="none"/>
            <w10:anchorlock/>
          </v:shape>
          <o:OLEObject Type="Embed" ProgID="Equation.3" ShapeID="_x0000_i1025" DrawAspect="Content" ObjectID="_1468075725" r:id="rId14">
            <o:LockedField>false</o:LockedField>
          </o:OLEObject>
        </w:object>
      </w:r>
      <w:r>
        <w:rPr>
          <w:rFonts w:hint="eastAsia" w:cs="宋体"/>
          <w:bCs/>
          <w:kern w:val="0"/>
          <w:sz w:val="24"/>
        </w:rPr>
        <w:t>使小车根据摆角的变化而在导轨上运动，从而达到倒立摆系统的平衡。</w:t>
      </w:r>
    </w:p>
    <w:p>
      <w:pPr>
        <w:spacing w:line="312" w:lineRule="auto"/>
        <w:ind w:firstLine="480" w:firstLineChars="200"/>
        <w:rPr>
          <w:rFonts w:hint="eastAsia" w:cs="宋体"/>
          <w:bCs/>
          <w:kern w:val="0"/>
          <w:sz w:val="24"/>
        </w:rPr>
      </w:pPr>
      <w:r>
        <w:rPr>
          <w:rFonts w:hint="eastAsia" w:cs="宋体"/>
          <w:bCs/>
          <w:kern w:val="0"/>
          <w:sz w:val="24"/>
        </w:rPr>
        <w:t>该系统的被控变量为φ（摆杆偏离垂直正方向的角度）。</w:t>
      </w:r>
      <w:r>
        <w:rPr>
          <w:rFonts w:hint="eastAsia" w:cs="宋体"/>
          <w:bCs/>
          <w:kern w:val="0"/>
          <w:sz w:val="24"/>
        </w:rPr>
        <w:object>
          <v:shape id="_x0000_i1026" o:spt="75" type="#_x0000_t75" style="height:11pt;width:10pt;" o:ole="t" filled="f" o:preferrelative="t" stroked="f" coordsize="21600,21600">
            <v:path/>
            <v:fill on="f" focussize="0,0"/>
            <v:stroke on="f"/>
            <v:imagedata r:id="rId17" o:title=""/>
            <o:lock v:ext="edit" grouping="f" rotation="f" text="f" aspectratio="t"/>
            <w10:wrap type="none"/>
            <w10:anchorlock/>
          </v:shape>
          <o:OLEObject Type="Embed" ProgID="Equation.3" ShapeID="_x0000_i1026" DrawAspect="Content" ObjectID="_1468075726" r:id="rId16">
            <o:LockedField>false</o:LockedField>
          </o:OLEObject>
        </w:object>
      </w:r>
      <w:r>
        <w:rPr>
          <w:rFonts w:hint="eastAsia" w:cs="宋体"/>
          <w:bCs/>
          <w:kern w:val="0"/>
          <w:sz w:val="24"/>
        </w:rPr>
        <w:t>为小车相对参考点(导轨的最左端位置)的相对位移。摆杆的中心坐标为(</w:t>
      </w:r>
      <w:r>
        <w:rPr>
          <w:rFonts w:hint="eastAsia" w:cs="宋体"/>
          <w:bCs/>
          <w:kern w:val="0"/>
          <w:sz w:val="24"/>
        </w:rPr>
        <w:object>
          <v:shape id="_x0000_i1027" o:spt="75" type="#_x0000_t75" style="height:17pt;width:28pt;" o:ole="t" filled="f" o:preferrelative="t" stroked="f" coordsize="21600,21600">
            <v:path/>
            <v:fill on="f" focussize="0,0"/>
            <v:stroke on="f"/>
            <v:imagedata r:id="rId19" o:title=""/>
            <o:lock v:ext="edit" grouping="f" rotation="f" text="f" aspectratio="t"/>
            <w10:wrap type="none"/>
            <w10:anchorlock/>
          </v:shape>
          <o:OLEObject Type="Embed" ProgID="Equation.3" ShapeID="_x0000_i1027" DrawAspect="Content" ObjectID="_1468075727" r:id="rId18">
            <o:LockedField>false</o:LockedField>
          </o:OLEObject>
        </w:object>
      </w:r>
      <w:r>
        <w:rPr>
          <w:rFonts w:hint="eastAsia" w:cs="宋体"/>
          <w:bCs/>
          <w:kern w:val="0"/>
          <w:sz w:val="24"/>
        </w:rPr>
        <w:t>)。</w:t>
      </w:r>
    </w:p>
    <w:p>
      <w:pPr>
        <w:spacing w:line="312" w:lineRule="auto"/>
        <w:ind w:firstLine="480" w:firstLineChars="200"/>
        <w:rPr>
          <w:rFonts w:hint="eastAsia"/>
          <w:bCs/>
          <w:szCs w:val="21"/>
        </w:rPr>
      </w:pPr>
      <w:r>
        <w:rPr>
          <w:rFonts w:hint="eastAsia" w:cs="宋体"/>
          <w:bCs/>
          <w:kern w:val="0"/>
          <w:sz w:val="24"/>
        </w:rPr>
        <w:t>实际上，倒立摆系统要保持竖直方向的稳定状态，前提是摆杆与竖直方向所成的角度必须在一定的范围之内。一般情况下，要求不得小于5</w:t>
      </w:r>
      <w:r>
        <w:rPr>
          <w:rFonts w:hint="eastAsia" w:cs="宋体"/>
          <w:bCs/>
          <w:kern w:val="0"/>
          <w:sz w:val="24"/>
        </w:rPr>
        <w:object>
          <v:shape id="_x0000_i1028" o:spt="75" type="#_x0000_t75" style="height:15pt;width:6.95pt;" o:ole="t" filled="f" o:preferrelative="t" stroked="f" coordsize="21600,21600">
            <v:path/>
            <v:fill on="f" focussize="0,0"/>
            <v:stroke on="f"/>
            <v:imagedata r:id="rId21" o:title=""/>
            <o:lock v:ext="edit" grouping="f" rotation="f" text="f" aspectratio="t"/>
            <w10:wrap type="none"/>
            <w10:anchorlock/>
          </v:shape>
          <o:OLEObject Type="Embed" ProgID="Equation.3" ShapeID="_x0000_i1028" DrawAspect="Content" ObjectID="_1468075728" r:id="rId20">
            <o:LockedField>false</o:LockedField>
          </o:OLEObject>
        </w:object>
      </w:r>
      <w:r>
        <w:rPr>
          <w:rFonts w:hint="eastAsia"/>
          <w:bCs/>
          <w:szCs w:val="21"/>
        </w:rPr>
        <w:t>。</w:t>
      </w:r>
    </w:p>
    <w:p>
      <w:pPr>
        <w:spacing w:line="312" w:lineRule="auto"/>
        <w:ind w:firstLine="480" w:firstLineChars="200"/>
        <w:rPr>
          <w:bCs/>
          <w:kern w:val="0"/>
          <w:sz w:val="24"/>
        </w:rPr>
      </w:pPr>
      <w:r>
        <w:rPr>
          <w:bCs/>
          <w:kern w:val="0"/>
          <w:sz w:val="24"/>
        </w:rPr>
        <w:t>在忽略了空气阻力和各种摩擦之后，可将直线一级倒立摆系统抽象成小车和匀质杆组成的系统，如图所示。</w:t>
      </w:r>
    </w:p>
    <w:p>
      <w:pPr>
        <w:autoSpaceDE w:val="0"/>
        <w:autoSpaceDN w:val="0"/>
        <w:adjustRightInd w:val="0"/>
        <w:snapToGrid w:val="0"/>
        <w:spacing w:line="312" w:lineRule="auto"/>
        <w:ind w:firstLine="480" w:firstLineChars="200"/>
        <w:jc w:val="left"/>
        <w:rPr>
          <w:bCs/>
          <w:kern w:val="0"/>
          <w:sz w:val="24"/>
        </w:rPr>
      </w:pPr>
      <w:r>
        <w:rPr>
          <w:bCs/>
          <w:kern w:val="0"/>
          <w:sz w:val="24"/>
        </w:rPr>
        <w:t>我们不妨做以下假设：</w:t>
      </w:r>
    </w:p>
    <w:p>
      <w:pPr>
        <w:autoSpaceDE w:val="0"/>
        <w:autoSpaceDN w:val="0"/>
        <w:adjustRightInd w:val="0"/>
        <w:snapToGrid w:val="0"/>
        <w:spacing w:line="312" w:lineRule="auto"/>
        <w:ind w:firstLine="480" w:firstLineChars="200"/>
        <w:jc w:val="left"/>
        <w:rPr>
          <w:bCs/>
          <w:kern w:val="0"/>
          <w:sz w:val="24"/>
        </w:rPr>
      </w:pPr>
      <w:r>
        <w:rPr>
          <w:bCs/>
          <w:i/>
          <w:iCs/>
          <w:kern w:val="0"/>
          <w:sz w:val="24"/>
        </w:rPr>
        <w:t xml:space="preserve">M </w:t>
      </w:r>
      <w:r>
        <w:rPr>
          <w:bCs/>
          <w:kern w:val="0"/>
          <w:sz w:val="24"/>
        </w:rPr>
        <w:t>小车质量</w:t>
      </w:r>
    </w:p>
    <w:p>
      <w:pPr>
        <w:autoSpaceDE w:val="0"/>
        <w:autoSpaceDN w:val="0"/>
        <w:adjustRightInd w:val="0"/>
        <w:snapToGrid w:val="0"/>
        <w:spacing w:line="312" w:lineRule="auto"/>
        <w:ind w:firstLine="480" w:firstLineChars="200"/>
        <w:jc w:val="left"/>
        <w:rPr>
          <w:bCs/>
          <w:kern w:val="0"/>
          <w:sz w:val="24"/>
        </w:rPr>
      </w:pPr>
      <w:r>
        <w:rPr>
          <w:bCs/>
          <w:i/>
          <w:iCs/>
          <w:kern w:val="0"/>
          <w:sz w:val="24"/>
        </w:rPr>
        <w:t xml:space="preserve">m </w:t>
      </w:r>
      <w:r>
        <w:rPr>
          <w:bCs/>
          <w:kern w:val="0"/>
          <w:sz w:val="24"/>
        </w:rPr>
        <w:t>摆杆质量</w:t>
      </w:r>
    </w:p>
    <w:p>
      <w:pPr>
        <w:autoSpaceDE w:val="0"/>
        <w:autoSpaceDN w:val="0"/>
        <w:adjustRightInd w:val="0"/>
        <w:snapToGrid w:val="0"/>
        <w:spacing w:line="312" w:lineRule="auto"/>
        <w:ind w:firstLine="480" w:firstLineChars="200"/>
        <w:jc w:val="left"/>
        <w:rPr>
          <w:bCs/>
          <w:kern w:val="0"/>
          <w:sz w:val="24"/>
        </w:rPr>
      </w:pPr>
      <w:r>
        <w:rPr>
          <w:bCs/>
          <w:i/>
          <w:iCs/>
          <w:kern w:val="0"/>
          <w:sz w:val="24"/>
        </w:rPr>
        <w:t xml:space="preserve">b </w:t>
      </w:r>
      <w:r>
        <w:rPr>
          <w:bCs/>
          <w:kern w:val="0"/>
          <w:sz w:val="24"/>
        </w:rPr>
        <w:t>小车摩擦系数</w:t>
      </w:r>
    </w:p>
    <w:p>
      <w:pPr>
        <w:autoSpaceDE w:val="0"/>
        <w:autoSpaceDN w:val="0"/>
        <w:adjustRightInd w:val="0"/>
        <w:snapToGrid w:val="0"/>
        <w:spacing w:line="312" w:lineRule="auto"/>
        <w:ind w:firstLine="480" w:firstLineChars="200"/>
        <w:jc w:val="left"/>
        <w:rPr>
          <w:bCs/>
          <w:kern w:val="0"/>
          <w:sz w:val="24"/>
        </w:rPr>
      </w:pPr>
      <w:r>
        <w:rPr>
          <w:bCs/>
          <w:i/>
          <w:iCs/>
          <w:kern w:val="0"/>
          <w:sz w:val="24"/>
        </w:rPr>
        <w:t xml:space="preserve">l </w:t>
      </w:r>
      <w:r>
        <w:rPr>
          <w:bCs/>
          <w:kern w:val="0"/>
          <w:sz w:val="24"/>
        </w:rPr>
        <w:t>摆杆转动轴心到杆质心的长度</w:t>
      </w:r>
    </w:p>
    <w:p>
      <w:pPr>
        <w:snapToGrid w:val="0"/>
        <w:spacing w:line="312" w:lineRule="auto"/>
        <w:ind w:firstLine="480" w:firstLineChars="200"/>
        <w:rPr>
          <w:bCs/>
          <w:kern w:val="0"/>
          <w:sz w:val="24"/>
        </w:rPr>
      </w:pPr>
      <w:r>
        <w:rPr>
          <w:bCs/>
          <w:i/>
          <w:iCs/>
          <w:kern w:val="0"/>
          <w:sz w:val="24"/>
        </w:rPr>
        <w:t xml:space="preserve">I </w:t>
      </w:r>
      <w:r>
        <w:rPr>
          <w:bCs/>
          <w:kern w:val="0"/>
          <w:sz w:val="24"/>
        </w:rPr>
        <w:t>摆杆惯量</w:t>
      </w:r>
    </w:p>
    <w:p>
      <w:pPr>
        <w:autoSpaceDE w:val="0"/>
        <w:autoSpaceDN w:val="0"/>
        <w:adjustRightInd w:val="0"/>
        <w:snapToGrid w:val="0"/>
        <w:spacing w:line="312" w:lineRule="auto"/>
        <w:ind w:firstLine="480" w:firstLineChars="200"/>
        <w:jc w:val="left"/>
        <w:rPr>
          <w:bCs/>
          <w:kern w:val="0"/>
          <w:sz w:val="24"/>
        </w:rPr>
      </w:pPr>
      <w:r>
        <w:rPr>
          <w:bCs/>
          <w:i/>
          <w:iCs/>
          <w:kern w:val="0"/>
          <w:sz w:val="24"/>
        </w:rPr>
        <w:t xml:space="preserve">F </w:t>
      </w:r>
      <w:r>
        <w:rPr>
          <w:bCs/>
          <w:kern w:val="0"/>
          <w:sz w:val="24"/>
        </w:rPr>
        <w:t>加在小车上的力</w:t>
      </w:r>
    </w:p>
    <w:p>
      <w:pPr>
        <w:spacing w:line="312" w:lineRule="auto"/>
        <w:ind w:firstLine="480" w:firstLineChars="200"/>
        <w:rPr>
          <w:bCs/>
          <w:kern w:val="0"/>
          <w:sz w:val="24"/>
        </w:rPr>
      </w:pPr>
      <w:r>
        <w:rPr>
          <w:bCs/>
          <w:i/>
          <w:iCs/>
          <w:kern w:val="0"/>
          <w:sz w:val="24"/>
        </w:rPr>
        <w:t xml:space="preserve">x </w:t>
      </w:r>
      <w:r>
        <w:rPr>
          <w:bCs/>
          <w:kern w:val="0"/>
          <w:sz w:val="24"/>
        </w:rPr>
        <w:t>小车位置</w:t>
      </w:r>
    </w:p>
    <w:p>
      <w:pPr>
        <w:autoSpaceDE w:val="0"/>
        <w:autoSpaceDN w:val="0"/>
        <w:adjustRightInd w:val="0"/>
        <w:snapToGrid w:val="0"/>
        <w:spacing w:line="312" w:lineRule="auto"/>
        <w:ind w:firstLine="480" w:firstLineChars="200"/>
        <w:jc w:val="left"/>
        <w:rPr>
          <w:rFonts w:hint="eastAsia" w:cs="宋体"/>
          <w:bCs/>
          <w:kern w:val="0"/>
          <w:sz w:val="24"/>
        </w:rPr>
      </w:pPr>
      <w:r>
        <w:rPr>
          <w:bCs/>
          <w:kern w:val="0"/>
          <w:position w:val="-10"/>
          <w:sz w:val="24"/>
        </w:rPr>
        <w:object>
          <v:shape id="_x0000_i1029" o:spt="75" type="#_x0000_t75" style="height:16pt;width:10pt;" o:ole="t" filled="f" o:preferrelative="t" stroked="f" coordsize="21600,21600">
            <v:path/>
            <v:fill on="f" focussize="0,0"/>
            <v:stroke on="f"/>
            <v:imagedata r:id="rId23" o:title=""/>
            <o:lock v:ext="edit" grouping="f" rotation="f" text="f" aspectratio="t"/>
            <w10:wrap type="none"/>
            <w10:anchorlock/>
          </v:shape>
          <o:OLEObject Type="Embed" ProgID="Equation.3" ShapeID="_x0000_i1029" DrawAspect="Content" ObjectID="_1468075729" r:id="rId22">
            <o:LockedField>false</o:LockedField>
          </o:OLEObject>
        </w:object>
      </w:r>
      <w:r>
        <w:rPr>
          <w:bCs/>
          <w:kern w:val="0"/>
          <w:sz w:val="24"/>
        </w:rPr>
        <w:t>摆杆与垂直向上方向的夹角</w:t>
      </w:r>
    </w:p>
    <w:p>
      <w:pPr>
        <w:autoSpaceDE w:val="0"/>
        <w:autoSpaceDN w:val="0"/>
        <w:adjustRightInd w:val="0"/>
        <w:snapToGrid w:val="0"/>
        <w:spacing w:line="312" w:lineRule="auto"/>
        <w:ind w:firstLine="480" w:firstLineChars="200"/>
        <w:jc w:val="left"/>
        <w:rPr>
          <w:bCs/>
          <w:kern w:val="0"/>
          <w:sz w:val="24"/>
        </w:rPr>
      </w:pPr>
      <w:r>
        <w:rPr>
          <w:bCs/>
          <w:kern w:val="0"/>
          <w:position w:val="-6"/>
          <w:sz w:val="24"/>
        </w:rPr>
        <w:object>
          <v:shape id="_x0000_i1030" o:spt="75" type="#_x0000_t75" style="height:13.95pt;width:10pt;" o:ole="t" filled="f" o:preferrelative="t" stroked="f" coordsize="21600,21600">
            <v:path/>
            <v:fill on="f" focussize="0,0"/>
            <v:stroke on="f"/>
            <v:imagedata r:id="rId25" o:title=""/>
            <o:lock v:ext="edit" grouping="f" rotation="f" text="f" aspectratio="t"/>
            <w10:wrap type="none"/>
            <w10:anchorlock/>
          </v:shape>
          <o:OLEObject Type="Embed" ProgID="Equation.3" ShapeID="_x0000_i1030" DrawAspect="Content" ObjectID="_1468075730" r:id="rId24">
            <o:LockedField>false</o:LockedField>
          </o:OLEObject>
        </w:object>
      </w:r>
      <w:r>
        <w:rPr>
          <w:bCs/>
          <w:kern w:val="0"/>
          <w:sz w:val="24"/>
        </w:rPr>
        <w:t>摆杆与垂直向下方向的夹角（考虑到摆杆初始位置为竖直向下）</w:t>
      </w:r>
    </w:p>
    <w:p>
      <w:pPr>
        <w:spacing w:line="312" w:lineRule="auto"/>
        <w:ind w:firstLine="480" w:firstLineChars="200"/>
        <w:rPr>
          <w:rFonts w:hint="eastAsia" w:cs="宋体"/>
          <w:bCs/>
          <w:kern w:val="0"/>
          <w:sz w:val="24"/>
        </w:rPr>
      </w:pPr>
    </w:p>
    <w:p>
      <w:pPr>
        <w:spacing w:line="312" w:lineRule="auto"/>
        <w:ind w:firstLine="480" w:firstLineChars="200"/>
        <w:jc w:val="center"/>
        <w:rPr>
          <w:rFonts w:hint="eastAsia" w:cs="宋体"/>
          <w:bCs/>
          <w:sz w:val="24"/>
        </w:rPr>
      </w:pPr>
      <w:r>
        <w:rPr>
          <w:rFonts w:hint="eastAsia" w:cs="宋体"/>
          <w:bCs/>
          <w:sz w:val="24"/>
        </w:rPr>
        <w:drawing>
          <wp:inline distT="0" distB="0" distL="114300" distR="114300">
            <wp:extent cx="3885565" cy="2881630"/>
            <wp:effectExtent l="0" t="0" r="635" b="13970"/>
            <wp:docPr id="37"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6"/>
                    <pic:cNvPicPr>
                      <a:picLocks noChangeAspect="1"/>
                    </pic:cNvPicPr>
                  </pic:nvPicPr>
                  <pic:blipFill>
                    <a:blip r:embed="rId26"/>
                    <a:stretch>
                      <a:fillRect/>
                    </a:stretch>
                  </pic:blipFill>
                  <pic:spPr>
                    <a:xfrm>
                      <a:off x="0" y="0"/>
                      <a:ext cx="3885565" cy="2881630"/>
                    </a:xfrm>
                    <a:prstGeom prst="rect">
                      <a:avLst/>
                    </a:prstGeom>
                    <a:noFill/>
                    <a:ln>
                      <a:noFill/>
                    </a:ln>
                  </pic:spPr>
                </pic:pic>
              </a:graphicData>
            </a:graphic>
          </wp:inline>
        </w:drawing>
      </w:r>
    </w:p>
    <w:p>
      <w:pPr>
        <w:spacing w:line="312" w:lineRule="auto"/>
        <w:ind w:firstLine="420" w:firstLineChars="200"/>
        <w:jc w:val="center"/>
        <w:rPr>
          <w:rFonts w:hint="eastAsia" w:cs="宋体"/>
          <w:bCs/>
          <w:szCs w:val="21"/>
        </w:rPr>
      </w:pPr>
      <w:r>
        <w:rPr>
          <w:rFonts w:hint="eastAsia" w:cs="宋体"/>
          <w:bCs/>
          <w:szCs w:val="21"/>
        </w:rPr>
        <w:t>图</w:t>
      </w:r>
      <w:r>
        <w:rPr>
          <w:bCs/>
          <w:szCs w:val="21"/>
        </w:rPr>
        <w:t>2.</w:t>
      </w:r>
      <w:r>
        <w:rPr>
          <w:rFonts w:hint="eastAsia"/>
          <w:bCs/>
          <w:szCs w:val="21"/>
        </w:rPr>
        <w:t>2</w:t>
      </w:r>
      <w:r>
        <w:rPr>
          <w:rFonts w:hint="eastAsia" w:cs="宋体"/>
          <w:bCs/>
          <w:szCs w:val="21"/>
        </w:rPr>
        <w:t>倒立摆</w:t>
      </w:r>
      <w:r>
        <w:rPr>
          <w:bCs/>
          <w:kern w:val="0"/>
          <w:sz w:val="24"/>
        </w:rPr>
        <w:t>小车和摆杆受力分析图</w:t>
      </w:r>
    </w:p>
    <w:p>
      <w:pPr>
        <w:autoSpaceDE w:val="0"/>
        <w:autoSpaceDN w:val="0"/>
        <w:adjustRightInd w:val="0"/>
        <w:snapToGrid w:val="0"/>
        <w:spacing w:line="312" w:lineRule="auto"/>
        <w:ind w:firstLine="480" w:firstLineChars="200"/>
        <w:jc w:val="left"/>
        <w:rPr>
          <w:bCs/>
          <w:kern w:val="0"/>
          <w:sz w:val="24"/>
        </w:rPr>
      </w:pPr>
      <w:r>
        <w:rPr>
          <w:bCs/>
          <w:kern w:val="0"/>
          <w:sz w:val="24"/>
        </w:rPr>
        <w:t>图是系统中小车和摆杆的受力分析图。其中，</w:t>
      </w:r>
      <w:r>
        <w:rPr>
          <w:bCs/>
          <w:i/>
          <w:iCs/>
          <w:kern w:val="0"/>
          <w:sz w:val="24"/>
        </w:rPr>
        <w:t xml:space="preserve">N </w:t>
      </w:r>
      <w:r>
        <w:rPr>
          <w:bCs/>
          <w:kern w:val="0"/>
          <w:sz w:val="24"/>
        </w:rPr>
        <w:t>和</w:t>
      </w:r>
      <w:r>
        <w:rPr>
          <w:bCs/>
          <w:i/>
          <w:iCs/>
          <w:kern w:val="0"/>
          <w:sz w:val="24"/>
        </w:rPr>
        <w:t xml:space="preserve">P </w:t>
      </w:r>
      <w:r>
        <w:rPr>
          <w:bCs/>
          <w:kern w:val="0"/>
          <w:sz w:val="24"/>
        </w:rPr>
        <w:t>为小车与摆杆相互作用力的水平和垂直方向的分量。</w:t>
      </w:r>
    </w:p>
    <w:p>
      <w:pPr>
        <w:autoSpaceDE w:val="0"/>
        <w:autoSpaceDN w:val="0"/>
        <w:adjustRightInd w:val="0"/>
        <w:snapToGrid w:val="0"/>
        <w:spacing w:line="312" w:lineRule="auto"/>
        <w:ind w:firstLine="480" w:firstLineChars="200"/>
        <w:jc w:val="left"/>
        <w:rPr>
          <w:bCs/>
          <w:kern w:val="0"/>
          <w:sz w:val="24"/>
        </w:rPr>
      </w:pPr>
      <w:r>
        <w:rPr>
          <w:bCs/>
          <w:kern w:val="0"/>
          <w:sz w:val="24"/>
        </w:rPr>
        <w:t>在实际倒立摆系统中检测和执行装置的正负方向已经完全确定，因而</w:t>
      </w:r>
    </w:p>
    <w:p>
      <w:pPr>
        <w:snapToGrid w:val="0"/>
        <w:spacing w:line="312" w:lineRule="auto"/>
        <w:ind w:firstLine="480" w:firstLineChars="200"/>
        <w:rPr>
          <w:bCs/>
          <w:kern w:val="0"/>
          <w:sz w:val="24"/>
        </w:rPr>
      </w:pPr>
      <w:r>
        <w:rPr>
          <w:bCs/>
          <w:kern w:val="0"/>
          <w:sz w:val="24"/>
        </w:rPr>
        <w:t>矢量方向定义如图所示，图示方向为矢量正方向。</w:t>
      </w:r>
    </w:p>
    <w:p>
      <w:pPr>
        <w:spacing w:line="312" w:lineRule="auto"/>
        <w:ind w:firstLine="480" w:firstLineChars="200"/>
        <w:jc w:val="center"/>
        <w:rPr>
          <w:rFonts w:cs="宋体"/>
          <w:bCs/>
          <w:sz w:val="24"/>
        </w:rPr>
      </w:pPr>
      <w:r>
        <w:rPr>
          <w:rFonts w:cs="宋体"/>
          <w:bCs/>
          <w:sz w:val="24"/>
        </w:rPr>
        <mc:AlternateContent>
          <mc:Choice Requires="wpg">
            <w:drawing>
              <wp:inline distT="0" distB="0" distL="114300" distR="114300">
                <wp:extent cx="5143500" cy="2751455"/>
                <wp:effectExtent l="0" t="0" r="0" b="0"/>
                <wp:docPr id="31" name="Group 2834"/>
                <wp:cNvGraphicFramePr/>
                <a:graphic xmlns:a="http://schemas.openxmlformats.org/drawingml/2006/main">
                  <a:graphicData uri="http://schemas.microsoft.com/office/word/2010/wordprocessingGroup">
                    <wpg:wgp>
                      <wpg:cNvGrpSpPr>
                        <a:grpSpLocks noRot="1"/>
                      </wpg:cNvGrpSpPr>
                      <wpg:grpSpPr>
                        <a:xfrm>
                          <a:off x="0" y="0"/>
                          <a:ext cx="5143500" cy="2751455"/>
                          <a:chOff x="0" y="0"/>
                          <a:chExt cx="7043" cy="2717"/>
                        </a:xfrm>
                      </wpg:grpSpPr>
                      <wps:wsp>
                        <wps:cNvPr id="1" name="Picture 2835"/>
                        <wps:cNvSpPr>
                          <a:spLocks noChangeAspect="1" noTextEdit="1"/>
                        </wps:cNvSpPr>
                        <wps:spPr>
                          <a:xfrm>
                            <a:off x="0" y="0"/>
                            <a:ext cx="7043" cy="2717"/>
                          </a:xfrm>
                          <a:prstGeom prst="rect">
                            <a:avLst/>
                          </a:prstGeom>
                          <a:noFill/>
                          <a:ln>
                            <a:noFill/>
                          </a:ln>
                        </wps:spPr>
                        <wps:bodyPr wrap="square" upright="1"/>
                      </wps:wsp>
                      <wps:wsp>
                        <wps:cNvPr id="2" name="Line 2836"/>
                        <wps:cNvCnPr/>
                        <wps:spPr>
                          <a:xfrm>
                            <a:off x="2817" y="1766"/>
                            <a:ext cx="0" cy="815"/>
                          </a:xfrm>
                          <a:prstGeom prst="line">
                            <a:avLst/>
                          </a:prstGeom>
                          <a:ln w="15875" cap="flat" cmpd="sng">
                            <a:solidFill>
                              <a:srgbClr val="000000"/>
                            </a:solidFill>
                            <a:prstDash val="solid"/>
                            <a:headEnd type="none" w="med" len="med"/>
                            <a:tailEnd type="none" w="med" len="med"/>
                          </a:ln>
                        </wps:spPr>
                        <wps:bodyPr upright="1"/>
                      </wps:wsp>
                      <wpg:grpSp>
                        <wpg:cNvPr id="17" name="Group 2837"/>
                        <wpg:cNvGrpSpPr/>
                        <wpg:grpSpPr>
                          <a:xfrm>
                            <a:off x="783" y="271"/>
                            <a:ext cx="2858" cy="2175"/>
                            <a:chOff x="0" y="0"/>
                            <a:chExt cx="2858" cy="2175"/>
                          </a:xfrm>
                        </wpg:grpSpPr>
                        <wps:wsp>
                          <wps:cNvPr id="3" name="Rectangle 2838"/>
                          <wps:cNvSpPr/>
                          <wps:spPr>
                            <a:xfrm>
                              <a:off x="626" y="680"/>
                              <a:ext cx="1408" cy="679"/>
                            </a:xfrm>
                            <a:prstGeom prst="rect">
                              <a:avLst/>
                            </a:prstGeom>
                            <a:noFill/>
                            <a:ln w="15875" cap="flat" cmpd="sng">
                              <a:solidFill>
                                <a:srgbClr val="000000"/>
                              </a:solidFill>
                              <a:prstDash val="solid"/>
                              <a:miter/>
                              <a:headEnd type="none" w="med" len="med"/>
                              <a:tailEnd type="none" w="med" len="med"/>
                            </a:ln>
                          </wps:spPr>
                          <wps:bodyPr wrap="square" upright="1"/>
                        </wps:wsp>
                        <wps:wsp>
                          <wps:cNvPr id="4" name="Line 2839"/>
                          <wps:cNvCnPr/>
                          <wps:spPr>
                            <a:xfrm>
                              <a:off x="1252" y="136"/>
                              <a:ext cx="0" cy="408"/>
                            </a:xfrm>
                            <a:prstGeom prst="line">
                              <a:avLst/>
                            </a:prstGeom>
                            <a:ln w="15875" cap="flat" cmpd="sng">
                              <a:solidFill>
                                <a:srgbClr val="000000"/>
                              </a:solidFill>
                              <a:prstDash val="solid"/>
                              <a:headEnd type="none" w="med" len="med"/>
                              <a:tailEnd type="triangle" w="med" len="med"/>
                            </a:ln>
                          </wps:spPr>
                          <wps:bodyPr upright="1"/>
                        </wps:wsp>
                        <wps:wsp>
                          <wps:cNvPr id="5" name="Line 2840"/>
                          <wps:cNvCnPr/>
                          <wps:spPr>
                            <a:xfrm flipH="1">
                              <a:off x="782" y="544"/>
                              <a:ext cx="470" cy="1"/>
                            </a:xfrm>
                            <a:prstGeom prst="line">
                              <a:avLst/>
                            </a:prstGeom>
                            <a:ln w="15875" cap="flat" cmpd="sng">
                              <a:solidFill>
                                <a:srgbClr val="000000"/>
                              </a:solidFill>
                              <a:prstDash val="solid"/>
                              <a:headEnd type="none" w="med" len="med"/>
                              <a:tailEnd type="triangle" w="med" len="med"/>
                            </a:ln>
                          </wps:spPr>
                          <wps:bodyPr upright="1"/>
                        </wps:wsp>
                        <wps:wsp>
                          <wps:cNvPr id="6" name="Line 2841"/>
                          <wps:cNvCnPr/>
                          <wps:spPr>
                            <a:xfrm>
                              <a:off x="0" y="1087"/>
                              <a:ext cx="626" cy="2"/>
                            </a:xfrm>
                            <a:prstGeom prst="line">
                              <a:avLst/>
                            </a:prstGeom>
                            <a:ln w="15875" cap="flat" cmpd="sng">
                              <a:solidFill>
                                <a:srgbClr val="000000"/>
                              </a:solidFill>
                              <a:prstDash val="solid"/>
                              <a:headEnd type="none" w="med" len="med"/>
                              <a:tailEnd type="triangle" w="med" len="med"/>
                            </a:ln>
                          </wps:spPr>
                          <wps:bodyPr upright="1"/>
                        </wps:wsp>
                        <wps:wsp>
                          <wps:cNvPr id="7" name="Line 2842"/>
                          <wps:cNvCnPr/>
                          <wps:spPr>
                            <a:xfrm flipH="1">
                              <a:off x="2034" y="1087"/>
                              <a:ext cx="626" cy="2"/>
                            </a:xfrm>
                            <a:prstGeom prst="line">
                              <a:avLst/>
                            </a:prstGeom>
                            <a:ln w="15875" cap="flat" cmpd="sng">
                              <a:solidFill>
                                <a:srgbClr val="000000"/>
                              </a:solidFill>
                              <a:prstDash val="solid"/>
                              <a:headEnd type="none" w="med" len="med"/>
                              <a:tailEnd type="triangle" w="med" len="med"/>
                            </a:ln>
                          </wps:spPr>
                          <wps:bodyPr upright="1"/>
                        </wps:wsp>
                        <wps:wsp>
                          <wps:cNvPr id="8" name="Line 2843"/>
                          <wps:cNvCnPr/>
                          <wps:spPr>
                            <a:xfrm>
                              <a:off x="2034" y="2174"/>
                              <a:ext cx="626" cy="1"/>
                            </a:xfrm>
                            <a:prstGeom prst="line">
                              <a:avLst/>
                            </a:prstGeom>
                            <a:ln w="15875" cap="flat" cmpd="sng">
                              <a:solidFill>
                                <a:srgbClr val="000000"/>
                              </a:solidFill>
                              <a:prstDash val="solid"/>
                              <a:headEnd type="none" w="med" len="med"/>
                              <a:tailEnd type="triangle" w="med" len="med"/>
                            </a:ln>
                          </wps:spPr>
                          <wps:bodyPr upright="1"/>
                        </wps:wsp>
                        <wps:wsp>
                          <wps:cNvPr id="9" name="Line 2844"/>
                          <wps:cNvCnPr/>
                          <wps:spPr>
                            <a:xfrm>
                              <a:off x="2034" y="1631"/>
                              <a:ext cx="626" cy="1"/>
                            </a:xfrm>
                            <a:prstGeom prst="line">
                              <a:avLst/>
                            </a:prstGeom>
                            <a:ln w="15875" cap="flat" cmpd="sng">
                              <a:solidFill>
                                <a:srgbClr val="000000"/>
                              </a:solidFill>
                              <a:prstDash val="solid"/>
                              <a:headEnd type="none" w="med" len="med"/>
                              <a:tailEnd type="triangle" w="med" len="med"/>
                            </a:ln>
                          </wps:spPr>
                          <wps:bodyPr upright="1"/>
                        </wps:wsp>
                        <wps:wsp>
                          <wps:cNvPr id="10" name="Text Box 2845"/>
                          <wps:cNvSpPr txBox="1"/>
                          <wps:spPr>
                            <a:xfrm>
                              <a:off x="0" y="680"/>
                              <a:ext cx="469" cy="543"/>
                            </a:xfrm>
                            <a:prstGeom prst="rect">
                              <a:avLst/>
                            </a:prstGeom>
                            <a:noFill/>
                            <a:ln>
                              <a:noFill/>
                            </a:ln>
                          </wps:spPr>
                          <wps:txbx>
                            <w:txbxContent>
                              <w:p>
                                <w:r>
                                  <w:rPr>
                                    <w:rFonts w:hint="eastAsia"/>
                                  </w:rPr>
                                  <w:t>F</w:t>
                                </w:r>
                              </w:p>
                            </w:txbxContent>
                          </wps:txbx>
                          <wps:bodyPr wrap="square" upright="1"/>
                        </wps:wsp>
                        <wps:wsp>
                          <wps:cNvPr id="11" name="Text Box 2846"/>
                          <wps:cNvSpPr txBox="1"/>
                          <wps:spPr>
                            <a:xfrm>
                              <a:off x="626" y="136"/>
                              <a:ext cx="468" cy="544"/>
                            </a:xfrm>
                            <a:prstGeom prst="rect">
                              <a:avLst/>
                            </a:prstGeom>
                            <a:noFill/>
                            <a:ln>
                              <a:noFill/>
                            </a:ln>
                          </wps:spPr>
                          <wps:txbx>
                            <w:txbxContent>
                              <w:p>
                                <w:r>
                                  <w:rPr>
                                    <w:rFonts w:hint="eastAsia"/>
                                  </w:rPr>
                                  <w:t>N</w:t>
                                </w:r>
                              </w:p>
                            </w:txbxContent>
                          </wps:txbx>
                          <wps:bodyPr wrap="square" upright="1"/>
                        </wps:wsp>
                        <wps:wsp>
                          <wps:cNvPr id="12" name="Text Box 2847"/>
                          <wps:cNvSpPr txBox="1"/>
                          <wps:spPr>
                            <a:xfrm>
                              <a:off x="1252" y="0"/>
                              <a:ext cx="468" cy="545"/>
                            </a:xfrm>
                            <a:prstGeom prst="rect">
                              <a:avLst/>
                            </a:prstGeom>
                            <a:noFill/>
                            <a:ln>
                              <a:noFill/>
                            </a:ln>
                          </wps:spPr>
                          <wps:txbx>
                            <w:txbxContent>
                              <w:p>
                                <w:r>
                                  <w:rPr>
                                    <w:rFonts w:hint="eastAsia"/>
                                  </w:rPr>
                                  <w:t>P</w:t>
                                </w:r>
                              </w:p>
                            </w:txbxContent>
                          </wps:txbx>
                          <wps:bodyPr wrap="square" upright="1"/>
                        </wps:wsp>
                        <wps:wsp>
                          <wps:cNvPr id="13" name="Text Box 2848"/>
                          <wps:cNvSpPr txBox="1"/>
                          <wps:spPr>
                            <a:xfrm>
                              <a:off x="2347" y="816"/>
                              <a:ext cx="511" cy="286"/>
                            </a:xfrm>
                            <a:prstGeom prst="rect">
                              <a:avLst/>
                            </a:prstGeom>
                            <a:noFill/>
                            <a:ln>
                              <a:noFill/>
                            </a:ln>
                          </wps:spPr>
                          <wps:txbx>
                            <w:txbxContent>
                              <w:p>
                                <w:r>
                                  <w:rPr>
                                    <w:position w:val="-6"/>
                                  </w:rPr>
                                  <w:object>
                                    <v:shape id="_x0000_i1031" o:spt="75" type="#_x0000_t75" style="height:13.95pt;width:15pt;" o:ole="t" filled="f" o:preferrelative="t" stroked="f" coordsize="21600,21600">
                                      <v:path/>
                                      <v:fill on="f" focussize="0,0"/>
                                      <v:stroke on="f"/>
                                      <v:imagedata r:id="rId28" o:title=""/>
                                      <o:lock v:ext="edit" grouping="f" rotation="f" text="f" aspectratio="t"/>
                                      <w10:wrap type="none"/>
                                      <w10:anchorlock/>
                                    </v:shape>
                                    <o:OLEObject Type="Embed" ProgID="Equation.3" ShapeID="_x0000_i1031" DrawAspect="Content" ObjectID="_1468075731" r:id="rId27">
                                      <o:LockedField>false</o:LockedField>
                                    </o:OLEObject>
                                  </w:object>
                                </w:r>
                              </w:p>
                            </w:txbxContent>
                          </wps:txbx>
                          <wps:bodyPr wrap="none" upright="1">
                            <a:spAutoFit/>
                          </wps:bodyPr>
                        </wps:wsp>
                        <wps:wsp>
                          <wps:cNvPr id="14" name="Text Box 2849"/>
                          <wps:cNvSpPr txBox="1"/>
                          <wps:spPr>
                            <a:xfrm>
                              <a:off x="2347" y="1359"/>
                              <a:ext cx="469" cy="544"/>
                            </a:xfrm>
                            <a:prstGeom prst="rect">
                              <a:avLst/>
                            </a:prstGeom>
                            <a:noFill/>
                            <a:ln>
                              <a:noFill/>
                            </a:ln>
                          </wps:spPr>
                          <wps:txbx>
                            <w:txbxContent>
                              <w:p>
                                <w:r>
                                  <w:rPr>
                                    <w:rFonts w:hint="eastAsia"/>
                                  </w:rPr>
                                  <w:t>X</w:t>
                                </w:r>
                              </w:p>
                            </w:txbxContent>
                          </wps:txbx>
                          <wps:bodyPr wrap="square" upright="1"/>
                        </wps:wsp>
                        <wps:wsp>
                          <wps:cNvPr id="15" name="Text Box 2850"/>
                          <wps:cNvSpPr txBox="1"/>
                          <wps:spPr>
                            <a:xfrm>
                              <a:off x="2347" y="1767"/>
                              <a:ext cx="424" cy="286"/>
                            </a:xfrm>
                            <a:prstGeom prst="rect">
                              <a:avLst/>
                            </a:prstGeom>
                            <a:noFill/>
                            <a:ln>
                              <a:noFill/>
                            </a:ln>
                          </wps:spPr>
                          <wps:txbx>
                            <w:txbxContent>
                              <w:p>
                                <w:r>
                                  <w:rPr>
                                    <w:position w:val="-6"/>
                                  </w:rPr>
                                  <w:object>
                                    <v:shape id="_x0000_i1032" o:spt="75" type="#_x0000_t75" style="height:13.95pt;width:10pt;" o:ole="t" filled="f" o:preferrelative="t" stroked="f" coordsize="21600,21600">
                                      <v:path/>
                                      <v:fill on="f" focussize="0,0"/>
                                      <v:stroke on="f"/>
                                      <v:imagedata r:id="rId30" o:title=""/>
                                      <o:lock v:ext="edit" grouping="f" rotation="f" text="f" aspectratio="t"/>
                                      <w10:wrap type="none"/>
                                      <w10:anchorlock/>
                                    </v:shape>
                                    <o:OLEObject Type="Embed" ProgID="Equation.3" ShapeID="_x0000_i1032" DrawAspect="Content" ObjectID="_1468075732" r:id="rId29">
                                      <o:LockedField>false</o:LockedField>
                                    </o:OLEObject>
                                  </w:object>
                                </w:r>
                              </w:p>
                            </w:txbxContent>
                          </wps:txbx>
                          <wps:bodyPr wrap="none" upright="1">
                            <a:spAutoFit/>
                          </wps:bodyPr>
                        </wps:wsp>
                        <wps:wsp>
                          <wps:cNvPr id="16" name="Text Box 2851"/>
                          <wps:cNvSpPr txBox="1"/>
                          <wps:spPr>
                            <a:xfrm>
                              <a:off x="1095" y="816"/>
                              <a:ext cx="469" cy="543"/>
                            </a:xfrm>
                            <a:prstGeom prst="rect">
                              <a:avLst/>
                            </a:prstGeom>
                            <a:noFill/>
                            <a:ln>
                              <a:noFill/>
                            </a:ln>
                          </wps:spPr>
                          <wps:txbx>
                            <w:txbxContent>
                              <w:p>
                                <w:r>
                                  <w:rPr>
                                    <w:rFonts w:hint="eastAsia"/>
                                  </w:rPr>
                                  <w:t>M</w:t>
                                </w:r>
                              </w:p>
                            </w:txbxContent>
                          </wps:txbx>
                          <wps:bodyPr wrap="square" upright="1"/>
                        </wps:wsp>
                      </wpg:grpSp>
                      <wps:wsp>
                        <wps:cNvPr id="18" name="Line 2852"/>
                        <wps:cNvCnPr/>
                        <wps:spPr>
                          <a:xfrm flipV="1">
                            <a:off x="5008" y="272"/>
                            <a:ext cx="1" cy="2037"/>
                          </a:xfrm>
                          <a:prstGeom prst="line">
                            <a:avLst/>
                          </a:prstGeom>
                          <a:ln w="15875" cap="flat" cmpd="sng">
                            <a:solidFill>
                              <a:srgbClr val="000000"/>
                            </a:solidFill>
                            <a:prstDash val="solid"/>
                            <a:headEnd type="none" w="med" len="med"/>
                            <a:tailEnd type="triangle" w="med" len="med"/>
                          </a:ln>
                        </wps:spPr>
                        <wps:bodyPr upright="1"/>
                      </wps:wsp>
                      <wpg:grpSp>
                        <wpg:cNvPr id="29" name="Group 2853"/>
                        <wpg:cNvGrpSpPr/>
                        <wpg:grpSpPr>
                          <a:xfrm>
                            <a:off x="4070" y="408"/>
                            <a:ext cx="1878" cy="1496"/>
                            <a:chOff x="0" y="1"/>
                            <a:chExt cx="1878" cy="1496"/>
                          </a:xfrm>
                        </wpg:grpSpPr>
                        <wps:wsp>
                          <wps:cNvPr id="19" name="Line 2854"/>
                          <wps:cNvCnPr/>
                          <wps:spPr>
                            <a:xfrm>
                              <a:off x="939" y="1223"/>
                              <a:ext cx="939" cy="0"/>
                            </a:xfrm>
                            <a:prstGeom prst="line">
                              <a:avLst/>
                            </a:prstGeom>
                            <a:ln w="15875" cap="flat" cmpd="sng">
                              <a:solidFill>
                                <a:srgbClr val="000000"/>
                              </a:solidFill>
                              <a:prstDash val="solid"/>
                              <a:headEnd type="none" w="med" len="med"/>
                              <a:tailEnd type="triangle" w="med" len="med"/>
                            </a:ln>
                          </wps:spPr>
                          <wps:bodyPr upright="1"/>
                        </wps:wsp>
                        <wps:wsp>
                          <wps:cNvPr id="20" name="Rectangle 2855"/>
                          <wps:cNvSpPr/>
                          <wps:spPr>
                            <a:xfrm rot="-1800000">
                              <a:off x="469" y="136"/>
                              <a:ext cx="156" cy="1223"/>
                            </a:xfrm>
                            <a:prstGeom prst="rect">
                              <a:avLst/>
                            </a:prstGeom>
                            <a:solidFill>
                              <a:srgbClr val="FFFFFF"/>
                            </a:solidFill>
                            <a:ln w="15875" cap="flat" cmpd="sng">
                              <a:solidFill>
                                <a:srgbClr val="000000"/>
                              </a:solidFill>
                              <a:prstDash val="solid"/>
                              <a:miter/>
                              <a:headEnd type="none" w="med" len="med"/>
                              <a:tailEnd type="none" w="med" len="med"/>
                            </a:ln>
                          </wps:spPr>
                          <wps:bodyPr wrap="square" upright="1"/>
                        </wps:wsp>
                        <wps:wsp>
                          <wps:cNvPr id="21" name="Line 2856"/>
                          <wps:cNvCnPr/>
                          <wps:spPr>
                            <a:xfrm flipV="1">
                              <a:off x="939" y="544"/>
                              <a:ext cx="0" cy="679"/>
                            </a:xfrm>
                            <a:prstGeom prst="line">
                              <a:avLst/>
                            </a:prstGeom>
                            <a:ln w="15875" cap="flat" cmpd="sng">
                              <a:solidFill>
                                <a:srgbClr val="000000"/>
                              </a:solidFill>
                              <a:prstDash val="solid"/>
                              <a:headEnd type="none" w="med" len="med"/>
                              <a:tailEnd type="triangle" w="med" len="med"/>
                            </a:ln>
                          </wps:spPr>
                          <wps:bodyPr upright="1"/>
                        </wps:wsp>
                        <wps:wsp>
                          <wps:cNvPr id="22" name="Text Box 2857"/>
                          <wps:cNvSpPr txBox="1"/>
                          <wps:spPr>
                            <a:xfrm>
                              <a:off x="939" y="408"/>
                              <a:ext cx="468" cy="545"/>
                            </a:xfrm>
                            <a:prstGeom prst="rect">
                              <a:avLst/>
                            </a:prstGeom>
                            <a:noFill/>
                            <a:ln>
                              <a:noFill/>
                            </a:ln>
                          </wps:spPr>
                          <wps:txbx>
                            <w:txbxContent>
                              <w:p>
                                <w:r>
                                  <w:rPr>
                                    <w:rFonts w:hint="eastAsia"/>
                                  </w:rPr>
                                  <w:t>P</w:t>
                                </w:r>
                              </w:p>
                            </w:txbxContent>
                          </wps:txbx>
                          <wps:bodyPr wrap="square" upright="1"/>
                        </wps:wsp>
                        <wps:wsp>
                          <wps:cNvPr id="23" name="Text Box 2858"/>
                          <wps:cNvSpPr txBox="1"/>
                          <wps:spPr>
                            <a:xfrm>
                              <a:off x="1408" y="951"/>
                              <a:ext cx="469" cy="546"/>
                            </a:xfrm>
                            <a:prstGeom prst="rect">
                              <a:avLst/>
                            </a:prstGeom>
                            <a:noFill/>
                            <a:ln>
                              <a:noFill/>
                            </a:ln>
                          </wps:spPr>
                          <wps:txbx>
                            <w:txbxContent>
                              <w:p>
                                <w:r>
                                  <w:rPr>
                                    <w:rFonts w:hint="eastAsia"/>
                                  </w:rPr>
                                  <w:t>N</w:t>
                                </w:r>
                              </w:p>
                            </w:txbxContent>
                          </wps:txbx>
                          <wps:bodyPr wrap="square" upright="1"/>
                        </wps:wsp>
                        <wps:wsp>
                          <wps:cNvPr id="24" name="Line 2859"/>
                          <wps:cNvCnPr/>
                          <wps:spPr>
                            <a:xfrm>
                              <a:off x="469" y="680"/>
                              <a:ext cx="0" cy="679"/>
                            </a:xfrm>
                            <a:prstGeom prst="line">
                              <a:avLst/>
                            </a:prstGeom>
                            <a:ln w="15875" cap="flat" cmpd="sng">
                              <a:solidFill>
                                <a:srgbClr val="000000"/>
                              </a:solidFill>
                              <a:prstDash val="solid"/>
                              <a:headEnd type="none" w="med" len="med"/>
                              <a:tailEnd type="triangle" w="med" len="med"/>
                            </a:ln>
                          </wps:spPr>
                          <wps:bodyPr upright="1"/>
                        </wps:wsp>
                        <wps:wsp>
                          <wps:cNvPr id="25" name="Text Box 2860"/>
                          <wps:cNvSpPr txBox="1"/>
                          <wps:spPr>
                            <a:xfrm>
                              <a:off x="0" y="951"/>
                              <a:ext cx="625" cy="546"/>
                            </a:xfrm>
                            <a:prstGeom prst="rect">
                              <a:avLst/>
                            </a:prstGeom>
                            <a:noFill/>
                            <a:ln>
                              <a:noFill/>
                            </a:ln>
                          </wps:spPr>
                          <wps:txbx>
                            <w:txbxContent>
                              <w:p>
                                <w:r>
                                  <w:rPr>
                                    <w:rFonts w:hint="eastAsia"/>
                                  </w:rPr>
                                  <w:t>mg</w:t>
                                </w:r>
                              </w:p>
                            </w:txbxContent>
                          </wps:txbx>
                          <wps:bodyPr wrap="square" upright="1"/>
                        </wps:wsp>
                        <wps:wsp>
                          <wps:cNvPr id="26" name="AutoShape 2861"/>
                          <wps:cNvCnPr/>
                          <wps:spPr>
                            <a:xfrm rot="5400000" flipH="1">
                              <a:off x="637" y="1037"/>
                              <a:ext cx="544" cy="313"/>
                            </a:xfrm>
                            <a:prstGeom prst="curvedConnector3">
                              <a:avLst>
                                <a:gd name="adj1" fmla="val 136537"/>
                              </a:avLst>
                            </a:prstGeom>
                            <a:ln w="15875" cap="flat" cmpd="sng">
                              <a:solidFill>
                                <a:srgbClr val="000000"/>
                              </a:solidFill>
                              <a:prstDash val="solid"/>
                              <a:headEnd type="none" w="med" len="med"/>
                              <a:tailEnd type="triangle" w="med" len="med"/>
                            </a:ln>
                          </wps:spPr>
                          <wps:bodyPr/>
                        </wps:wsp>
                        <wps:wsp>
                          <wps:cNvPr id="27" name="AutoShape 2862"/>
                          <wps:cNvCnPr/>
                          <wps:spPr>
                            <a:xfrm rot="-5400000">
                              <a:off x="452" y="-168"/>
                              <a:ext cx="209" cy="546"/>
                            </a:xfrm>
                            <a:prstGeom prst="curvedConnector2">
                              <a:avLst/>
                            </a:prstGeom>
                            <a:ln w="15875" cap="flat" cmpd="sng">
                              <a:solidFill>
                                <a:srgbClr val="000000"/>
                              </a:solidFill>
                              <a:prstDash val="solid"/>
                              <a:headEnd type="none" w="med" len="med"/>
                              <a:tailEnd type="triangle" w="med" len="med"/>
                            </a:ln>
                          </wps:spPr>
                          <wps:bodyPr/>
                        </wps:wsp>
                        <wps:wsp>
                          <wps:cNvPr id="28" name="Text Box 2863"/>
                          <wps:cNvSpPr txBox="1"/>
                          <wps:spPr>
                            <a:xfrm>
                              <a:off x="939" y="816"/>
                              <a:ext cx="424" cy="286"/>
                            </a:xfrm>
                            <a:prstGeom prst="rect">
                              <a:avLst/>
                            </a:prstGeom>
                            <a:noFill/>
                            <a:ln>
                              <a:noFill/>
                            </a:ln>
                          </wps:spPr>
                          <wps:txbx>
                            <w:txbxContent>
                              <w:p>
                                <w:r>
                                  <w:rPr>
                                    <w:position w:val="-6"/>
                                  </w:rPr>
                                  <w:object>
                                    <v:shape id="_x0000_i1033" o:spt="75" type="#_x0000_t75" style="height:13.95pt;width:10pt;" o:ole="t" filled="f" o:preferrelative="t" stroked="f" coordsize="21600,21600">
                                      <v:path/>
                                      <v:fill on="f" focussize="0,0"/>
                                      <v:stroke on="f"/>
                                      <v:imagedata r:id="rId32" o:title=""/>
                                      <o:lock v:ext="edit" grouping="f" rotation="f" text="f" aspectratio="t"/>
                                      <w10:wrap type="none"/>
                                      <w10:anchorlock/>
                                    </v:shape>
                                    <o:OLEObject Type="Embed" ProgID="Equation.3" ShapeID="_x0000_i1033" DrawAspect="Content" ObjectID="_1468075733" r:id="rId31">
                                      <o:LockedField>false</o:LockedField>
                                    </o:OLEObject>
                                  </w:object>
                                </w:r>
                              </w:p>
                            </w:txbxContent>
                          </wps:txbx>
                          <wps:bodyPr wrap="none" upright="1">
                            <a:spAutoFit/>
                          </wps:bodyPr>
                        </wps:wsp>
                      </wpg:grpSp>
                      <wps:wsp>
                        <wps:cNvPr id="30" name="Text Box 2864"/>
                        <wps:cNvSpPr txBox="1"/>
                        <wps:spPr>
                          <a:xfrm>
                            <a:off x="4226" y="0"/>
                            <a:ext cx="782" cy="545"/>
                          </a:xfrm>
                          <a:prstGeom prst="rect">
                            <a:avLst/>
                          </a:prstGeom>
                          <a:noFill/>
                          <a:ln>
                            <a:noFill/>
                          </a:ln>
                        </wps:spPr>
                        <wps:txbx>
                          <w:txbxContent>
                            <w:p>
                              <w:r>
                                <w:rPr>
                                  <w:rFonts w:hint="eastAsia"/>
                                </w:rPr>
                                <w:t>I</w:t>
                              </w:r>
                              <w:r>
                                <w:rPr>
                                  <w:position w:val="-6"/>
                                </w:rPr>
                                <w:object>
                                  <v:shape id="_x0000_i1034" o:spt="75" type="#_x0000_t75" style="height:16pt;width:11pt;" o:ole="t" filled="f" o:preferrelative="t" stroked="f" coordsize="21600,21600">
                                    <v:path/>
                                    <v:fill on="f" focussize="0,0"/>
                                    <v:stroke on="f"/>
                                    <v:imagedata r:id="rId34" o:title=""/>
                                    <o:lock v:ext="edit" grouping="f" rotation="f" text="f" aspectratio="t"/>
                                    <w10:wrap type="none"/>
                                    <w10:anchorlock/>
                                  </v:shape>
                                  <o:OLEObject Type="Embed" ProgID="Equation.3" ShapeID="_x0000_i1034" DrawAspect="Content" ObjectID="_1468075734" r:id="rId33">
                                    <o:LockedField>false</o:LockedField>
                                  </o:OLEObject>
                                </w:object>
                              </w:r>
                            </w:p>
                          </w:txbxContent>
                        </wps:txbx>
                        <wps:bodyPr wrap="square" upright="1"/>
                      </wps:wsp>
                    </wpg:wgp>
                  </a:graphicData>
                </a:graphic>
              </wp:inline>
            </w:drawing>
          </mc:Choice>
          <mc:Fallback>
            <w:pict>
              <v:group id="Group 2834" o:spid="_x0000_s1026" o:spt="203" style="height:216.65pt;width:405pt;" coordsize="7043,2717" o:gfxdata="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">
                <o:lock v:ext="edit" rotation="t" aspectratio="f"/>
                <v:rect id="Picture 2835" o:spid="_x0000_s1026" o:spt="1" style="position:absolute;left:0;top:0;height:2717;width:7043;" filled="f" stroked="f" coordsize="21600,21600" o:gfxdata="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OClNugAAANoA&#10;AAAPAAAAAAAAAAEAIAAAACIAAABkcnMvZG93bnJldi54bWxQSwECFAAUAAAACACHTuJAMy8FnjsA&#10;AAA5AAAAEAAAAAAAAAABACAAAAAJAQAAZHJzL3NoYXBleG1sLnhtbFBLBQYAAAAABgAGAFsBAACz&#10;AwAAAAA=&#10;">
                  <v:fill on="f" focussize="0,0"/>
                  <v:stroke on="f"/>
                  <v:imagedata o:title=""/>
                  <o:lock v:ext="edit" text="t" aspectratio="t"/>
                </v:rect>
                <v:line id="Line 2836" o:spid="_x0000_s1026" o:spt="20" style="position:absolute;left:2817;top:1766;height:815;width:0;" filled="f" stroked="t" coordsize="21600,21600" o:gfxdata="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SlM2bgAAADaAAAA&#10;DwAAAAAAAAABACAAAAAiAAAAZHJzL2Rvd25yZXYueG1sUEsBAhQAFAAAAAgAh07iQDMvBZ47AAAA&#10;OQAAABAAAAAAAAAAAQAgAAAABwEAAGRycy9zaGFwZXhtbC54bWxQSwUGAAAAAAYABgBbAQAAsQMA&#10;AAAA&#10;">
                  <v:fill on="f" focussize="0,0"/>
                  <v:stroke weight="1.25pt" color="#000000" joinstyle="round"/>
                  <v:imagedata o:title=""/>
                  <o:lock v:ext="edit" aspectratio="f"/>
                </v:line>
                <v:group id="Group 2837" o:spid="_x0000_s1026" o:spt="203" style="position:absolute;left:783;top:271;height:2175;width:2858;" coordsize="2858,2175"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2838" o:spid="_x0000_s1026" o:spt="1" style="position:absolute;left:626;top:680;height:679;width:1408;" filled="f" stroked="t" coordsize="21600,21600" o:gfxdata="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EHBHa5AAAA2gAA&#10;AA8AAAAAAAAAAQAgAAAAIgAAAGRycy9kb3ducmV2LnhtbFBLAQIUABQAAAAIAIdO4kAzLwWeOwAA&#10;ADkAAAAQAAAAAAAAAAEAIAAAAAgBAABkcnMvc2hhcGV4bWwueG1sUEsFBgAAAAAGAAYAWwEAALID&#10;AAAAAA==&#10;">
                    <v:fill on="f" focussize="0,0"/>
                    <v:stroke weight="1.25pt" color="#000000" joinstyle="miter"/>
                    <v:imagedata o:title=""/>
                    <o:lock v:ext="edit" aspectratio="f"/>
                  </v:rect>
                  <v:line id="Line 2839" o:spid="_x0000_s1026" o:spt="20" style="position:absolute;left:1252;top:136;height:408;width:0;" filled="f" stroked="t" coordsize="21600,21600" o:gfxdata="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Tb4eugAAANoA&#10;AAAPAAAAAAAAAAEAIAAAACIAAABkcnMvZG93bnJldi54bWxQSwECFAAUAAAACACHTuJAMy8FnjsA&#10;AAA5AAAAEAAAAAAAAAABACAAAAAJAQAAZHJzL3NoYXBleG1sLnhtbFBLBQYAAAAABgAGAFsBAACz&#10;AwAAAAA=&#10;">
                    <v:fill on="f" focussize="0,0"/>
                    <v:stroke weight="1.25pt" color="#000000" joinstyle="round" endarrow="block"/>
                    <v:imagedata o:title=""/>
                    <o:lock v:ext="edit" aspectratio="f"/>
                  </v:line>
                  <v:line id="Line 2840" o:spid="_x0000_s1026" o:spt="20" style="position:absolute;left:782;top:544;flip:x;height:1;width:470;" filled="f" stroked="t" coordsize="21600,21600" o:gfxdata="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ojce8AAAA&#10;2gAAAA8AAAAAAAAAAQAgAAAAIgAAAGRycy9kb3ducmV2LnhtbFBLAQIUABQAAAAIAIdO4kAzLwWe&#10;OwAAADkAAAAQAAAAAAAAAAEAIAAAAAsBAABkcnMvc2hhcGV4bWwueG1sUEsFBgAAAAAGAAYAWwEA&#10;ALUDAAAAAA==&#10;">
                    <v:fill on="f" focussize="0,0"/>
                    <v:stroke weight="1.25pt" color="#000000" joinstyle="round" endarrow="block"/>
                    <v:imagedata o:title=""/>
                    <o:lock v:ext="edit" aspectratio="f"/>
                  </v:line>
                  <v:line id="Line 2841" o:spid="_x0000_s1026" o:spt="20" style="position:absolute;left:0;top:1087;height:2;width:626;" filled="f" stroked="t" coordsize="21600,21600" o:gfxdata="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ThfK8AAAA&#10;2gAAAA8AAAAAAAAAAQAgAAAAIgAAAGRycy9kb3ducmV2LnhtbFBLAQIUABQAAAAIAIdO4kAzLwWe&#10;OwAAADkAAAAQAAAAAAAAAAEAIAAAAAsBAABkcnMvc2hhcGV4bWwueG1sUEsFBgAAAAAGAAYAWwEA&#10;ALUDAAAAAA==&#10;">
                    <v:fill on="f" focussize="0,0"/>
                    <v:stroke weight="1.25pt" color="#000000" joinstyle="round" endarrow="block"/>
                    <v:imagedata o:title=""/>
                    <o:lock v:ext="edit" aspectratio="f"/>
                  </v:line>
                  <v:line id="Line 2842" o:spid="_x0000_s1026" o:spt="20" style="position:absolute;left:2034;top:1087;flip:x;height:2;width:626;" filled="f" stroked="t" coordsize="21600,21600" o:gfxdata="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92tiu8AAAA&#10;2gAAAA8AAAAAAAAAAQAgAAAAIgAAAGRycy9kb3ducmV2LnhtbFBLAQIUABQAAAAIAIdO4kAzLwWe&#10;OwAAADkAAAAQAAAAAAAAAAEAIAAAAAsBAABkcnMvc2hhcGV4bWwueG1sUEsFBgAAAAAGAAYAWwEA&#10;ALUDAAAAAA==&#10;">
                    <v:fill on="f" focussize="0,0"/>
                    <v:stroke weight="1.25pt" color="#000000" joinstyle="round" endarrow="block"/>
                    <v:imagedata o:title=""/>
                    <o:lock v:ext="edit" aspectratio="f"/>
                  </v:line>
                  <v:line id="Line 2843" o:spid="_x0000_s1026" o:spt="20" style="position:absolute;left:2034;top:2174;height:1;width:626;" filled="f" stroked="t" coordsize="21600,21600" o:gfxdata="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4ALQbtwAAANoAAAAP&#10;AAAAAAAAAAEAIAAAACIAAABkcnMvZG93bnJldi54bWxQSwECFAAUAAAACACHTuJAMy8FnjsAAAA5&#10;AAAAEAAAAAAAAAABACAAAAAGAQAAZHJzL3NoYXBleG1sLnhtbFBLBQYAAAAABgAGAFsBAACwAwAA&#10;AAA=&#10;">
                    <v:fill on="f" focussize="0,0"/>
                    <v:stroke weight="1.25pt" color="#000000" joinstyle="round" endarrow="block"/>
                    <v:imagedata o:title=""/>
                    <o:lock v:ext="edit" aspectratio="f"/>
                  </v:line>
                  <v:line id="Line 2844" o:spid="_x0000_s1026" o:spt="20" style="position:absolute;left:2034;top:1631;height:1;width:626;" filled="f" stroked="t" coordsize="21600,21600" o:gfxdata="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TBGAugAAANoA&#10;AAAPAAAAAAAAAAEAIAAAACIAAABkcnMvZG93bnJldi54bWxQSwECFAAUAAAACACHTuJAMy8FnjsA&#10;AAA5AAAAEAAAAAAAAAABACAAAAAJAQAAZHJzL3NoYXBleG1sLnhtbFBLBQYAAAAABgAGAFsBAACz&#10;AwAAAAA=&#10;">
                    <v:fill on="f" focussize="0,0"/>
                    <v:stroke weight="1.25pt" color="#000000" joinstyle="round" endarrow="block"/>
                    <v:imagedata o:title=""/>
                    <o:lock v:ext="edit" aspectratio="f"/>
                  </v:line>
                  <v:shape id="Text Box 2845" o:spid="_x0000_s1026" o:spt="202" type="#_x0000_t202" style="position:absolute;left:0;top:680;height:543;width:469;" filled="f" stroked="f" coordsize="21600,21600" o:gfxdata="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s4b2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r>
                            <w:rPr>
                              <w:rFonts w:hint="eastAsia"/>
                            </w:rPr>
                            <w:t>F</w:t>
                          </w:r>
                        </w:p>
                      </w:txbxContent>
                    </v:textbox>
                  </v:shape>
                  <v:shape id="Text Box 2846" o:spid="_x0000_s1026" o:spt="202" type="#_x0000_t202" style="position:absolute;left:626;top:136;height:544;width:468;" filled="f" stroked="f" coordsize="21600,21600" o:gfxdata="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yN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r>
                            <w:rPr>
                              <w:rFonts w:hint="eastAsia"/>
                            </w:rPr>
                            <w:t>N</w:t>
                          </w:r>
                        </w:p>
                      </w:txbxContent>
                    </v:textbox>
                  </v:shape>
                  <v:shape id="Text Box 2847" o:spid="_x0000_s1026" o:spt="202" type="#_x0000_t202" style="position:absolute;left:1252;top:0;height:545;width:468;" filled="f" stroked="f" coordsize="21600,21600" o:gfxdata="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wtvRq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r>
                            <w:rPr>
                              <w:rFonts w:hint="eastAsia"/>
                            </w:rPr>
                            <w:t>P</w:t>
                          </w:r>
                        </w:p>
                      </w:txbxContent>
                    </v:textbox>
                  </v:shape>
                  <v:shape id="Text Box 2848" o:spid="_x0000_s1026" o:spt="202" type="#_x0000_t202" style="position:absolute;left:2347;top:816;height:286;width:511;mso-wrap-style:none;" filled="f" stroked="f" coordsize="21600,21600" o:gfxdata="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oTejugAAANs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r>
                            <w:rPr>
                              <w:position w:val="-6"/>
                            </w:rPr>
                            <w:object>
                              <v:shape id="_x0000_i1031" o:spt="75" type="#_x0000_t75" style="height:13.95pt;width:15pt;" o:ole="t" filled="f" o:preferrelative="t" stroked="f" coordsize="21600,21600">
                                <v:path/>
                                <v:fill on="f" focussize="0,0"/>
                                <v:stroke on="f"/>
                                <v:imagedata r:id="rId28" o:title=""/>
                                <o:lock v:ext="edit" grouping="f" rotation="f" text="f" aspectratio="t"/>
                                <w10:wrap type="none"/>
                                <w10:anchorlock/>
                              </v:shape>
                              <o:OLEObject Type="Embed" ProgID="Equation.3" ShapeID="_x0000_i1031" DrawAspect="Content" ObjectID="_1468075735" r:id="rId35">
                                <o:LockedField>false</o:LockedField>
                              </o:OLEObject>
                            </w:object>
                          </w:r>
                        </w:p>
                      </w:txbxContent>
                    </v:textbox>
                  </v:shape>
                  <v:shape id="Text Box 2849" o:spid="_x0000_s1026" o:spt="202" type="#_x0000_t202" style="position:absolute;left:2347;top:1359;height:544;width:469;" filled="f" stroked="f" coordsize="21600,21600" o:gfxdata="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yIgPW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r>
                            <w:rPr>
                              <w:rFonts w:hint="eastAsia"/>
                            </w:rPr>
                            <w:t>X</w:t>
                          </w:r>
                        </w:p>
                      </w:txbxContent>
                    </v:textbox>
                  </v:shape>
                  <v:shape id="Text Box 2850" o:spid="_x0000_s1026" o:spt="202" type="#_x0000_t202" style="position:absolute;left:2347;top:1767;height:286;width:424;mso-wrap-style:none;" filled="f" stroked="f" coordsize="21600,21600" o:gfxdata="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BApMugAAANs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r>
                            <w:rPr>
                              <w:position w:val="-6"/>
                            </w:rPr>
                            <w:object>
                              <v:shape id="_x0000_i1032" o:spt="75" type="#_x0000_t75" style="height:13.95pt;width:10pt;" o:ole="t" filled="f" o:preferrelative="t" stroked="f" coordsize="21600,21600">
                                <v:path/>
                                <v:fill on="f" focussize="0,0"/>
                                <v:stroke on="f"/>
                                <v:imagedata r:id="rId30" o:title=""/>
                                <o:lock v:ext="edit" grouping="f" rotation="f" text="f" aspectratio="t"/>
                                <w10:wrap type="none"/>
                                <w10:anchorlock/>
                              </v:shape>
                              <o:OLEObject Type="Embed" ProgID="Equation.3" ShapeID="_x0000_i1032" DrawAspect="Content" ObjectID="_1468075736" r:id="rId36">
                                <o:LockedField>false</o:LockedField>
                              </o:OLEObject>
                            </w:object>
                          </w:r>
                        </w:p>
                      </w:txbxContent>
                    </v:textbox>
                  </v:shape>
                  <v:shape id="Text Box 2851" o:spid="_x0000_s1026" o:spt="202" type="#_x0000_t202" style="position:absolute;left:1095;top:816;height:543;width:469;" filled="f" stroked="f" coordsize="21600,21600" o:gfxdata="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Wuxm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r>
                            <w:rPr>
                              <w:rFonts w:hint="eastAsia"/>
                            </w:rPr>
                            <w:t>M</w:t>
                          </w:r>
                        </w:p>
                      </w:txbxContent>
                    </v:textbox>
                  </v:shape>
                </v:group>
                <v:line id="Line 2852" o:spid="_x0000_s1026" o:spt="20" style="position:absolute;left:5008;top:272;flip:y;height:2037;width:1;" filled="f" stroked="t" coordsize="21600,21600" o:gfxdata="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SJUyvQAA&#10;ANsAAAAPAAAAAAAAAAEAIAAAACIAAABkcnMvZG93bnJldi54bWxQSwECFAAUAAAACACHTuJAMy8F&#10;njsAAAA5AAAAEAAAAAAAAAABACAAAAAMAQAAZHJzL3NoYXBleG1sLnhtbFBLBQYAAAAABgAGAFsB&#10;AAC2AwAAAAA=&#10;">
                  <v:fill on="f" focussize="0,0"/>
                  <v:stroke weight="1.25pt" color="#000000" joinstyle="round" endarrow="block"/>
                  <v:imagedata o:title=""/>
                  <o:lock v:ext="edit" aspectratio="f"/>
                </v:line>
                <v:group id="Group 2853" o:spid="_x0000_s1026" o:spt="203" style="position:absolute;left:4070;top:408;height:1496;width:1878;" coordorigin="0,1" coordsize="1878,1496"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line id="Line 2854" o:spid="_x0000_s1026" o:spt="20" style="position:absolute;left:939;top:1223;height:0;width:939;" filled="f" stroked="t" coordsize="21600,21600" o:gfxdata="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Qnpl25AAAA2wAA&#10;AA8AAAAAAAAAAQAgAAAAIgAAAGRycy9kb3ducmV2LnhtbFBLAQIUABQAAAAIAIdO4kAzLwWeOwAA&#10;ADkAAAAQAAAAAAAAAAEAIAAAAAgBAABkcnMvc2hhcGV4bWwueG1sUEsFBgAAAAAGAAYAWwEAALID&#10;AAAAAA==&#10;">
                    <v:fill on="f" focussize="0,0"/>
                    <v:stroke weight="1.25pt" color="#000000" joinstyle="round" endarrow="block"/>
                    <v:imagedata o:title=""/>
                    <o:lock v:ext="edit" aspectratio="f"/>
                  </v:line>
                  <v:rect id="Rectangle 2855" o:spid="_x0000_s1026" o:spt="1" style="position:absolute;left:469;top:136;height:1223;width:156;rotation:-1966080f;" fillcolor="#FFFFFF" filled="t" stroked="t" coordsize="21600,21600" o:gfxdata="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n4vbu2AAAA2wAAAA8A&#10;AAAAAAAAAQAgAAAAIgAAAGRycy9kb3ducmV2LnhtbFBLAQIUABQAAAAIAIdO4kAzLwWeOwAAADkA&#10;AAAQAAAAAAAAAAEAIAAAAAUBAABkcnMvc2hhcGV4bWwueG1sUEsFBgAAAAAGAAYAWwEAAK8DAAAA&#10;AA==&#10;">
                    <v:fill on="t" focussize="0,0"/>
                    <v:stroke weight="1.25pt" color="#000000" joinstyle="miter"/>
                    <v:imagedata o:title=""/>
                    <o:lock v:ext="edit" aspectratio="f"/>
                  </v:rect>
                  <v:line id="Line 2856" o:spid="_x0000_s1026" o:spt="20" style="position:absolute;left:939;top:544;flip:y;height:679;width:0;" filled="f" stroked="t" coordsize="21600,21600" o:gfxdata="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HvYSvQAA&#10;ANsAAAAPAAAAAAAAAAEAIAAAACIAAABkcnMvZG93bnJldi54bWxQSwECFAAUAAAACACHTuJAMy8F&#10;njsAAAA5AAAAEAAAAAAAAAABACAAAAAMAQAAZHJzL3NoYXBleG1sLnhtbFBLBQYAAAAABgAGAFsB&#10;AAC2AwAAAAA=&#10;">
                    <v:fill on="f" focussize="0,0"/>
                    <v:stroke weight="1.25pt" color="#000000" joinstyle="round" endarrow="block"/>
                    <v:imagedata o:title=""/>
                    <o:lock v:ext="edit" aspectratio="f"/>
                  </v:line>
                  <v:shape id="Text Box 2857" o:spid="_x0000_s1026" o:spt="202" type="#_x0000_t202" style="position:absolute;left:939;top:408;height:545;width:468;" filled="f" stroked="f" coordsize="21600,21600" o:gfxdata="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F3p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r>
                            <w:rPr>
                              <w:rFonts w:hint="eastAsia"/>
                            </w:rPr>
                            <w:t>P</w:t>
                          </w:r>
                        </w:p>
                      </w:txbxContent>
                    </v:textbox>
                  </v:shape>
                  <v:shape id="Text Box 2858" o:spid="_x0000_s1026" o:spt="202" type="#_x0000_t202" style="position:absolute;left:1408;top:951;height:546;width:469;" filled="f" stroked="f" coordsize="21600,21600" o:gfxdata="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DdI8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r>
                            <w:rPr>
                              <w:rFonts w:hint="eastAsia"/>
                            </w:rPr>
                            <w:t>N</w:t>
                          </w:r>
                        </w:p>
                      </w:txbxContent>
                    </v:textbox>
                  </v:shape>
                  <v:line id="Line 2859" o:spid="_x0000_s1026" o:spt="20" style="position:absolute;left:469;top:680;height:679;width:0;" filled="f" stroked="t" coordsize="21600,21600" o:gfxdata="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Kw368AAAA&#10;2wAAAA8AAAAAAAAAAQAgAAAAIgAAAGRycy9kb3ducmV2LnhtbFBLAQIUABQAAAAIAIdO4kAzLwWe&#10;OwAAADkAAAAQAAAAAAAAAAEAIAAAAAsBAABkcnMvc2hhcGV4bWwueG1sUEsFBgAAAAAGAAYAWwEA&#10;ALUDAAAAAA==&#10;">
                    <v:fill on="f" focussize="0,0"/>
                    <v:stroke weight="1.25pt" color="#000000" joinstyle="round" endarrow="block"/>
                    <v:imagedata o:title=""/>
                    <o:lock v:ext="edit" aspectratio="f"/>
                  </v:line>
                  <v:shape id="Text Box 2860" o:spid="_x0000_s1026" o:spt="202" type="#_x0000_t202" style="position:absolute;left:0;top:951;height:546;width:625;" filled="f" stroked="f" coordsize="21600,21600" o:gfxdata="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qO/T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r>
                            <w:rPr>
                              <w:rFonts w:hint="eastAsia"/>
                            </w:rPr>
                            <w:t>mg</w:t>
                          </w:r>
                        </w:p>
                      </w:txbxContent>
                    </v:textbox>
                  </v:shape>
                  <v:shape id="AutoShape 2861" o:spid="_x0000_s1026" o:spt="38" type="#_x0000_t38" style="position:absolute;left:637;top:1037;flip:x;height:313;width:544;rotation:-5898240f;" filled="f" stroked="t" coordsize="21600,21600" o:gfxdata="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HOeO8AAAA&#10;2wAAAA8AAAAAAAAAAQAgAAAAIgAAAGRycy9kb3ducmV2LnhtbFBLAQIUABQAAAAIAIdO4kAzLwWe&#10;OwAAADkAAAAQAAAAAAAAAAEAIAAAAAsBAABkcnMvc2hhcGV4bWwueG1sUEsFBgAAAAAGAAYAWwEA&#10;ALUDAAAAAA==&#10;" adj="29492">
                    <v:fill on="f" focussize="0,0"/>
                    <v:stroke weight="1.25pt" color="#000000" joinstyle="round" endarrow="block"/>
                    <v:imagedata o:title=""/>
                    <o:lock v:ext="edit" aspectratio="f"/>
                  </v:shape>
                  <v:shape id="AutoShape 2862" o:spid="_x0000_s1026" o:spt="37" type="#_x0000_t37" style="position:absolute;left:452;top:-168;height:546;width:209;rotation:-5898240f;" filled="f" stroked="t" coordsize="21600,21600" o:gfxdata="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ay1jugAAANsA&#10;AAAPAAAAAAAAAAEAIAAAACIAAABkcnMvZG93bnJldi54bWxQSwECFAAUAAAACACHTuJAMy8FnjsA&#10;AAA5AAAAEAAAAAAAAAABACAAAAAJAQAAZHJzL3NoYXBleG1sLnhtbFBLBQYAAAAABgAGAFsBAACz&#10;AwAAAAA=&#10;">
                    <v:fill on="f" focussize="0,0"/>
                    <v:stroke weight="1.25pt" color="#000000" joinstyle="round" endarrow="block"/>
                    <v:imagedata o:title=""/>
                    <o:lock v:ext="edit" aspectratio="f"/>
                  </v:shape>
                  <v:shape id="Text Box 2863" o:spid="_x0000_s1026" o:spt="202" type="#_x0000_t202" style="position:absolute;left:939;top:816;height:286;width:424;mso-wrap-style:none;" filled="f" stroked="f" coordsize="21600,21600" o:gfxdata="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aW9vugAAANs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r>
                            <w:rPr>
                              <w:position w:val="-6"/>
                            </w:rPr>
                            <w:object>
                              <v:shape id="_x0000_i1033" o:spt="75" type="#_x0000_t75" style="height:13.95pt;width:10pt;" o:ole="t" filled="f" o:preferrelative="t" stroked="f" coordsize="21600,21600">
                                <v:path/>
                                <v:fill on="f" focussize="0,0"/>
                                <v:stroke on="f"/>
                                <v:imagedata r:id="rId32" o:title=""/>
                                <o:lock v:ext="edit" grouping="f" rotation="f" text="f" aspectratio="t"/>
                                <w10:wrap type="none"/>
                                <w10:anchorlock/>
                              </v:shape>
                              <o:OLEObject Type="Embed" ProgID="Equation.3" ShapeID="_x0000_i1033" DrawAspect="Content" ObjectID="_1468075737" r:id="rId37">
                                <o:LockedField>false</o:LockedField>
                              </o:OLEObject>
                            </w:object>
                          </w:r>
                        </w:p>
                      </w:txbxContent>
                    </v:textbox>
                  </v:shape>
                </v:group>
                <v:shape id="Text Box 2864" o:spid="_x0000_s1026" o:spt="202" type="#_x0000_t202" style="position:absolute;left:4226;top:0;height:545;width:782;" filled="f" stroked="f" coordsize="21600,21600" o:gfxdata="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gG2pa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r>
                          <w:rPr>
                            <w:rFonts w:hint="eastAsia"/>
                          </w:rPr>
                          <w:t>I</w:t>
                        </w:r>
                        <w:r>
                          <w:rPr>
                            <w:position w:val="-6"/>
                          </w:rPr>
                          <w:object>
                            <v:shape id="_x0000_i1034" o:spt="75" type="#_x0000_t75" style="height:16pt;width:11pt;" o:ole="t" filled="f" o:preferrelative="t" stroked="f" coordsize="21600,21600">
                              <v:path/>
                              <v:fill on="f" focussize="0,0"/>
                              <v:stroke on="f"/>
                              <v:imagedata r:id="rId34" o:title=""/>
                              <o:lock v:ext="edit" grouping="f" rotation="f" text="f" aspectratio="t"/>
                              <w10:wrap type="none"/>
                              <w10:anchorlock/>
                            </v:shape>
                            <o:OLEObject Type="Embed" ProgID="Equation.3" ShapeID="_x0000_i1034" DrawAspect="Content" ObjectID="_1468075738" r:id="rId38">
                              <o:LockedField>false</o:LockedField>
                            </o:OLEObject>
                          </w:object>
                        </w:r>
                      </w:p>
                    </w:txbxContent>
                  </v:textbox>
                </v:shape>
                <w10:wrap type="none"/>
                <w10:anchorlock/>
              </v:group>
            </w:pict>
          </mc:Fallback>
        </mc:AlternateContent>
      </w:r>
    </w:p>
    <w:p>
      <w:pPr>
        <w:spacing w:line="312" w:lineRule="auto"/>
        <w:ind w:firstLine="420" w:firstLineChars="200"/>
        <w:jc w:val="center"/>
        <w:rPr>
          <w:bCs/>
          <w:szCs w:val="21"/>
        </w:rPr>
      </w:pPr>
      <w:r>
        <w:rPr>
          <w:bCs/>
          <w:szCs w:val="21"/>
        </w:rPr>
        <w:t>图2.3 倒立摆矢量分析</w:t>
      </w:r>
    </w:p>
    <w:p>
      <w:pPr>
        <w:autoSpaceDE w:val="0"/>
        <w:autoSpaceDN w:val="0"/>
        <w:adjustRightInd w:val="0"/>
        <w:snapToGrid w:val="0"/>
        <w:spacing w:line="312" w:lineRule="auto"/>
        <w:ind w:firstLine="480" w:firstLineChars="200"/>
        <w:jc w:val="left"/>
        <w:rPr>
          <w:rFonts w:hint="eastAsia" w:cs="宋体"/>
          <w:bCs/>
          <w:kern w:val="0"/>
          <w:sz w:val="24"/>
        </w:rPr>
      </w:pPr>
      <w:r>
        <w:rPr>
          <w:rFonts w:hint="eastAsia" w:cs="宋体"/>
          <w:bCs/>
          <w:kern w:val="0"/>
          <w:sz w:val="24"/>
        </w:rPr>
        <w:t xml:space="preserve">分析小车水平方向所受的合力,可以得到以下方程：               </w:t>
      </w:r>
    </w:p>
    <w:p>
      <w:pPr>
        <w:autoSpaceDE w:val="0"/>
        <w:autoSpaceDN w:val="0"/>
        <w:adjustRightInd w:val="0"/>
        <w:snapToGrid w:val="0"/>
        <w:spacing w:line="312" w:lineRule="auto"/>
        <w:ind w:firstLine="480" w:firstLineChars="200"/>
        <w:rPr>
          <w:bCs/>
          <w:kern w:val="0"/>
          <w:sz w:val="24"/>
        </w:rPr>
      </w:pPr>
      <w:r>
        <w:rPr>
          <w:rFonts w:hint="eastAsia" w:cs="宋体"/>
          <w:bCs/>
          <w:kern w:val="0"/>
          <w:sz w:val="24"/>
        </w:rPr>
        <w:t xml:space="preserve">                    </w:t>
      </w:r>
      <w:r>
        <w:rPr>
          <w:rFonts w:hint="eastAsia" w:cs="宋体"/>
          <w:bCs/>
          <w:kern w:val="0"/>
          <w:position w:val="-6"/>
          <w:sz w:val="24"/>
        </w:rPr>
        <w:object>
          <v:shape id="_x0000_i1035" o:spt="75" type="#_x0000_t75" style="height:13.95pt;width:85pt;" o:ole="t" filled="f" o:preferrelative="t" stroked="f" coordsize="21600,21600">
            <v:path/>
            <v:fill on="f" focussize="0,0"/>
            <v:stroke on="f"/>
            <v:imagedata r:id="rId40" o:title=""/>
            <o:lock v:ext="edit" grouping="f" rotation="f" text="f" aspectratio="t"/>
            <w10:wrap type="none"/>
            <w10:anchorlock/>
          </v:shape>
          <o:OLEObject Type="Embed" ProgID="Equation.3" ShapeID="_x0000_i1035" DrawAspect="Content" ObjectID="_1468075739" r:id="rId39">
            <o:LockedField>false</o:LockedField>
          </o:OLEObject>
        </w:object>
      </w:r>
      <w:r>
        <w:rPr>
          <w:rFonts w:hint="eastAsia" w:cs="宋体"/>
          <w:bCs/>
          <w:kern w:val="0"/>
          <w:sz w:val="24"/>
        </w:rPr>
        <w:t xml:space="preserve">                        </w:t>
      </w:r>
      <w:r>
        <w:rPr>
          <w:bCs/>
          <w:kern w:val="0"/>
          <w:sz w:val="24"/>
        </w:rPr>
        <w:t>(2-1)</w:t>
      </w:r>
    </w:p>
    <w:p>
      <w:pPr>
        <w:snapToGrid w:val="0"/>
        <w:spacing w:line="312" w:lineRule="auto"/>
        <w:ind w:firstLine="480" w:firstLineChars="200"/>
        <w:rPr>
          <w:bCs/>
          <w:kern w:val="0"/>
          <w:sz w:val="24"/>
        </w:rPr>
      </w:pPr>
      <w:r>
        <w:rPr>
          <w:bCs/>
          <w:kern w:val="0"/>
          <w:sz w:val="24"/>
        </w:rPr>
        <w:t>由摆杆水平方向的受力进行分析可以得到下面等式：</w:t>
      </w:r>
    </w:p>
    <w:p>
      <w:pPr>
        <w:snapToGrid w:val="0"/>
        <w:spacing w:line="312" w:lineRule="auto"/>
        <w:ind w:firstLine="480" w:firstLineChars="200"/>
        <w:jc w:val="center"/>
        <w:rPr>
          <w:bCs/>
          <w:kern w:val="0"/>
          <w:sz w:val="24"/>
        </w:rPr>
      </w:pPr>
      <w:r>
        <w:rPr>
          <w:bCs/>
          <w:kern w:val="0"/>
          <w:sz w:val="24"/>
        </w:rPr>
        <w:t xml:space="preserve">                  </w:t>
      </w:r>
      <w:r>
        <w:rPr>
          <w:bCs/>
          <w:kern w:val="0"/>
          <w:position w:val="-24"/>
          <w:sz w:val="24"/>
        </w:rPr>
        <w:object>
          <v:shape id="_x0000_i1036" o:spt="75" type="#_x0000_t75" style="height:33pt;width:107pt;" o:ole="t" filled="f" o:preferrelative="t" stroked="f" coordsize="21600,21600">
            <v:path/>
            <v:fill on="f" focussize="0,0"/>
            <v:stroke on="f"/>
            <v:imagedata r:id="rId42" o:title=""/>
            <o:lock v:ext="edit" grouping="f" rotation="f" text="f" aspectratio="t"/>
            <w10:wrap type="none"/>
            <w10:anchorlock/>
          </v:shape>
          <o:OLEObject Type="Embed" ProgID="Equation.3" ShapeID="_x0000_i1036" DrawAspect="Content" ObjectID="_1468075740" r:id="rId41">
            <o:LockedField>false</o:LockedField>
          </o:OLEObject>
        </w:object>
      </w:r>
      <w:r>
        <w:rPr>
          <w:bCs/>
          <w:kern w:val="0"/>
          <w:sz w:val="24"/>
        </w:rPr>
        <w:t xml:space="preserve">                     (2-2)</w:t>
      </w:r>
    </w:p>
    <w:p>
      <w:pPr>
        <w:snapToGrid w:val="0"/>
        <w:spacing w:line="312" w:lineRule="auto"/>
        <w:ind w:firstLine="480" w:firstLineChars="200"/>
        <w:rPr>
          <w:bCs/>
          <w:kern w:val="0"/>
          <w:sz w:val="24"/>
        </w:rPr>
      </w:pPr>
      <w:r>
        <w:rPr>
          <w:bCs/>
          <w:kern w:val="0"/>
          <w:sz w:val="24"/>
        </w:rPr>
        <w:t>即：</w:t>
      </w:r>
    </w:p>
    <w:p>
      <w:pPr>
        <w:snapToGrid w:val="0"/>
        <w:spacing w:line="312" w:lineRule="auto"/>
        <w:ind w:firstLine="480" w:firstLineChars="200"/>
        <w:jc w:val="center"/>
        <w:rPr>
          <w:bCs/>
          <w:kern w:val="0"/>
          <w:sz w:val="24"/>
        </w:rPr>
      </w:pPr>
      <w:r>
        <w:rPr>
          <w:bCs/>
          <w:kern w:val="0"/>
          <w:sz w:val="24"/>
        </w:rPr>
        <w:t xml:space="preserve">              </w:t>
      </w:r>
      <w:r>
        <w:rPr>
          <w:bCs/>
          <w:kern w:val="0"/>
          <w:position w:val="-6"/>
          <w:sz w:val="24"/>
        </w:rPr>
        <w:object>
          <v:shape id="_x0000_i1037" o:spt="75" type="#_x0000_t75" style="height:16pt;width:159pt;" o:ole="t" filled="f" o:preferrelative="t" stroked="f" coordsize="21600,21600">
            <v:path/>
            <v:fill on="f" focussize="0,0"/>
            <v:stroke on="f"/>
            <v:imagedata r:id="rId44" o:title=""/>
            <o:lock v:ext="edit" grouping="f" rotation="f" text="f" aspectratio="t"/>
            <w10:wrap type="none"/>
            <w10:anchorlock/>
          </v:shape>
          <o:OLEObject Type="Embed" ProgID="Equation.3" ShapeID="_x0000_i1037" DrawAspect="Content" ObjectID="_1468075741" r:id="rId43">
            <o:LockedField>false</o:LockedField>
          </o:OLEObject>
        </w:object>
      </w:r>
      <w:r>
        <w:rPr>
          <w:bCs/>
          <w:kern w:val="0"/>
          <w:sz w:val="24"/>
        </w:rPr>
        <w:t xml:space="preserve">                 (2-3)</w:t>
      </w:r>
    </w:p>
    <w:p>
      <w:pPr>
        <w:snapToGrid w:val="0"/>
        <w:spacing w:line="312" w:lineRule="auto"/>
        <w:ind w:firstLine="480" w:firstLineChars="200"/>
        <w:rPr>
          <w:bCs/>
          <w:kern w:val="0"/>
          <w:sz w:val="24"/>
        </w:rPr>
      </w:pPr>
      <w:r>
        <w:rPr>
          <w:bCs/>
          <w:kern w:val="0"/>
          <w:sz w:val="24"/>
        </w:rPr>
        <w:t>把这个等式代入式(2-1)中，就得到系统的第一个运动方程：</w:t>
      </w:r>
    </w:p>
    <w:p>
      <w:pPr>
        <w:snapToGrid w:val="0"/>
        <w:spacing w:line="312" w:lineRule="auto"/>
        <w:ind w:firstLine="480" w:firstLineChars="200"/>
        <w:rPr>
          <w:bCs/>
          <w:sz w:val="24"/>
        </w:rPr>
      </w:pPr>
      <w:r>
        <w:rPr>
          <w:bCs/>
          <w:sz w:val="24"/>
        </w:rPr>
        <w:t xml:space="preserve">           </w:t>
      </w:r>
      <w:r>
        <w:rPr>
          <w:bCs/>
          <w:position w:val="-10"/>
          <w:sz w:val="24"/>
        </w:rPr>
        <w:object>
          <v:shape id="_x0000_i1038" o:spt="75" type="#_x0000_t75" style="height:18pt;width:214pt;" o:ole="t" filled="f" o:preferrelative="t" stroked="f" coordsize="21600,21600">
            <v:path/>
            <v:fill on="f" focussize="0,0"/>
            <v:stroke on="f"/>
            <v:imagedata r:id="rId46" o:title=""/>
            <o:lock v:ext="edit" grouping="f" rotation="f" text="f" aspectratio="t"/>
            <w10:wrap type="none"/>
            <w10:anchorlock/>
          </v:shape>
          <o:OLEObject Type="Embed" ProgID="Equation.3" ShapeID="_x0000_i1038" DrawAspect="Content" ObjectID="_1468075742" r:id="rId45">
            <o:LockedField>false</o:LockedField>
          </o:OLEObject>
        </w:object>
      </w:r>
      <w:r>
        <w:rPr>
          <w:bCs/>
          <w:sz w:val="24"/>
        </w:rPr>
        <w:t xml:space="preserve">           （2-4）</w:t>
      </w:r>
    </w:p>
    <w:p>
      <w:pPr>
        <w:autoSpaceDE w:val="0"/>
        <w:autoSpaceDN w:val="0"/>
        <w:adjustRightInd w:val="0"/>
        <w:snapToGrid w:val="0"/>
        <w:spacing w:line="312" w:lineRule="auto"/>
        <w:ind w:firstLine="480" w:firstLineChars="200"/>
        <w:jc w:val="left"/>
        <w:rPr>
          <w:bCs/>
          <w:kern w:val="0"/>
          <w:sz w:val="24"/>
        </w:rPr>
      </w:pPr>
      <w:r>
        <w:rPr>
          <w:bCs/>
          <w:kern w:val="0"/>
          <w:sz w:val="24"/>
        </w:rPr>
        <w:t>为了推出系统的第二个运动方程，我们对摆杆垂直方向上的合力进行分析，</w:t>
      </w:r>
    </w:p>
    <w:p>
      <w:pPr>
        <w:snapToGrid w:val="0"/>
        <w:spacing w:line="312" w:lineRule="auto"/>
        <w:ind w:firstLine="480" w:firstLineChars="200"/>
        <w:rPr>
          <w:bCs/>
          <w:kern w:val="0"/>
          <w:sz w:val="24"/>
        </w:rPr>
      </w:pPr>
      <w:r>
        <w:rPr>
          <w:bCs/>
          <w:kern w:val="0"/>
          <w:sz w:val="24"/>
        </w:rPr>
        <w:t>可以得到下面方程：</w:t>
      </w:r>
    </w:p>
    <w:p>
      <w:pPr>
        <w:snapToGrid w:val="0"/>
        <w:spacing w:line="312" w:lineRule="auto"/>
        <w:ind w:firstLine="480" w:firstLineChars="200"/>
        <w:rPr>
          <w:bCs/>
          <w:kern w:val="0"/>
          <w:sz w:val="24"/>
        </w:rPr>
      </w:pPr>
      <w:r>
        <w:rPr>
          <w:bCs/>
          <w:kern w:val="0"/>
          <w:sz w:val="24"/>
        </w:rPr>
        <w:t xml:space="preserve">                   </w:t>
      </w:r>
      <w:r>
        <w:rPr>
          <w:bCs/>
          <w:kern w:val="0"/>
          <w:position w:val="-24"/>
          <w:sz w:val="24"/>
        </w:rPr>
        <w:object>
          <v:shape id="_x0000_i1039" o:spt="75" type="#_x0000_t75" style="height:33pt;width:119pt;" o:ole="t" filled="f" o:preferrelative="t" stroked="f" coordsize="21600,21600">
            <v:path/>
            <v:fill on="f" focussize="0,0"/>
            <v:stroke on="f"/>
            <v:imagedata r:id="rId48" o:title=""/>
            <o:lock v:ext="edit" grouping="f" rotation="f" text="f" aspectratio="t"/>
            <w10:wrap type="none"/>
            <w10:anchorlock/>
          </v:shape>
          <o:OLEObject Type="Embed" ProgID="Equation.3" ShapeID="_x0000_i1039" DrawAspect="Content" ObjectID="_1468075743" r:id="rId47">
            <o:LockedField>false</o:LockedField>
          </o:OLEObject>
        </w:object>
      </w:r>
      <w:r>
        <w:rPr>
          <w:bCs/>
          <w:kern w:val="0"/>
          <w:sz w:val="24"/>
        </w:rPr>
        <w:t xml:space="preserve">                    (2-5)</w:t>
      </w:r>
    </w:p>
    <w:p>
      <w:pPr>
        <w:snapToGrid w:val="0"/>
        <w:spacing w:line="312" w:lineRule="auto"/>
        <w:ind w:firstLine="480" w:firstLineChars="200"/>
        <w:rPr>
          <w:bCs/>
          <w:kern w:val="0"/>
          <w:sz w:val="24"/>
        </w:rPr>
      </w:pPr>
      <w:r>
        <w:rPr>
          <w:bCs/>
          <w:kern w:val="0"/>
          <w:sz w:val="24"/>
        </w:rPr>
        <w:t>得：</w:t>
      </w:r>
    </w:p>
    <w:p>
      <w:pPr>
        <w:snapToGrid w:val="0"/>
        <w:spacing w:line="312" w:lineRule="auto"/>
        <w:ind w:firstLine="480" w:firstLineChars="200"/>
        <w:rPr>
          <w:bCs/>
          <w:kern w:val="0"/>
          <w:sz w:val="24"/>
        </w:rPr>
      </w:pPr>
      <w:r>
        <w:rPr>
          <w:bCs/>
          <w:kern w:val="0"/>
          <w:sz w:val="24"/>
        </w:rPr>
        <w:t xml:space="preserve">                </w:t>
      </w:r>
      <w:r>
        <w:rPr>
          <w:bCs/>
          <w:kern w:val="0"/>
          <w:position w:val="-10"/>
          <w:sz w:val="24"/>
        </w:rPr>
        <w:object>
          <v:shape id="_x0000_i1040" o:spt="75" type="#_x0000_t75" style="height:18pt;width:165pt;" o:ole="t" filled="f" o:preferrelative="t" stroked="f" coordsize="21600,21600">
            <v:path/>
            <v:fill on="f" focussize="0,0"/>
            <v:stroke on="f"/>
            <v:imagedata r:id="rId50" o:title=""/>
            <o:lock v:ext="edit" grouping="f" rotation="f" text="f" aspectratio="t"/>
            <w10:wrap type="none"/>
            <w10:anchorlock/>
          </v:shape>
          <o:OLEObject Type="Embed" ProgID="Equation.3" ShapeID="_x0000_i1040" DrawAspect="Content" ObjectID="_1468075744" r:id="rId49">
            <o:LockedField>false</o:LockedField>
          </o:OLEObject>
        </w:object>
      </w:r>
      <w:r>
        <w:rPr>
          <w:bCs/>
          <w:kern w:val="0"/>
          <w:sz w:val="24"/>
        </w:rPr>
        <w:t xml:space="preserve">               (2-6)</w:t>
      </w:r>
    </w:p>
    <w:p>
      <w:pPr>
        <w:snapToGrid w:val="0"/>
        <w:spacing w:line="312" w:lineRule="auto"/>
        <w:ind w:firstLine="480" w:firstLineChars="200"/>
        <w:rPr>
          <w:bCs/>
          <w:kern w:val="0"/>
          <w:sz w:val="24"/>
        </w:rPr>
      </w:pPr>
      <w:r>
        <w:rPr>
          <w:bCs/>
          <w:kern w:val="0"/>
          <w:sz w:val="24"/>
        </w:rPr>
        <w:t>刚体合力矩为零，力矩平衡方程如下：</w:t>
      </w:r>
    </w:p>
    <w:p>
      <w:pPr>
        <w:snapToGrid w:val="0"/>
        <w:spacing w:line="312" w:lineRule="auto"/>
        <w:ind w:firstLine="480" w:firstLineChars="200"/>
        <w:rPr>
          <w:bCs/>
          <w:kern w:val="0"/>
          <w:sz w:val="24"/>
        </w:rPr>
      </w:pPr>
      <w:r>
        <w:rPr>
          <w:bCs/>
          <w:kern w:val="0"/>
          <w:sz w:val="24"/>
        </w:rPr>
        <w:t xml:space="preserve">                 </w:t>
      </w:r>
      <w:r>
        <w:rPr>
          <w:bCs/>
          <w:kern w:val="0"/>
          <w:position w:val="-6"/>
          <w:sz w:val="24"/>
        </w:rPr>
        <w:object>
          <v:shape id="_x0000_i1041" o:spt="75" type="#_x0000_t75" style="height:16pt;width:132pt;" o:ole="t" filled="f" o:preferrelative="t" stroked="f" coordsize="21600,21600">
            <v:path/>
            <v:fill on="f" focussize="0,0"/>
            <v:stroke on="f"/>
            <v:imagedata r:id="rId52" o:title=""/>
            <o:lock v:ext="edit" grouping="f" rotation="f" text="f" aspectratio="t"/>
            <w10:wrap type="none"/>
            <w10:anchorlock/>
          </v:shape>
          <o:OLEObject Type="Embed" ProgID="Equation.3" ShapeID="_x0000_i1041" DrawAspect="Content" ObjectID="_1468075745" r:id="rId51">
            <o:LockedField>false</o:LockedField>
          </o:OLEObject>
        </w:object>
      </w:r>
      <w:r>
        <w:rPr>
          <w:bCs/>
          <w:kern w:val="0"/>
          <w:sz w:val="24"/>
        </w:rPr>
        <w:t xml:space="preserve">                    (2-7)</w:t>
      </w:r>
    </w:p>
    <w:p>
      <w:pPr>
        <w:autoSpaceDE w:val="0"/>
        <w:autoSpaceDN w:val="0"/>
        <w:adjustRightInd w:val="0"/>
        <w:snapToGrid w:val="0"/>
        <w:spacing w:line="312" w:lineRule="auto"/>
        <w:ind w:firstLine="480" w:firstLineChars="200"/>
        <w:jc w:val="left"/>
        <w:rPr>
          <w:bCs/>
          <w:kern w:val="0"/>
          <w:sz w:val="24"/>
        </w:rPr>
      </w:pPr>
      <w:r>
        <w:rPr>
          <w:bCs/>
          <w:kern w:val="0"/>
          <w:sz w:val="24"/>
        </w:rPr>
        <w:t>此方程中力矩的方向，由于</w:t>
      </w:r>
      <w:r>
        <w:rPr>
          <w:bCs/>
          <w:kern w:val="0"/>
          <w:position w:val="-10"/>
          <w:sz w:val="24"/>
        </w:rPr>
        <w:object>
          <v:shape id="_x0000_i1042" o:spt="75" type="#_x0000_t75" style="height:16pt;width:49pt;" o:ole="t" filled="f" o:preferrelative="t" stroked="f" coordsize="21600,21600">
            <v:path/>
            <v:fill on="f" focussize="0,0"/>
            <v:stroke on="f"/>
            <v:imagedata r:id="rId54" o:title=""/>
            <o:lock v:ext="edit" grouping="f" rotation="f" text="f" aspectratio="t"/>
            <w10:wrap type="none"/>
            <w10:anchorlock/>
          </v:shape>
          <o:OLEObject Type="Embed" ProgID="Equation.3" ShapeID="_x0000_i1042" DrawAspect="Content" ObjectID="_1468075746" r:id="rId53">
            <o:LockedField>false</o:LockedField>
          </o:OLEObject>
        </w:object>
      </w:r>
      <w:r>
        <w:rPr>
          <w:bCs/>
          <w:kern w:val="0"/>
          <w:sz w:val="24"/>
        </w:rPr>
        <w:t>,</w:t>
      </w:r>
      <w:r>
        <w:rPr>
          <w:bCs/>
          <w:kern w:val="0"/>
          <w:position w:val="-10"/>
          <w:sz w:val="24"/>
        </w:rPr>
        <w:object>
          <v:shape id="_x0000_i1043" o:spt="75" type="#_x0000_t75" style="height:16pt;width:73pt;" o:ole="t" filled="f" o:preferrelative="t" stroked="f" coordsize="21600,21600">
            <v:path/>
            <v:fill on="f" focussize="0,0"/>
            <v:stroke on="f"/>
            <v:imagedata r:id="rId56" o:title=""/>
            <o:lock v:ext="edit" grouping="f" rotation="f" text="f" aspectratio="t"/>
            <w10:wrap type="none"/>
            <w10:anchorlock/>
          </v:shape>
          <o:OLEObject Type="Embed" ProgID="Equation.3" ShapeID="_x0000_i1043" DrawAspect="Content" ObjectID="_1468075747" r:id="rId55">
            <o:LockedField>false</o:LockedField>
          </o:OLEObject>
        </w:object>
      </w:r>
      <w:r>
        <w:rPr>
          <w:bCs/>
          <w:kern w:val="0"/>
          <w:sz w:val="24"/>
        </w:rPr>
        <w:t>，</w:t>
      </w:r>
      <w:r>
        <w:rPr>
          <w:bCs/>
          <w:kern w:val="0"/>
          <w:position w:val="-10"/>
          <w:sz w:val="24"/>
        </w:rPr>
        <w:object>
          <v:shape id="_x0000_i1044" o:spt="75" type="#_x0000_t75" style="height:16pt;width:69pt;" o:ole="t" filled="f" o:preferrelative="t" stroked="f" coordsize="21600,21600">
            <v:path/>
            <v:fill on="f" focussize="0,0"/>
            <v:stroke on="f"/>
            <v:imagedata r:id="rId58" o:title=""/>
            <o:lock v:ext="edit" grouping="f" rotation="f" text="f" aspectratio="t"/>
            <w10:wrap type="none"/>
            <w10:anchorlock/>
          </v:shape>
          <o:OLEObject Type="Embed" ProgID="Equation.3" ShapeID="_x0000_i1044" DrawAspect="Content" ObjectID="_1468075748" r:id="rId57">
            <o:LockedField>false</o:LockedField>
          </o:OLEObject>
        </w:object>
      </w:r>
      <w:r>
        <w:rPr>
          <w:bCs/>
          <w:kern w:val="0"/>
          <w:sz w:val="24"/>
        </w:rPr>
        <w:t>，故等式前面有负号。</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合并这两个方程，约去 </w:t>
      </w:r>
      <w:r>
        <w:rPr>
          <w:bCs/>
          <w:i/>
          <w:iCs/>
          <w:kern w:val="0"/>
          <w:sz w:val="24"/>
        </w:rPr>
        <w:t xml:space="preserve">P </w:t>
      </w:r>
      <w:r>
        <w:rPr>
          <w:bCs/>
          <w:kern w:val="0"/>
          <w:sz w:val="24"/>
        </w:rPr>
        <w:t>和</w:t>
      </w:r>
      <w:r>
        <w:rPr>
          <w:bCs/>
          <w:i/>
          <w:iCs/>
          <w:kern w:val="0"/>
          <w:sz w:val="24"/>
        </w:rPr>
        <w:t>N</w:t>
      </w:r>
      <w:r>
        <w:rPr>
          <w:bCs/>
          <w:kern w:val="0"/>
          <w:sz w:val="24"/>
        </w:rPr>
        <w:t>，得到第二个运动方程：</w:t>
      </w:r>
    </w:p>
    <w:p>
      <w:pPr>
        <w:autoSpaceDE w:val="0"/>
        <w:autoSpaceDN w:val="0"/>
        <w:adjustRightInd w:val="0"/>
        <w:snapToGrid w:val="0"/>
        <w:spacing w:line="312" w:lineRule="auto"/>
        <w:ind w:firstLine="480" w:firstLineChars="200"/>
        <w:jc w:val="center"/>
        <w:rPr>
          <w:bCs/>
          <w:kern w:val="0"/>
          <w:sz w:val="24"/>
        </w:rPr>
      </w:pPr>
      <w:r>
        <w:rPr>
          <w:bCs/>
          <w:kern w:val="0"/>
          <w:sz w:val="24"/>
        </w:rPr>
        <w:t xml:space="preserve">            </w:t>
      </w:r>
      <w:r>
        <w:rPr>
          <w:bCs/>
          <w:kern w:val="0"/>
          <w:position w:val="-10"/>
          <w:sz w:val="24"/>
        </w:rPr>
        <w:object>
          <v:shape id="_x0000_i1045" o:spt="75" type="#_x0000_t75" style="height:18pt;width:173pt;" o:ole="t" filled="f" o:preferrelative="t" stroked="f" coordsize="21600,21600">
            <v:path/>
            <v:fill on="f" focussize="0,0"/>
            <v:stroke on="f"/>
            <v:imagedata r:id="rId60" o:title=""/>
            <o:lock v:ext="edit" grouping="f" rotation="f" text="f" aspectratio="t"/>
            <w10:wrap type="none"/>
            <w10:anchorlock/>
          </v:shape>
          <o:OLEObject Type="Embed" ProgID="Equation.3" ShapeID="_x0000_i1045" DrawAspect="Content" ObjectID="_1468075749" r:id="rId59">
            <o:LockedField>false</o:LockedField>
          </o:OLEObject>
        </w:object>
      </w:r>
      <w:r>
        <w:rPr>
          <w:bCs/>
          <w:kern w:val="0"/>
          <w:sz w:val="24"/>
        </w:rPr>
        <w:t xml:space="preserve">                  (2-8)</w:t>
      </w:r>
    </w:p>
    <w:p>
      <w:pPr>
        <w:autoSpaceDE w:val="0"/>
        <w:autoSpaceDN w:val="0"/>
        <w:adjustRightInd w:val="0"/>
        <w:snapToGrid w:val="0"/>
        <w:spacing w:line="312" w:lineRule="auto"/>
        <w:ind w:firstLine="480" w:firstLineChars="200"/>
        <w:jc w:val="left"/>
        <w:rPr>
          <w:bCs/>
          <w:kern w:val="0"/>
          <w:sz w:val="24"/>
        </w:rPr>
      </w:pPr>
      <w:r>
        <w:rPr>
          <w:bCs/>
          <w:kern w:val="0"/>
          <w:sz w:val="24"/>
        </w:rPr>
        <w:t>设</w:t>
      </w:r>
      <w:r>
        <w:rPr>
          <w:bCs/>
          <w:kern w:val="0"/>
          <w:position w:val="-10"/>
          <w:sz w:val="24"/>
        </w:rPr>
        <w:object>
          <v:shape id="_x0000_i1046" o:spt="75" type="#_x0000_t75" style="height:16pt;width:49pt;" o:ole="t" filled="f" o:preferrelative="t" stroked="f" coordsize="21600,21600">
            <v:path/>
            <v:fill on="f" focussize="0,0"/>
            <v:stroke on="f"/>
            <v:imagedata r:id="rId54" o:title=""/>
            <o:lock v:ext="edit" grouping="f" rotation="f" text="f" aspectratio="t"/>
            <w10:wrap type="none"/>
            <w10:anchorlock/>
          </v:shape>
          <o:OLEObject Type="Embed" ProgID="Equation.3" ShapeID="_x0000_i1046" DrawAspect="Content" ObjectID="_1468075750" r:id="rId61">
            <o:LockedField>false</o:LockedField>
          </o:OLEObject>
        </w:object>
      </w:r>
      <w:r>
        <w:rPr>
          <w:bCs/>
          <w:kern w:val="0"/>
          <w:sz w:val="24"/>
        </w:rPr>
        <w:t>(</w:t>
      </w:r>
      <w:r>
        <w:rPr>
          <w:bCs/>
          <w:kern w:val="0"/>
          <w:position w:val="-10"/>
          <w:sz w:val="24"/>
        </w:rPr>
        <w:object>
          <v:shape id="_x0000_i1047" o:spt="75" type="#_x0000_t75" style="height:16pt;width:10pt;" o:ole="t" filled="f" o:preferrelative="t" stroked="f" coordsize="21600,21600">
            <v:path/>
            <v:fill on="f" focussize="0,0"/>
            <v:stroke on="f"/>
            <v:imagedata r:id="rId63" o:title=""/>
            <o:lock v:ext="edit" grouping="f" rotation="f" text="f" aspectratio="t"/>
            <w10:wrap type="none"/>
            <w10:anchorlock/>
          </v:shape>
          <o:OLEObject Type="Embed" ProgID="Equation.3" ShapeID="_x0000_i1047" DrawAspect="Content" ObjectID="_1468075751" r:id="rId62">
            <o:LockedField>false</o:LockedField>
          </o:OLEObject>
        </w:object>
      </w:r>
      <w:r>
        <w:rPr>
          <w:bCs/>
          <w:kern w:val="0"/>
          <w:sz w:val="24"/>
        </w:rPr>
        <w:t>是摆杆与垂直向上方向之间的夹角)，假设</w:t>
      </w:r>
      <w:r>
        <w:rPr>
          <w:bCs/>
          <w:kern w:val="0"/>
          <w:position w:val="-10"/>
          <w:sz w:val="24"/>
        </w:rPr>
        <w:object>
          <v:shape id="_x0000_i1048" o:spt="75" type="#_x0000_t75" style="height:16pt;width:10pt;" o:ole="t" filled="f" o:preferrelative="t" stroked="f" coordsize="21600,21600">
            <v:path/>
            <v:fill on="f" focussize="0,0"/>
            <v:stroke on="f"/>
            <v:imagedata r:id="rId65" o:title=""/>
            <o:lock v:ext="edit" grouping="f" rotation="f" text="f" aspectratio="t"/>
            <w10:wrap type="none"/>
            <w10:anchorlock/>
          </v:shape>
          <o:OLEObject Type="Embed" ProgID="Equation.3" ShapeID="_x0000_i1048" DrawAspect="Content" ObjectID="_1468075752" r:id="rId64">
            <o:LockedField>false</o:LockedField>
          </o:OLEObject>
        </w:object>
      </w:r>
      <w:r>
        <w:rPr>
          <w:bCs/>
          <w:kern w:val="0"/>
          <w:sz w:val="24"/>
        </w:rPr>
        <w:t>与1（单位是弧度）相比很小，即</w:t>
      </w:r>
      <w:r>
        <w:rPr>
          <w:bCs/>
          <w:kern w:val="0"/>
          <w:position w:val="-10"/>
          <w:sz w:val="24"/>
        </w:rPr>
        <w:object>
          <v:shape id="_x0000_i1049" o:spt="75" type="#_x0000_t75" style="height:16pt;width:10pt;" o:ole="t" filled="f" o:preferrelative="t" stroked="f" coordsize="21600,21600">
            <v:path/>
            <v:fill on="f" focussize="0,0"/>
            <v:stroke on="f"/>
            <v:imagedata r:id="rId67" o:title=""/>
            <o:lock v:ext="edit" grouping="f" rotation="f" text="f" aspectratio="t"/>
            <w10:wrap type="none"/>
            <w10:anchorlock/>
          </v:shape>
          <o:OLEObject Type="Embed" ProgID="Equation.3" ShapeID="_x0000_i1049" DrawAspect="Content" ObjectID="_1468075753" r:id="rId66">
            <o:LockedField>false</o:LockedField>
          </o:OLEObject>
        </w:object>
      </w:r>
      <w:r>
        <w:rPr>
          <w:bCs/>
          <w:kern w:val="0"/>
          <w:sz w:val="24"/>
        </w:rPr>
        <w:t>&lt;&lt;1，则可以进行近似处理：</w:t>
      </w:r>
      <w:r>
        <w:rPr>
          <w:bCs/>
          <w:kern w:val="0"/>
          <w:position w:val="-6"/>
          <w:sz w:val="24"/>
        </w:rPr>
        <w:object>
          <v:shape id="_x0000_i1050" o:spt="75" type="#_x0000_t75" style="height:13.95pt;width:52pt;" o:ole="t" filled="f" o:preferrelative="t" stroked="f" coordsize="21600,21600">
            <v:path/>
            <v:fill on="f" focussize="0,0"/>
            <v:stroke on="f"/>
            <v:imagedata r:id="rId69" o:title=""/>
            <o:lock v:ext="edit" grouping="f" rotation="f" text="f" aspectratio="t"/>
            <w10:wrap type="none"/>
            <w10:anchorlock/>
          </v:shape>
          <o:OLEObject Type="Embed" ProgID="Equation.3" ShapeID="_x0000_i1050" DrawAspect="Content" ObjectID="_1468075754" r:id="rId68">
            <o:LockedField>false</o:LockedField>
          </o:OLEObject>
        </w:object>
      </w:r>
      <w:r>
        <w:rPr>
          <w:bCs/>
          <w:kern w:val="0"/>
          <w:sz w:val="24"/>
        </w:rPr>
        <w:t>,</w:t>
      </w:r>
      <w:r>
        <w:rPr>
          <w:bCs/>
          <w:kern w:val="0"/>
          <w:position w:val="-10"/>
          <w:sz w:val="24"/>
        </w:rPr>
        <w:object>
          <v:shape id="_x0000_i1051" o:spt="75" type="#_x0000_t75" style="height:16pt;width:52pt;" o:ole="t" filled="f" o:preferrelative="t" stroked="f" coordsize="21600,21600">
            <v:path/>
            <v:fill on="f" focussize="0,0"/>
            <v:stroke on="f"/>
            <v:imagedata r:id="rId71" o:title=""/>
            <o:lock v:ext="edit" grouping="f" rotation="f" text="f" aspectratio="t"/>
            <w10:wrap type="none"/>
            <w10:anchorlock/>
          </v:shape>
          <o:OLEObject Type="Embed" ProgID="Equation.3" ShapeID="_x0000_i1051" DrawAspect="Content" ObjectID="_1468075755" r:id="rId70">
            <o:LockedField>false</o:LockedField>
          </o:OLEObject>
        </w:object>
      </w:r>
      <w:r>
        <w:rPr>
          <w:bCs/>
          <w:kern w:val="0"/>
          <w:sz w:val="24"/>
        </w:rPr>
        <w:t>,</w:t>
      </w:r>
    </w:p>
    <w:p>
      <w:pPr>
        <w:autoSpaceDE w:val="0"/>
        <w:autoSpaceDN w:val="0"/>
        <w:adjustRightInd w:val="0"/>
        <w:snapToGrid w:val="0"/>
        <w:spacing w:line="312" w:lineRule="auto"/>
        <w:ind w:firstLine="480" w:firstLineChars="200"/>
        <w:jc w:val="left"/>
        <w:rPr>
          <w:bCs/>
          <w:kern w:val="0"/>
          <w:sz w:val="24"/>
        </w:rPr>
      </w:pPr>
      <w:r>
        <w:rPr>
          <w:bCs/>
          <w:kern w:val="0"/>
          <w:sz w:val="24"/>
        </w:rPr>
        <w:t>用</w:t>
      </w:r>
      <w:r>
        <w:rPr>
          <w:bCs/>
          <w:kern w:val="0"/>
          <w:position w:val="-6"/>
          <w:sz w:val="24"/>
        </w:rPr>
        <w:object>
          <v:shape id="_x0000_i1052" o:spt="75" type="#_x0000_t75" style="height:11pt;width:10pt;" o:ole="t" filled="f" o:preferrelative="t" stroked="f" coordsize="21600,21600">
            <v:path/>
            <v:fill on="f" focussize="0,0"/>
            <v:stroke on="f"/>
            <v:imagedata r:id="rId73" o:title=""/>
            <o:lock v:ext="edit" grouping="f" rotation="f" text="f" aspectratio="t"/>
            <w10:wrap type="none"/>
            <w10:anchorlock/>
          </v:shape>
          <o:OLEObject Type="Embed" ProgID="Equation.3" ShapeID="_x0000_i1052" DrawAspect="Content" ObjectID="_1468075756" r:id="rId72">
            <o:LockedField>false</o:LockedField>
          </o:OLEObject>
        </w:object>
      </w:r>
      <w:r>
        <w:rPr>
          <w:bCs/>
          <w:kern w:val="0"/>
          <w:sz w:val="24"/>
        </w:rPr>
        <w:t>来代表被控对象的输入力</w:t>
      </w:r>
      <w:r>
        <w:rPr>
          <w:bCs/>
          <w:i/>
          <w:iCs/>
          <w:kern w:val="0"/>
          <w:position w:val="-4"/>
          <w:sz w:val="24"/>
        </w:rPr>
        <w:object>
          <v:shape id="_x0000_i1053" o:spt="75" type="#_x0000_t75" style="height:13pt;width:13pt;" o:ole="t" filled="f" o:preferrelative="t" stroked="f" coordsize="21600,21600">
            <v:path/>
            <v:fill on="f" focussize="0,0"/>
            <v:stroke on="f"/>
            <v:imagedata r:id="rId75" o:title=""/>
            <o:lock v:ext="edit" grouping="f" rotation="f" text="f" aspectratio="t"/>
            <w10:wrap type="none"/>
            <w10:anchorlock/>
          </v:shape>
          <o:OLEObject Type="Embed" ProgID="Equation.3" ShapeID="_x0000_i1053" DrawAspect="Content" ObjectID="_1468075757" r:id="rId74">
            <o:LockedField>false</o:LockedField>
          </o:OLEObject>
        </w:object>
      </w:r>
      <w:r>
        <w:rPr>
          <w:bCs/>
          <w:kern w:val="0"/>
          <w:sz w:val="24"/>
        </w:rPr>
        <w:t>，线性化后两个运动方程如下：</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34"/>
          <w:sz w:val="24"/>
        </w:rPr>
        <w:object>
          <v:shape id="_x0000_i1054" o:spt="75" type="#_x0000_t75" style="height:41.55pt;width:134.8pt;" o:ole="t" filled="f" o:preferrelative="t" stroked="f" coordsize="21600,21600">
            <v:path/>
            <v:fill on="f" focussize="0,0"/>
            <v:stroke on="f"/>
            <v:imagedata r:id="rId77" o:title=""/>
            <o:lock v:ext="edit" grouping="f" rotation="f" text="f" aspectratio="t"/>
            <w10:wrap type="none"/>
            <w10:anchorlock/>
          </v:shape>
          <o:OLEObject Type="Embed" ProgID="Equation.3" ShapeID="_x0000_i1054" DrawAspect="Content" ObjectID="_1468075758" r:id="rId76">
            <o:LockedField>false</o:LockedField>
          </o:OLEObject>
        </w:object>
      </w:r>
      <w:r>
        <w:rPr>
          <w:bCs/>
          <w:kern w:val="0"/>
          <w:sz w:val="24"/>
        </w:rPr>
        <w:t xml:space="preserve">                      (2-9)</w:t>
      </w:r>
    </w:p>
    <w:p>
      <w:pPr>
        <w:autoSpaceDE w:val="0"/>
        <w:autoSpaceDN w:val="0"/>
        <w:adjustRightInd w:val="0"/>
        <w:snapToGrid w:val="0"/>
        <w:spacing w:line="312" w:lineRule="auto"/>
        <w:ind w:firstLine="480" w:firstLineChars="200"/>
        <w:jc w:val="left"/>
        <w:rPr>
          <w:bCs/>
          <w:kern w:val="0"/>
          <w:sz w:val="24"/>
        </w:rPr>
      </w:pPr>
      <w:r>
        <w:rPr>
          <w:bCs/>
          <w:kern w:val="0"/>
          <w:sz w:val="24"/>
        </w:rPr>
        <w:t>对式(2-9)进行拉普拉斯变换，得到</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34"/>
          <w:sz w:val="24"/>
        </w:rPr>
        <w:object>
          <v:shape id="_x0000_i1055" o:spt="75" type="#_x0000_t75" style="height:40pt;width:225pt;" o:ole="t" filled="f" o:preferrelative="t" stroked="f" coordsize="21600,21600">
            <v:path/>
            <v:fill on="f" focussize="0,0"/>
            <v:stroke on="f"/>
            <v:imagedata r:id="rId79" o:title=""/>
            <o:lock v:ext="edit" grouping="f" rotation="f" text="f" aspectratio="t"/>
            <w10:wrap type="none"/>
            <w10:anchorlock/>
          </v:shape>
          <o:OLEObject Type="Embed" ProgID="Equation.3" ShapeID="_x0000_i1055" DrawAspect="Content" ObjectID="_1468075759" r:id="rId78">
            <o:LockedField>false</o:LockedField>
          </o:OLEObject>
        </w:object>
      </w:r>
      <w:r>
        <w:rPr>
          <w:bCs/>
          <w:kern w:val="0"/>
          <w:sz w:val="24"/>
        </w:rPr>
        <w:t xml:space="preserve">      (2-10)</w:t>
      </w:r>
    </w:p>
    <w:p>
      <w:pPr>
        <w:autoSpaceDE w:val="0"/>
        <w:autoSpaceDN w:val="0"/>
        <w:adjustRightInd w:val="0"/>
        <w:snapToGrid w:val="0"/>
        <w:spacing w:line="312" w:lineRule="auto"/>
        <w:ind w:firstLine="480" w:firstLineChars="200"/>
        <w:jc w:val="left"/>
        <w:rPr>
          <w:bCs/>
          <w:kern w:val="0"/>
          <w:sz w:val="24"/>
        </w:rPr>
      </w:pPr>
      <w:r>
        <w:rPr>
          <w:bCs/>
          <w:kern w:val="0"/>
          <w:sz w:val="24"/>
        </w:rPr>
        <w:t>推导传递函数时假设初始条件为0。</w:t>
      </w:r>
    </w:p>
    <w:p>
      <w:pPr>
        <w:autoSpaceDE w:val="0"/>
        <w:autoSpaceDN w:val="0"/>
        <w:adjustRightInd w:val="0"/>
        <w:snapToGrid w:val="0"/>
        <w:spacing w:line="312" w:lineRule="auto"/>
        <w:ind w:firstLine="480" w:firstLineChars="200"/>
        <w:jc w:val="left"/>
        <w:rPr>
          <w:bCs/>
          <w:kern w:val="0"/>
          <w:sz w:val="24"/>
        </w:rPr>
      </w:pPr>
      <w:r>
        <w:rPr>
          <w:bCs/>
          <w:kern w:val="0"/>
          <w:sz w:val="24"/>
        </w:rPr>
        <w:t>由于输出为角度φ,求解方程组的第一个方程，可以得到：</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32"/>
          <w:sz w:val="24"/>
        </w:rPr>
        <w:object>
          <v:shape id="_x0000_i1056" o:spt="75" type="#_x0000_t75" style="height:38pt;width:137pt;" o:ole="t" filled="f" o:preferrelative="t" stroked="f" coordsize="21600,21600">
            <v:path/>
            <v:fill on="f" focussize="0,0"/>
            <v:stroke on="f"/>
            <v:imagedata r:id="rId81" o:title=""/>
            <o:lock v:ext="edit" grouping="f" rotation="f" text="f" aspectratio="t"/>
            <w10:wrap type="none"/>
            <w10:anchorlock/>
          </v:shape>
          <o:OLEObject Type="Embed" ProgID="Equation.3" ShapeID="_x0000_i1056" DrawAspect="Content" ObjectID="_1468075760" r:id="rId80">
            <o:LockedField>false</o:LockedField>
          </o:OLEObject>
        </w:object>
      </w:r>
      <w:r>
        <w:rPr>
          <w:bCs/>
          <w:kern w:val="0"/>
          <w:sz w:val="24"/>
        </w:rPr>
        <w:t xml:space="preserve">                     (2-11)</w:t>
      </w:r>
    </w:p>
    <w:p>
      <w:pPr>
        <w:autoSpaceDE w:val="0"/>
        <w:autoSpaceDN w:val="0"/>
        <w:adjustRightInd w:val="0"/>
        <w:snapToGrid w:val="0"/>
        <w:spacing w:line="312" w:lineRule="auto"/>
        <w:ind w:firstLine="480" w:firstLineChars="200"/>
        <w:jc w:val="left"/>
        <w:rPr>
          <w:bCs/>
          <w:kern w:val="0"/>
          <w:sz w:val="24"/>
        </w:rPr>
      </w:pPr>
      <w:r>
        <w:rPr>
          <w:bCs/>
          <w:kern w:val="0"/>
          <w:sz w:val="24"/>
        </w:rPr>
        <w:t>或</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30"/>
          <w:sz w:val="24"/>
        </w:rPr>
        <w:object>
          <v:shape id="_x0000_i1057" o:spt="75" type="#_x0000_t75" style="height:36pt;width:130pt;" o:ole="t" filled="f" o:preferrelative="t" stroked="f" coordsize="21600,21600">
            <v:path/>
            <v:fill on="f" focussize="0,0"/>
            <v:stroke on="f"/>
            <v:imagedata r:id="rId83" o:title=""/>
            <o:lock v:ext="edit" grouping="f" rotation="f" text="f" aspectratio="t"/>
            <w10:wrap type="none"/>
            <w10:anchorlock/>
          </v:shape>
          <o:OLEObject Type="Embed" ProgID="Equation.3" ShapeID="_x0000_i1057" DrawAspect="Content" ObjectID="_1468075761" r:id="rId82">
            <o:LockedField>false</o:LockedField>
          </o:OLEObject>
        </w:object>
      </w:r>
      <w:r>
        <w:rPr>
          <w:bCs/>
          <w:kern w:val="0"/>
          <w:sz w:val="24"/>
        </w:rPr>
        <w:t xml:space="preserve">                      (2-12)</w:t>
      </w:r>
    </w:p>
    <w:p>
      <w:pPr>
        <w:autoSpaceDE w:val="0"/>
        <w:autoSpaceDN w:val="0"/>
        <w:adjustRightInd w:val="0"/>
        <w:snapToGrid w:val="0"/>
        <w:spacing w:line="312" w:lineRule="auto"/>
        <w:ind w:firstLine="480" w:firstLineChars="200"/>
        <w:jc w:val="left"/>
        <w:rPr>
          <w:bCs/>
          <w:kern w:val="0"/>
          <w:sz w:val="24"/>
        </w:rPr>
      </w:pPr>
      <w:r>
        <w:rPr>
          <w:bCs/>
          <w:kern w:val="0"/>
          <w:sz w:val="24"/>
        </w:rPr>
        <w:t>如果令</w:t>
      </w:r>
      <w:r>
        <w:rPr>
          <w:bCs/>
          <w:kern w:val="0"/>
          <w:position w:val="-6"/>
          <w:sz w:val="24"/>
        </w:rPr>
        <w:object>
          <v:shape id="_x0000_i1058" o:spt="75" type="#_x0000_t75" style="height:13.95pt;width:29pt;" o:ole="t" filled="f" o:preferrelative="t" stroked="f" coordsize="21600,21600">
            <v:path/>
            <v:fill on="f" focussize="0,0"/>
            <v:stroke on="f"/>
            <v:imagedata r:id="rId85" o:title=""/>
            <o:lock v:ext="edit" grouping="f" rotation="f" text="f" aspectratio="t"/>
            <w10:wrap type="none"/>
            <w10:anchorlock/>
          </v:shape>
          <o:OLEObject Type="Embed" ProgID="Equation.3" ShapeID="_x0000_i1058" DrawAspect="Content" ObjectID="_1468075762" r:id="rId84">
            <o:LockedField>false</o:LockedField>
          </o:OLEObject>
        </w:object>
      </w:r>
      <w:r>
        <w:rPr>
          <w:bCs/>
          <w:kern w:val="0"/>
          <w:sz w:val="24"/>
        </w:rPr>
        <w:t>则有：</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30"/>
          <w:sz w:val="24"/>
        </w:rPr>
        <w:object>
          <v:shape id="_x0000_i1059" o:spt="75" type="#_x0000_t75" style="height:36pt;width:129pt;" o:ole="t" filled="f" o:preferrelative="t" stroked="f" coordsize="21600,21600">
            <v:path/>
            <v:fill on="f" focussize="0,0"/>
            <v:stroke on="f"/>
            <v:imagedata r:id="rId87" o:title=""/>
            <o:lock v:ext="edit" grouping="f" rotation="f" text="f" aspectratio="t"/>
            <w10:wrap type="none"/>
            <w10:anchorlock/>
          </v:shape>
          <o:OLEObject Type="Embed" ProgID="Equation.3" ShapeID="_x0000_i1059" DrawAspect="Content" ObjectID="_1468075763" r:id="rId86">
            <o:LockedField>false</o:LockedField>
          </o:OLEObject>
        </w:object>
      </w:r>
      <w:r>
        <w:rPr>
          <w:bCs/>
          <w:kern w:val="0"/>
          <w:sz w:val="24"/>
        </w:rPr>
        <w:t xml:space="preserve">                      (2-13)</w:t>
      </w:r>
    </w:p>
    <w:p>
      <w:pPr>
        <w:autoSpaceDE w:val="0"/>
        <w:autoSpaceDN w:val="0"/>
        <w:adjustRightInd w:val="0"/>
        <w:snapToGrid w:val="0"/>
        <w:spacing w:line="312" w:lineRule="auto"/>
        <w:ind w:firstLine="480" w:firstLineChars="200"/>
        <w:jc w:val="left"/>
        <w:rPr>
          <w:bCs/>
          <w:kern w:val="0"/>
          <w:sz w:val="24"/>
        </w:rPr>
      </w:pPr>
      <w:r>
        <w:rPr>
          <w:bCs/>
          <w:kern w:val="0"/>
          <w:sz w:val="24"/>
        </w:rPr>
        <w:t>把上式代入方程组的第二个方程，得到：</w:t>
      </w:r>
    </w:p>
    <w:p>
      <w:pPr>
        <w:autoSpaceDE w:val="0"/>
        <w:autoSpaceDN w:val="0"/>
        <w:adjustRightInd w:val="0"/>
        <w:snapToGrid w:val="0"/>
        <w:spacing w:line="312" w:lineRule="auto"/>
        <w:jc w:val="left"/>
        <w:rPr>
          <w:bCs/>
          <w:kern w:val="0"/>
          <w:sz w:val="24"/>
        </w:rPr>
      </w:pPr>
      <w:r>
        <w:rPr>
          <w:bCs/>
          <w:kern w:val="0"/>
          <w:position w:val="-32"/>
          <w:sz w:val="24"/>
        </w:rPr>
        <w:object>
          <v:shape id="_x0000_i1060" o:spt="75" type="#_x0000_t75" style="height:38pt;width:361pt;" o:ole="t" filled="f" o:preferrelative="t" stroked="f" coordsize="21600,21600">
            <v:path/>
            <v:fill on="f" focussize="0,0"/>
            <v:stroke on="f"/>
            <v:imagedata r:id="rId89" o:title=""/>
            <o:lock v:ext="edit" grouping="f" rotation="f" text="f" aspectratio="t"/>
            <w10:wrap type="none"/>
            <w10:anchorlock/>
          </v:shape>
          <o:OLEObject Type="Embed" ProgID="Equation.3" ShapeID="_x0000_i1060" DrawAspect="Content" ObjectID="_1468075764" r:id="rId88">
            <o:LockedField>false</o:LockedField>
          </o:OLEObject>
        </w:object>
      </w:r>
      <w:r>
        <w:rPr>
          <w:bCs/>
          <w:kern w:val="0"/>
          <w:sz w:val="24"/>
        </w:rPr>
        <w:t xml:space="preserve">  (2-14)</w:t>
      </w:r>
    </w:p>
    <w:p>
      <w:pPr>
        <w:autoSpaceDE w:val="0"/>
        <w:autoSpaceDN w:val="0"/>
        <w:adjustRightInd w:val="0"/>
        <w:snapToGrid w:val="0"/>
        <w:spacing w:line="312" w:lineRule="auto"/>
        <w:ind w:firstLine="480" w:firstLineChars="200"/>
        <w:jc w:val="left"/>
        <w:rPr>
          <w:bCs/>
          <w:kern w:val="0"/>
          <w:sz w:val="24"/>
        </w:rPr>
      </w:pPr>
      <w:r>
        <w:rPr>
          <w:bCs/>
          <w:kern w:val="0"/>
          <w:sz w:val="24"/>
        </w:rPr>
        <w:t>整理后得到传递函数：</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64"/>
          <w:sz w:val="24"/>
        </w:rPr>
        <w:object>
          <v:shape id="_x0000_i1061" o:spt="75" type="#_x0000_t75" style="height:67.95pt;width:261pt;" o:ole="t" filled="f" o:preferrelative="t" stroked="f" coordsize="21600,21600">
            <v:path/>
            <v:fill on="f" focussize="0,0"/>
            <v:stroke on="f"/>
            <v:imagedata r:id="rId91" o:title=""/>
            <o:lock v:ext="edit" grouping="f" rotation="f" text="f" aspectratio="t"/>
            <w10:wrap type="none"/>
            <w10:anchorlock/>
          </v:shape>
          <o:OLEObject Type="Embed" ProgID="Equation.3" ShapeID="_x0000_i1061" DrawAspect="Content" ObjectID="_1468075765" r:id="rId90">
            <o:LockedField>false</o:LockedField>
          </o:OLEObject>
        </w:object>
      </w:r>
      <w:r>
        <w:rPr>
          <w:bCs/>
          <w:kern w:val="0"/>
          <w:sz w:val="24"/>
        </w:rPr>
        <w:t xml:space="preserve">        (2-15)</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其中  </w:t>
      </w:r>
      <w:r>
        <w:rPr>
          <w:bCs/>
          <w:kern w:val="0"/>
          <w:position w:val="-10"/>
          <w:sz w:val="24"/>
        </w:rPr>
        <w:object>
          <v:shape id="_x0000_i1062" o:spt="75" type="#_x0000_t75" style="height:19.5pt;width:163.05pt;" o:ole="t" filled="f" o:preferrelative="t" stroked="f" coordsize="21600,21600">
            <v:path/>
            <v:fill on="f" focussize="0,0"/>
            <v:stroke on="f"/>
            <v:imagedata r:id="rId93" o:title=""/>
            <o:lock v:ext="edit" grouping="f" rotation="f" text="f" aspectratio="t"/>
            <w10:wrap type="none"/>
            <w10:anchorlock/>
          </v:shape>
          <o:OLEObject Type="Embed" ProgID="Equation.3" ShapeID="_x0000_i1062" DrawAspect="Content" ObjectID="_1468075766" r:id="rId92">
            <o:LockedField>false</o:LockedField>
          </o:OLEObject>
        </w:object>
      </w:r>
    </w:p>
    <w:p>
      <w:pPr>
        <w:autoSpaceDE w:val="0"/>
        <w:autoSpaceDN w:val="0"/>
        <w:adjustRightInd w:val="0"/>
        <w:spacing w:line="400" w:lineRule="exact"/>
        <w:ind w:firstLine="420" w:firstLineChars="200"/>
        <w:jc w:val="left"/>
        <w:rPr>
          <w:rFonts w:ascii="宋体" w:hAnsi="宋体"/>
          <w:kern w:val="0"/>
          <w:szCs w:val="21"/>
        </w:rPr>
      </w:pPr>
      <w:r>
        <w:rPr>
          <w:rFonts w:ascii="宋体" w:hAnsi="宋体"/>
          <w:kern w:val="0"/>
          <w:szCs w:val="21"/>
        </w:rPr>
        <w:t>由现代控制理论原理可知，控制系统的状态空间方程可写成如下形式：</w:t>
      </w:r>
    </w:p>
    <w:p>
      <w:pPr>
        <w:autoSpaceDE w:val="0"/>
        <w:autoSpaceDN w:val="0"/>
        <w:adjustRightInd w:val="0"/>
        <w:jc w:val="right"/>
        <w:rPr>
          <w:rFonts w:ascii="宋体" w:hAnsi="宋体"/>
          <w:kern w:val="0"/>
          <w:szCs w:val="21"/>
        </w:rPr>
      </w:pPr>
      <w:r>
        <w:rPr>
          <w:bCs/>
          <w:kern w:val="0"/>
          <w:position w:val="-28"/>
          <w:sz w:val="24"/>
        </w:rPr>
        <w:object>
          <v:shape id="_x0000_i1063" o:spt="75" type="#_x0000_t75" style="height:34pt;width:70pt;" o:ole="t" filled="f" o:preferrelative="t" stroked="f" coordsize="21600,21600">
            <v:path/>
            <v:fill on="f" focussize="0,0"/>
            <v:stroke on="f"/>
            <v:imagedata r:id="rId95" o:title=""/>
            <o:lock v:ext="edit" grouping="f" rotation="f" text="f" aspectratio="t"/>
            <w10:wrap type="none"/>
            <w10:anchorlock/>
          </v:shape>
          <o:OLEObject Type="Embed" ProgID="Equation.3" ShapeID="_x0000_i1063" DrawAspect="Content" ObjectID="_1468075767" r:id="rId94">
            <o:LockedField>false</o:LockedField>
          </o:OLEObject>
        </w:object>
      </w:r>
      <w:r>
        <w:rPr>
          <w:bCs/>
          <w:kern w:val="0"/>
          <w:sz w:val="24"/>
        </w:rPr>
        <w:t xml:space="preserve">                         (2-16)</w:t>
      </w:r>
      <w:r>
        <w:rPr>
          <w:rFonts w:ascii="宋体" w:hAnsi="宋体"/>
          <w:kern w:val="0"/>
          <w:szCs w:val="21"/>
        </w:rPr>
        <w:t xml:space="preserve">                                          </w:t>
      </w:r>
    </w:p>
    <w:p>
      <w:pPr>
        <w:autoSpaceDE w:val="0"/>
        <w:autoSpaceDN w:val="0"/>
        <w:adjustRightInd w:val="0"/>
        <w:spacing w:line="400" w:lineRule="exact"/>
        <w:ind w:firstLine="420" w:firstLineChars="200"/>
        <w:jc w:val="left"/>
        <w:rPr>
          <w:rFonts w:ascii="宋体" w:hAnsi="宋体"/>
          <w:kern w:val="0"/>
          <w:szCs w:val="21"/>
        </w:rPr>
      </w:pPr>
      <w:r>
        <w:rPr>
          <w:rFonts w:ascii="宋体" w:hAnsi="宋体"/>
          <w:kern w:val="0"/>
          <w:szCs w:val="21"/>
        </w:rPr>
        <w:t>式(</w:t>
      </w:r>
      <w:r>
        <w:rPr>
          <w:rFonts w:hint="eastAsia" w:ascii="宋体" w:hAnsi="宋体"/>
          <w:kern w:val="0"/>
          <w:szCs w:val="21"/>
        </w:rPr>
        <w:t>2</w:t>
      </w:r>
      <w:r>
        <w:rPr>
          <w:rFonts w:ascii="宋体" w:hAnsi="宋体"/>
          <w:kern w:val="0"/>
          <w:szCs w:val="21"/>
        </w:rPr>
        <w:t>-16)中，u表示系统控制输入向量，x表示系统状态变量，y表示系统的输出向量，A表示系统的状态矩阵，B表示系统控制输入矩阵，C表示系统输出观测矩阵，D表示系统输入输出矩阵。方程组对</w:t>
      </w:r>
      <w:r>
        <w:rPr>
          <w:rFonts w:ascii="宋体" w:hAnsi="宋体"/>
          <w:kern w:val="0"/>
          <w:position w:val="-10"/>
          <w:szCs w:val="21"/>
        </w:rPr>
        <w:object>
          <v:shape id="_x0000_i1064" o:spt="75" type="#_x0000_t75" style="height:18pt;width:21pt;" o:ole="t" filled="f" o:preferrelative="t" stroked="f" coordsize="21600,21600">
            <v:path/>
            <v:fill on="f" focussize="0,0"/>
            <v:stroke on="f"/>
            <v:imagedata r:id="rId97" o:title=""/>
            <o:lock v:ext="edit" grouping="f" rotation="f" text="f" aspectratio="t"/>
            <w10:wrap type="none"/>
            <w10:anchorlock/>
          </v:shape>
          <o:OLEObject Type="Embed" ProgID="Equation.3" ShapeID="_x0000_i1064" DrawAspect="Content" ObjectID="_1468075768" r:id="rId96">
            <o:LockedField>false</o:LockedField>
          </o:OLEObject>
        </w:object>
      </w:r>
      <w:r>
        <w:rPr>
          <w:rFonts w:ascii="宋体" w:hAnsi="宋体"/>
          <w:kern w:val="0"/>
          <w:szCs w:val="21"/>
        </w:rPr>
        <w:t xml:space="preserve">解代数方程，得到解如下：  </w:t>
      </w:r>
    </w:p>
    <w:p>
      <w:pPr>
        <w:autoSpaceDE w:val="0"/>
        <w:autoSpaceDN w:val="0"/>
        <w:adjustRightInd w:val="0"/>
        <w:snapToGrid w:val="0"/>
        <w:spacing w:line="312" w:lineRule="auto"/>
        <w:ind w:firstLine="480" w:firstLineChars="200"/>
        <w:jc w:val="left"/>
        <w:rPr>
          <w:bCs/>
          <w:kern w:val="0"/>
          <w:sz w:val="24"/>
        </w:rPr>
      </w:pPr>
      <w:r>
        <w:rPr>
          <w:bCs/>
          <w:kern w:val="0"/>
          <w:sz w:val="24"/>
        </w:rPr>
        <w:t>方程组对</w:t>
      </w:r>
      <w:r>
        <w:rPr>
          <w:bCs/>
          <w:kern w:val="0"/>
          <w:position w:val="-10"/>
          <w:sz w:val="24"/>
        </w:rPr>
        <w:object>
          <v:shape id="_x0000_i1065" o:spt="75" type="#_x0000_t75" style="height:18pt;width:21pt;" o:ole="t" filled="f" o:preferrelative="t" stroked="f" coordsize="21600,21600">
            <v:path/>
            <v:fill on="f" focussize="0,0"/>
            <v:stroke on="f"/>
            <v:imagedata r:id="rId99" o:title=""/>
            <o:lock v:ext="edit" grouping="f" rotation="f" text="f" aspectratio="t"/>
            <w10:wrap type="none"/>
            <w10:anchorlock/>
          </v:shape>
          <o:OLEObject Type="Embed" ProgID="Equation.3" ShapeID="_x0000_i1065" DrawAspect="Content" ObjectID="_1468075769" r:id="rId98">
            <o:LockedField>false</o:LockedField>
          </o:OLEObject>
        </w:object>
      </w:r>
      <w:r>
        <w:rPr>
          <w:bCs/>
          <w:kern w:val="0"/>
          <w:sz w:val="24"/>
        </w:rPr>
        <w:t>解代数方程，得到解如下：</w:t>
      </w:r>
      <w:r>
        <w:rPr>
          <w:bCs/>
          <w:kern w:val="0"/>
          <w:position w:val="-104"/>
          <w:sz w:val="24"/>
        </w:rPr>
        <w:object>
          <v:shape id="_x0000_i1066" o:spt="75" type="#_x0000_t75" style="height:120pt;width:378pt;" o:ole="t" filled="f" o:preferrelative="t" stroked="f" coordsize="21600,21600">
            <v:path/>
            <v:fill on="f" focussize="0,0"/>
            <v:stroke on="f"/>
            <v:imagedata r:id="rId101" o:title=""/>
            <o:lock v:ext="edit" grouping="f" rotation="f" text="f" aspectratio="t"/>
            <w10:wrap type="none"/>
            <w10:anchorlock/>
          </v:shape>
          <o:OLEObject Type="Embed" ProgID="Equation.3" ShapeID="_x0000_i1066" DrawAspect="Content" ObjectID="_1468075770" r:id="rId100">
            <o:LockedField>false</o:LockedField>
          </o:OLEObject>
        </w:object>
      </w:r>
      <w:r>
        <w:rPr>
          <w:bCs/>
          <w:kern w:val="0"/>
          <w:sz w:val="24"/>
        </w:rPr>
        <w:t>(2-17)</w:t>
      </w:r>
    </w:p>
    <w:p>
      <w:pPr>
        <w:autoSpaceDE w:val="0"/>
        <w:autoSpaceDN w:val="0"/>
        <w:adjustRightInd w:val="0"/>
        <w:snapToGrid w:val="0"/>
        <w:spacing w:line="312" w:lineRule="auto"/>
        <w:ind w:firstLine="480" w:firstLineChars="200"/>
        <w:jc w:val="left"/>
        <w:rPr>
          <w:bCs/>
          <w:kern w:val="0"/>
          <w:sz w:val="24"/>
        </w:rPr>
      </w:pPr>
      <w:r>
        <w:rPr>
          <w:bCs/>
          <w:kern w:val="0"/>
          <w:sz w:val="24"/>
        </w:rPr>
        <w:t>整理后得到系统状态空间方程：</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84"/>
          <w:sz w:val="24"/>
        </w:rPr>
        <w:object>
          <v:shape id="_x0000_i1067" o:spt="75" type="#_x0000_t75" style="height:90pt;width:411pt;" o:ole="t" filled="f" o:preferrelative="t" stroked="f" coordsize="21600,21600">
            <v:path/>
            <v:fill on="f" focussize="0,0"/>
            <v:stroke on="f"/>
            <v:imagedata r:id="rId103" o:title=""/>
            <o:lock v:ext="edit" grouping="f" rotation="f" text="f" aspectratio="t"/>
            <w10:wrap type="none"/>
            <w10:anchorlock/>
          </v:shape>
          <o:OLEObject Type="Embed" ProgID="Equation.3" ShapeID="_x0000_i1067" DrawAspect="Content" ObjectID="_1468075771" r:id="rId102">
            <o:LockedField>false</o:LockedField>
          </o:OLEObject>
        </w:objec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68"/>
          <w:sz w:val="24"/>
        </w:rPr>
        <w:object>
          <v:shape id="_x0000_i1068" o:spt="75" type="#_x0000_t75" style="height:74pt;width:189pt;" o:ole="t" filled="f" o:preferrelative="t" stroked="f" coordsize="21600,21600">
            <v:path/>
            <v:fill on="f" alignshape="1" focussize="0,0"/>
            <v:stroke on="f"/>
            <v:imagedata r:id="rId105" o:title=""/>
            <o:lock v:ext="edit" aspectratio="t"/>
            <w10:wrap type="none"/>
            <w10:anchorlock/>
          </v:shape>
          <o:OLEObject Type="Embed" ProgID="Equation.3" ShapeID="_x0000_i1068" DrawAspect="Content" ObjectID="_1468075772" r:id="rId104">
            <o:LockedField>false</o:LockedField>
          </o:OLEObject>
        </w:object>
      </w:r>
      <w:r>
        <w:rPr>
          <w:bCs/>
          <w:kern w:val="0"/>
          <w:sz w:val="24"/>
        </w:rPr>
        <w:t xml:space="preserve">                (2-18)</w:t>
      </w:r>
    </w:p>
    <w:p>
      <w:pPr>
        <w:autoSpaceDE w:val="0"/>
        <w:autoSpaceDN w:val="0"/>
        <w:adjustRightInd w:val="0"/>
        <w:snapToGrid w:val="0"/>
        <w:spacing w:line="312" w:lineRule="auto"/>
        <w:ind w:firstLine="480" w:firstLineChars="200"/>
        <w:jc w:val="left"/>
        <w:rPr>
          <w:bCs/>
          <w:kern w:val="0"/>
          <w:sz w:val="24"/>
        </w:rPr>
      </w:pPr>
      <w:r>
        <w:rPr>
          <w:bCs/>
          <w:kern w:val="0"/>
          <w:sz w:val="24"/>
        </w:rPr>
        <w:t>式(2-9)的第一个方程为：</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10"/>
          <w:sz w:val="24"/>
        </w:rPr>
        <w:object>
          <v:shape id="_x0000_i1069" o:spt="75" type="#_x0000_t75" style="height:18pt;width:121.95pt;" o:ole="t" filled="f" o:preferrelative="t" stroked="f" coordsize="21600,21600">
            <v:path/>
            <v:fill on="f" focussize="0,0"/>
            <v:stroke on="f"/>
            <v:imagedata r:id="rId107" o:title=""/>
            <o:lock v:ext="edit" grouping="f" rotation="f" text="f" aspectratio="t"/>
            <w10:wrap type="none"/>
            <w10:anchorlock/>
          </v:shape>
          <o:OLEObject Type="Embed" ProgID="Equation.3" ShapeID="_x0000_i1069" DrawAspect="Content" ObjectID="_1468075773" r:id="rId106">
            <o:LockedField>false</o:LockedField>
          </o:OLEObject>
        </w:object>
      </w:r>
      <w:r>
        <w:rPr>
          <w:bCs/>
          <w:kern w:val="0"/>
          <w:sz w:val="24"/>
        </w:rPr>
        <w:t xml:space="preserve">                    (2-19)</w:t>
      </w:r>
    </w:p>
    <w:p>
      <w:pPr>
        <w:autoSpaceDE w:val="0"/>
        <w:autoSpaceDN w:val="0"/>
        <w:adjustRightInd w:val="0"/>
        <w:snapToGrid w:val="0"/>
        <w:spacing w:line="312" w:lineRule="auto"/>
        <w:ind w:firstLine="480" w:firstLineChars="200"/>
        <w:jc w:val="left"/>
        <w:rPr>
          <w:bCs/>
          <w:kern w:val="0"/>
          <w:sz w:val="24"/>
        </w:rPr>
      </w:pPr>
      <w:r>
        <w:rPr>
          <w:bCs/>
          <w:kern w:val="0"/>
          <w:sz w:val="24"/>
        </w:rPr>
        <w:t>对于质量均匀分布的摆杆有：</w:t>
      </w:r>
    </w:p>
    <w:p>
      <w:pPr>
        <w:snapToGrid w:val="0"/>
        <w:spacing w:line="312" w:lineRule="auto"/>
        <w:ind w:firstLine="480" w:firstLineChars="200"/>
        <w:rPr>
          <w:bCs/>
          <w:kern w:val="0"/>
          <w:sz w:val="24"/>
        </w:rPr>
      </w:pPr>
      <w:r>
        <w:rPr>
          <w:rFonts w:hint="eastAsia" w:cs="宋体"/>
          <w:bCs/>
          <w:kern w:val="0"/>
          <w:sz w:val="24"/>
        </w:rPr>
        <w:t xml:space="preserve">                        </w:t>
      </w:r>
      <w:r>
        <w:rPr>
          <w:bCs/>
          <w:kern w:val="0"/>
          <w:sz w:val="24"/>
        </w:rPr>
        <w:t xml:space="preserve"> </w:t>
      </w:r>
      <w:r>
        <w:rPr>
          <w:bCs/>
          <w:kern w:val="0"/>
          <w:position w:val="-24"/>
          <w:sz w:val="24"/>
        </w:rPr>
        <w:object>
          <v:shape id="_x0000_i1070" o:spt="75" type="#_x0000_t75" style="height:31pt;width:48pt;" o:ole="t" filled="f" o:preferrelative="t" stroked="f" coordsize="21600,21600">
            <v:path/>
            <v:fill on="f" focussize="0,0"/>
            <v:stroke on="f"/>
            <v:imagedata r:id="rId109" o:title=""/>
            <o:lock v:ext="edit" grouping="f" rotation="f" text="f" aspectratio="t"/>
            <w10:wrap type="none"/>
            <w10:anchorlock/>
          </v:shape>
          <o:OLEObject Type="Embed" ProgID="Equation.3" ShapeID="_x0000_i1070" DrawAspect="Content" ObjectID="_1468075774" r:id="rId108">
            <o:LockedField>false</o:LockedField>
          </o:OLEObject>
        </w:object>
      </w:r>
      <w:r>
        <w:rPr>
          <w:bCs/>
          <w:kern w:val="0"/>
          <w:sz w:val="24"/>
        </w:rPr>
        <w:t xml:space="preserve">                         (2-20)</w:t>
      </w:r>
    </w:p>
    <w:p>
      <w:pPr>
        <w:autoSpaceDE w:val="0"/>
        <w:autoSpaceDN w:val="0"/>
        <w:adjustRightInd w:val="0"/>
        <w:snapToGrid w:val="0"/>
        <w:spacing w:line="312" w:lineRule="auto"/>
        <w:ind w:firstLine="480" w:firstLineChars="200"/>
        <w:jc w:val="left"/>
        <w:rPr>
          <w:bCs/>
          <w:kern w:val="0"/>
          <w:sz w:val="24"/>
        </w:rPr>
      </w:pPr>
      <w:r>
        <w:rPr>
          <w:bCs/>
          <w:kern w:val="0"/>
          <w:sz w:val="24"/>
        </w:rPr>
        <w:t>可以得到：</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24"/>
          <w:sz w:val="24"/>
        </w:rPr>
        <w:object>
          <v:shape id="_x0000_i1071" o:spt="75" type="#_x0000_t75" style="height:31pt;width:144pt;" o:ole="t" filled="f" o:preferrelative="t" stroked="f" coordsize="21600,21600">
            <v:path/>
            <v:fill on="f" focussize="0,0"/>
            <v:stroke on="f"/>
            <v:imagedata r:id="rId111" o:title=""/>
            <o:lock v:ext="edit" grouping="f" rotation="f" text="f" aspectratio="t"/>
            <w10:wrap type="none"/>
            <w10:anchorlock/>
          </v:shape>
          <o:OLEObject Type="Embed" ProgID="Equation.3" ShapeID="_x0000_i1071" DrawAspect="Content" ObjectID="_1468075775" r:id="rId110">
            <o:LockedField>false</o:LockedField>
          </o:OLEObject>
        </w:object>
      </w:r>
      <w:r>
        <w:rPr>
          <w:bCs/>
          <w:kern w:val="0"/>
          <w:sz w:val="24"/>
        </w:rPr>
        <w:t xml:space="preserve">                   (2-21)</w:t>
      </w:r>
    </w:p>
    <w:p>
      <w:pPr>
        <w:autoSpaceDE w:val="0"/>
        <w:autoSpaceDN w:val="0"/>
        <w:adjustRightInd w:val="0"/>
        <w:snapToGrid w:val="0"/>
        <w:spacing w:line="312" w:lineRule="auto"/>
        <w:ind w:firstLine="480" w:firstLineChars="200"/>
        <w:jc w:val="left"/>
        <w:rPr>
          <w:bCs/>
          <w:kern w:val="0"/>
          <w:sz w:val="24"/>
        </w:rPr>
      </w:pPr>
      <w:r>
        <w:rPr>
          <w:bCs/>
          <w:kern w:val="0"/>
          <w:sz w:val="24"/>
        </w:rPr>
        <w:t>化简得：</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24"/>
          <w:sz w:val="24"/>
        </w:rPr>
        <w:object>
          <v:shape id="_x0000_i1072" o:spt="75" type="#_x0000_t75" style="height:31pt;width:77pt;" o:ole="t" filled="f" o:preferrelative="t" stroked="f" coordsize="21600,21600">
            <v:path/>
            <v:fill on="f" focussize="0,0"/>
            <v:stroke on="f"/>
            <v:imagedata r:id="rId113" o:title=""/>
            <o:lock v:ext="edit" grouping="f" rotation="f" text="f" aspectratio="t"/>
            <w10:wrap type="none"/>
            <w10:anchorlock/>
          </v:shape>
          <o:OLEObject Type="Embed" ProgID="Equation.3" ShapeID="_x0000_i1072" DrawAspect="Content" ObjectID="_1468075776" r:id="rId112">
            <o:LockedField>false</o:LockedField>
          </o:OLEObject>
        </w:object>
      </w:r>
      <w:r>
        <w:rPr>
          <w:bCs/>
          <w:kern w:val="0"/>
          <w:sz w:val="24"/>
        </w:rPr>
        <w:t xml:space="preserve">                         (2-22)</w:t>
      </w:r>
    </w:p>
    <w:p>
      <w:pPr>
        <w:autoSpaceDE w:val="0"/>
        <w:autoSpaceDN w:val="0"/>
        <w:adjustRightInd w:val="0"/>
        <w:snapToGrid w:val="0"/>
        <w:spacing w:line="312" w:lineRule="auto"/>
        <w:ind w:firstLine="480" w:firstLineChars="200"/>
        <w:jc w:val="left"/>
        <w:rPr>
          <w:bCs/>
          <w:kern w:val="0"/>
          <w:sz w:val="24"/>
        </w:rPr>
      </w:pPr>
      <w:r>
        <w:rPr>
          <w:bCs/>
          <w:kern w:val="0"/>
          <w:sz w:val="24"/>
        </w:rPr>
        <w:t>整理后得到系统状态空间方程：</w: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68"/>
          <w:sz w:val="24"/>
        </w:rPr>
        <w:object>
          <v:shape id="_x0000_i1073" o:spt="75" type="#_x0000_t75" style="height:74pt;width:258pt;" o:ole="t" filled="f" o:preferrelative="t" stroked="f" coordsize="21600,21600">
            <v:path/>
            <v:fill on="f" alignshape="1" focussize="0,0"/>
            <v:stroke on="f"/>
            <v:imagedata r:id="rId115" o:title=""/>
            <o:lock v:ext="edit" aspectratio="t"/>
            <w10:wrap type="none"/>
            <w10:anchorlock/>
          </v:shape>
          <o:OLEObject Type="Embed" ProgID="Equation.3" ShapeID="_x0000_i1073" DrawAspect="Content" ObjectID="_1468075777" r:id="rId114">
            <o:LockedField>false</o:LockedField>
          </o:OLEObject>
        </w:object>
      </w:r>
    </w:p>
    <w:p>
      <w:pPr>
        <w:autoSpaceDE w:val="0"/>
        <w:autoSpaceDN w:val="0"/>
        <w:adjustRightInd w:val="0"/>
        <w:snapToGrid w:val="0"/>
        <w:spacing w:line="312" w:lineRule="auto"/>
        <w:ind w:firstLine="480" w:firstLineChars="200"/>
        <w:jc w:val="left"/>
        <w:rPr>
          <w:bCs/>
          <w:kern w:val="0"/>
          <w:sz w:val="24"/>
        </w:rPr>
      </w:pPr>
      <w:r>
        <w:rPr>
          <w:bCs/>
          <w:kern w:val="0"/>
          <w:sz w:val="24"/>
        </w:rPr>
        <w:t xml:space="preserve">              </w:t>
      </w:r>
      <w:r>
        <w:rPr>
          <w:bCs/>
          <w:kern w:val="0"/>
          <w:position w:val="-68"/>
          <w:sz w:val="24"/>
        </w:rPr>
        <w:object>
          <v:shape id="_x0000_i1074" o:spt="75" type="#_x0000_t75" style="height:74pt;width:189pt;" o:ole="t" filled="f" o:preferrelative="t" stroked="f" coordsize="21600,21600">
            <v:path/>
            <v:fill on="f" alignshape="1" focussize="0,0"/>
            <v:stroke on="f"/>
            <v:imagedata r:id="rId117" o:title=""/>
            <o:lock v:ext="edit" aspectratio="t"/>
            <w10:wrap type="none"/>
            <w10:anchorlock/>
          </v:shape>
          <o:OLEObject Type="Embed" ProgID="Equation.3" ShapeID="_x0000_i1074" DrawAspect="Content" ObjectID="_1468075778" r:id="rId116">
            <o:LockedField>false</o:LockedField>
          </o:OLEObject>
        </w:object>
      </w:r>
      <w:r>
        <w:rPr>
          <w:bCs/>
          <w:kern w:val="0"/>
          <w:sz w:val="24"/>
        </w:rPr>
        <w:t xml:space="preserve">              (2-23)</w:t>
      </w:r>
      <w:bookmarkStart w:id="41" w:name="_Toc197307056"/>
    </w:p>
    <w:bookmarkEnd w:id="41"/>
    <w:p>
      <w:pPr>
        <w:autoSpaceDE w:val="0"/>
        <w:autoSpaceDN w:val="0"/>
        <w:adjustRightInd w:val="0"/>
        <w:snapToGrid w:val="0"/>
        <w:spacing w:line="312" w:lineRule="auto"/>
        <w:ind w:firstLine="560" w:firstLineChars="200"/>
        <w:jc w:val="left"/>
        <w:rPr>
          <w:rFonts w:eastAsia="黑体"/>
          <w:bCs/>
          <w:sz w:val="28"/>
          <w:szCs w:val="28"/>
        </w:rPr>
      </w:pPr>
    </w:p>
    <w:p>
      <w:pPr>
        <w:pStyle w:val="3"/>
        <w:rPr>
          <w:rFonts w:hint="eastAsia"/>
        </w:rPr>
      </w:pPr>
      <w:bookmarkStart w:id="42" w:name="_Toc197307057"/>
      <w:bookmarkStart w:id="43" w:name="_Toc105962700"/>
      <w:r>
        <w:rPr>
          <w:rFonts w:hint="eastAsia"/>
        </w:rPr>
        <w:t xml:space="preserve">2.2 </w:t>
      </w:r>
      <w:bookmarkEnd w:id="42"/>
      <w:r>
        <w:rPr>
          <w:rFonts w:hint="eastAsia"/>
        </w:rPr>
        <w:t>实际系统模型</w:t>
      </w:r>
      <w:bookmarkEnd w:id="43"/>
    </w:p>
    <w:p>
      <w:pPr>
        <w:autoSpaceDE w:val="0"/>
        <w:autoSpaceDN w:val="0"/>
        <w:adjustRightInd w:val="0"/>
        <w:snapToGrid w:val="0"/>
        <w:spacing w:line="312" w:lineRule="auto"/>
        <w:ind w:firstLine="480" w:firstLineChars="200"/>
        <w:jc w:val="left"/>
        <w:rPr>
          <w:kern w:val="0"/>
          <w:sz w:val="24"/>
        </w:rPr>
      </w:pPr>
      <w:r>
        <w:rPr>
          <w:kern w:val="0"/>
          <w:sz w:val="24"/>
        </w:rPr>
        <w:t xml:space="preserve">实际系统的模型参数如下: </w:t>
      </w:r>
    </w:p>
    <w:p>
      <w:pPr>
        <w:autoSpaceDE w:val="0"/>
        <w:autoSpaceDN w:val="0"/>
        <w:adjustRightInd w:val="0"/>
        <w:snapToGrid w:val="0"/>
        <w:spacing w:line="312" w:lineRule="auto"/>
        <w:ind w:firstLine="480" w:firstLineChars="200"/>
        <w:jc w:val="left"/>
        <w:rPr>
          <w:kern w:val="0"/>
          <w:sz w:val="24"/>
        </w:rPr>
      </w:pPr>
      <w:r>
        <w:rPr>
          <w:kern w:val="0"/>
          <w:sz w:val="24"/>
        </w:rPr>
        <w:t xml:space="preserve">M      小车质量                         1Kg </w:t>
      </w:r>
    </w:p>
    <w:p>
      <w:pPr>
        <w:autoSpaceDE w:val="0"/>
        <w:autoSpaceDN w:val="0"/>
        <w:adjustRightInd w:val="0"/>
        <w:snapToGrid w:val="0"/>
        <w:spacing w:line="312" w:lineRule="auto"/>
        <w:ind w:firstLine="480" w:firstLineChars="200"/>
        <w:jc w:val="left"/>
        <w:rPr>
          <w:kern w:val="0"/>
          <w:sz w:val="24"/>
        </w:rPr>
      </w:pPr>
      <w:r>
        <w:rPr>
          <w:kern w:val="0"/>
          <w:sz w:val="24"/>
        </w:rPr>
        <w:t xml:space="preserve">m      摆杆质量                         0.1 Kg </w:t>
      </w:r>
    </w:p>
    <w:p>
      <w:pPr>
        <w:autoSpaceDE w:val="0"/>
        <w:autoSpaceDN w:val="0"/>
        <w:adjustRightInd w:val="0"/>
        <w:snapToGrid w:val="0"/>
        <w:spacing w:line="312" w:lineRule="auto"/>
        <w:ind w:firstLine="480" w:firstLineChars="200"/>
        <w:jc w:val="left"/>
        <w:rPr>
          <w:kern w:val="0"/>
          <w:sz w:val="24"/>
        </w:rPr>
      </w:pPr>
      <w:r>
        <w:rPr>
          <w:kern w:val="0"/>
          <w:sz w:val="24"/>
        </w:rPr>
        <w:t xml:space="preserve">l      摆杆转动轴心到杆质心的长度       0.5m </w:t>
      </w:r>
    </w:p>
    <w:p>
      <w:pPr>
        <w:autoSpaceDE w:val="0"/>
        <w:autoSpaceDN w:val="0"/>
        <w:adjustRightInd w:val="0"/>
        <w:snapToGrid w:val="0"/>
        <w:spacing w:line="312" w:lineRule="auto"/>
        <w:ind w:firstLine="480" w:firstLineChars="200"/>
        <w:jc w:val="left"/>
        <w:rPr>
          <w:rFonts w:hint="eastAsia"/>
          <w:kern w:val="0"/>
          <w:sz w:val="24"/>
        </w:rPr>
      </w:pPr>
      <w:r>
        <w:rPr>
          <w:kern w:val="0"/>
          <w:sz w:val="24"/>
        </w:rPr>
        <w:t xml:space="preserve">g      </w:t>
      </w:r>
      <w:r>
        <w:rPr>
          <w:rFonts w:hint="eastAsia"/>
          <w:kern w:val="0"/>
          <w:sz w:val="24"/>
        </w:rPr>
        <w:t>重力</w:t>
      </w:r>
      <w:r>
        <w:rPr>
          <w:kern w:val="0"/>
          <w:sz w:val="24"/>
        </w:rPr>
        <w:t>加速度</w:t>
      </w:r>
      <w:r>
        <w:rPr>
          <w:rFonts w:hint="eastAsia"/>
          <w:kern w:val="0"/>
          <w:sz w:val="24"/>
        </w:rPr>
        <w:t xml:space="preserve">                       9.8</w:t>
      </w:r>
      <w:r>
        <w:rPr>
          <w:kern w:val="0"/>
          <w:sz w:val="24"/>
        </w:rPr>
        <w:t>m/s</w:t>
      </w:r>
      <w:r>
        <w:rPr>
          <w:kern w:val="0"/>
          <w:sz w:val="24"/>
          <w:vertAlign w:val="superscript"/>
        </w:rPr>
        <w:t>2</w:t>
      </w:r>
    </w:p>
    <w:p>
      <w:pPr>
        <w:autoSpaceDE w:val="0"/>
        <w:autoSpaceDN w:val="0"/>
        <w:adjustRightInd w:val="0"/>
        <w:snapToGrid w:val="0"/>
        <w:spacing w:line="312" w:lineRule="auto"/>
        <w:ind w:firstLine="480" w:firstLineChars="200"/>
        <w:jc w:val="left"/>
        <w:rPr>
          <w:kern w:val="0"/>
          <w:sz w:val="24"/>
        </w:rPr>
      </w:pPr>
      <w:r>
        <w:rPr>
          <w:kern w:val="0"/>
          <w:sz w:val="24"/>
        </w:rPr>
        <w:t>I      摆杆惯量                         0.</w:t>
      </w:r>
      <w:r>
        <w:rPr>
          <w:rFonts w:hint="eastAsia"/>
          <w:kern w:val="0"/>
          <w:sz w:val="24"/>
        </w:rPr>
        <w:t>0</w:t>
      </w:r>
      <w:r>
        <w:rPr>
          <w:kern w:val="0"/>
          <w:sz w:val="24"/>
        </w:rPr>
        <w:t>0</w:t>
      </w:r>
      <w:r>
        <w:rPr>
          <w:rFonts w:hint="eastAsia"/>
          <w:kern w:val="0"/>
          <w:sz w:val="24"/>
        </w:rPr>
        <w:t>8</w:t>
      </w:r>
      <w:r>
        <w:rPr>
          <w:kern w:val="0"/>
          <w:sz w:val="24"/>
        </w:rPr>
        <w:t>33 kg*m*m</w:t>
      </w:r>
    </w:p>
    <w:p>
      <w:pPr>
        <w:autoSpaceDE w:val="0"/>
        <w:autoSpaceDN w:val="0"/>
        <w:adjustRightInd w:val="0"/>
        <w:snapToGrid w:val="0"/>
        <w:spacing w:line="312" w:lineRule="auto"/>
        <w:ind w:firstLine="480" w:firstLineChars="200"/>
        <w:jc w:val="left"/>
        <w:rPr>
          <w:kern w:val="0"/>
          <w:sz w:val="24"/>
        </w:rPr>
      </w:pPr>
      <w:r>
        <w:rPr>
          <w:rFonts w:hint="eastAsia"/>
          <w:kern w:val="0"/>
          <w:sz w:val="24"/>
        </w:rPr>
        <w:t>x∈[-2.4m, 2.4m]表示小车中心相对于轨道中点的位置，右侧为正。</w:t>
      </w:r>
      <w:r>
        <w:rPr>
          <w:bCs/>
          <w:kern w:val="0"/>
          <w:sz w:val="24"/>
        </w:rPr>
        <w:t>φ,</w:t>
      </w:r>
      <w:r>
        <w:rPr>
          <w:rFonts w:hint="eastAsia"/>
          <w:kern w:val="0"/>
          <w:sz w:val="24"/>
        </w:rPr>
        <w:t>∈</w:t>
      </w:r>
      <w:r>
        <w:rPr>
          <w:kern w:val="0"/>
          <w:sz w:val="24"/>
        </w:rPr>
        <w:t>[-60°, 60°]</w:t>
      </w:r>
      <w:r>
        <w:rPr>
          <w:rFonts w:hint="eastAsia"/>
          <w:kern w:val="0"/>
          <w:sz w:val="24"/>
        </w:rPr>
        <w:t>表示单摆相对于倒立位置的倾角，向右为正。</w:t>
      </w:r>
    </w:p>
    <w:p>
      <w:pPr>
        <w:autoSpaceDE w:val="0"/>
        <w:autoSpaceDN w:val="0"/>
        <w:adjustRightInd w:val="0"/>
        <w:snapToGrid w:val="0"/>
        <w:spacing w:line="312" w:lineRule="auto"/>
        <w:ind w:firstLine="480" w:firstLineChars="200"/>
        <w:jc w:val="left"/>
        <w:rPr>
          <w:kern w:val="0"/>
          <w:sz w:val="24"/>
        </w:rPr>
      </w:pPr>
      <w:r>
        <w:rPr>
          <w:kern w:val="0"/>
          <w:sz w:val="24"/>
        </w:rPr>
        <w:t>把上述参数代入，可以得到系统的实际模型。</w:t>
      </w:r>
    </w:p>
    <w:p>
      <w:pPr>
        <w:autoSpaceDE w:val="0"/>
        <w:autoSpaceDN w:val="0"/>
        <w:adjustRightInd w:val="0"/>
        <w:snapToGrid w:val="0"/>
        <w:spacing w:line="312" w:lineRule="auto"/>
        <w:ind w:firstLine="480" w:firstLineChars="200"/>
        <w:jc w:val="left"/>
        <w:rPr>
          <w:kern w:val="0"/>
          <w:sz w:val="24"/>
        </w:rPr>
      </w:pPr>
      <w:r>
        <w:rPr>
          <w:kern w:val="0"/>
          <w:sz w:val="24"/>
        </w:rPr>
        <w:t>以小车加速度作为输入的系统状态方程：</w:t>
      </w:r>
    </w:p>
    <w:p>
      <w:pPr>
        <w:autoSpaceDE w:val="0"/>
        <w:autoSpaceDN w:val="0"/>
        <w:adjustRightInd w:val="0"/>
        <w:snapToGrid w:val="0"/>
        <w:spacing w:line="312" w:lineRule="auto"/>
        <w:ind w:firstLine="480" w:firstLineChars="200"/>
        <w:jc w:val="center"/>
        <w:rPr>
          <w:kern w:val="0"/>
          <w:sz w:val="24"/>
        </w:rPr>
      </w:pPr>
      <w:r>
        <w:rPr>
          <w:bCs/>
          <w:kern w:val="0"/>
          <w:position w:val="-68"/>
          <w:sz w:val="24"/>
        </w:rPr>
        <w:object>
          <v:shape id="_x0000_i1075" o:spt="75" type="#_x0000_t75" style="height:74pt;width:216pt;" o:ole="t" filled="f" o:preferrelative="t" stroked="f" coordsize="21600,21600">
            <v:path/>
            <v:fill on="f" alignshape="1" focussize="0,0"/>
            <v:stroke on="f"/>
            <v:imagedata r:id="rId119" o:title=""/>
            <o:lock v:ext="edit" aspectratio="t"/>
            <w10:wrap type="none"/>
            <w10:anchorlock/>
          </v:shape>
          <o:OLEObject Type="Embed" ProgID="Equation.3" ShapeID="_x0000_i1075" DrawAspect="Content" ObjectID="_1468075779" r:id="rId118">
            <o:LockedField>false</o:LockedField>
          </o:OLEObject>
        </w:object>
      </w:r>
    </w:p>
    <w:p>
      <w:pPr>
        <w:autoSpaceDE w:val="0"/>
        <w:autoSpaceDN w:val="0"/>
        <w:adjustRightInd w:val="0"/>
        <w:snapToGrid w:val="0"/>
        <w:spacing w:line="312" w:lineRule="auto"/>
        <w:ind w:firstLine="480" w:firstLineChars="200"/>
        <w:jc w:val="left"/>
        <w:rPr>
          <w:kern w:val="0"/>
          <w:sz w:val="24"/>
        </w:rPr>
      </w:pPr>
      <w:r>
        <w:rPr>
          <w:kern w:val="0"/>
          <w:sz w:val="24"/>
        </w:rPr>
        <w:t xml:space="preserve">                </w:t>
      </w:r>
      <w:r>
        <w:rPr>
          <w:kern w:val="0"/>
          <w:position w:val="-66"/>
          <w:sz w:val="24"/>
        </w:rPr>
        <w:object>
          <v:shape id="_x0000_i1076" o:spt="75" type="#_x0000_t75" style="height:72pt;width:174pt;" o:ole="t" filled="f" o:preferrelative="t" stroked="f" coordsize="21600,21600">
            <v:path/>
            <v:fill on="f" focussize="0,0"/>
            <v:stroke on="f"/>
            <v:imagedata r:id="rId121" o:title=""/>
            <o:lock v:ext="edit" grouping="f" rotation="f" text="f" aspectratio="t"/>
            <w10:wrap type="none"/>
            <w10:anchorlock/>
          </v:shape>
          <o:OLEObject Type="Embed" ProgID="Equation.3" ShapeID="_x0000_i1076" DrawAspect="Content" ObjectID="_1468075780" r:id="rId120">
            <o:LockedField>false</o:LockedField>
          </o:OLEObject>
        </w:object>
      </w:r>
      <w:bookmarkStart w:id="44" w:name="_Toc197307045"/>
    </w:p>
    <w:bookmarkEnd w:id="44"/>
    <w:p>
      <w:pPr>
        <w:autoSpaceDE w:val="0"/>
        <w:autoSpaceDN w:val="0"/>
        <w:adjustRightInd w:val="0"/>
        <w:snapToGrid w:val="0"/>
        <w:spacing w:line="312" w:lineRule="auto"/>
        <w:ind w:firstLine="420" w:firstLineChars="200"/>
        <w:jc w:val="left"/>
        <w:rPr>
          <w:kern w:val="0"/>
          <w:sz w:val="24"/>
        </w:rPr>
      </w:pPr>
      <w:r>
        <w:t xml:space="preserve">A = </w:t>
      </w:r>
      <w:r>
        <w:rPr>
          <w:position w:val="-66"/>
        </w:rPr>
        <w:object>
          <v:shape id="_x0000_i1077" o:spt="75" type="#_x0000_t75" style="height:72pt;width:99pt;" o:ole="t" filled="f" stroked="f" coordsize="21600,21600">
            <v:path/>
            <v:fill on="f" focussize="0,0"/>
            <v:stroke on="f"/>
            <v:imagedata r:id="rId123" o:title=""/>
            <o:lock v:ext="edit" aspectratio="t"/>
            <w10:wrap type="none"/>
            <w10:anchorlock/>
          </v:shape>
          <o:OLEObject Type="Embed" ProgID="Equation.3" ShapeID="_x0000_i1077" DrawAspect="Content" ObjectID="_1468075781" r:id="rId122">
            <o:LockedField>false</o:LockedField>
          </o:OLEObject>
        </w:object>
      </w:r>
    </w:p>
    <w:p>
      <w:pPr>
        <w:autoSpaceDE w:val="0"/>
        <w:autoSpaceDN w:val="0"/>
        <w:adjustRightInd w:val="0"/>
        <w:snapToGrid w:val="0"/>
        <w:spacing w:line="312" w:lineRule="auto"/>
        <w:ind w:firstLine="480" w:firstLineChars="200"/>
        <w:jc w:val="left"/>
        <w:rPr>
          <w:kern w:val="0"/>
          <w:sz w:val="24"/>
        </w:rPr>
      </w:pPr>
      <w:r>
        <w:rPr>
          <w:kern w:val="0"/>
          <w:position w:val="-66"/>
          <w:sz w:val="24"/>
        </w:rPr>
        <w:object>
          <v:shape id="_x0000_i1078" o:spt="75" type="#_x0000_t75" style="height:82.75pt;width:70.05pt;" o:ole="t" filled="f" o:preferrelative="t" stroked="f" coordsize="21600,21600">
            <v:path/>
            <v:fill on="f" alignshape="1" focussize="0,0"/>
            <v:stroke on="f"/>
            <v:imagedata r:id="rId125" o:title=""/>
            <o:lock v:ext="edit" aspectratio="t"/>
            <w10:wrap type="none"/>
            <w10:anchorlock/>
          </v:shape>
          <o:OLEObject Type="Embed" ProgID="Equation.3" ShapeID="_x0000_i1078" DrawAspect="Content" ObjectID="_1468075782" r:id="rId124">
            <o:LockedField>false</o:LockedField>
          </o:OLEObject>
        </w:object>
      </w:r>
    </w:p>
    <w:p>
      <w:pPr>
        <w:autoSpaceDE w:val="0"/>
        <w:autoSpaceDN w:val="0"/>
        <w:adjustRightInd w:val="0"/>
        <w:snapToGrid w:val="0"/>
        <w:spacing w:line="312" w:lineRule="auto"/>
        <w:ind w:firstLine="480" w:firstLineChars="200"/>
        <w:jc w:val="left"/>
        <w:rPr>
          <w:kern w:val="0"/>
          <w:sz w:val="24"/>
        </w:rPr>
      </w:pPr>
      <w:r>
        <w:rPr>
          <w:kern w:val="0"/>
          <w:position w:val="-30"/>
          <w:sz w:val="24"/>
        </w:rPr>
        <w:object>
          <v:shape id="_x0000_i1079" o:spt="75" type="#_x0000_t75" style="height:37.9pt;width:96.8pt;" o:ole="t" filled="f" o:preferrelative="t" stroked="f" coordsize="21600,21600">
            <v:path/>
            <v:fill on="f" focussize="0,0"/>
            <v:stroke on="f"/>
            <v:imagedata r:id="rId127" o:title=""/>
            <o:lock v:ext="edit" grouping="f" rotation="f" text="f" aspectratio="t"/>
            <w10:wrap type="none"/>
            <w10:anchorlock/>
          </v:shape>
          <o:OLEObject Type="Embed" ProgID="Equation.3" ShapeID="_x0000_i1079" DrawAspect="Content" ObjectID="_1468075783" r:id="rId126">
            <o:LockedField>false</o:LockedField>
          </o:OLEObject>
        </w:object>
      </w:r>
    </w:p>
    <w:p>
      <w:pPr>
        <w:autoSpaceDE w:val="0"/>
        <w:autoSpaceDN w:val="0"/>
        <w:adjustRightInd w:val="0"/>
        <w:snapToGrid w:val="0"/>
        <w:spacing w:line="312" w:lineRule="auto"/>
        <w:ind w:firstLine="480" w:firstLineChars="200"/>
        <w:jc w:val="left"/>
        <w:rPr>
          <w:kern w:val="0"/>
          <w:sz w:val="24"/>
        </w:rPr>
      </w:pPr>
      <w:r>
        <w:rPr>
          <w:kern w:val="0"/>
          <w:position w:val="-30"/>
          <w:sz w:val="24"/>
        </w:rPr>
        <w:object>
          <v:shape id="_x0000_i1080" o:spt="75" type="#_x0000_t75" style="height:38.6pt;width:45.05pt;" o:ole="t" filled="f" o:preferrelative="t" stroked="f" coordsize="21600,21600">
            <v:path/>
            <v:fill on="f" focussize="0,0"/>
            <v:stroke on="f"/>
            <v:imagedata r:id="rId129" o:title=""/>
            <o:lock v:ext="edit" grouping="f" rotation="f" text="f" aspectratio="t"/>
            <w10:wrap type="none"/>
            <w10:anchorlock/>
          </v:shape>
          <o:OLEObject Type="Embed" ProgID="Equation.3" ShapeID="_x0000_i1080" DrawAspect="Content" ObjectID="_1468075784" r:id="rId128">
            <o:LockedField>false</o:LockedField>
          </o:OLEObject>
        </w:object>
      </w:r>
    </w:p>
    <w:p>
      <w:pPr>
        <w:autoSpaceDE w:val="0"/>
        <w:autoSpaceDN w:val="0"/>
        <w:adjustRightInd w:val="0"/>
        <w:snapToGrid w:val="0"/>
        <w:spacing w:line="312" w:lineRule="auto"/>
        <w:jc w:val="left"/>
        <w:rPr>
          <w:kern w:val="0"/>
          <w:sz w:val="24"/>
        </w:rPr>
      </w:pPr>
    </w:p>
    <w:p>
      <w:pPr>
        <w:autoSpaceDE w:val="0"/>
        <w:autoSpaceDN w:val="0"/>
        <w:adjustRightInd w:val="0"/>
        <w:snapToGrid w:val="0"/>
        <w:spacing w:line="312" w:lineRule="auto"/>
        <w:jc w:val="left"/>
        <w:rPr>
          <w:kern w:val="0"/>
          <w:sz w:val="24"/>
        </w:rPr>
      </w:pPr>
    </w:p>
    <w:p>
      <w:pPr>
        <w:autoSpaceDE w:val="0"/>
        <w:autoSpaceDN w:val="0"/>
        <w:adjustRightInd w:val="0"/>
        <w:snapToGrid w:val="0"/>
        <w:spacing w:line="312" w:lineRule="auto"/>
        <w:jc w:val="left"/>
        <w:rPr>
          <w:kern w:val="0"/>
          <w:sz w:val="24"/>
        </w:rPr>
      </w:pPr>
    </w:p>
    <w:p>
      <w:pPr>
        <w:autoSpaceDE w:val="0"/>
        <w:autoSpaceDN w:val="0"/>
        <w:adjustRightInd w:val="0"/>
        <w:snapToGrid w:val="0"/>
        <w:spacing w:line="312" w:lineRule="auto"/>
        <w:jc w:val="left"/>
        <w:rPr>
          <w:kern w:val="0"/>
          <w:sz w:val="24"/>
        </w:rPr>
      </w:pPr>
    </w:p>
    <w:p>
      <w:pPr>
        <w:autoSpaceDE w:val="0"/>
        <w:autoSpaceDN w:val="0"/>
        <w:adjustRightInd w:val="0"/>
        <w:snapToGrid w:val="0"/>
        <w:spacing w:line="312" w:lineRule="auto"/>
        <w:jc w:val="left"/>
        <w:rPr>
          <w:kern w:val="0"/>
          <w:sz w:val="24"/>
        </w:rPr>
      </w:pPr>
    </w:p>
    <w:p>
      <w:pPr>
        <w:autoSpaceDE w:val="0"/>
        <w:autoSpaceDN w:val="0"/>
        <w:adjustRightInd w:val="0"/>
        <w:snapToGrid w:val="0"/>
        <w:spacing w:line="312" w:lineRule="auto"/>
        <w:jc w:val="left"/>
        <w:rPr>
          <w:kern w:val="0"/>
          <w:sz w:val="24"/>
        </w:rPr>
      </w:pPr>
    </w:p>
    <w:p>
      <w:pPr>
        <w:autoSpaceDE w:val="0"/>
        <w:autoSpaceDN w:val="0"/>
        <w:adjustRightInd w:val="0"/>
        <w:snapToGrid w:val="0"/>
        <w:spacing w:line="312" w:lineRule="auto"/>
        <w:jc w:val="left"/>
        <w:rPr>
          <w:kern w:val="0"/>
          <w:sz w:val="24"/>
        </w:rPr>
      </w:pPr>
    </w:p>
    <w:p>
      <w:pPr>
        <w:autoSpaceDE w:val="0"/>
        <w:autoSpaceDN w:val="0"/>
        <w:adjustRightInd w:val="0"/>
        <w:snapToGrid w:val="0"/>
        <w:spacing w:line="312" w:lineRule="auto"/>
        <w:jc w:val="left"/>
        <w:rPr>
          <w:kern w:val="0"/>
          <w:sz w:val="24"/>
        </w:rPr>
      </w:pPr>
    </w:p>
    <w:p>
      <w:pPr>
        <w:autoSpaceDE w:val="0"/>
        <w:autoSpaceDN w:val="0"/>
        <w:adjustRightInd w:val="0"/>
        <w:snapToGrid w:val="0"/>
        <w:spacing w:line="312" w:lineRule="auto"/>
        <w:jc w:val="left"/>
        <w:rPr>
          <w:kern w:val="0"/>
          <w:sz w:val="24"/>
        </w:rPr>
      </w:pPr>
    </w:p>
    <w:p>
      <w:pPr>
        <w:autoSpaceDE w:val="0"/>
        <w:autoSpaceDN w:val="0"/>
        <w:adjustRightInd w:val="0"/>
        <w:snapToGrid w:val="0"/>
        <w:spacing w:line="312" w:lineRule="auto"/>
        <w:jc w:val="left"/>
        <w:rPr>
          <w:kern w:val="0"/>
          <w:sz w:val="24"/>
        </w:rPr>
      </w:pPr>
    </w:p>
    <w:p>
      <w:pPr>
        <w:autoSpaceDE w:val="0"/>
        <w:autoSpaceDN w:val="0"/>
        <w:adjustRightInd w:val="0"/>
        <w:snapToGrid w:val="0"/>
        <w:spacing w:line="312" w:lineRule="auto"/>
        <w:jc w:val="left"/>
        <w:rPr>
          <w:kern w:val="0"/>
          <w:sz w:val="24"/>
        </w:rPr>
      </w:pPr>
    </w:p>
    <w:p>
      <w:pPr>
        <w:autoSpaceDE w:val="0"/>
        <w:autoSpaceDN w:val="0"/>
        <w:adjustRightInd w:val="0"/>
        <w:snapToGrid w:val="0"/>
        <w:spacing w:line="312" w:lineRule="auto"/>
        <w:jc w:val="left"/>
        <w:rPr>
          <w:kern w:val="0"/>
          <w:sz w:val="24"/>
        </w:rPr>
      </w:pPr>
    </w:p>
    <w:p>
      <w:pPr>
        <w:autoSpaceDE w:val="0"/>
        <w:autoSpaceDN w:val="0"/>
        <w:adjustRightInd w:val="0"/>
        <w:snapToGrid w:val="0"/>
        <w:spacing w:line="312" w:lineRule="auto"/>
        <w:jc w:val="left"/>
        <w:rPr>
          <w:rFonts w:hint="eastAsia" w:cs="宋体"/>
          <w:kern w:val="0"/>
          <w:sz w:val="24"/>
        </w:rPr>
      </w:pPr>
    </w:p>
    <w:p>
      <w:pPr>
        <w:pStyle w:val="2"/>
        <w:rPr>
          <w:rFonts w:hint="eastAsia"/>
        </w:rPr>
      </w:pPr>
      <w:bookmarkStart w:id="45" w:name="_Toc197307062"/>
      <w:bookmarkStart w:id="46" w:name="_Toc105962701"/>
      <w:r>
        <w:rPr>
          <w:rFonts w:hint="eastAsia"/>
        </w:rPr>
        <w:t xml:space="preserve">第3章 </w:t>
      </w:r>
      <w:bookmarkEnd w:id="45"/>
      <w:r>
        <w:rPr>
          <w:rFonts w:hint="eastAsia"/>
        </w:rPr>
        <w:t>倒立摆</w:t>
      </w:r>
      <w:r>
        <w:t>控制器设计</w:t>
      </w:r>
      <w:bookmarkEnd w:id="46"/>
    </w:p>
    <w:p>
      <w:pPr>
        <w:pStyle w:val="3"/>
        <w:keepNext w:val="0"/>
        <w:keepLines w:val="0"/>
        <w:spacing w:before="60" w:after="60" w:line="400" w:lineRule="exact"/>
        <w:ind w:firstLine="470" w:firstLineChars="196"/>
        <w:rPr>
          <w:rFonts w:hint="eastAsia" w:ascii="黑体" w:hAnsi="黑体"/>
          <w:sz w:val="24"/>
        </w:rPr>
      </w:pPr>
      <w:bookmarkStart w:id="47" w:name="_Toc293864552"/>
      <w:bookmarkStart w:id="48" w:name="_Toc293954219"/>
      <w:bookmarkStart w:id="49" w:name="_Toc294037366"/>
      <w:bookmarkStart w:id="50" w:name="_Toc105962702"/>
      <w:bookmarkStart w:id="51" w:name="_Toc264190625"/>
      <w:bookmarkStart w:id="52" w:name="_Toc264101186"/>
      <w:r>
        <w:rPr>
          <w:rFonts w:hint="eastAsia" w:ascii="黑体" w:hAnsi="黑体"/>
          <w:sz w:val="24"/>
        </w:rPr>
        <w:t>3</w:t>
      </w:r>
      <w:r>
        <w:rPr>
          <w:rFonts w:ascii="黑体" w:hAnsi="黑体"/>
          <w:sz w:val="24"/>
        </w:rPr>
        <w:t>.1</w:t>
      </w:r>
      <w:r>
        <w:rPr>
          <w:rFonts w:hint="eastAsia" w:ascii="黑体" w:hAnsi="黑体"/>
          <w:sz w:val="24"/>
        </w:rPr>
        <w:t xml:space="preserve">  </w:t>
      </w:r>
      <w:r>
        <w:rPr>
          <w:rFonts w:ascii="黑体" w:hAnsi="黑体"/>
          <w:sz w:val="24"/>
        </w:rPr>
        <w:t>PID</w:t>
      </w:r>
      <w:r>
        <w:rPr>
          <w:rFonts w:hint="eastAsia" w:ascii="黑体" w:hAnsi="黑体"/>
          <w:sz w:val="24"/>
        </w:rPr>
        <w:t>控制原理</w:t>
      </w:r>
      <w:bookmarkEnd w:id="47"/>
      <w:bookmarkEnd w:id="48"/>
      <w:bookmarkEnd w:id="49"/>
      <w:bookmarkEnd w:id="50"/>
      <w:bookmarkEnd w:id="51"/>
      <w:bookmarkEnd w:id="52"/>
    </w:p>
    <w:p>
      <w:pPr>
        <w:autoSpaceDE w:val="0"/>
        <w:autoSpaceDN w:val="0"/>
        <w:adjustRightInd w:val="0"/>
        <w:spacing w:line="400" w:lineRule="exact"/>
        <w:ind w:firstLine="480" w:firstLineChars="200"/>
        <w:rPr>
          <w:rFonts w:hint="eastAsia" w:ascii="宋体" w:hAnsi="宋体" w:cs="宋体"/>
          <w:kern w:val="0"/>
          <w:szCs w:val="21"/>
        </w:rPr>
      </w:pPr>
      <w:r>
        <w:rPr>
          <w:rFonts w:hint="eastAsia" w:ascii="宋体" w:hAnsi="宋体" w:cs="宋体"/>
          <w:kern w:val="0"/>
          <w:sz w:val="24"/>
          <w:szCs w:val="21"/>
        </w:rPr>
        <w:t>当今的自动控制技术都是基于反馈的概念，反馈理论的要素包括三个部分：测量、比较和执行。测量输出变量，与期望值相比较，用这个误差调节控制系统。</w:t>
      </w:r>
      <w:r>
        <w:rPr>
          <w:rFonts w:ascii="宋体" w:hAnsi="宋体"/>
          <w:kern w:val="0"/>
          <w:sz w:val="24"/>
          <w:szCs w:val="21"/>
        </w:rPr>
        <w:t>PID</w:t>
      </w:r>
      <w:r>
        <w:rPr>
          <w:rFonts w:ascii="宋体" w:hAnsi="宋体" w:cs="宋体"/>
          <w:kern w:val="0"/>
          <w:sz w:val="24"/>
          <w:szCs w:val="21"/>
        </w:rPr>
        <w:t>(</w:t>
      </w:r>
      <w:r>
        <w:rPr>
          <w:rFonts w:hint="eastAsia" w:ascii="宋体" w:hAnsi="宋体" w:cs="宋体"/>
          <w:kern w:val="0"/>
          <w:sz w:val="24"/>
          <w:szCs w:val="21"/>
        </w:rPr>
        <w:t>比例---积分---微分</w:t>
      </w:r>
      <w:r>
        <w:rPr>
          <w:rFonts w:ascii="宋体" w:hAnsi="宋体" w:cs="宋体"/>
          <w:kern w:val="0"/>
          <w:sz w:val="24"/>
          <w:szCs w:val="21"/>
        </w:rPr>
        <w:t>)</w:t>
      </w:r>
      <w:r>
        <w:rPr>
          <w:rFonts w:hint="eastAsia" w:ascii="宋体" w:hAnsi="宋体" w:cs="宋体"/>
          <w:kern w:val="0"/>
          <w:sz w:val="24"/>
          <w:szCs w:val="21"/>
        </w:rPr>
        <w:t>控制是一种简单而又优秀的控制方法，在生产过程自动化控制的发展历程中，</w:t>
      </w:r>
      <w:r>
        <w:rPr>
          <w:rFonts w:ascii="宋体" w:hAnsi="宋体"/>
          <w:kern w:val="0"/>
          <w:sz w:val="24"/>
          <w:szCs w:val="21"/>
        </w:rPr>
        <w:t>PID</w:t>
      </w:r>
      <w:r>
        <w:rPr>
          <w:rFonts w:hint="eastAsia" w:ascii="宋体" w:hAnsi="宋体" w:cs="宋体"/>
          <w:kern w:val="0"/>
          <w:sz w:val="24"/>
          <w:szCs w:val="21"/>
        </w:rPr>
        <w:t>控制是一种历史最悠久、生命力最强的基本控制方法</w:t>
      </w:r>
      <w:r>
        <w:rPr>
          <w:rFonts w:hint="eastAsia" w:ascii="宋体" w:hAnsi="宋体" w:cs="宋体"/>
          <w:kern w:val="0"/>
          <w:sz w:val="24"/>
          <w:szCs w:val="21"/>
          <w:vertAlign w:val="superscript"/>
        </w:rPr>
        <w:t>[10]</w:t>
      </w:r>
      <w:r>
        <w:rPr>
          <w:rFonts w:hint="eastAsia" w:ascii="宋体" w:hAnsi="宋体" w:cs="宋体"/>
          <w:kern w:val="0"/>
          <w:sz w:val="24"/>
          <w:szCs w:val="21"/>
        </w:rPr>
        <w:t>。</w:t>
      </w:r>
      <w:r>
        <w:rPr>
          <w:rFonts w:ascii="宋体" w:hAnsi="宋体"/>
          <w:kern w:val="0"/>
          <w:sz w:val="24"/>
          <w:szCs w:val="21"/>
        </w:rPr>
        <w:t>PID</w:t>
      </w:r>
      <w:r>
        <w:rPr>
          <w:rFonts w:hint="eastAsia" w:ascii="宋体" w:hAnsi="宋体" w:cs="宋体"/>
          <w:kern w:val="0"/>
          <w:sz w:val="24"/>
          <w:szCs w:val="21"/>
        </w:rPr>
        <w:t>控制器作为最早实用化的控制器已有</w:t>
      </w:r>
      <w:r>
        <w:rPr>
          <w:rFonts w:ascii="宋体" w:hAnsi="宋体"/>
          <w:kern w:val="0"/>
          <w:sz w:val="24"/>
          <w:szCs w:val="21"/>
        </w:rPr>
        <w:t>50</w:t>
      </w:r>
      <w:r>
        <w:rPr>
          <w:rFonts w:hint="eastAsia" w:ascii="宋体" w:hAnsi="宋体" w:cs="宋体"/>
          <w:kern w:val="0"/>
          <w:sz w:val="24"/>
          <w:szCs w:val="21"/>
        </w:rPr>
        <w:t>多年的历史，并且直到现在仍然是应用最广泛的工业控制器。在</w:t>
      </w:r>
      <w:r>
        <w:rPr>
          <w:rFonts w:ascii="宋体" w:hAnsi="宋体"/>
          <w:kern w:val="0"/>
          <w:sz w:val="24"/>
          <w:szCs w:val="21"/>
        </w:rPr>
        <w:t>PID</w:t>
      </w:r>
      <w:r>
        <w:rPr>
          <w:rFonts w:hint="eastAsia" w:ascii="宋体" w:hAnsi="宋体" w:cs="宋体"/>
          <w:kern w:val="0"/>
          <w:sz w:val="24"/>
          <w:szCs w:val="21"/>
        </w:rPr>
        <w:t>中因将偏差的比例</w:t>
      </w:r>
      <w:r>
        <w:rPr>
          <w:rFonts w:ascii="宋体" w:hAnsi="宋体" w:cs="宋体"/>
          <w:kern w:val="0"/>
          <w:sz w:val="24"/>
          <w:szCs w:val="21"/>
        </w:rPr>
        <w:t>(</w:t>
      </w:r>
      <w:r>
        <w:rPr>
          <w:rFonts w:ascii="宋体" w:hAnsi="宋体"/>
          <w:kern w:val="0"/>
          <w:sz w:val="24"/>
          <w:szCs w:val="21"/>
        </w:rPr>
        <w:t>P</w:t>
      </w:r>
      <w:r>
        <w:rPr>
          <w:rFonts w:ascii="宋体" w:hAnsi="宋体" w:cs="宋体"/>
          <w:kern w:val="0"/>
          <w:sz w:val="24"/>
          <w:szCs w:val="21"/>
        </w:rPr>
        <w:t>)</w:t>
      </w:r>
      <w:r>
        <w:rPr>
          <w:rFonts w:hint="eastAsia" w:ascii="宋体" w:hAnsi="宋体" w:cs="宋体"/>
          <w:kern w:val="0"/>
          <w:sz w:val="24"/>
          <w:szCs w:val="21"/>
        </w:rPr>
        <w:t>、积分</w:t>
      </w:r>
      <w:r>
        <w:rPr>
          <w:rFonts w:ascii="宋体" w:hAnsi="宋体" w:cs="宋体"/>
          <w:kern w:val="0"/>
          <w:sz w:val="24"/>
          <w:szCs w:val="21"/>
        </w:rPr>
        <w:t>(</w:t>
      </w:r>
      <w:r>
        <w:rPr>
          <w:rFonts w:hint="eastAsia" w:ascii="宋体" w:hAnsi="宋体"/>
          <w:kern w:val="0"/>
          <w:sz w:val="24"/>
          <w:szCs w:val="21"/>
        </w:rPr>
        <w:t>I</w:t>
      </w:r>
      <w:r>
        <w:rPr>
          <w:rFonts w:ascii="宋体" w:hAnsi="宋体" w:cs="宋体"/>
          <w:kern w:val="0"/>
          <w:sz w:val="24"/>
          <w:szCs w:val="21"/>
        </w:rPr>
        <w:t>)</w:t>
      </w:r>
      <w:r>
        <w:rPr>
          <w:rFonts w:hint="eastAsia" w:ascii="宋体" w:hAnsi="宋体" w:cs="宋体"/>
          <w:kern w:val="0"/>
          <w:sz w:val="24"/>
          <w:szCs w:val="21"/>
        </w:rPr>
        <w:t>和微分</w:t>
      </w:r>
      <w:r>
        <w:rPr>
          <w:rFonts w:ascii="宋体" w:hAnsi="宋体" w:cs="宋体"/>
          <w:kern w:val="0"/>
          <w:sz w:val="24"/>
          <w:szCs w:val="21"/>
        </w:rPr>
        <w:t>(</w:t>
      </w:r>
      <w:r>
        <w:rPr>
          <w:rFonts w:ascii="宋体" w:hAnsi="宋体"/>
          <w:kern w:val="0"/>
          <w:sz w:val="24"/>
          <w:szCs w:val="21"/>
        </w:rPr>
        <w:t>D</w:t>
      </w:r>
      <w:r>
        <w:rPr>
          <w:rFonts w:ascii="宋体" w:hAnsi="宋体" w:cs="宋体"/>
          <w:kern w:val="0"/>
          <w:sz w:val="24"/>
          <w:szCs w:val="21"/>
        </w:rPr>
        <w:t>)</w:t>
      </w:r>
      <w:r>
        <w:rPr>
          <w:rFonts w:hint="eastAsia" w:ascii="宋体" w:hAnsi="宋体" w:cs="宋体"/>
          <w:kern w:val="0"/>
          <w:sz w:val="24"/>
          <w:szCs w:val="21"/>
        </w:rPr>
        <w:t>通过线性组合构成控制量，对被控对象进行控制，故称</w:t>
      </w:r>
      <w:r>
        <w:rPr>
          <w:rFonts w:ascii="宋体" w:hAnsi="宋体"/>
          <w:kern w:val="0"/>
          <w:sz w:val="24"/>
          <w:szCs w:val="21"/>
        </w:rPr>
        <w:t>PID</w:t>
      </w:r>
      <w:r>
        <w:rPr>
          <w:rFonts w:hint="eastAsia" w:ascii="宋体" w:hAnsi="宋体" w:cs="宋体"/>
          <w:kern w:val="0"/>
          <w:sz w:val="24"/>
          <w:szCs w:val="21"/>
        </w:rPr>
        <w:t>控制器，其原理图如下所示</w:t>
      </w:r>
      <w:r>
        <w:rPr>
          <w:rFonts w:hint="eastAsia" w:ascii="宋体" w:hAnsi="宋体" w:cs="宋体"/>
          <w:kern w:val="0"/>
          <w:szCs w:val="21"/>
        </w:rPr>
        <w:t>：</w:t>
      </w:r>
    </w:p>
    <w:p>
      <w:pPr>
        <w:autoSpaceDE w:val="0"/>
        <w:autoSpaceDN w:val="0"/>
        <w:adjustRightInd w:val="0"/>
        <w:spacing w:line="360" w:lineRule="auto"/>
        <w:jc w:val="center"/>
        <w:rPr>
          <w:rFonts w:hint="eastAsia" w:ascii="宋体" w:cs="宋体"/>
          <w:kern w:val="0"/>
          <w:sz w:val="24"/>
        </w:rPr>
      </w:pPr>
      <w:r>
        <w:drawing>
          <wp:anchor distT="0" distB="0" distL="114300" distR="114300" simplePos="0" relativeHeight="251662336" behindDoc="0" locked="0" layoutInCell="1" allowOverlap="1">
            <wp:simplePos x="0" y="0"/>
            <wp:positionH relativeFrom="column">
              <wp:posOffset>934720</wp:posOffset>
            </wp:positionH>
            <wp:positionV relativeFrom="paragraph">
              <wp:posOffset>71755</wp:posOffset>
            </wp:positionV>
            <wp:extent cx="3587750" cy="1381760"/>
            <wp:effectExtent l="0" t="0" r="12700" b="8890"/>
            <wp:wrapNone/>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130"/>
                    <a:stretch>
                      <a:fillRect/>
                    </a:stretch>
                  </pic:blipFill>
                  <pic:spPr>
                    <a:xfrm>
                      <a:off x="0" y="0"/>
                      <a:ext cx="3587750" cy="1381760"/>
                    </a:xfrm>
                    <a:prstGeom prst="rect">
                      <a:avLst/>
                    </a:prstGeom>
                    <a:noFill/>
                    <a:ln>
                      <a:noFill/>
                    </a:ln>
                  </pic:spPr>
                </pic:pic>
              </a:graphicData>
            </a:graphic>
          </wp:anchor>
        </w:drawing>
      </w:r>
    </w:p>
    <w:p>
      <w:pPr>
        <w:autoSpaceDE w:val="0"/>
        <w:autoSpaceDN w:val="0"/>
        <w:adjustRightInd w:val="0"/>
        <w:spacing w:line="360" w:lineRule="auto"/>
        <w:jc w:val="center"/>
        <w:rPr>
          <w:rFonts w:hint="eastAsia" w:ascii="宋体" w:hAnsi="宋体" w:cs="宋体"/>
          <w:kern w:val="0"/>
          <w:sz w:val="18"/>
          <w:szCs w:val="18"/>
        </w:rPr>
      </w:pPr>
    </w:p>
    <w:p>
      <w:pPr>
        <w:autoSpaceDE w:val="0"/>
        <w:autoSpaceDN w:val="0"/>
        <w:adjustRightInd w:val="0"/>
        <w:spacing w:line="360" w:lineRule="auto"/>
        <w:jc w:val="center"/>
        <w:rPr>
          <w:rFonts w:hint="eastAsia" w:ascii="宋体" w:hAnsi="宋体" w:cs="宋体"/>
          <w:kern w:val="0"/>
          <w:sz w:val="18"/>
          <w:szCs w:val="18"/>
        </w:rPr>
      </w:pPr>
    </w:p>
    <w:p>
      <w:pPr>
        <w:autoSpaceDE w:val="0"/>
        <w:autoSpaceDN w:val="0"/>
        <w:adjustRightInd w:val="0"/>
        <w:spacing w:line="360" w:lineRule="auto"/>
        <w:jc w:val="center"/>
        <w:rPr>
          <w:rFonts w:hint="eastAsia" w:ascii="宋体" w:hAnsi="宋体" w:cs="宋体"/>
          <w:kern w:val="0"/>
          <w:sz w:val="18"/>
          <w:szCs w:val="18"/>
        </w:rPr>
      </w:pPr>
    </w:p>
    <w:p>
      <w:pPr>
        <w:autoSpaceDE w:val="0"/>
        <w:autoSpaceDN w:val="0"/>
        <w:adjustRightInd w:val="0"/>
        <w:spacing w:line="360" w:lineRule="auto"/>
        <w:jc w:val="center"/>
        <w:rPr>
          <w:rFonts w:hint="eastAsia" w:ascii="宋体" w:hAnsi="宋体" w:cs="宋体"/>
          <w:kern w:val="0"/>
          <w:sz w:val="18"/>
          <w:szCs w:val="18"/>
        </w:rPr>
      </w:pPr>
    </w:p>
    <w:p>
      <w:pPr>
        <w:spacing w:line="312" w:lineRule="auto"/>
        <w:ind w:firstLine="420" w:firstLineChars="200"/>
        <w:jc w:val="center"/>
        <w:rPr>
          <w:rFonts w:hint="eastAsia" w:ascii="Times New Roman" w:hAnsi="Times New Roman" w:cs="Times New Roman"/>
          <w:bCs/>
          <w:kern w:val="0"/>
        </w:rPr>
      </w:pPr>
      <w:r>
        <w:rPr>
          <w:rFonts w:hint="eastAsia" w:ascii="Times New Roman" w:hAnsi="Times New Roman" w:cs="Times New Roman"/>
          <w:bCs/>
          <w:kern w:val="0"/>
        </w:rPr>
        <w:t>图</w:t>
      </w:r>
      <w:r>
        <w:rPr>
          <w:rFonts w:ascii="Times New Roman" w:hAnsi="Times New Roman" w:cs="Times New Roman"/>
          <w:bCs/>
          <w:kern w:val="0"/>
        </w:rPr>
        <w:t>3.1 PID</w:t>
      </w:r>
      <w:r>
        <w:rPr>
          <w:rFonts w:hint="eastAsia" w:ascii="Times New Roman" w:hAnsi="Times New Roman" w:cs="Times New Roman"/>
          <w:bCs/>
          <w:kern w:val="0"/>
        </w:rPr>
        <w:t>控制器原理图</w:t>
      </w:r>
    </w:p>
    <w:p>
      <w:pPr>
        <w:autoSpaceDE w:val="0"/>
        <w:autoSpaceDN w:val="0"/>
        <w:adjustRightInd w:val="0"/>
        <w:spacing w:line="400" w:lineRule="exact"/>
        <w:ind w:firstLine="480" w:firstLineChars="200"/>
        <w:jc w:val="left"/>
        <w:rPr>
          <w:rFonts w:ascii="宋体" w:hAnsi="宋体" w:cs="宋体"/>
          <w:kern w:val="0"/>
          <w:sz w:val="24"/>
        </w:rPr>
      </w:pPr>
      <w:r>
        <w:rPr>
          <w:rFonts w:ascii="宋体" w:hAnsi="宋体"/>
          <w:kern w:val="0"/>
          <w:sz w:val="24"/>
        </w:rPr>
        <w:t>PID</w:t>
      </w:r>
      <w:r>
        <w:rPr>
          <w:rFonts w:hint="eastAsia" w:ascii="宋体" w:hAnsi="宋体" w:cs="宋体"/>
          <w:kern w:val="0"/>
          <w:sz w:val="24"/>
        </w:rPr>
        <w:t>控制器各个校正环节的作用如下：</w:t>
      </w:r>
    </w:p>
    <w:p>
      <w:pPr>
        <w:autoSpaceDE w:val="0"/>
        <w:autoSpaceDN w:val="0"/>
        <w:adjustRightInd w:val="0"/>
        <w:spacing w:line="400" w:lineRule="exact"/>
        <w:ind w:firstLine="480" w:firstLineChars="200"/>
        <w:rPr>
          <w:rFonts w:ascii="宋体" w:hAnsi="宋体" w:cs="宋体"/>
          <w:kern w:val="0"/>
          <w:sz w:val="24"/>
        </w:rPr>
      </w:pPr>
      <w:r>
        <w:rPr>
          <w:rFonts w:ascii="宋体" w:hAnsi="宋体"/>
          <w:kern w:val="0"/>
          <w:sz w:val="24"/>
        </w:rPr>
        <w:t>(1)</w:t>
      </w:r>
      <w:r>
        <w:rPr>
          <w:rFonts w:hint="eastAsia" w:ascii="宋体" w:hAnsi="宋体" w:cs="宋体"/>
          <w:kern w:val="0"/>
          <w:sz w:val="24"/>
        </w:rPr>
        <w:t>比例环节：成比例的反馈控制系统的偏差信号</w:t>
      </w:r>
      <w:r>
        <w:rPr>
          <w:rFonts w:ascii="宋体" w:hAnsi="宋体"/>
          <w:kern w:val="0"/>
          <w:sz w:val="24"/>
        </w:rPr>
        <w:t>e(0)</w:t>
      </w:r>
      <w:r>
        <w:rPr>
          <w:rFonts w:hint="eastAsia" w:ascii="宋体" w:hAnsi="宋体"/>
          <w:kern w:val="0"/>
          <w:sz w:val="24"/>
        </w:rPr>
        <w:t>仪产生</w:t>
      </w:r>
      <w:r>
        <w:rPr>
          <w:rFonts w:hint="eastAsia" w:ascii="宋体" w:hAnsi="宋体" w:cs="宋体"/>
          <w:kern w:val="0"/>
          <w:sz w:val="24"/>
        </w:rPr>
        <w:t>，控制器立即就产生控制作用，使被</w:t>
      </w:r>
      <w:r>
        <w:rPr>
          <w:rFonts w:ascii="宋体" w:hAnsi="宋体"/>
          <w:kern w:val="0"/>
          <w:sz w:val="24"/>
        </w:rPr>
        <w:t>PID</w:t>
      </w:r>
      <w:r>
        <w:rPr>
          <w:rFonts w:hint="eastAsia" w:ascii="宋体" w:hAnsi="宋体" w:cs="宋体"/>
          <w:kern w:val="0"/>
          <w:sz w:val="24"/>
        </w:rPr>
        <w:t>控制的对象朝着使偏差减小的方向变化。其控制作用的强弱取决于比例系数</w:t>
      </w:r>
      <w:r>
        <w:rPr>
          <w:position w:val="-14"/>
          <w:sz w:val="24"/>
        </w:rPr>
        <w:object>
          <v:shape id="_x0000_i1081" o:spt="75" type="#_x0000_t75" style="height:19pt;width:18pt;" o:ole="t" filled="f" stroked="f" coordsize="21600,21600">
            <v:path/>
            <v:fill on="f" focussize="0,0"/>
            <v:stroke on="f"/>
            <v:imagedata r:id="rId132" o:title=""/>
            <o:lock v:ext="edit" aspectratio="t"/>
            <w10:wrap type="none"/>
            <w10:anchorlock/>
          </v:shape>
          <o:OLEObject Type="Embed" ProgID="Equation.3" ShapeID="_x0000_i1081" DrawAspect="Content" ObjectID="_1468075785" r:id="rId131">
            <o:LockedField>false</o:LockedField>
          </o:OLEObject>
        </w:object>
      </w:r>
      <w:r>
        <w:rPr>
          <w:rFonts w:hint="eastAsia" w:ascii="宋体" w:hAnsi="宋体" w:cs="宋体"/>
          <w:kern w:val="0"/>
          <w:sz w:val="24"/>
        </w:rPr>
        <w:t>的大小，</w:t>
      </w:r>
      <w:r>
        <w:rPr>
          <w:position w:val="-14"/>
          <w:sz w:val="24"/>
        </w:rPr>
        <w:object>
          <v:shape id="_x0000_i1082" o:spt="75" type="#_x0000_t75" style="height:19pt;width:18pt;" o:ole="t" filled="f" stroked="f" coordsize="21600,21600">
            <v:path/>
            <v:fill on="f" focussize="0,0"/>
            <v:stroke on="f"/>
            <v:imagedata r:id="rId132" o:title=""/>
            <o:lock v:ext="edit" aspectratio="t"/>
            <w10:wrap type="none"/>
            <w10:anchorlock/>
          </v:shape>
          <o:OLEObject Type="Embed" ProgID="Equation.3" ShapeID="_x0000_i1082" DrawAspect="Content" ObjectID="_1468075786" r:id="rId133">
            <o:LockedField>false</o:LockedField>
          </o:OLEObject>
        </w:object>
      </w:r>
      <w:r>
        <w:rPr>
          <w:rFonts w:hint="eastAsia" w:ascii="宋体" w:hAnsi="宋体" w:cs="宋体"/>
          <w:kern w:val="0"/>
          <w:sz w:val="24"/>
        </w:rPr>
        <w:t>值越大则过渡过程越短，控制结果的静态偏差也越小。加大</w:t>
      </w:r>
      <w:r>
        <w:rPr>
          <w:position w:val="-14"/>
          <w:sz w:val="24"/>
        </w:rPr>
        <w:object>
          <v:shape id="_x0000_i1083" o:spt="75" type="#_x0000_t75" style="height:19pt;width:18pt;" o:ole="t" filled="f" stroked="f" coordsize="21600,21600">
            <v:path/>
            <v:fill on="f" focussize="0,0"/>
            <v:stroke on="f"/>
            <v:imagedata r:id="rId132" o:title=""/>
            <o:lock v:ext="edit" aspectratio="t"/>
            <w10:wrap type="none"/>
            <w10:anchorlock/>
          </v:shape>
          <o:OLEObject Type="Embed" ProgID="Equation.3" ShapeID="_x0000_i1083" DrawAspect="Content" ObjectID="_1468075787" r:id="rId134">
            <o:LockedField>false</o:LockedField>
          </o:OLEObject>
        </w:object>
      </w:r>
      <w:r>
        <w:rPr>
          <w:rFonts w:hint="eastAsia" w:ascii="宋体" w:hAnsi="宋体" w:cs="宋体"/>
          <w:kern w:val="0"/>
          <w:sz w:val="24"/>
        </w:rPr>
        <w:t>虽然可以减小偏差，但是</w:t>
      </w:r>
      <w:r>
        <w:rPr>
          <w:position w:val="-14"/>
          <w:sz w:val="24"/>
        </w:rPr>
        <w:object>
          <v:shape id="_x0000_i1084" o:spt="75" type="#_x0000_t75" style="height:19pt;width:18pt;" o:ole="t" filled="f" stroked="f" coordsize="21600,21600">
            <v:path/>
            <v:fill on="f" focussize="0,0"/>
            <v:stroke on="f"/>
            <v:imagedata r:id="rId132" o:title=""/>
            <o:lock v:ext="edit" aspectratio="t"/>
            <w10:wrap type="none"/>
            <w10:anchorlock/>
          </v:shape>
          <o:OLEObject Type="Embed" ProgID="Equation.3" ShapeID="_x0000_i1084" DrawAspect="Content" ObjectID="_1468075788" r:id="rId135">
            <o:LockedField>false</o:LockedField>
          </o:OLEObject>
        </w:object>
      </w:r>
      <w:r>
        <w:rPr>
          <w:rFonts w:hint="eastAsia" w:ascii="宋体" w:hAnsi="宋体" w:cs="宋体"/>
          <w:kern w:val="0"/>
          <w:sz w:val="24"/>
        </w:rPr>
        <w:t>过大会导致系统的超调量增大或产生震荡现象，最终使系统的动态性能变差。</w:t>
      </w:r>
    </w:p>
    <w:p>
      <w:pPr>
        <w:autoSpaceDE w:val="0"/>
        <w:autoSpaceDN w:val="0"/>
        <w:adjustRightInd w:val="0"/>
        <w:spacing w:line="400" w:lineRule="exact"/>
        <w:ind w:firstLine="480" w:firstLineChars="200"/>
        <w:rPr>
          <w:rFonts w:ascii="宋体" w:hAnsi="宋体" w:cs="宋体"/>
          <w:kern w:val="0"/>
          <w:sz w:val="24"/>
        </w:rPr>
      </w:pPr>
      <w:r>
        <w:rPr>
          <w:rFonts w:ascii="宋体" w:hAnsi="宋体"/>
          <w:kern w:val="0"/>
          <w:sz w:val="24"/>
        </w:rPr>
        <w:t>(2)</w:t>
      </w:r>
      <w:r>
        <w:rPr>
          <w:rFonts w:hint="eastAsia" w:ascii="宋体" w:hAnsi="宋体" w:cs="宋体"/>
          <w:kern w:val="0"/>
          <w:sz w:val="24"/>
        </w:rPr>
        <w:t>积分环节：主要用于消除静差，提高系统的无差度。从积分环节的数学表达式可以看出，只要存在偏差，其就会不断增加。积分作用的强弱取决于积分时间常数</w:t>
      </w:r>
      <w:r>
        <w:rPr>
          <w:rFonts w:ascii="宋体" w:hAnsi="宋体"/>
          <w:kern w:val="0"/>
          <w:sz w:val="24"/>
        </w:rPr>
        <w:t>Ti</w:t>
      </w:r>
      <w:r>
        <w:rPr>
          <w:rFonts w:hint="eastAsia" w:ascii="宋体" w:hAnsi="宋体" w:cs="宋体"/>
          <w:kern w:val="0"/>
          <w:sz w:val="24"/>
        </w:rPr>
        <w:t>的大小，</w:t>
      </w:r>
      <w:r>
        <w:rPr>
          <w:rFonts w:ascii="宋体" w:hAnsi="宋体"/>
          <w:kern w:val="0"/>
          <w:sz w:val="24"/>
        </w:rPr>
        <w:t xml:space="preserve"> Ti</w:t>
      </w:r>
      <w:r>
        <w:rPr>
          <w:rFonts w:hint="eastAsia" w:ascii="宋体" w:hAnsi="宋体" w:cs="宋体"/>
          <w:kern w:val="0"/>
          <w:sz w:val="24"/>
        </w:rPr>
        <w:t>越大则积分作用越弱，反之则越强。当</w:t>
      </w:r>
      <w:r>
        <w:rPr>
          <w:rFonts w:ascii="宋体" w:hAnsi="宋体"/>
          <w:kern w:val="0"/>
          <w:sz w:val="24"/>
        </w:rPr>
        <w:t>Ti</w:t>
      </w:r>
      <w:r>
        <w:rPr>
          <w:rFonts w:hint="eastAsia" w:ascii="宋体" w:hAnsi="宋体" w:cs="宋体"/>
          <w:kern w:val="0"/>
          <w:sz w:val="24"/>
        </w:rPr>
        <w:t>较大时，积分作用较弱，这时系统在过渡过程中不易产生震荡，但是过渡时问较长：当</w:t>
      </w:r>
      <w:r>
        <w:rPr>
          <w:rFonts w:ascii="宋体" w:hAnsi="宋体"/>
          <w:kern w:val="0"/>
          <w:sz w:val="24"/>
        </w:rPr>
        <w:t>Ti</w:t>
      </w:r>
      <w:r>
        <w:rPr>
          <w:rFonts w:hint="eastAsia" w:ascii="宋体" w:hAnsi="宋体" w:cs="宋体"/>
          <w:kern w:val="0"/>
          <w:sz w:val="24"/>
        </w:rPr>
        <w:t>较小时，积分作用较强，这时过渡时间较短，但是有可能产生震荡。</w:t>
      </w:r>
    </w:p>
    <w:p>
      <w:pPr>
        <w:autoSpaceDE w:val="0"/>
        <w:autoSpaceDN w:val="0"/>
        <w:adjustRightInd w:val="0"/>
        <w:spacing w:line="400" w:lineRule="exact"/>
        <w:ind w:firstLine="480" w:firstLineChars="200"/>
        <w:rPr>
          <w:rFonts w:hint="eastAsia" w:ascii="宋体" w:hAnsi="宋体" w:cs="宋体"/>
          <w:kern w:val="0"/>
          <w:sz w:val="24"/>
        </w:rPr>
      </w:pPr>
      <w:r>
        <w:rPr>
          <w:rFonts w:ascii="宋体" w:hAnsi="宋体"/>
          <w:kern w:val="0"/>
          <w:sz w:val="24"/>
        </w:rPr>
        <w:t>(3)</w:t>
      </w:r>
      <w:r>
        <w:rPr>
          <w:rFonts w:hint="eastAsia" w:ascii="宋体" w:hAnsi="宋体" w:cs="宋体"/>
          <w:kern w:val="0"/>
          <w:sz w:val="24"/>
        </w:rPr>
        <w:t>微分环节：反映偏差信号的变化趋势</w:t>
      </w:r>
      <w:r>
        <w:rPr>
          <w:rFonts w:ascii="宋体" w:hAnsi="宋体" w:cs="宋体"/>
          <w:kern w:val="0"/>
          <w:sz w:val="24"/>
        </w:rPr>
        <w:t>(</w:t>
      </w:r>
      <w:r>
        <w:rPr>
          <w:rFonts w:hint="eastAsia" w:ascii="宋体" w:hAnsi="宋体" w:cs="宋体"/>
          <w:kern w:val="0"/>
          <w:sz w:val="24"/>
        </w:rPr>
        <w:t>变化速度</w:t>
      </w:r>
      <w:r>
        <w:rPr>
          <w:rFonts w:ascii="宋体" w:hAnsi="宋体" w:cs="宋体"/>
          <w:kern w:val="0"/>
          <w:sz w:val="24"/>
        </w:rPr>
        <w:t>)</w:t>
      </w:r>
      <w:r>
        <w:rPr>
          <w:rFonts w:hint="eastAsia" w:ascii="宋体" w:hAnsi="宋体" w:cs="宋体"/>
          <w:kern w:val="0"/>
          <w:sz w:val="24"/>
        </w:rPr>
        <w:t>，并能在偏差信号变得太大之前，在系统中引入一个有效的早期修定信号，从而加快系统的动作速度，减少调节时间。微分部分作用的强弱由微分时间常数</w:t>
      </w:r>
      <w:r>
        <w:rPr>
          <w:rFonts w:ascii="宋体" w:hAnsi="宋体" w:cs="宋体"/>
          <w:kern w:val="0"/>
          <w:sz w:val="24"/>
        </w:rPr>
        <w:t>T</w:t>
      </w:r>
      <w:r>
        <w:rPr>
          <w:rFonts w:hint="eastAsia" w:ascii="宋体" w:hAnsi="宋体" w:cs="宋体"/>
          <w:kern w:val="0"/>
          <w:sz w:val="24"/>
        </w:rPr>
        <w:t>d的大小决定，</w:t>
      </w:r>
      <w:r>
        <w:rPr>
          <w:rFonts w:ascii="宋体" w:hAnsi="宋体"/>
          <w:position w:val="-10"/>
          <w:sz w:val="24"/>
        </w:rPr>
        <w:object>
          <v:shape id="_x0000_i1085" o:spt="75" type="#_x0000_t75" style="height:17pt;width:19pt;" o:ole="t" filled="f" o:preferrelative="t" stroked="f" coordsize="21600,21600">
            <v:path/>
            <v:fill on="f" alignshape="1" focussize="0,0"/>
            <v:stroke on="f"/>
            <v:imagedata r:id="rId137" o:title=""/>
            <o:lock v:ext="edit" aspectratio="t"/>
            <w10:wrap type="none"/>
            <w10:anchorlock/>
          </v:shape>
          <o:OLEObject Type="Embed" ProgID="Equation.3" ShapeID="_x0000_i1085" DrawAspect="Content" ObjectID="_1468075789" r:id="rId136">
            <o:LockedField>false</o:LockedField>
          </o:OLEObject>
        </w:object>
      </w:r>
      <w:r>
        <w:rPr>
          <w:rFonts w:hint="eastAsia" w:ascii="宋体" w:hAnsi="宋体" w:cs="宋体"/>
          <w:kern w:val="0"/>
          <w:sz w:val="24"/>
        </w:rPr>
        <w:t>越大则抑制偏差变化的作用越强，反之则越小。同时</w:t>
      </w:r>
      <w:r>
        <w:rPr>
          <w:rFonts w:ascii="宋体" w:hAnsi="宋体" w:cs="宋体"/>
          <w:kern w:val="0"/>
          <w:sz w:val="24"/>
        </w:rPr>
        <w:t>T</w:t>
      </w:r>
      <w:r>
        <w:rPr>
          <w:rFonts w:hint="eastAsia" w:ascii="宋体" w:hAnsi="宋体" w:cs="宋体"/>
          <w:kern w:val="0"/>
          <w:sz w:val="24"/>
        </w:rPr>
        <w:t>d的大小对系统的稳定性也有很大的影响。</w:t>
      </w:r>
    </w:p>
    <w:p>
      <w:pPr>
        <w:autoSpaceDE w:val="0"/>
        <w:autoSpaceDN w:val="0"/>
        <w:adjustRightInd w:val="0"/>
        <w:spacing w:line="400" w:lineRule="exact"/>
        <w:ind w:firstLine="480" w:firstLineChars="200"/>
        <w:rPr>
          <w:rFonts w:hint="eastAsia" w:ascii="宋体" w:hAnsi="宋体" w:cs="宋体"/>
          <w:kern w:val="0"/>
          <w:sz w:val="24"/>
        </w:rPr>
      </w:pPr>
      <w:r>
        <w:rPr>
          <w:rFonts w:ascii="宋体" w:hAnsi="宋体"/>
          <w:kern w:val="0"/>
          <w:sz w:val="24"/>
        </w:rPr>
        <w:t>PID</w:t>
      </w:r>
      <w:r>
        <w:rPr>
          <w:rFonts w:hint="eastAsia" w:ascii="宋体" w:hAnsi="宋体" w:cs="宋体"/>
          <w:kern w:val="0"/>
          <w:sz w:val="24"/>
        </w:rPr>
        <w:t>控制以其结构简单、稳定性好、工作可靠、调整方便而成为工业控制的主要技术之一。当被控对象的结构和参数不能完全掌握，或得不到精确的数学模型时，控制理论的其它技术难以采用时，系统控制器的结构和参数必须依靠经验和现场调试来确定，这时应用</w:t>
      </w:r>
      <w:r>
        <w:rPr>
          <w:rFonts w:ascii="宋体" w:hAnsi="宋体"/>
          <w:kern w:val="0"/>
          <w:sz w:val="24"/>
        </w:rPr>
        <w:t>PID</w:t>
      </w:r>
      <w:r>
        <w:rPr>
          <w:rFonts w:hint="eastAsia" w:ascii="宋体" w:hAnsi="宋体" w:cs="宋体"/>
          <w:kern w:val="0"/>
          <w:sz w:val="24"/>
        </w:rPr>
        <w:t>控制技术最为方便。即，当我们不完全了解一个系统和被控对象，或不能通过有效的测量手段来获得系统参数时，最适合用</w:t>
      </w:r>
      <w:r>
        <w:rPr>
          <w:rFonts w:ascii="宋体" w:hAnsi="宋体"/>
          <w:kern w:val="0"/>
          <w:sz w:val="24"/>
        </w:rPr>
        <w:t>PID</w:t>
      </w:r>
      <w:r>
        <w:rPr>
          <w:rFonts w:hint="eastAsia" w:ascii="宋体" w:hAnsi="宋体" w:cs="宋体"/>
          <w:kern w:val="0"/>
          <w:sz w:val="24"/>
        </w:rPr>
        <w:t>控制技术。</w:t>
      </w:r>
    </w:p>
    <w:p>
      <w:pPr>
        <w:autoSpaceDE w:val="0"/>
        <w:autoSpaceDN w:val="0"/>
        <w:adjustRightInd w:val="0"/>
        <w:spacing w:line="400" w:lineRule="exact"/>
        <w:ind w:firstLine="600" w:firstLineChars="250"/>
        <w:jc w:val="left"/>
        <w:rPr>
          <w:rFonts w:hint="eastAsia" w:ascii="宋体" w:hAnsi="宋体" w:cs="宋体"/>
          <w:kern w:val="0"/>
          <w:sz w:val="24"/>
        </w:rPr>
      </w:pPr>
      <w:r>
        <w:rPr>
          <w:rFonts w:ascii="宋体" w:hAnsi="宋体"/>
          <w:kern w:val="0"/>
          <w:sz w:val="24"/>
        </w:rPr>
        <w:t>PID</w:t>
      </w:r>
      <w:r>
        <w:rPr>
          <w:rFonts w:hint="eastAsia" w:ascii="宋体" w:hAnsi="宋体" w:cs="宋体"/>
          <w:kern w:val="0"/>
          <w:sz w:val="24"/>
        </w:rPr>
        <w:t>控制器是一种线性控制器，它根据给定</w:t>
      </w:r>
      <w:r>
        <w:rPr>
          <w:rFonts w:ascii="宋体" w:hAnsi="宋体"/>
          <w:kern w:val="0"/>
          <w:sz w:val="24"/>
        </w:rPr>
        <w:t>rin(t)</w:t>
      </w:r>
      <w:r>
        <w:rPr>
          <w:rFonts w:hint="eastAsia" w:ascii="宋体" w:hAnsi="宋体" w:cs="宋体"/>
          <w:kern w:val="0"/>
          <w:sz w:val="24"/>
        </w:rPr>
        <w:t>与实际输出值</w:t>
      </w:r>
      <w:r>
        <w:rPr>
          <w:rFonts w:ascii="宋体" w:hAnsi="宋体"/>
          <w:kern w:val="0"/>
          <w:sz w:val="24"/>
        </w:rPr>
        <w:t>yout(t)</w:t>
      </w:r>
      <w:r>
        <w:rPr>
          <w:rFonts w:hint="eastAsia" w:ascii="宋体" w:hAnsi="宋体" w:cs="宋体"/>
          <w:kern w:val="0"/>
          <w:sz w:val="24"/>
        </w:rPr>
        <w:t>构成控制偏差：</w:t>
      </w:r>
    </w:p>
    <w:p>
      <w:pPr>
        <w:wordWrap w:val="0"/>
        <w:autoSpaceDE w:val="0"/>
        <w:autoSpaceDN w:val="0"/>
        <w:adjustRightInd w:val="0"/>
        <w:spacing w:line="360" w:lineRule="auto"/>
        <w:ind w:firstLine="1440" w:firstLineChars="600"/>
        <w:jc w:val="right"/>
        <w:rPr>
          <w:rFonts w:hint="eastAsia" w:ascii="宋体" w:hAnsi="宋体"/>
          <w:sz w:val="24"/>
        </w:rPr>
      </w:pPr>
      <w:r>
        <w:rPr>
          <w:rFonts w:hint="eastAsia" w:ascii="宋体" w:hAnsi="宋体"/>
          <w:sz w:val="24"/>
        </w:rPr>
        <w:t xml:space="preserve">  </w:t>
      </w:r>
      <w:r>
        <w:rPr>
          <w:rFonts w:ascii="宋体" w:hAnsi="宋体"/>
          <w:position w:val="-10"/>
          <w:sz w:val="24"/>
        </w:rPr>
        <w:object>
          <v:shape id="_x0000_i1213" o:spt="75" type="#_x0000_t75" style="height:21.1pt;width:127.05pt;" o:ole="t" filled="f" o:preferrelative="t" stroked="f" coordsize="21600,21600">
            <v:path/>
            <v:fill on="f" focussize="0,0"/>
            <v:stroke on="f"/>
            <v:imagedata r:id="rId139" o:title=""/>
            <o:lock v:ext="edit" grouping="f" rotation="f" text="f" aspectratio="t"/>
            <w10:wrap type="none"/>
            <w10:anchorlock/>
          </v:shape>
          <o:OLEObject Type="Embed" ProgID="Equation.3" ShapeID="_x0000_i1213" DrawAspect="Content" ObjectID="_1468075790" r:id="rId138">
            <o:LockedField>false</o:LockedField>
          </o:OLEObject>
        </w:object>
      </w:r>
      <w:r>
        <w:rPr>
          <w:rFonts w:hint="eastAsia" w:ascii="宋体" w:hAnsi="宋体"/>
          <w:sz w:val="24"/>
        </w:rPr>
        <w:t xml:space="preserve">                        （3-1）</w:t>
      </w:r>
    </w:p>
    <w:p>
      <w:pPr>
        <w:autoSpaceDE w:val="0"/>
        <w:autoSpaceDN w:val="0"/>
        <w:adjustRightInd w:val="0"/>
        <w:spacing w:line="400" w:lineRule="exact"/>
        <w:ind w:firstLine="480" w:firstLineChars="200"/>
        <w:jc w:val="left"/>
        <w:rPr>
          <w:rFonts w:hint="eastAsia" w:ascii="宋体" w:hAnsi="宋体"/>
          <w:sz w:val="24"/>
        </w:rPr>
      </w:pPr>
      <w:r>
        <w:rPr>
          <w:rFonts w:hint="eastAsia" w:ascii="宋体" w:hAnsi="宋体"/>
          <w:sz w:val="24"/>
        </w:rPr>
        <w:t>PID的控制规律为：</w:t>
      </w:r>
    </w:p>
    <w:p>
      <w:pPr>
        <w:autoSpaceDE w:val="0"/>
        <w:autoSpaceDN w:val="0"/>
        <w:adjustRightInd w:val="0"/>
        <w:spacing w:line="360" w:lineRule="auto"/>
        <w:ind w:firstLine="480" w:firstLineChars="200"/>
        <w:jc w:val="right"/>
        <w:rPr>
          <w:rFonts w:hint="eastAsia" w:ascii="宋体" w:hAnsi="宋体"/>
          <w:sz w:val="24"/>
        </w:rPr>
      </w:pPr>
      <w:r>
        <w:rPr>
          <w:rFonts w:ascii="宋体" w:hAnsi="宋体"/>
          <w:position w:val="-32"/>
          <w:sz w:val="24"/>
        </w:rPr>
        <w:object>
          <v:shape id="_x0000_i1216" o:spt="75" type="#_x0000_t75" style="height:36.15pt;width:163.9pt;" o:ole="t" filled="f" o:preferrelative="t" stroked="f" coordsize="21600,21600">
            <v:path/>
            <v:fill on="f" focussize="0,0"/>
            <v:stroke on="f"/>
            <v:imagedata r:id="rId141" o:title=""/>
            <o:lock v:ext="edit" grouping="f" rotation="f" text="f" aspectratio="t"/>
            <w10:wrap type="none"/>
            <w10:anchorlock/>
          </v:shape>
          <o:OLEObject Type="Embed" ProgID="Equation.3" ShapeID="_x0000_i1216" DrawAspect="Content" ObjectID="_1468075791" r:id="rId140">
            <o:LockedField>false</o:LockedField>
          </o:OLEObject>
        </w:object>
      </w:r>
      <w:r>
        <w:rPr>
          <w:rFonts w:hint="eastAsia" w:ascii="宋体" w:hAnsi="宋体"/>
          <w:sz w:val="24"/>
        </w:rPr>
        <w:t xml:space="preserve">                （3-2）</w:t>
      </w:r>
    </w:p>
    <w:p>
      <w:pPr>
        <w:autoSpaceDE w:val="0"/>
        <w:autoSpaceDN w:val="0"/>
        <w:adjustRightInd w:val="0"/>
        <w:spacing w:line="400" w:lineRule="exact"/>
        <w:ind w:firstLine="480" w:firstLineChars="200"/>
        <w:jc w:val="left"/>
        <w:rPr>
          <w:rFonts w:hint="eastAsia" w:ascii="宋体" w:hAnsi="宋体"/>
          <w:sz w:val="24"/>
        </w:rPr>
      </w:pPr>
      <w:r>
        <w:rPr>
          <w:rFonts w:hint="eastAsia" w:ascii="宋体" w:hAnsi="宋体"/>
          <w:sz w:val="24"/>
        </w:rPr>
        <w:t>或写成传递函数的形式：</w:t>
      </w:r>
    </w:p>
    <w:p>
      <w:pPr>
        <w:autoSpaceDE w:val="0"/>
        <w:autoSpaceDN w:val="0"/>
        <w:adjustRightInd w:val="0"/>
        <w:spacing w:line="360" w:lineRule="auto"/>
        <w:ind w:firstLine="480" w:firstLineChars="200"/>
        <w:jc w:val="right"/>
        <w:rPr>
          <w:rFonts w:hint="eastAsia" w:ascii="宋体" w:hAnsi="宋体"/>
          <w:sz w:val="24"/>
        </w:rPr>
      </w:pPr>
      <w:r>
        <w:rPr>
          <w:rFonts w:ascii="宋体" w:hAnsi="宋体"/>
          <w:position w:val="-32"/>
          <w:sz w:val="24"/>
        </w:rPr>
        <w:object>
          <v:shape id="_x0000_i1088" o:spt="75" type="#_x0000_t75" style="height:32.3pt;width:137.15pt;" o:ole="t" filled="f" o:preferrelative="t" stroked="f" coordsize="21600,21600">
            <v:path/>
            <v:fill on="f" focussize="0,0"/>
            <v:stroke on="f"/>
            <v:imagedata r:id="rId143" o:title=""/>
            <o:lock v:ext="edit" grouping="f" rotation="f" text="f" aspectratio="t"/>
            <w10:wrap type="none"/>
            <w10:anchorlock/>
          </v:shape>
          <o:OLEObject Type="Embed" ProgID="Equation.3" ShapeID="_x0000_i1088" DrawAspect="Content" ObjectID="_1468075792" r:id="rId142">
            <o:LockedField>false</o:LockedField>
          </o:OLEObject>
        </w:object>
      </w:r>
      <w:r>
        <w:rPr>
          <w:rFonts w:hint="eastAsia" w:ascii="宋体" w:hAnsi="宋体"/>
          <w:sz w:val="24"/>
        </w:rPr>
        <w:t xml:space="preserve">                  （3-3）</w:t>
      </w:r>
    </w:p>
    <w:p>
      <w:pPr>
        <w:autoSpaceDE w:val="0"/>
        <w:autoSpaceDN w:val="0"/>
        <w:adjustRightInd w:val="0"/>
        <w:spacing w:line="400" w:lineRule="exact"/>
        <w:ind w:firstLine="480" w:firstLineChars="200"/>
        <w:jc w:val="left"/>
        <w:rPr>
          <w:rFonts w:hint="eastAsia" w:ascii="宋体" w:hAnsi="宋体" w:cs="宋体"/>
          <w:kern w:val="0"/>
          <w:sz w:val="24"/>
        </w:rPr>
      </w:pPr>
      <w:r>
        <w:rPr>
          <w:rFonts w:hint="eastAsia" w:ascii="宋体" w:hAnsi="宋体" w:cs="宋体"/>
          <w:kern w:val="0"/>
          <w:sz w:val="24"/>
        </w:rPr>
        <w:t>式中，</w:t>
      </w:r>
      <w:r>
        <w:rPr>
          <w:rFonts w:ascii="宋体" w:hAnsi="宋体" w:cs="宋体"/>
          <w:kern w:val="0"/>
          <w:position w:val="-10"/>
          <w:sz w:val="24"/>
        </w:rPr>
        <w:object>
          <v:shape id="_x0000_i1089" o:spt="75" type="#_x0000_t75" style="height:16pt;width:19pt;" o:ole="t" filled="f" o:preferrelative="t" stroked="f" coordsize="21600,21600">
            <v:path/>
            <v:fill on="f" focussize="0,0"/>
            <v:stroke on="f"/>
            <v:imagedata r:id="rId145" o:title=""/>
            <o:lock v:ext="edit" grouping="f" rotation="f" text="f" aspectratio="t"/>
            <w10:wrap type="none"/>
            <w10:anchorlock/>
          </v:shape>
          <o:OLEObject Type="Embed" ProgID="Equation.3" ShapeID="_x0000_i1089" DrawAspect="Content" ObjectID="_1468075793" r:id="rId144">
            <o:LockedField>false</o:LockedField>
          </o:OLEObject>
        </w:object>
      </w:r>
      <w:r>
        <w:rPr>
          <w:rFonts w:hint="eastAsia" w:ascii="宋体" w:hAnsi="宋体" w:cs="宋体"/>
          <w:kern w:val="0"/>
          <w:sz w:val="24"/>
        </w:rPr>
        <w:t>为比例系数；</w:t>
      </w:r>
      <w:r>
        <w:rPr>
          <w:rFonts w:ascii="宋体" w:hAnsi="宋体" w:cs="宋体"/>
          <w:kern w:val="0"/>
          <w:position w:val="-12"/>
          <w:sz w:val="24"/>
        </w:rPr>
        <w:object>
          <v:shape id="_x0000_i1090" o:spt="75" type="#_x0000_t75" style="height:18pt;width:15pt;" o:ole="t" filled="f" o:preferrelative="t" stroked="f" coordsize="21600,21600">
            <v:path/>
            <v:fill on="f" focussize="0,0"/>
            <v:stroke on="f"/>
            <v:imagedata r:id="rId147" o:title=""/>
            <o:lock v:ext="edit" grouping="f" rotation="f" text="f" aspectratio="t"/>
            <w10:wrap type="none"/>
            <w10:anchorlock/>
          </v:shape>
          <o:OLEObject Type="Embed" ProgID="Equation.3" ShapeID="_x0000_i1090" DrawAspect="Content" ObjectID="_1468075794" r:id="rId146">
            <o:LockedField>false</o:LockedField>
          </o:OLEObject>
        </w:object>
      </w:r>
      <w:r>
        <w:rPr>
          <w:rFonts w:hint="eastAsia" w:ascii="宋体" w:hAnsi="宋体" w:cs="宋体"/>
          <w:kern w:val="0"/>
          <w:sz w:val="24"/>
        </w:rPr>
        <w:t>为积分时间常数；</w:t>
      </w:r>
      <w:r>
        <w:rPr>
          <w:rFonts w:ascii="宋体" w:hAnsi="宋体" w:cs="宋体"/>
          <w:kern w:val="0"/>
          <w:position w:val="-12"/>
          <w:sz w:val="24"/>
        </w:rPr>
        <w:object>
          <v:shape id="_x0000_i1091" o:spt="75" type="#_x0000_t75" style="height:17.95pt;width:17.95pt;" o:ole="t" filled="f" o:preferrelative="t" stroked="f" coordsize="21600,21600">
            <v:path/>
            <v:fill on="f" alignshape="1" focussize="0,0"/>
            <v:stroke on="f"/>
            <v:imagedata r:id="rId149" o:title=""/>
            <o:lock v:ext="edit" aspectratio="t"/>
            <w10:wrap type="none"/>
            <w10:anchorlock/>
          </v:shape>
          <o:OLEObject Type="Embed" ProgID="Equation.3" ShapeID="_x0000_i1091" DrawAspect="Content" ObjectID="_1468075795" r:id="rId148">
            <o:LockedField>false</o:LockedField>
          </o:OLEObject>
        </w:object>
      </w:r>
      <w:r>
        <w:rPr>
          <w:rFonts w:hint="eastAsia" w:ascii="宋体" w:hAnsi="宋体" w:cs="宋体"/>
          <w:kern w:val="0"/>
          <w:sz w:val="24"/>
        </w:rPr>
        <w:t>为微分时间常数。</w:t>
      </w:r>
    </w:p>
    <w:p>
      <w:pPr>
        <w:autoSpaceDE w:val="0"/>
        <w:autoSpaceDN w:val="0"/>
        <w:adjustRightInd w:val="0"/>
        <w:spacing w:line="400" w:lineRule="exact"/>
        <w:ind w:firstLine="480" w:firstLineChars="200"/>
        <w:jc w:val="left"/>
        <w:rPr>
          <w:rFonts w:ascii="宋体" w:hAnsi="宋体" w:cs="宋体"/>
          <w:kern w:val="0"/>
          <w:sz w:val="24"/>
        </w:rPr>
      </w:pPr>
      <w:r>
        <w:rPr>
          <w:rFonts w:ascii="宋体" w:hAnsi="宋体"/>
          <w:kern w:val="0"/>
          <w:sz w:val="24"/>
        </w:rPr>
        <w:t>PID</w:t>
      </w:r>
      <w:r>
        <w:rPr>
          <w:rFonts w:hint="eastAsia" w:ascii="宋体" w:hAnsi="宋体" w:cs="宋体"/>
          <w:kern w:val="0"/>
          <w:sz w:val="24"/>
        </w:rPr>
        <w:t>控制具有以下优点：</w:t>
      </w:r>
    </w:p>
    <w:p>
      <w:pPr>
        <w:autoSpaceDE w:val="0"/>
        <w:autoSpaceDN w:val="0"/>
        <w:adjustRightInd w:val="0"/>
        <w:spacing w:line="400" w:lineRule="exact"/>
        <w:ind w:firstLine="600" w:firstLineChars="250"/>
        <w:rPr>
          <w:rFonts w:ascii="宋体" w:hAnsi="宋体" w:cs="宋体"/>
          <w:kern w:val="0"/>
          <w:sz w:val="24"/>
        </w:rPr>
      </w:pPr>
      <w:r>
        <w:rPr>
          <w:rFonts w:ascii="宋体" w:hAnsi="宋体"/>
          <w:kern w:val="0"/>
          <w:sz w:val="24"/>
        </w:rPr>
        <w:t>(1)</w:t>
      </w:r>
      <w:r>
        <w:rPr>
          <w:rFonts w:hint="eastAsia" w:ascii="宋体" w:hAnsi="宋体" w:cs="宋体"/>
          <w:kern w:val="0"/>
          <w:sz w:val="24"/>
        </w:rPr>
        <w:t>原理简单，使用方便，</w:t>
      </w:r>
      <w:r>
        <w:rPr>
          <w:rFonts w:ascii="宋体" w:hAnsi="宋体"/>
          <w:kern w:val="0"/>
          <w:sz w:val="24"/>
        </w:rPr>
        <w:t>PID</w:t>
      </w:r>
      <w:r>
        <w:rPr>
          <w:rFonts w:hint="eastAsia" w:ascii="宋体" w:hAnsi="宋体" w:cs="宋体"/>
          <w:kern w:val="0"/>
          <w:sz w:val="24"/>
        </w:rPr>
        <w:t>参数可以根据过程的动态特性及时整定。虽然倒立摆模型是非线性的，但通过对其简化可以变成基本线性的系统，这样</w:t>
      </w:r>
      <w:r>
        <w:rPr>
          <w:rFonts w:ascii="宋体" w:hAnsi="宋体"/>
          <w:kern w:val="0"/>
          <w:sz w:val="24"/>
        </w:rPr>
        <w:t>PID</w:t>
      </w:r>
      <w:r>
        <w:rPr>
          <w:rFonts w:hint="eastAsia" w:ascii="宋体" w:hAnsi="宋体" w:cs="宋体"/>
          <w:kern w:val="0"/>
          <w:sz w:val="24"/>
        </w:rPr>
        <w:t>就可控制了。另外</w:t>
      </w:r>
      <w:r>
        <w:rPr>
          <w:rFonts w:ascii="宋体" w:hAnsi="宋体"/>
          <w:kern w:val="0"/>
          <w:sz w:val="24"/>
        </w:rPr>
        <w:t>PID</w:t>
      </w:r>
      <w:r>
        <w:rPr>
          <w:rFonts w:hint="eastAsia" w:ascii="宋体" w:hAnsi="宋体" w:cs="宋体"/>
          <w:kern w:val="0"/>
          <w:sz w:val="24"/>
        </w:rPr>
        <w:t>参数较易整定。也就是，</w:t>
      </w:r>
      <w:r>
        <w:rPr>
          <w:rFonts w:ascii="宋体" w:hAnsi="宋体"/>
          <w:kern w:val="0"/>
          <w:sz w:val="24"/>
        </w:rPr>
        <w:t>PID</w:t>
      </w:r>
      <w:r>
        <w:rPr>
          <w:rFonts w:hint="eastAsia" w:ascii="宋体" w:hAnsi="宋体" w:cs="宋体"/>
          <w:kern w:val="0"/>
          <w:sz w:val="24"/>
        </w:rPr>
        <w:t>参数</w:t>
      </w:r>
      <w:r>
        <w:rPr>
          <w:position w:val="-14"/>
          <w:sz w:val="24"/>
        </w:rPr>
        <w:object>
          <v:shape id="_x0000_i1092" o:spt="75" alt="" type="#_x0000_t75" style="height:19pt;width:18pt;" o:ole="t" filled="f" o:preferrelative="t" stroked="f" coordsize="21600,21600">
            <v:path/>
            <v:fill on="f" focussize="0,0"/>
            <v:stroke on="f"/>
            <v:imagedata r:id="rId151" o:title=""/>
            <o:lock v:ext="edit" aspectratio="t"/>
            <w10:wrap type="none"/>
            <w10:anchorlock/>
          </v:shape>
          <o:OLEObject Type="Embed" ProgID="Equation.3" ShapeID="_x0000_i1092" DrawAspect="Content" ObjectID="_1468075796" r:id="rId150">
            <o:LockedField>false</o:LockedField>
          </o:OLEObject>
        </w:object>
      </w:r>
      <w:r>
        <w:rPr>
          <w:rFonts w:ascii="宋体" w:hAnsi="宋体"/>
          <w:kern w:val="0"/>
          <w:sz w:val="24"/>
        </w:rPr>
        <w:t>，</w:t>
      </w:r>
      <w:r>
        <w:rPr>
          <w:rFonts w:ascii="宋体" w:hAnsi="宋体"/>
          <w:position w:val="-10"/>
          <w:sz w:val="24"/>
        </w:rPr>
        <w:object>
          <v:shape id="_x0000_i1093" o:spt="75" type="#_x0000_t75" style="height:17pt;width:19pt;" o:ole="t" filled="f" o:preferrelative="t" stroked="f" coordsize="21600,21600">
            <v:path/>
            <v:fill on="f" alignshape="1" focussize="0,0"/>
            <v:stroke on="f"/>
            <v:imagedata r:id="rId137" o:title=""/>
            <o:lock v:ext="edit" aspectratio="t"/>
            <w10:wrap type="none"/>
            <w10:anchorlock/>
          </v:shape>
          <o:OLEObject Type="Embed" ProgID="Equation.3" ShapeID="_x0000_i1093" DrawAspect="Content" ObjectID="_1468075797" r:id="rId152">
            <o:LockedField>false</o:LockedField>
          </o:OLEObject>
        </w:object>
      </w:r>
      <w:r>
        <w:rPr>
          <w:rFonts w:ascii="宋体" w:hAnsi="宋体"/>
          <w:kern w:val="0"/>
          <w:sz w:val="24"/>
        </w:rPr>
        <w:t>和</w:t>
      </w:r>
      <w:r>
        <w:rPr>
          <w:position w:val="-12"/>
          <w:sz w:val="24"/>
        </w:rPr>
        <w:object>
          <v:shape id="_x0000_i1094" o:spt="75" type="#_x0000_t75" style="height:18pt;width:15pt;" o:ole="t" filled="f" stroked="f" coordsize="21600,21600">
            <v:path/>
            <v:fill on="f" focussize="0,0"/>
            <v:stroke on="f"/>
            <v:imagedata r:id="rId154" o:title=""/>
            <o:lock v:ext="edit" aspectratio="t"/>
            <w10:wrap type="none"/>
            <w10:anchorlock/>
          </v:shape>
          <o:OLEObject Type="Embed" ProgID="Equation.3" ShapeID="_x0000_i1094" DrawAspect="Content" ObjectID="_1468075798" r:id="rId153">
            <o:LockedField>false</o:LockedField>
          </o:OLEObject>
        </w:object>
      </w:r>
      <w:r>
        <w:rPr>
          <w:rFonts w:hint="eastAsia" w:ascii="宋体" w:hAnsi="宋体" w:cs="宋体"/>
          <w:kern w:val="0"/>
          <w:sz w:val="24"/>
        </w:rPr>
        <w:t>可以根据过程的动态特性及时整定。如果过程的动态特性变化，例如可能由负载的变化引起系统动态特性变化，</w:t>
      </w:r>
      <w:r>
        <w:rPr>
          <w:rFonts w:ascii="宋体" w:hAnsi="宋体"/>
          <w:kern w:val="0"/>
          <w:sz w:val="24"/>
        </w:rPr>
        <w:t>PID</w:t>
      </w:r>
      <w:r>
        <w:rPr>
          <w:rFonts w:hint="eastAsia" w:ascii="宋体" w:hAnsi="宋体" w:cs="宋体"/>
          <w:kern w:val="0"/>
          <w:sz w:val="24"/>
        </w:rPr>
        <w:t>参数就可以重新整定。</w:t>
      </w:r>
    </w:p>
    <w:p>
      <w:pPr>
        <w:autoSpaceDE w:val="0"/>
        <w:autoSpaceDN w:val="0"/>
        <w:adjustRightInd w:val="0"/>
        <w:spacing w:line="400" w:lineRule="exact"/>
        <w:ind w:firstLine="480" w:firstLineChars="200"/>
        <w:jc w:val="left"/>
        <w:rPr>
          <w:rFonts w:ascii="宋体" w:hAnsi="宋体" w:cs="宋体"/>
          <w:kern w:val="0"/>
          <w:sz w:val="24"/>
        </w:rPr>
      </w:pPr>
      <w:r>
        <w:rPr>
          <w:rFonts w:ascii="宋体" w:hAnsi="宋体"/>
          <w:kern w:val="0"/>
          <w:sz w:val="24"/>
        </w:rPr>
        <w:t>(2)</w:t>
      </w:r>
      <w:r>
        <w:rPr>
          <w:rFonts w:hint="eastAsia" w:ascii="宋体" w:hAnsi="宋体" w:cs="宋体"/>
          <w:kern w:val="0"/>
          <w:sz w:val="24"/>
        </w:rPr>
        <w:t>适应性强，按照</w:t>
      </w:r>
      <w:r>
        <w:rPr>
          <w:rFonts w:ascii="宋体" w:hAnsi="宋体"/>
          <w:kern w:val="0"/>
          <w:sz w:val="24"/>
        </w:rPr>
        <w:t>PID</w:t>
      </w:r>
      <w:r>
        <w:rPr>
          <w:rFonts w:hint="eastAsia" w:ascii="宋体" w:hAnsi="宋体" w:cs="宋体"/>
          <w:kern w:val="0"/>
          <w:sz w:val="24"/>
        </w:rPr>
        <w:t>控制规律进行工作的控制器早己商品化，使得其的应用范围十分广泛。虽然很多被控对象是非线性的或时变的，但是通过适当的简化，可以将基本线性和动态特性不随时间变化的系统，这样就可以通过</w:t>
      </w:r>
      <w:r>
        <w:rPr>
          <w:rFonts w:ascii="宋体" w:hAnsi="宋体"/>
          <w:kern w:val="0"/>
          <w:sz w:val="24"/>
        </w:rPr>
        <w:t>PID</w:t>
      </w:r>
      <w:r>
        <w:rPr>
          <w:rFonts w:hint="eastAsia" w:ascii="宋体" w:hAnsi="宋体" w:cs="宋体"/>
          <w:kern w:val="0"/>
          <w:sz w:val="24"/>
        </w:rPr>
        <w:t>控制了。</w:t>
      </w:r>
    </w:p>
    <w:p>
      <w:pPr>
        <w:autoSpaceDE w:val="0"/>
        <w:autoSpaceDN w:val="0"/>
        <w:adjustRightInd w:val="0"/>
        <w:spacing w:line="400" w:lineRule="exact"/>
        <w:ind w:firstLine="480" w:firstLineChars="200"/>
        <w:rPr>
          <w:rFonts w:hint="eastAsia" w:ascii="宋体" w:hAnsi="宋体" w:cs="宋体"/>
          <w:kern w:val="0"/>
          <w:sz w:val="24"/>
        </w:rPr>
      </w:pPr>
      <w:r>
        <w:rPr>
          <w:rFonts w:ascii="宋体" w:hAnsi="宋体"/>
          <w:kern w:val="0"/>
          <w:sz w:val="24"/>
        </w:rPr>
        <w:t>(3)</w:t>
      </w:r>
      <w:r>
        <w:rPr>
          <w:rFonts w:hint="eastAsia" w:ascii="宋体" w:hAnsi="宋体" w:cs="宋体"/>
          <w:kern w:val="0"/>
          <w:sz w:val="24"/>
        </w:rPr>
        <w:t>鲁棒性强，即其控制品质对被控对象特性的变化不太敏感。同时</w:t>
      </w:r>
      <w:r>
        <w:rPr>
          <w:rFonts w:ascii="宋体" w:hAnsi="宋体"/>
          <w:kern w:val="0"/>
          <w:sz w:val="24"/>
        </w:rPr>
        <w:t>PID</w:t>
      </w:r>
      <w:r>
        <w:rPr>
          <w:rFonts w:hint="eastAsia" w:ascii="宋体" w:hAnsi="宋体" w:cs="宋体"/>
          <w:kern w:val="0"/>
          <w:sz w:val="24"/>
        </w:rPr>
        <w:t>控制也具有其固有的缺点：</w:t>
      </w:r>
      <w:r>
        <w:rPr>
          <w:rFonts w:ascii="宋体" w:hAnsi="宋体"/>
          <w:kern w:val="0"/>
          <w:sz w:val="24"/>
        </w:rPr>
        <w:t>PID</w:t>
      </w:r>
      <w:r>
        <w:rPr>
          <w:rFonts w:hint="eastAsia" w:ascii="宋体" w:hAnsi="宋体" w:cs="宋体"/>
          <w:kern w:val="0"/>
          <w:sz w:val="24"/>
        </w:rPr>
        <w:t>在控制非线性、时变、耦合及参数和结构不确定的复杂过程时，效果不是很好。虽然</w:t>
      </w:r>
      <w:r>
        <w:rPr>
          <w:rFonts w:ascii="宋体" w:hAnsi="宋体"/>
          <w:kern w:val="0"/>
          <w:sz w:val="24"/>
        </w:rPr>
        <w:t>PID</w:t>
      </w:r>
      <w:r>
        <w:rPr>
          <w:rFonts w:hint="eastAsia" w:ascii="宋体" w:hAnsi="宋体" w:cs="宋体"/>
          <w:kern w:val="0"/>
          <w:sz w:val="24"/>
        </w:rPr>
        <w:t>控制具有以上缺点，但是其仍因其自身的优点而得到了最广泛的应用，</w:t>
      </w:r>
      <w:r>
        <w:rPr>
          <w:rFonts w:ascii="宋体" w:hAnsi="宋体"/>
          <w:kern w:val="0"/>
          <w:sz w:val="24"/>
        </w:rPr>
        <w:t>PID</w:t>
      </w:r>
      <w:r>
        <w:rPr>
          <w:rFonts w:hint="eastAsia" w:ascii="宋体" w:hAnsi="宋体" w:cs="宋体"/>
          <w:kern w:val="0"/>
          <w:sz w:val="24"/>
        </w:rPr>
        <w:t>控制规律仍是应用最普遍的控制规律。</w:t>
      </w:r>
    </w:p>
    <w:p>
      <w:pPr>
        <w:pStyle w:val="3"/>
        <w:keepNext w:val="0"/>
        <w:keepLines w:val="0"/>
        <w:spacing w:before="60" w:after="60" w:line="400" w:lineRule="exact"/>
        <w:ind w:firstLine="470" w:firstLineChars="196"/>
        <w:rPr>
          <w:rFonts w:hint="eastAsia" w:ascii="黑体" w:hAnsi="黑体"/>
          <w:bCs w:val="0"/>
          <w:sz w:val="24"/>
          <w:szCs w:val="24"/>
        </w:rPr>
      </w:pPr>
      <w:bookmarkStart w:id="53" w:name="_Toc293954220"/>
      <w:bookmarkStart w:id="54" w:name="_Toc294037367"/>
      <w:bookmarkStart w:id="55" w:name="_Toc105962703"/>
      <w:bookmarkStart w:id="56" w:name="_Toc293864553"/>
      <w:r>
        <w:rPr>
          <w:rFonts w:hint="eastAsia" w:ascii="黑体" w:hAnsi="黑体"/>
          <w:sz w:val="24"/>
        </w:rPr>
        <w:t>3</w:t>
      </w:r>
      <w:r>
        <w:rPr>
          <w:rFonts w:ascii="黑体" w:hAnsi="黑体"/>
          <w:sz w:val="24"/>
        </w:rPr>
        <w:t>.</w:t>
      </w:r>
      <w:r>
        <w:rPr>
          <w:rFonts w:hint="eastAsia" w:ascii="黑体" w:hAnsi="黑体"/>
          <w:sz w:val="24"/>
        </w:rPr>
        <w:t xml:space="preserve">2  </w:t>
      </w:r>
      <w:r>
        <w:rPr>
          <w:rFonts w:ascii="黑体" w:hAnsi="黑体"/>
          <w:sz w:val="24"/>
        </w:rPr>
        <w:t>PID控制器的参数整定</w:t>
      </w:r>
      <w:bookmarkEnd w:id="53"/>
      <w:bookmarkEnd w:id="54"/>
      <w:bookmarkEnd w:id="55"/>
      <w:r>
        <w:rPr>
          <w:rFonts w:hint="eastAsia" w:ascii="黑体" w:hAnsi="黑体"/>
          <w:sz w:val="24"/>
        </w:rPr>
        <w:t xml:space="preserve"> </w:t>
      </w:r>
      <w:r>
        <w:rPr>
          <w:rFonts w:hint="eastAsia" w:ascii="黑体" w:hAnsi="黑体"/>
          <w:bCs w:val="0"/>
          <w:sz w:val="24"/>
          <w:szCs w:val="24"/>
        </w:rPr>
        <w:t xml:space="preserve"> </w:t>
      </w:r>
      <w:r>
        <w:rPr>
          <w:rFonts w:hint="eastAsia"/>
          <w:bCs w:val="0"/>
        </w:rPr>
        <w:t xml:space="preserve">  </w:t>
      </w:r>
      <w:bookmarkEnd w:id="56"/>
    </w:p>
    <w:p>
      <w:pPr>
        <w:autoSpaceDE w:val="0"/>
        <w:autoSpaceDN w:val="0"/>
        <w:adjustRightInd w:val="0"/>
        <w:spacing w:line="400" w:lineRule="exact"/>
        <w:ind w:firstLine="512" w:firstLineChars="200"/>
        <w:rPr>
          <w:rFonts w:hint="eastAsia" w:ascii="宋体" w:hAnsi="宋体"/>
          <w:spacing w:val="8"/>
          <w:sz w:val="24"/>
        </w:rPr>
      </w:pPr>
      <w:r>
        <w:rPr>
          <w:rFonts w:ascii="宋体" w:hAnsi="宋体"/>
          <w:spacing w:val="8"/>
          <w:sz w:val="24"/>
        </w:rPr>
        <w:t>PID控制器的参数整定是</w:t>
      </w:r>
      <w:r>
        <w:rPr>
          <w:rFonts w:ascii="宋体" w:hAnsi="宋体"/>
          <w:spacing w:val="8"/>
          <w:sz w:val="24"/>
        </w:rPr>
        <w:fldChar w:fldCharType="begin"/>
      </w:r>
      <w:r>
        <w:rPr>
          <w:rFonts w:ascii="宋体" w:hAnsi="宋体"/>
          <w:spacing w:val="8"/>
          <w:sz w:val="24"/>
        </w:rPr>
        <w:instrText xml:space="preserve"> HYPERLINK "http://baike.baidu.com/view/2044248.htm" \t "_blank" </w:instrText>
      </w:r>
      <w:r>
        <w:rPr>
          <w:rFonts w:ascii="宋体" w:hAnsi="宋体"/>
          <w:spacing w:val="8"/>
          <w:sz w:val="24"/>
        </w:rPr>
        <w:fldChar w:fldCharType="separate"/>
      </w:r>
      <w:r>
        <w:rPr>
          <w:rStyle w:val="30"/>
          <w:rFonts w:ascii="宋体" w:hAnsi="宋体"/>
          <w:color w:val="auto"/>
          <w:spacing w:val="8"/>
          <w:sz w:val="24"/>
          <w:u w:val="none"/>
        </w:rPr>
        <w:t>控制系统设计</w:t>
      </w:r>
      <w:r>
        <w:rPr>
          <w:rFonts w:ascii="宋体" w:hAnsi="宋体"/>
          <w:spacing w:val="8"/>
          <w:sz w:val="24"/>
        </w:rPr>
        <w:fldChar w:fldCharType="end"/>
      </w:r>
      <w:r>
        <w:rPr>
          <w:rFonts w:ascii="宋体" w:hAnsi="宋体"/>
          <w:spacing w:val="8"/>
          <w:sz w:val="24"/>
        </w:rPr>
        <w:t>的核心内容。它是根据被控过程的特性确定PID控制器的比例系数、积分时间和微分时间的大小。</w:t>
      </w:r>
    </w:p>
    <w:p>
      <w:pPr>
        <w:spacing w:line="400" w:lineRule="exact"/>
        <w:ind w:firstLine="512" w:firstLineChars="200"/>
        <w:rPr>
          <w:rFonts w:hint="eastAsia" w:ascii="宋体" w:hAnsi="宋体"/>
          <w:sz w:val="24"/>
        </w:rPr>
      </w:pPr>
      <w:r>
        <w:rPr>
          <w:rFonts w:ascii="宋体" w:hAnsi="宋体"/>
          <w:spacing w:val="8"/>
          <w:sz w:val="24"/>
        </w:rPr>
        <w:t>PID控制器参数整定的方法很多，概括起来有两大类：一是理论计算整定法。它主要是依据系统的数学模型，经过理论计算确定控制器参数。这种方法所得到的计算数据未必可以直接用，还必须通过工程实际进行调整和修改。二是工程整定方法，它主要依赖工程经验，直接在控制系统的试验中进行，且方法简单、易于掌握，在工程实际中被广泛采用。PID控制器参数的工程整定方法</w:t>
      </w:r>
      <w:r>
        <w:rPr>
          <w:rFonts w:hint="eastAsia" w:ascii="宋体" w:hAnsi="宋体"/>
          <w:sz w:val="24"/>
        </w:rPr>
        <w:t>，主要有经验数据法、试凑法和扩充临界比例度法。三种方法各有其特点，其共同点都是通过试验，然后按照工程经验公式对控制器参数进行整定。但无论采用哪一种方法所得到的控制器参数，都需要在实际运行中进行最后调整与完善。</w:t>
      </w:r>
    </w:p>
    <w:p>
      <w:pPr>
        <w:spacing w:line="400" w:lineRule="exact"/>
        <w:ind w:firstLine="480" w:firstLineChars="200"/>
        <w:rPr>
          <w:rFonts w:hint="eastAsia" w:ascii="宋体" w:hAnsi="宋体"/>
          <w:sz w:val="24"/>
        </w:rPr>
      </w:pPr>
      <w:r>
        <w:rPr>
          <w:rFonts w:hint="eastAsia" w:ascii="宋体" w:hAnsi="宋体"/>
          <w:sz w:val="24"/>
        </w:rPr>
        <w:t>⑴用经验数据法确定</w:t>
      </w:r>
      <w:r>
        <w:rPr>
          <w:rFonts w:ascii="宋体" w:hAnsi="宋体"/>
          <w:sz w:val="24"/>
        </w:rPr>
        <w:t>PID</w:t>
      </w:r>
      <w:r>
        <w:rPr>
          <w:rFonts w:hint="eastAsia" w:ascii="宋体" w:hAnsi="宋体"/>
          <w:sz w:val="24"/>
        </w:rPr>
        <w:t>控制器参数</w:t>
      </w:r>
    </w:p>
    <w:p>
      <w:pPr>
        <w:spacing w:line="400" w:lineRule="exact"/>
        <w:ind w:firstLine="480" w:firstLineChars="200"/>
        <w:rPr>
          <w:rFonts w:hint="eastAsia" w:ascii="宋体" w:hAnsi="宋体"/>
          <w:sz w:val="24"/>
        </w:rPr>
      </w:pPr>
      <w:r>
        <w:rPr>
          <w:rFonts w:hint="eastAsia" w:ascii="宋体" w:hAnsi="宋体"/>
          <w:sz w:val="24"/>
        </w:rPr>
        <w:t>PID控制器的参数整定不是唯一的，事实上比例、积分和微分三部分作用相互影响。从应用的角度看，只要被控对象主要指标达到设计要求即可。为此人们根据长期的实践经验发现，各种不同被控对象的</w:t>
      </w:r>
      <w:r>
        <w:rPr>
          <w:rFonts w:ascii="宋体" w:hAnsi="宋体"/>
          <w:sz w:val="24"/>
        </w:rPr>
        <w:t>PID</w:t>
      </w:r>
      <w:r>
        <w:rPr>
          <w:rFonts w:hint="eastAsia" w:ascii="宋体" w:hAnsi="宋体"/>
          <w:sz w:val="24"/>
        </w:rPr>
        <w:t>的参数都是有一定的范围。这就给现场调试提供了一个基准。</w:t>
      </w:r>
    </w:p>
    <w:p>
      <w:pPr>
        <w:spacing w:line="400" w:lineRule="exact"/>
        <w:ind w:firstLine="480" w:firstLineChars="200"/>
        <w:rPr>
          <w:rFonts w:hint="eastAsia" w:ascii="宋体" w:hAnsi="宋体"/>
          <w:sz w:val="24"/>
        </w:rPr>
      </w:pPr>
      <w:r>
        <w:rPr>
          <w:rFonts w:hint="eastAsia" w:ascii="宋体" w:hAnsi="宋体"/>
          <w:sz w:val="24"/>
        </w:rPr>
        <w:t>⑵用试凑法确定</w:t>
      </w:r>
      <w:r>
        <w:rPr>
          <w:rFonts w:ascii="宋体" w:hAnsi="宋体"/>
          <w:sz w:val="24"/>
        </w:rPr>
        <w:t>PID</w:t>
      </w:r>
      <w:r>
        <w:rPr>
          <w:rFonts w:hint="eastAsia" w:ascii="宋体" w:hAnsi="宋体"/>
          <w:sz w:val="24"/>
        </w:rPr>
        <w:t>控制器参数</w:t>
      </w:r>
    </w:p>
    <w:p>
      <w:pPr>
        <w:spacing w:line="400" w:lineRule="exact"/>
        <w:ind w:firstLine="480" w:firstLineChars="200"/>
        <w:rPr>
          <w:rFonts w:hint="eastAsia" w:ascii="宋体" w:hAnsi="宋体"/>
          <w:sz w:val="24"/>
        </w:rPr>
      </w:pPr>
      <w:r>
        <w:rPr>
          <w:rFonts w:hint="eastAsia" w:ascii="宋体" w:hAnsi="宋体"/>
          <w:sz w:val="24"/>
        </w:rPr>
        <w:t>试凑法就是根据控制器各参数对系统性能的影响程度，边观察系统的运行，边修改参数，直到满意为止。</w:t>
      </w:r>
    </w:p>
    <w:p>
      <w:pPr>
        <w:spacing w:line="400" w:lineRule="exact"/>
        <w:ind w:firstLine="480" w:firstLineChars="200"/>
        <w:rPr>
          <w:rFonts w:hint="eastAsia" w:ascii="宋体" w:hAnsi="宋体"/>
          <w:sz w:val="24"/>
        </w:rPr>
      </w:pPr>
      <w:r>
        <w:rPr>
          <w:rFonts w:hint="eastAsia" w:ascii="宋体" w:hAnsi="宋体"/>
          <w:sz w:val="24"/>
        </w:rPr>
        <w:t>一般情况下，增大比例系数</w:t>
      </w:r>
      <w:r>
        <w:rPr>
          <w:rFonts w:ascii="宋体" w:hAnsi="宋体"/>
          <w:sz w:val="24"/>
        </w:rPr>
        <w:t>K</w:t>
      </w:r>
      <w:r>
        <w:rPr>
          <w:rFonts w:ascii="宋体" w:hAnsi="宋体"/>
          <w:sz w:val="24"/>
          <w:vertAlign w:val="subscript"/>
        </w:rPr>
        <w:t>p</w:t>
      </w:r>
      <w:r>
        <w:rPr>
          <w:rFonts w:hint="eastAsia" w:ascii="宋体" w:hAnsi="宋体"/>
          <w:sz w:val="24"/>
        </w:rPr>
        <w:t>会加快系统的响应速度，有利于减少静差。但过大的比例系数会使系统有较大的超调，并产生振荡使稳定性变差。减小积分系数</w:t>
      </w:r>
      <w:r>
        <w:rPr>
          <w:position w:val="-12"/>
          <w:sz w:val="24"/>
        </w:rPr>
        <w:object>
          <v:shape id="_x0000_i1095" o:spt="75" type="#_x0000_t75" style="height:18pt;width:15pt;" o:ole="t" filled="f" stroked="f" coordsize="21600,21600">
            <v:path/>
            <v:fill on="f" focussize="0,0"/>
            <v:stroke on="f"/>
            <v:imagedata r:id="rId154" o:title=""/>
            <o:lock v:ext="edit" aspectratio="t"/>
            <w10:wrap type="none"/>
            <w10:anchorlock/>
          </v:shape>
          <o:OLEObject Type="Embed" ProgID="Equation.3" ShapeID="_x0000_i1095" DrawAspect="Content" ObjectID="_1468075799" r:id="rId155">
            <o:LockedField>false</o:LockedField>
          </o:OLEObject>
        </w:object>
      </w:r>
      <w:r>
        <w:rPr>
          <w:rFonts w:hint="eastAsia" w:ascii="宋体" w:hAnsi="宋体"/>
          <w:sz w:val="24"/>
        </w:rPr>
        <w:t>将减少积分作用，有利于减少超调使系统稳定，但系统消除静差的速度慢。增加微分系数</w:t>
      </w:r>
      <w:r>
        <w:rPr>
          <w:rFonts w:ascii="宋体" w:hAnsi="宋体"/>
          <w:position w:val="-10"/>
          <w:sz w:val="24"/>
        </w:rPr>
        <w:object>
          <v:shape id="_x0000_i1096" o:spt="75" type="#_x0000_t75" style="height:17pt;width:19pt;" o:ole="t" filled="f" o:preferrelative="t" stroked="f" coordsize="21600,21600">
            <v:path/>
            <v:fill on="f" alignshape="1" focussize="0,0"/>
            <v:stroke on="f"/>
            <v:imagedata r:id="rId137" o:title=""/>
            <o:lock v:ext="edit" aspectratio="t"/>
            <w10:wrap type="none"/>
            <w10:anchorlock/>
          </v:shape>
          <o:OLEObject Type="Embed" ProgID="Equation.3" ShapeID="_x0000_i1096" DrawAspect="Content" ObjectID="_1468075800" r:id="rId156">
            <o:LockedField>false</o:LockedField>
          </o:OLEObject>
        </w:object>
      </w:r>
      <w:r>
        <w:rPr>
          <w:rFonts w:hint="eastAsia" w:ascii="宋体" w:hAnsi="宋体"/>
          <w:sz w:val="24"/>
        </w:rPr>
        <w:t>有利于加快系统的响应，是超调减少，稳定性增加，但对干扰的抑制能力会减弱。在试凑时，一般可根据以上参数对控制过程的影响趋势，对参数实行先比例、后积分、再微分的步骤进行整定。</w:t>
      </w:r>
    </w:p>
    <w:p>
      <w:pPr>
        <w:autoSpaceDE w:val="0"/>
        <w:autoSpaceDN w:val="0"/>
        <w:adjustRightInd w:val="0"/>
        <w:spacing w:line="400" w:lineRule="exact"/>
        <w:ind w:firstLine="480" w:firstLineChars="200"/>
        <w:rPr>
          <w:rFonts w:hint="eastAsia" w:ascii="宋体" w:hAnsi="宋体"/>
          <w:sz w:val="24"/>
        </w:rPr>
      </w:pPr>
      <w:r>
        <w:rPr>
          <w:rFonts w:hint="eastAsia" w:ascii="宋体" w:hAnsi="宋体"/>
          <w:sz w:val="24"/>
        </w:rPr>
        <w:t>①比例部分整定。首先将积分系数</w:t>
      </w:r>
      <w:r>
        <w:rPr>
          <w:position w:val="-12"/>
          <w:sz w:val="24"/>
        </w:rPr>
        <w:object>
          <v:shape id="_x0000_i1097" o:spt="75" type="#_x0000_t75" style="height:18pt;width:15pt;" o:ole="t" filled="f" stroked="f" coordsize="21600,21600">
            <v:path/>
            <v:fill on="f" focussize="0,0"/>
            <v:stroke on="f"/>
            <v:imagedata r:id="rId154" o:title=""/>
            <o:lock v:ext="edit" aspectratio="t"/>
            <w10:wrap type="none"/>
            <w10:anchorlock/>
          </v:shape>
          <o:OLEObject Type="Embed" ProgID="Equation.3" ShapeID="_x0000_i1097" DrawAspect="Content" ObjectID="_1468075801" r:id="rId157">
            <o:LockedField>false</o:LockedField>
          </o:OLEObject>
        </w:object>
      </w:r>
      <w:r>
        <w:rPr>
          <w:rFonts w:hint="eastAsia" w:ascii="宋体" w:hAnsi="宋体"/>
          <w:sz w:val="24"/>
        </w:rPr>
        <w:t>和微分系数</w:t>
      </w:r>
      <w:r>
        <w:rPr>
          <w:rFonts w:ascii="宋体" w:hAnsi="宋体"/>
          <w:position w:val="-10"/>
          <w:sz w:val="24"/>
        </w:rPr>
        <w:object>
          <v:shape id="_x0000_i1098" o:spt="75" type="#_x0000_t75" style="height:17pt;width:19pt;" o:ole="t" filled="f" o:preferrelative="t" stroked="f" coordsize="21600,21600">
            <v:path/>
            <v:fill on="f" alignshape="1" focussize="0,0"/>
            <v:stroke on="f"/>
            <v:imagedata r:id="rId137" o:title=""/>
            <o:lock v:ext="edit" aspectratio="t"/>
            <w10:wrap type="none"/>
            <w10:anchorlock/>
          </v:shape>
          <o:OLEObject Type="Embed" ProgID="Equation.3" ShapeID="_x0000_i1098" DrawAspect="Content" ObjectID="_1468075802" r:id="rId158">
            <o:LockedField>false</o:LockedField>
          </o:OLEObject>
        </w:object>
      </w:r>
      <w:r>
        <w:rPr>
          <w:rFonts w:hint="eastAsia" w:ascii="宋体" w:hAnsi="宋体"/>
          <w:sz w:val="24"/>
        </w:rPr>
        <w:t>取零，即取消微分和积分作用，采用纯比例控制。将比例系数</w:t>
      </w:r>
      <w:r>
        <w:rPr>
          <w:position w:val="-14"/>
          <w:sz w:val="24"/>
        </w:rPr>
        <w:object>
          <v:shape id="_x0000_i1099" o:spt="75" type="#_x0000_t75" style="height:19pt;width:18pt;" o:ole="t" filled="f" stroked="f" coordsize="21600,21600">
            <v:path/>
            <v:fill on="f" focussize="0,0"/>
            <v:stroke on="f"/>
            <v:imagedata r:id="rId132" o:title=""/>
            <o:lock v:ext="edit" aspectratio="t"/>
            <w10:wrap type="none"/>
            <w10:anchorlock/>
          </v:shape>
          <o:OLEObject Type="Embed" ProgID="Equation.3" ShapeID="_x0000_i1099" DrawAspect="Content" ObjectID="_1468075803" r:id="rId159">
            <o:LockedField>false</o:LockedField>
          </o:OLEObject>
        </w:object>
      </w:r>
      <w:r>
        <w:rPr>
          <w:rFonts w:hint="eastAsia" w:ascii="宋体" w:hAnsi="宋体"/>
          <w:sz w:val="24"/>
        </w:rPr>
        <w:t>由小到大变化，观察系统的响应，直至速度快，且有一定范围的超调为止。如果系统静差在规定范围之内，且响应曲线已满足设计要求，那么只需用纯比例调节器即可。</w:t>
      </w:r>
    </w:p>
    <w:p>
      <w:pPr>
        <w:spacing w:line="400" w:lineRule="exact"/>
        <w:ind w:firstLine="480" w:firstLineChars="200"/>
        <w:rPr>
          <w:rFonts w:hint="eastAsia" w:ascii="宋体" w:hAnsi="宋体"/>
          <w:sz w:val="24"/>
        </w:rPr>
      </w:pPr>
      <w:r>
        <w:rPr>
          <w:rFonts w:hint="eastAsia" w:ascii="宋体" w:hAnsi="宋体"/>
          <w:sz w:val="24"/>
        </w:rPr>
        <w:t>②积分部分整定。如果比例控制系统的静差达不到设计要求，这时可以加入积分作用。在整定时将积分系数</w:t>
      </w:r>
      <w:r>
        <w:rPr>
          <w:position w:val="-12"/>
          <w:sz w:val="24"/>
        </w:rPr>
        <w:object>
          <v:shape id="_x0000_i1100" o:spt="75" type="#_x0000_t75" style="height:18pt;width:15pt;" o:ole="t" filled="f" stroked="f" coordsize="21600,21600">
            <v:path/>
            <v:fill on="f" focussize="0,0"/>
            <v:stroke on="f"/>
            <v:imagedata r:id="rId154" o:title=""/>
            <o:lock v:ext="edit" aspectratio="t"/>
            <w10:wrap type="none"/>
            <w10:anchorlock/>
          </v:shape>
          <o:OLEObject Type="Embed" ProgID="Equation.3" ShapeID="_x0000_i1100" DrawAspect="Content" ObjectID="_1468075804" r:id="rId160">
            <o:LockedField>false</o:LockedField>
          </o:OLEObject>
        </w:object>
      </w:r>
      <w:r>
        <w:rPr>
          <w:rFonts w:hint="eastAsia" w:ascii="宋体" w:hAnsi="宋体"/>
          <w:sz w:val="24"/>
        </w:rPr>
        <w:t>由小逐渐增加，积分作用就逐渐增强，观察输出会发现，系统的静差会逐渐减少直至消除。反复试验几次，直到消除静差的速度满意为止。注意这时的超调量会比原来加大，应适当的降低一点比例系数</w:t>
      </w:r>
      <w:r>
        <w:rPr>
          <w:position w:val="-14"/>
          <w:sz w:val="24"/>
        </w:rPr>
        <w:object>
          <v:shape id="_x0000_i1101" o:spt="75" type="#_x0000_t75" style="height:19pt;width:18pt;" o:ole="t" filled="f" stroked="f" coordsize="21600,21600">
            <v:path/>
            <v:fill on="f" focussize="0,0"/>
            <v:stroke on="f"/>
            <v:imagedata r:id="rId132" o:title=""/>
            <o:lock v:ext="edit" aspectratio="t"/>
            <w10:wrap type="none"/>
            <w10:anchorlock/>
          </v:shape>
          <o:OLEObject Type="Embed" ProgID="Equation.3" ShapeID="_x0000_i1101" DrawAspect="Content" ObjectID="_1468075805" r:id="rId161">
            <o:LockedField>false</o:LockedField>
          </o:OLEObject>
        </w:object>
      </w:r>
      <w:r>
        <w:rPr>
          <w:rFonts w:hint="eastAsia" w:ascii="宋体" w:hAnsi="宋体"/>
          <w:sz w:val="24"/>
        </w:rPr>
        <w:t>。</w:t>
      </w:r>
    </w:p>
    <w:p>
      <w:pPr>
        <w:spacing w:line="400" w:lineRule="exact"/>
        <w:ind w:firstLine="480" w:firstLineChars="200"/>
        <w:rPr>
          <w:rFonts w:hint="eastAsia" w:ascii="宋体" w:hAnsi="宋体"/>
          <w:sz w:val="24"/>
        </w:rPr>
      </w:pPr>
      <w:r>
        <w:rPr>
          <w:rFonts w:hint="eastAsia" w:ascii="宋体" w:hAnsi="宋体"/>
          <w:sz w:val="24"/>
        </w:rPr>
        <w:t>③微分部分整定。若使用比例积分</w:t>
      </w:r>
      <w:r>
        <w:rPr>
          <w:rFonts w:ascii="宋体" w:hAnsi="宋体"/>
          <w:sz w:val="24"/>
        </w:rPr>
        <w:t>（PI）</w:t>
      </w:r>
      <w:r>
        <w:rPr>
          <w:rFonts w:hint="eastAsia" w:ascii="宋体" w:hAnsi="宋体"/>
          <w:sz w:val="24"/>
        </w:rPr>
        <w:t>控制器经反复调整仍达不到设计要求，或不稳定，这时应加入微分作用，整定时先将微分系数</w:t>
      </w:r>
      <w:r>
        <w:rPr>
          <w:rFonts w:ascii="宋体" w:hAnsi="宋体"/>
          <w:position w:val="-10"/>
          <w:sz w:val="24"/>
        </w:rPr>
        <w:object>
          <v:shape id="_x0000_i1102" o:spt="75" type="#_x0000_t75" style="height:17pt;width:19pt;" o:ole="t" filled="f" o:preferrelative="t" stroked="f" coordsize="21600,21600">
            <v:path/>
            <v:fill on="f" alignshape="1" focussize="0,0"/>
            <v:stroke on="f"/>
            <v:imagedata r:id="rId137" o:title=""/>
            <o:lock v:ext="edit" aspectratio="t"/>
            <w10:wrap type="none"/>
            <w10:anchorlock/>
          </v:shape>
          <o:OLEObject Type="Embed" ProgID="Equation.3" ShapeID="_x0000_i1102" DrawAspect="Content" ObjectID="_1468075806" r:id="rId162">
            <o:LockedField>false</o:LockedField>
          </o:OLEObject>
        </w:object>
      </w:r>
      <w:r>
        <w:rPr>
          <w:rFonts w:hint="eastAsia" w:ascii="宋体" w:hAnsi="宋体"/>
          <w:sz w:val="24"/>
        </w:rPr>
        <w:t>从零逐渐增加，观察超调量和稳定性，同时相应地微调比例系数</w:t>
      </w:r>
      <w:r>
        <w:rPr>
          <w:position w:val="-14"/>
          <w:sz w:val="24"/>
        </w:rPr>
        <w:object>
          <v:shape id="_x0000_i1103" o:spt="75" type="#_x0000_t75" style="height:19pt;width:18pt;" o:ole="t" filled="f" stroked="f" coordsize="21600,21600">
            <v:path/>
            <v:fill on="f" focussize="0,0"/>
            <v:stroke on="f"/>
            <v:imagedata r:id="rId132" o:title=""/>
            <o:lock v:ext="edit" aspectratio="t"/>
            <w10:wrap type="none"/>
            <w10:anchorlock/>
          </v:shape>
          <o:OLEObject Type="Embed" ProgID="Equation.3" ShapeID="_x0000_i1103" DrawAspect="Content" ObjectID="_1468075807" r:id="rId163">
            <o:LockedField>false</o:LockedField>
          </o:OLEObject>
        </w:object>
      </w:r>
      <w:r>
        <w:rPr>
          <w:rFonts w:hint="eastAsia" w:ascii="宋体" w:hAnsi="宋体"/>
          <w:sz w:val="24"/>
        </w:rPr>
        <w:t>、积分系数</w:t>
      </w:r>
      <w:r>
        <w:rPr>
          <w:position w:val="-12"/>
          <w:sz w:val="24"/>
        </w:rPr>
        <w:object>
          <v:shape id="_x0000_i1104" o:spt="75" type="#_x0000_t75" style="height:18pt;width:15pt;" o:ole="t" filled="f" stroked="f" coordsize="21600,21600">
            <v:path/>
            <v:fill on="f" focussize="0,0"/>
            <v:stroke on="f"/>
            <v:imagedata r:id="rId154" o:title=""/>
            <o:lock v:ext="edit" aspectratio="t"/>
            <w10:wrap type="none"/>
            <w10:anchorlock/>
          </v:shape>
          <o:OLEObject Type="Embed" ProgID="Equation.3" ShapeID="_x0000_i1104" DrawAspect="Content" ObjectID="_1468075808" r:id="rId164">
            <o:LockedField>false</o:LockedField>
          </o:OLEObject>
        </w:object>
      </w:r>
      <w:r>
        <w:rPr>
          <w:rFonts w:hint="eastAsia" w:ascii="宋体" w:hAnsi="宋体"/>
          <w:sz w:val="24"/>
        </w:rPr>
        <w:t>，逐步使凑，直到满意为止。</w:t>
      </w:r>
    </w:p>
    <w:p>
      <w:pPr>
        <w:spacing w:line="400" w:lineRule="exact"/>
        <w:ind w:firstLine="480" w:firstLineChars="200"/>
        <w:rPr>
          <w:rFonts w:hint="eastAsia" w:ascii="宋体" w:hAnsi="宋体"/>
          <w:sz w:val="24"/>
        </w:rPr>
      </w:pPr>
      <w:r>
        <w:rPr>
          <w:rFonts w:hint="eastAsia" w:ascii="宋体" w:hAnsi="宋体"/>
          <w:sz w:val="24"/>
        </w:rPr>
        <w:t>总结出试凑法整定方法的规律为：</w:t>
      </w:r>
    </w:p>
    <w:p>
      <w:pPr>
        <w:spacing w:line="400" w:lineRule="exact"/>
        <w:ind w:firstLine="480" w:firstLineChars="200"/>
        <w:rPr>
          <w:rFonts w:hint="eastAsia" w:ascii="宋体" w:hAnsi="宋体"/>
          <w:sz w:val="24"/>
        </w:rPr>
      </w:pPr>
      <w:r>
        <w:rPr>
          <w:rFonts w:ascii="宋体" w:hAnsi="宋体"/>
          <w:sz w:val="24"/>
        </w:rPr>
        <w:t>参数整定找最佳，从小到大顺序查</w:t>
      </w:r>
      <w:r>
        <w:rPr>
          <w:rFonts w:hint="eastAsia" w:ascii="宋体" w:hAnsi="宋体"/>
          <w:sz w:val="24"/>
        </w:rPr>
        <w:t>。</w:t>
      </w:r>
    </w:p>
    <w:p>
      <w:pPr>
        <w:spacing w:line="400" w:lineRule="exact"/>
        <w:ind w:firstLine="480" w:firstLineChars="200"/>
        <w:rPr>
          <w:rFonts w:hint="eastAsia" w:ascii="宋体" w:hAnsi="宋体"/>
          <w:sz w:val="24"/>
        </w:rPr>
      </w:pPr>
      <w:r>
        <w:rPr>
          <w:rFonts w:ascii="宋体" w:hAnsi="宋体"/>
          <w:sz w:val="24"/>
        </w:rPr>
        <w:t>先是比例后积分，最后再把微分加</w:t>
      </w:r>
      <w:r>
        <w:rPr>
          <w:rFonts w:hint="eastAsia" w:ascii="宋体" w:hAnsi="宋体"/>
          <w:sz w:val="24"/>
        </w:rPr>
        <w:t>。</w:t>
      </w:r>
    </w:p>
    <w:p>
      <w:pPr>
        <w:spacing w:line="400" w:lineRule="exact"/>
        <w:ind w:firstLine="480" w:firstLineChars="200"/>
        <w:rPr>
          <w:rFonts w:hint="eastAsia" w:ascii="宋体" w:hAnsi="宋体"/>
          <w:sz w:val="24"/>
        </w:rPr>
      </w:pPr>
      <w:r>
        <w:rPr>
          <w:rFonts w:ascii="宋体" w:hAnsi="宋体"/>
          <w:sz w:val="24"/>
        </w:rPr>
        <w:t>曲线振荡很频繁，比例度盘要放大</w:t>
      </w:r>
      <w:r>
        <w:rPr>
          <w:rFonts w:hint="eastAsia" w:ascii="宋体" w:hAnsi="宋体"/>
          <w:sz w:val="24"/>
        </w:rPr>
        <w:t>。</w:t>
      </w:r>
    </w:p>
    <w:p>
      <w:pPr>
        <w:spacing w:line="400" w:lineRule="exact"/>
        <w:ind w:firstLine="480" w:firstLineChars="200"/>
        <w:rPr>
          <w:rFonts w:hint="eastAsia" w:ascii="宋体" w:hAnsi="宋体"/>
          <w:sz w:val="24"/>
        </w:rPr>
      </w:pPr>
      <w:r>
        <w:rPr>
          <w:rFonts w:ascii="宋体" w:hAnsi="宋体"/>
          <w:sz w:val="24"/>
        </w:rPr>
        <w:t>曲线漂浮绕大湾，比例度盘往小扳</w:t>
      </w:r>
      <w:r>
        <w:rPr>
          <w:rFonts w:hint="eastAsia" w:ascii="宋体" w:hAnsi="宋体"/>
          <w:sz w:val="24"/>
        </w:rPr>
        <w:t>。</w:t>
      </w:r>
    </w:p>
    <w:p>
      <w:pPr>
        <w:spacing w:line="400" w:lineRule="exact"/>
        <w:ind w:firstLine="480" w:firstLineChars="200"/>
        <w:rPr>
          <w:rFonts w:hint="eastAsia" w:ascii="宋体" w:hAnsi="宋体"/>
          <w:sz w:val="24"/>
        </w:rPr>
      </w:pPr>
      <w:r>
        <w:rPr>
          <w:rFonts w:ascii="宋体" w:hAnsi="宋体"/>
          <w:sz w:val="24"/>
        </w:rPr>
        <w:t>曲线偏离回复慢，积分时间往下降</w:t>
      </w:r>
      <w:r>
        <w:rPr>
          <w:rFonts w:hint="eastAsia" w:ascii="宋体" w:hAnsi="宋体"/>
          <w:sz w:val="24"/>
        </w:rPr>
        <w:t>。</w:t>
      </w:r>
    </w:p>
    <w:p>
      <w:pPr>
        <w:spacing w:line="400" w:lineRule="exact"/>
        <w:ind w:firstLine="480" w:firstLineChars="200"/>
        <w:rPr>
          <w:rFonts w:hint="eastAsia" w:ascii="宋体" w:hAnsi="宋体"/>
          <w:sz w:val="24"/>
        </w:rPr>
      </w:pPr>
      <w:r>
        <w:rPr>
          <w:rFonts w:ascii="宋体" w:hAnsi="宋体"/>
          <w:sz w:val="24"/>
        </w:rPr>
        <w:t>曲线波动周期长，积分时间再加长</w:t>
      </w:r>
      <w:r>
        <w:rPr>
          <w:rFonts w:hint="eastAsia" w:ascii="宋体" w:hAnsi="宋体"/>
          <w:sz w:val="24"/>
        </w:rPr>
        <w:t>。</w:t>
      </w:r>
    </w:p>
    <w:p>
      <w:pPr>
        <w:spacing w:line="400" w:lineRule="exact"/>
        <w:ind w:firstLine="480" w:firstLineChars="200"/>
        <w:rPr>
          <w:rFonts w:hint="eastAsia" w:ascii="宋体" w:hAnsi="宋体"/>
          <w:sz w:val="24"/>
        </w:rPr>
      </w:pPr>
      <w:r>
        <w:rPr>
          <w:rFonts w:ascii="宋体" w:hAnsi="宋体"/>
          <w:sz w:val="24"/>
        </w:rPr>
        <w:t>曲线振荡频率快，先把微分降下来</w:t>
      </w:r>
      <w:r>
        <w:rPr>
          <w:rFonts w:hint="eastAsia" w:ascii="宋体" w:hAnsi="宋体"/>
          <w:sz w:val="24"/>
        </w:rPr>
        <w:t>。</w:t>
      </w:r>
    </w:p>
    <w:p>
      <w:pPr>
        <w:spacing w:line="400" w:lineRule="exact"/>
        <w:ind w:firstLine="480" w:firstLineChars="200"/>
        <w:rPr>
          <w:rFonts w:hint="eastAsia" w:ascii="宋体" w:hAnsi="宋体"/>
          <w:sz w:val="24"/>
        </w:rPr>
      </w:pPr>
      <w:r>
        <w:rPr>
          <w:rFonts w:ascii="宋体" w:hAnsi="宋体"/>
          <w:sz w:val="24"/>
        </w:rPr>
        <w:t>动差大来波动慢</w:t>
      </w:r>
      <w:r>
        <w:rPr>
          <w:rFonts w:hint="eastAsia" w:ascii="宋体" w:hAnsi="宋体"/>
          <w:sz w:val="24"/>
        </w:rPr>
        <w:t>，</w:t>
      </w:r>
      <w:r>
        <w:rPr>
          <w:rFonts w:ascii="宋体" w:hAnsi="宋体"/>
          <w:sz w:val="24"/>
        </w:rPr>
        <w:t>微分时间应加长</w:t>
      </w:r>
      <w:r>
        <w:rPr>
          <w:rFonts w:hint="eastAsia" w:ascii="宋体" w:hAnsi="宋体"/>
          <w:sz w:val="24"/>
        </w:rPr>
        <w:t>。</w:t>
      </w:r>
    </w:p>
    <w:p>
      <w:pPr>
        <w:spacing w:line="400" w:lineRule="exact"/>
        <w:ind w:firstLine="480" w:firstLineChars="200"/>
        <w:rPr>
          <w:rFonts w:hint="eastAsia" w:ascii="宋体" w:hAnsi="宋体"/>
          <w:sz w:val="24"/>
        </w:rPr>
      </w:pPr>
      <w:r>
        <w:rPr>
          <w:rFonts w:ascii="宋体" w:hAnsi="宋体"/>
          <w:sz w:val="24"/>
        </w:rPr>
        <w:t>理想曲线两个波，前高后低4比1</w:t>
      </w:r>
      <w:r>
        <w:rPr>
          <w:rFonts w:hint="eastAsia" w:ascii="宋体" w:hAnsi="宋体"/>
          <w:sz w:val="24"/>
        </w:rPr>
        <w:t>。</w:t>
      </w:r>
    </w:p>
    <w:p>
      <w:pPr>
        <w:spacing w:line="400" w:lineRule="exact"/>
        <w:ind w:firstLine="480" w:firstLineChars="200"/>
        <w:rPr>
          <w:rFonts w:hint="eastAsia" w:ascii="宋体" w:hAnsi="宋体"/>
          <w:sz w:val="24"/>
        </w:rPr>
      </w:pPr>
      <w:r>
        <w:rPr>
          <w:rFonts w:ascii="宋体" w:hAnsi="宋体"/>
          <w:sz w:val="24"/>
        </w:rPr>
        <w:t>一看二调多分析，调节质量不会低</w:t>
      </w:r>
      <w:r>
        <w:rPr>
          <w:rFonts w:hint="eastAsia" w:ascii="宋体" w:hAnsi="宋体"/>
          <w:sz w:val="24"/>
        </w:rPr>
        <w:t>。</w:t>
      </w:r>
    </w:p>
    <w:p>
      <w:pPr>
        <w:spacing w:line="400" w:lineRule="exact"/>
        <w:rPr>
          <w:rFonts w:hint="eastAsia" w:ascii="宋体" w:hAnsi="宋体"/>
          <w:sz w:val="24"/>
        </w:rPr>
      </w:pPr>
      <w:r>
        <w:rPr>
          <w:rFonts w:hint="eastAsia" w:ascii="宋体" w:hAnsi="宋体"/>
          <w:sz w:val="24"/>
        </w:rPr>
        <w:t>⑶扩充临界比例度法</w:t>
      </w:r>
    </w:p>
    <w:p>
      <w:pPr>
        <w:spacing w:line="400" w:lineRule="exact"/>
        <w:ind w:firstLine="480" w:firstLineChars="200"/>
        <w:rPr>
          <w:rFonts w:hint="eastAsia" w:ascii="宋体" w:hAnsi="宋体"/>
          <w:sz w:val="24"/>
        </w:rPr>
      </w:pPr>
      <w:r>
        <w:rPr>
          <w:rFonts w:hint="eastAsia" w:ascii="宋体" w:hAnsi="宋体"/>
          <w:sz w:val="24"/>
        </w:rPr>
        <w:t>这种方法适用于有自平衡的被控对象，是模拟系统中临界比例度法的扩充。其整定步骤如下：</w:t>
      </w:r>
    </w:p>
    <w:p>
      <w:pPr>
        <w:spacing w:line="400" w:lineRule="exact"/>
        <w:ind w:firstLine="480" w:firstLineChars="200"/>
        <w:rPr>
          <w:rFonts w:hint="eastAsia" w:ascii="宋体" w:hAnsi="宋体"/>
          <w:sz w:val="24"/>
        </w:rPr>
      </w:pPr>
      <w:r>
        <w:rPr>
          <w:rFonts w:hint="eastAsia" w:ascii="宋体" w:hAnsi="宋体"/>
          <w:sz w:val="24"/>
        </w:rPr>
        <w:t>①选择一个足够短的采样周期</w:t>
      </w:r>
      <w:r>
        <w:rPr>
          <w:rFonts w:ascii="宋体" w:hAnsi="宋体"/>
          <w:sz w:val="24"/>
        </w:rPr>
        <w:t>T</w:t>
      </w:r>
      <w:r>
        <w:rPr>
          <w:rFonts w:hint="eastAsia" w:ascii="宋体" w:hAnsi="宋体"/>
          <w:sz w:val="24"/>
        </w:rPr>
        <w:t>。</w:t>
      </w:r>
    </w:p>
    <w:p>
      <w:pPr>
        <w:spacing w:line="400" w:lineRule="exact"/>
        <w:ind w:left="480"/>
        <w:rPr>
          <w:rFonts w:hint="eastAsia" w:ascii="宋体" w:hAnsi="宋体"/>
          <w:sz w:val="24"/>
        </w:rPr>
      </w:pPr>
      <w:r>
        <w:rPr>
          <w:rFonts w:hint="eastAsia" w:ascii="宋体" w:hAnsi="宋体"/>
          <w:sz w:val="24"/>
        </w:rPr>
        <w:t>②让系统作纯比例控制，并逐渐缩小比例度,系统产生临界振荡。此时的比例度和振荡周期就是临界比例度K和临界振荡周期</w:t>
      </w:r>
      <w:r>
        <w:rPr>
          <w:rFonts w:ascii="宋体" w:hAnsi="宋体"/>
          <w:sz w:val="24"/>
        </w:rPr>
        <w:t>T</w:t>
      </w:r>
      <w:r>
        <w:rPr>
          <w:rFonts w:hint="eastAsia" w:ascii="宋体" w:hAnsi="宋体"/>
          <w:sz w:val="24"/>
          <w:vertAlign w:val="subscript"/>
        </w:rPr>
        <w:t>K</w:t>
      </w:r>
      <w:r>
        <w:rPr>
          <w:rFonts w:hint="eastAsia" w:ascii="宋体" w:hAnsi="宋体"/>
          <w:sz w:val="24"/>
        </w:rPr>
        <w:t>。</w:t>
      </w:r>
    </w:p>
    <w:p>
      <w:pPr>
        <w:spacing w:line="400" w:lineRule="exact"/>
        <w:ind w:firstLine="480" w:firstLineChars="200"/>
        <w:rPr>
          <w:rFonts w:hint="eastAsia" w:ascii="宋体" w:hAnsi="宋体"/>
          <w:sz w:val="24"/>
        </w:rPr>
      </w:pPr>
      <w:r>
        <w:rPr>
          <w:rFonts w:hint="eastAsia" w:ascii="宋体" w:hAnsi="宋体"/>
          <w:sz w:val="24"/>
        </w:rPr>
        <w:t>③</w:t>
      </w:r>
      <w:r>
        <w:rPr>
          <w:rFonts w:ascii="宋体" w:hAnsi="宋体"/>
          <w:sz w:val="24"/>
        </w:rPr>
        <w:t>在一定的控制度下通过公式计算得到PID控制器的参数。</w:t>
      </w:r>
    </w:p>
    <w:p>
      <w:pPr>
        <w:pStyle w:val="3"/>
        <w:spacing w:before="0" w:after="0" w:line="415" w:lineRule="auto"/>
        <w:rPr>
          <w:rFonts w:ascii="宋体" w:hAnsi="宋体"/>
          <w:sz w:val="32"/>
        </w:rPr>
      </w:pPr>
      <w:bookmarkStart w:id="57" w:name="_Toc105962704"/>
      <w:bookmarkStart w:id="58" w:name="_Toc99566061"/>
      <w:r>
        <w:rPr>
          <w:rFonts w:hint="eastAsia" w:ascii="宋体" w:hAnsi="宋体"/>
          <w:sz w:val="32"/>
        </w:rPr>
        <w:t>3.</w:t>
      </w:r>
      <w:r>
        <w:rPr>
          <w:rFonts w:ascii="宋体" w:hAnsi="宋体"/>
          <w:sz w:val="32"/>
        </w:rPr>
        <w:t>2</w:t>
      </w:r>
      <w:r>
        <w:rPr>
          <w:rFonts w:hint="eastAsia" w:ascii="宋体" w:hAnsi="宋体"/>
          <w:sz w:val="32"/>
        </w:rPr>
        <w:t>模糊P</w:t>
      </w:r>
      <w:r>
        <w:rPr>
          <w:rFonts w:ascii="宋体" w:hAnsi="宋体"/>
          <w:sz w:val="32"/>
        </w:rPr>
        <w:t>ID</w:t>
      </w:r>
      <w:r>
        <w:rPr>
          <w:rFonts w:hint="eastAsia" w:ascii="宋体" w:hAnsi="宋体"/>
          <w:sz w:val="32"/>
        </w:rPr>
        <w:t>控制</w:t>
      </w:r>
      <w:bookmarkEnd w:id="57"/>
      <w:bookmarkEnd w:id="58"/>
    </w:p>
    <w:p>
      <w:pPr>
        <w:pStyle w:val="4"/>
        <w:spacing w:before="0" w:after="0" w:line="360" w:lineRule="auto"/>
        <w:rPr>
          <w:rFonts w:ascii="宋体" w:hAnsi="宋体"/>
        </w:rPr>
      </w:pPr>
      <w:bookmarkStart w:id="59" w:name="_Toc105962705"/>
      <w:bookmarkStart w:id="60" w:name="_Toc99566062"/>
      <w:r>
        <w:rPr>
          <w:rFonts w:hint="eastAsia" w:ascii="宋体" w:hAnsi="宋体"/>
        </w:rPr>
        <w:t>3.</w:t>
      </w:r>
      <w:r>
        <w:rPr>
          <w:rFonts w:ascii="宋体" w:hAnsi="宋体"/>
        </w:rPr>
        <w:t>2</w:t>
      </w:r>
      <w:r>
        <w:rPr>
          <w:rFonts w:hint="eastAsia" w:ascii="宋体" w:hAnsi="宋体"/>
        </w:rPr>
        <w:t>.1模糊P</w:t>
      </w:r>
      <w:r>
        <w:rPr>
          <w:rFonts w:ascii="宋体" w:hAnsi="宋体"/>
        </w:rPr>
        <w:t>ID</w:t>
      </w:r>
      <w:r>
        <w:rPr>
          <w:rFonts w:hint="eastAsia" w:ascii="宋体" w:hAnsi="宋体"/>
        </w:rPr>
        <w:t>控制原理及结构</w:t>
      </w:r>
      <w:bookmarkEnd w:id="59"/>
      <w:bookmarkEnd w:id="60"/>
    </w:p>
    <w:p>
      <w:pPr>
        <w:spacing w:line="360" w:lineRule="auto"/>
        <w:ind w:firstLine="480" w:firstLineChars="200"/>
        <w:rPr>
          <w:rFonts w:hint="eastAsia" w:ascii="宋体" w:hAnsi="宋体" w:eastAsia="宋体"/>
          <w:sz w:val="24"/>
          <w:lang w:val="en-US" w:eastAsia="zh-CN"/>
        </w:rPr>
      </w:pPr>
      <w:r>
        <w:rPr>
          <w:rFonts w:hint="eastAsia" w:ascii="宋体" w:hAnsi="宋体"/>
          <w:sz w:val="24"/>
        </w:rPr>
        <w:t>模糊</w:t>
      </w:r>
      <w:r>
        <w:rPr>
          <w:rFonts w:ascii="宋体" w:hAnsi="宋体"/>
          <w:sz w:val="24"/>
        </w:rPr>
        <w:t>PID控制系统</w:t>
      </w:r>
      <w:r>
        <w:rPr>
          <w:rFonts w:hint="eastAsia" w:ascii="宋体" w:hAnsi="宋体"/>
          <w:sz w:val="24"/>
        </w:rPr>
        <w:t>主要</w:t>
      </w:r>
      <w:r>
        <w:rPr>
          <w:rFonts w:ascii="宋体" w:hAnsi="宋体"/>
          <w:sz w:val="24"/>
        </w:rPr>
        <w:t>由模糊控制器和PID控制器</w:t>
      </w:r>
      <w:r>
        <w:rPr>
          <w:rFonts w:hint="eastAsia" w:ascii="宋体" w:hAnsi="宋体"/>
          <w:sz w:val="24"/>
        </w:rPr>
        <w:t>两部分</w:t>
      </w:r>
      <w:r>
        <w:rPr>
          <w:rFonts w:ascii="宋体" w:hAnsi="宋体"/>
          <w:sz w:val="24"/>
        </w:rPr>
        <w:t>组成</w:t>
      </w:r>
      <w:r>
        <w:rPr>
          <w:rFonts w:hint="eastAsia" w:ascii="宋体" w:hAnsi="宋体"/>
          <w:sz w:val="24"/>
        </w:rPr>
        <w:t>，</w:t>
      </w:r>
      <w:r>
        <w:rPr>
          <w:rFonts w:ascii="宋体" w:hAnsi="宋体"/>
          <w:sz w:val="24"/>
        </w:rPr>
        <w:t>在系统的工作中，e和ec用作模糊控制器的输入。经过模糊控制器的模糊推理后，输出模糊量，经过清晰化处理后，分别得到PID控制器的调整值，并将其与PID控制器参数的初始值相加，以获得实时</w:t>
      </w:r>
      <w:r>
        <w:rPr>
          <w:rFonts w:ascii="宋体" w:hAnsi="宋体"/>
          <w:sz w:val="24"/>
        </w:rPr>
        <w:fldChar w:fldCharType="begin"/>
      </w:r>
      <w:r>
        <w:rPr>
          <w:rFonts w:ascii="宋体" w:hAnsi="宋体"/>
          <w:sz w:val="24"/>
        </w:rPr>
        <w:instrText xml:space="preserve"> QUOTE </w:instrText>
      </w:r>
      <w:r>
        <w:rPr>
          <w:position w:val="-20"/>
          <w:sz w:val="24"/>
        </w:rPr>
        <w:pict>
          <v:shape id="_x0000_i1176" o:spt="75" type="#_x0000_t75" style="height:31.5pt;width:23.2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E7EFA&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FE7EFA&quot; wsp:rsidP=&quot;00FE7EFA&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65"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m:oMath>
        <m:sSub>
          <m:sSubPr>
            <m:ctrlPr>
              <w:rPr>
                <w:rFonts w:ascii="Cambria Math" w:hAnsi="Cambria Math"/>
                <w:sz w:val="22"/>
                <w:szCs w:val="15"/>
              </w:rPr>
            </m:ctrlPr>
          </m:sSubPr>
          <m:e>
            <m:r>
              <m:rPr/>
              <w:rPr>
                <w:rFonts w:ascii="Cambria Math" w:hAnsi="Cambria Math"/>
                <w:sz w:val="22"/>
                <w:szCs w:val="15"/>
              </w:rPr>
              <m:t>K</m:t>
            </m:r>
            <m:ctrlPr>
              <w:rPr>
                <w:sz w:val="22"/>
                <w:szCs w:val="15"/>
              </w:rPr>
            </m:ctrlPr>
          </m:e>
          <m:sub>
            <m:r>
              <m:rPr/>
              <w:rPr>
                <w:rFonts w:hint="default" w:ascii="Cambria Math" w:hAnsi="Cambria Math"/>
                <w:sz w:val="22"/>
                <w:szCs w:val="15"/>
                <w:lang w:val="en-US" w:eastAsia="zh-CN"/>
              </w:rPr>
              <m:t>P</m:t>
            </m:r>
            <m:ctrlPr>
              <w:rPr>
                <w:sz w:val="22"/>
                <w:szCs w:val="15"/>
              </w:rPr>
            </m:ctrlPr>
          </m:sub>
        </m:sSub>
      </m:oMath>
      <w:r>
        <w:rPr>
          <w:rFonts w:ascii="宋体" w:hAnsi="宋体"/>
          <w:sz w:val="24"/>
        </w:rPr>
        <w:fldChar w:fldCharType="end"/>
      </w:r>
      <w:r>
        <w:rPr>
          <w:rFonts w:ascii="宋体" w:hAnsi="宋体"/>
          <w:sz w:val="24"/>
        </w:rPr>
        <w:fldChar w:fldCharType="begin"/>
      </w:r>
      <w:r>
        <w:rPr>
          <w:rFonts w:ascii="宋体" w:hAnsi="宋体"/>
          <w:sz w:val="24"/>
        </w:rPr>
        <w:instrText xml:space="preserve"> QUOTE </w:instrText>
      </w:r>
      <w:r>
        <w:rPr>
          <w:rFonts w:hint="eastAsia"/>
          <w:position w:val="-20"/>
          <w:sz w:val="24"/>
        </w:rPr>
        <w:pict>
          <v:shape id="_x0000_i1177" o:spt="75" type="#_x0000_t75" style="height:31.5pt;width:25.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85DFC&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885DFC&quot; wsp:rsidP=&quot;00885DFC&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66"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end"/>
      </w:r>
      <w:r>
        <w:rPr>
          <w:rFonts w:ascii="宋体" w:hAnsi="宋体"/>
          <w:sz w:val="24"/>
        </w:rPr>
        <w:t>，</w:t>
      </w:r>
      <w:r>
        <w:rPr>
          <w:rFonts w:ascii="宋体" w:hAnsi="宋体"/>
          <w:sz w:val="24"/>
        </w:rPr>
        <w:fldChar w:fldCharType="begin"/>
      </w:r>
      <w:r>
        <w:rPr>
          <w:rFonts w:ascii="宋体" w:hAnsi="宋体"/>
          <w:sz w:val="24"/>
        </w:rPr>
        <w:instrText xml:space="preserve"> QUOTE </w:instrText>
      </w:r>
      <w:r>
        <w:rPr>
          <w:position w:val="-20"/>
          <w:sz w:val="24"/>
        </w:rPr>
        <w:pict>
          <v:shape id="_x0000_i1178" o:spt="75" type="#_x0000_t75" style="height:31.5pt;width:23.2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E7EFA&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FE7EFA&quot; wsp:rsidP=&quot;00FE7EFA&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65"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m:oMath>
        <m:sSub>
          <m:sSubPr>
            <m:ctrlPr>
              <w:rPr>
                <w:rFonts w:ascii="Cambria Math" w:hAnsi="Cambria Math"/>
                <w:sz w:val="22"/>
                <w:szCs w:val="15"/>
              </w:rPr>
            </m:ctrlPr>
          </m:sSubPr>
          <m:e>
            <m:r>
              <m:rPr/>
              <w:rPr>
                <w:rFonts w:ascii="Cambria Math" w:hAnsi="Cambria Math"/>
                <w:sz w:val="22"/>
                <w:szCs w:val="15"/>
              </w:rPr>
              <m:t>K</m:t>
            </m:r>
            <m:ctrlPr>
              <w:rPr>
                <w:sz w:val="22"/>
                <w:szCs w:val="15"/>
              </w:rPr>
            </m:ctrlPr>
          </m:e>
          <m:sub>
            <m:r>
              <m:rPr/>
              <w:rPr>
                <w:rFonts w:hint="default" w:ascii="Cambria Math" w:hAnsi="Cambria Math"/>
                <w:sz w:val="22"/>
                <w:szCs w:val="15"/>
                <w:lang w:val="en-US" w:eastAsia="zh-CN"/>
              </w:rPr>
              <m:t>I</m:t>
            </m:r>
            <m:ctrlPr>
              <w:rPr>
                <w:sz w:val="22"/>
                <w:szCs w:val="15"/>
              </w:rPr>
            </m:ctrlPr>
          </m:sub>
        </m:sSub>
      </m:oMath>
      <w:r>
        <w:rPr>
          <w:rFonts w:ascii="宋体" w:hAnsi="宋体"/>
          <w:sz w:val="24"/>
        </w:rPr>
        <w:fldChar w:fldCharType="end"/>
      </w:r>
      <w:r>
        <w:rPr>
          <w:rFonts w:ascii="宋体" w:hAnsi="宋体"/>
          <w:sz w:val="24"/>
        </w:rPr>
        <w:t>，</w:t>
      </w:r>
      <m:oMath>
        <m:sSub>
          <m:sSubPr>
            <m:ctrlPr>
              <w:rPr>
                <w:rFonts w:ascii="Cambria Math" w:hAnsi="Cambria Math"/>
                <w:sz w:val="22"/>
                <w:szCs w:val="15"/>
              </w:rPr>
            </m:ctrlPr>
          </m:sSubPr>
          <m:e>
            <m:r>
              <m:rPr/>
              <w:rPr>
                <w:rFonts w:ascii="Cambria Math" w:hAnsi="Cambria Math"/>
                <w:sz w:val="22"/>
                <w:szCs w:val="15"/>
              </w:rPr>
              <m:t>K</m:t>
            </m:r>
            <m:ctrlPr>
              <w:rPr>
                <w:sz w:val="22"/>
                <w:szCs w:val="15"/>
              </w:rPr>
            </m:ctrlPr>
          </m:e>
          <m:sub>
            <m:r>
              <m:rPr/>
              <w:rPr>
                <w:rFonts w:ascii="Cambria Math" w:hAnsi="Cambria Math"/>
                <w:sz w:val="22"/>
                <w:szCs w:val="15"/>
              </w:rPr>
              <m:t>D</m:t>
            </m:r>
            <m:ctrlPr>
              <w:rPr>
                <w:sz w:val="22"/>
                <w:szCs w:val="15"/>
              </w:rPr>
            </m:ctrlPr>
          </m:sub>
        </m:sSub>
      </m:oMath>
      <w:r>
        <w:rPr>
          <w:rFonts w:hint="eastAsia"/>
          <w:i w:val="0"/>
          <w:sz w:val="22"/>
          <w:szCs w:val="15"/>
          <w:lang w:val="en-US" w:eastAsia="zh-CN"/>
        </w:rPr>
        <w:t xml:space="preserve"> </w:t>
      </w:r>
      <w:r>
        <w:rPr>
          <w:rFonts w:ascii="宋体" w:hAnsi="宋体"/>
          <w:sz w:val="24"/>
        </w:rPr>
        <w:t>然后PID控制器计算输出控制值。该模糊控制器具有2个输入和3个输出。</w:t>
      </w:r>
      <w:r>
        <w:rPr>
          <w:rFonts w:hint="eastAsia" w:ascii="宋体" w:hAnsi="宋体"/>
          <w:sz w:val="24"/>
        </w:rPr>
        <w:t>其结构如图3.4所示。</w:t>
      </w:r>
      <w:r>
        <w:rPr>
          <w:rFonts w:hint="eastAsia" w:ascii="宋体" w:hAnsi="宋体"/>
          <w:sz w:val="24"/>
          <w:lang w:val="en-US" w:eastAsia="zh-CN"/>
        </w:rPr>
        <w:t xml:space="preserve"> </w:t>
      </w:r>
    </w:p>
    <w:p>
      <w:pPr>
        <w:spacing w:line="360" w:lineRule="auto"/>
        <w:ind w:firstLine="420" w:firstLineChars="200"/>
        <w:rPr>
          <w:rFonts w:ascii="宋体" w:hAnsi="宋体"/>
        </w:rPr>
      </w:pPr>
      <w:r>
        <w:pict>
          <v:shape id="Object 38" o:spid="_x0000_s1062" o:spt="75" type="#_x0000_t75" style="position:absolute;left:0pt;margin-left:19.9pt;margin-top:7.75pt;height:107.05pt;width:370pt;z-index:251663360;mso-width-relative:page;mso-height-relative:page;" o:ole="t" filled="f" o:preferrelative="t" stroked="f" coordsize="21600,21600">
            <v:path/>
            <v:fill on="f" focussize="0,0"/>
            <v:stroke on="f" weight="3pt"/>
            <v:imagedata r:id="rId168" o:title=""/>
            <o:lock v:ext="edit" aspectratio="t"/>
          </v:shape>
          <o:OLEObject Type="Embed" ProgID="Visio.Drawing.11" ShapeID="Object 38" DrawAspect="Content" ObjectID="_1468075809" r:id="rId167">
            <o:LockedField>false</o:LockedField>
          </o:OLEObject>
        </w:pict>
      </w:r>
    </w:p>
    <w:p>
      <w:pPr>
        <w:spacing w:line="360" w:lineRule="auto"/>
        <w:ind w:firstLine="420" w:firstLineChars="200"/>
      </w:pPr>
    </w:p>
    <w:p>
      <w:pPr>
        <w:spacing w:line="360" w:lineRule="auto"/>
        <w:ind w:firstLine="420" w:firstLineChars="200"/>
      </w:pPr>
    </w:p>
    <w:p>
      <w:pPr>
        <w:spacing w:line="360" w:lineRule="auto"/>
        <w:ind w:firstLine="420" w:firstLineChars="200"/>
      </w:pPr>
    </w:p>
    <w:p>
      <w:pPr>
        <w:spacing w:line="360" w:lineRule="auto"/>
        <w:ind w:firstLine="420" w:firstLineChars="200"/>
      </w:pPr>
    </w:p>
    <w:p>
      <w:pPr>
        <w:spacing w:line="312" w:lineRule="auto"/>
        <w:ind w:firstLine="420" w:firstLineChars="200"/>
        <w:jc w:val="center"/>
        <w:rPr>
          <w:rFonts w:hint="eastAsia" w:ascii="Times New Roman" w:hAnsi="Times New Roman" w:cs="Times New Roman"/>
          <w:bCs/>
          <w:kern w:val="0"/>
        </w:rPr>
      </w:pPr>
      <w:r>
        <w:rPr>
          <w:rFonts w:hint="eastAsia" w:ascii="Times New Roman" w:hAnsi="Times New Roman" w:cs="Times New Roman"/>
          <w:bCs/>
          <w:kern w:val="0"/>
        </w:rPr>
        <w:t>图3</w:t>
      </w:r>
      <w:r>
        <w:rPr>
          <w:rFonts w:ascii="Times New Roman" w:hAnsi="Times New Roman" w:cs="Times New Roman"/>
          <w:bCs/>
          <w:kern w:val="0"/>
        </w:rPr>
        <w:t>.2 模糊</w:t>
      </w:r>
      <w:r>
        <w:rPr>
          <w:rFonts w:hint="eastAsia" w:ascii="Times New Roman" w:hAnsi="Times New Roman" w:cs="Times New Roman"/>
          <w:bCs/>
          <w:kern w:val="0"/>
        </w:rPr>
        <w:t>PID</w:t>
      </w:r>
      <w:r>
        <w:rPr>
          <w:rFonts w:ascii="Times New Roman" w:hAnsi="Times New Roman" w:cs="Times New Roman"/>
          <w:bCs/>
          <w:kern w:val="0"/>
        </w:rPr>
        <w:t>控制</w:t>
      </w:r>
      <w:r>
        <w:rPr>
          <w:rFonts w:hint="eastAsia" w:ascii="Times New Roman" w:hAnsi="Times New Roman" w:cs="Times New Roman"/>
          <w:bCs/>
          <w:kern w:val="0"/>
        </w:rPr>
        <w:t>器结构</w:t>
      </w:r>
    </w:p>
    <w:p>
      <w:pPr>
        <w:pStyle w:val="4"/>
        <w:spacing w:before="0" w:after="0" w:line="360" w:lineRule="auto"/>
        <w:rPr>
          <w:rFonts w:ascii="宋体" w:hAnsi="宋体"/>
        </w:rPr>
      </w:pPr>
      <w:bookmarkStart w:id="61" w:name="_Toc105962706"/>
      <w:bookmarkStart w:id="62" w:name="_Toc99566063"/>
      <w:r>
        <w:rPr>
          <w:rFonts w:hint="eastAsia" w:ascii="宋体" w:hAnsi="宋体"/>
        </w:rPr>
        <w:t>3.</w:t>
      </w:r>
      <w:r>
        <w:rPr>
          <w:rFonts w:ascii="宋体" w:hAnsi="宋体"/>
        </w:rPr>
        <w:t>2</w:t>
      </w:r>
      <w:r>
        <w:rPr>
          <w:rFonts w:hint="eastAsia" w:ascii="宋体" w:hAnsi="宋体"/>
        </w:rPr>
        <w:t>.2模糊P</w:t>
      </w:r>
      <w:r>
        <w:rPr>
          <w:rFonts w:ascii="宋体" w:hAnsi="宋体"/>
        </w:rPr>
        <w:t>ID</w:t>
      </w:r>
      <w:r>
        <w:rPr>
          <w:rFonts w:hint="eastAsia" w:ascii="宋体" w:hAnsi="宋体"/>
        </w:rPr>
        <w:t>控制器部分设计</w:t>
      </w:r>
      <w:bookmarkEnd w:id="61"/>
      <w:bookmarkEnd w:id="62"/>
    </w:p>
    <w:p>
      <w:pPr>
        <w:pStyle w:val="5"/>
        <w:spacing w:before="0" w:after="0" w:line="360" w:lineRule="auto"/>
        <w:rPr>
          <w:rFonts w:ascii="宋体" w:hAnsi="宋体"/>
          <w:sz w:val="24"/>
        </w:rPr>
      </w:pPr>
      <w:r>
        <w:rPr>
          <w:rFonts w:hint="eastAsia" w:ascii="宋体" w:hAnsi="宋体"/>
          <w:sz w:val="24"/>
        </w:rPr>
        <w:t>3.</w:t>
      </w:r>
      <w:r>
        <w:rPr>
          <w:rFonts w:ascii="宋体" w:hAnsi="宋体"/>
          <w:sz w:val="24"/>
        </w:rPr>
        <w:t>2</w:t>
      </w:r>
      <w:r>
        <w:rPr>
          <w:rFonts w:hint="eastAsia" w:ascii="宋体" w:hAnsi="宋体"/>
          <w:sz w:val="24"/>
        </w:rPr>
        <w:t>.2.1</w:t>
      </w:r>
      <w:r>
        <w:rPr>
          <w:rFonts w:hint="eastAsia" w:ascii="宋体" w:hAnsi="宋体"/>
          <w:b w:val="0"/>
          <w:sz w:val="24"/>
        </w:rPr>
        <w:t>定义输入输出模糊集</w:t>
      </w:r>
    </w:p>
    <w:p>
      <w:pPr>
        <w:pStyle w:val="9"/>
        <w:spacing w:after="0" w:line="360" w:lineRule="auto"/>
        <w:ind w:firstLine="480" w:firstLineChars="200"/>
        <w:jc w:val="both"/>
        <w:rPr>
          <w:rFonts w:ascii="宋体" w:hAnsi="宋体"/>
          <w:sz w:val="24"/>
        </w:rPr>
      </w:pPr>
      <w:r>
        <w:rPr>
          <w:rFonts w:hint="eastAsia" w:ascii="宋体" w:hAnsi="宋体"/>
          <w:sz w:val="24"/>
        </w:rPr>
        <w:t>本文依据模糊PID以及传统PID的控制规律，并且兼顾系统精度，因此将输入的误差(e)和误差变化率(ec)划分为7个模糊集，分别为：{负大、负中、负小、零、正小、正中、正大}，也即模糊子集为e，ec={NB、NM、NS、ZO、PS、PM、PB}。</w:t>
      </w:r>
    </w:p>
    <w:p>
      <w:pPr>
        <w:pStyle w:val="9"/>
        <w:adjustRightInd w:val="0"/>
        <w:snapToGrid w:val="0"/>
        <w:spacing w:after="0" w:line="240" w:lineRule="auto"/>
        <w:ind w:firstLine="480" w:firstLineChars="200"/>
        <w:jc w:val="left"/>
        <w:rPr>
          <w:rFonts w:ascii="宋体" w:hAnsi="宋体"/>
          <w:sz w:val="24"/>
        </w:rPr>
      </w:pPr>
      <w:r>
        <w:rPr>
          <w:rFonts w:hint="eastAsia" w:ascii="宋体" w:hAnsi="宋体"/>
          <w:sz w:val="24"/>
        </w:rPr>
        <w:t>同样将输出的</w:t>
      </w:r>
      <w:r>
        <w:rPr>
          <w:rFonts w:ascii="宋体" w:hAnsi="宋体"/>
          <w:sz w:val="24"/>
        </w:rPr>
        <w:fldChar w:fldCharType="begin"/>
      </w:r>
      <w:r>
        <w:rPr>
          <w:rFonts w:ascii="宋体" w:hAnsi="宋体"/>
          <w:sz w:val="24"/>
        </w:rPr>
        <w:instrText xml:space="preserve"> QUOTE </w:instrText>
      </w:r>
      <w:r>
        <w:rPr>
          <w:position w:val="-20"/>
          <w:sz w:val="24"/>
        </w:rPr>
        <w:pict>
          <v:shape id="_x0000_i1166" o:spt="75" type="#_x0000_t75" style="height:31.5pt;width:23.2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E7EFA&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FE7EFA&quot; wsp:rsidP=&quot;00FE7EFA&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65"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m:oMath>
        <m:sSub>
          <m:sSubPr>
            <m:ctrlPr>
              <w:rPr>
                <w:rFonts w:ascii="Cambria Math" w:hAnsi="Cambria Math"/>
                <w:sz w:val="22"/>
                <w:szCs w:val="15"/>
              </w:rPr>
            </m:ctrlPr>
          </m:sSubPr>
          <m:e>
            <m:r>
              <m:rPr/>
              <w:rPr>
                <w:rFonts w:ascii="Cambria Math" w:hAnsi="Cambria Math"/>
                <w:sz w:val="22"/>
                <w:szCs w:val="15"/>
              </w:rPr>
              <m:t>∆K</m:t>
            </m:r>
            <m:ctrlPr>
              <w:rPr>
                <w:sz w:val="22"/>
                <w:szCs w:val="15"/>
              </w:rPr>
            </m:ctrlPr>
          </m:e>
          <m:sub>
            <m:r>
              <m:rPr>
                <m:sty m:val="p"/>
              </m:rPr>
              <w:rPr>
                <w:rFonts w:hint="default" w:ascii="Cambria Math" w:hAnsi="Cambria Math"/>
                <w:sz w:val="22"/>
                <w:szCs w:val="15"/>
                <w:lang w:val="en-US" w:eastAsia="zh-CN"/>
              </w:rPr>
              <m:t>P</m:t>
            </m:r>
            <m:ctrlPr>
              <w:rPr>
                <w:sz w:val="22"/>
                <w:szCs w:val="15"/>
              </w:rPr>
            </m:ctrlPr>
          </m:sub>
        </m:sSub>
      </m:oMath>
      <w:r>
        <w:rPr>
          <w:rFonts w:ascii="宋体" w:hAnsi="宋体"/>
          <w:sz w:val="24"/>
        </w:rPr>
        <w:fldChar w:fldCharType="end"/>
      </w:r>
      <w:r>
        <w:rPr>
          <w:rFonts w:ascii="宋体" w:hAnsi="宋体"/>
          <w:sz w:val="24"/>
        </w:rPr>
        <w:fldChar w:fldCharType="begin"/>
      </w:r>
      <w:r>
        <w:rPr>
          <w:rFonts w:ascii="宋体" w:hAnsi="宋体"/>
          <w:sz w:val="24"/>
        </w:rPr>
        <w:instrText xml:space="preserve"> QUOTE </w:instrText>
      </w:r>
      <w:r>
        <w:rPr>
          <w:rFonts w:hint="eastAsia"/>
          <w:position w:val="-20"/>
          <w:sz w:val="24"/>
        </w:rPr>
        <w:pict>
          <v:shape id="_x0000_i1107" o:spt="75" type="#_x0000_t75" style="height:31.5pt;width:25.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85DFC&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885DFC&quot; wsp:rsidP=&quot;00885DFC&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66"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end"/>
      </w:r>
      <w:r>
        <w:rPr>
          <w:rFonts w:ascii="宋体" w:hAnsi="宋体"/>
          <w:sz w:val="24"/>
        </w:rPr>
        <w:t>，</w:t>
      </w:r>
      <w:r>
        <w:rPr>
          <w:rFonts w:ascii="宋体" w:hAnsi="宋体"/>
          <w:sz w:val="24"/>
        </w:rPr>
        <w:fldChar w:fldCharType="begin"/>
      </w:r>
      <w:r>
        <w:rPr>
          <w:rFonts w:ascii="宋体" w:hAnsi="宋体"/>
          <w:sz w:val="24"/>
        </w:rPr>
        <w:instrText xml:space="preserve"> QUOTE </w:instrText>
      </w:r>
      <w:r>
        <w:rPr>
          <w:position w:val="-20"/>
          <w:sz w:val="24"/>
        </w:rPr>
        <w:pict>
          <v:shape id="_x0000_i1108" o:spt="75" type="#_x0000_t75" style="height:31.5pt;width:23.2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E7EFA&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FE7EFA&quot; wsp:rsidP=&quot;00FE7EFA&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65"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m:oMath>
        <m:sSub>
          <m:sSubPr>
            <m:ctrlPr>
              <w:rPr>
                <w:rFonts w:ascii="Cambria Math" w:hAnsi="Cambria Math"/>
                <w:sz w:val="22"/>
                <w:szCs w:val="15"/>
              </w:rPr>
            </m:ctrlPr>
          </m:sSubPr>
          <m:e>
            <m:r>
              <m:rPr/>
              <w:rPr>
                <w:rFonts w:ascii="Cambria Math" w:hAnsi="Cambria Math"/>
                <w:sz w:val="22"/>
                <w:szCs w:val="15"/>
              </w:rPr>
              <m:t>∆K</m:t>
            </m:r>
            <m:ctrlPr>
              <w:rPr>
                <w:sz w:val="22"/>
                <w:szCs w:val="15"/>
              </w:rPr>
            </m:ctrlPr>
          </m:e>
          <m:sub>
            <m:r>
              <m:rPr/>
              <w:rPr>
                <w:rFonts w:hint="default" w:ascii="Cambria Math" w:hAnsi="Cambria Math"/>
                <w:sz w:val="22"/>
                <w:szCs w:val="15"/>
                <w:lang w:val="en-US" w:eastAsia="zh-CN"/>
              </w:rPr>
              <m:t>I</m:t>
            </m:r>
            <m:ctrlPr>
              <w:rPr>
                <w:sz w:val="22"/>
                <w:szCs w:val="15"/>
              </w:rPr>
            </m:ctrlPr>
          </m:sub>
        </m:sSub>
      </m:oMath>
      <w:r>
        <w:rPr>
          <w:rFonts w:ascii="宋体" w:hAnsi="宋体"/>
          <w:sz w:val="24"/>
        </w:rPr>
        <w:fldChar w:fldCharType="end"/>
      </w:r>
      <w:r>
        <w:rPr>
          <w:rFonts w:ascii="宋体" w:hAnsi="宋体"/>
          <w:sz w:val="24"/>
        </w:rPr>
        <w:t>，</w:t>
      </w:r>
      <m:oMath>
        <m:sSub>
          <m:sSubPr>
            <m:ctrlPr>
              <w:rPr>
                <w:rFonts w:ascii="Cambria Math" w:hAnsi="Cambria Math"/>
                <w:sz w:val="22"/>
                <w:szCs w:val="15"/>
              </w:rPr>
            </m:ctrlPr>
          </m:sSubPr>
          <m:e>
            <m:r>
              <m:rPr/>
              <w:rPr>
                <w:rFonts w:ascii="Cambria Math" w:hAnsi="Cambria Math"/>
                <w:sz w:val="22"/>
                <w:szCs w:val="15"/>
              </w:rPr>
              <m:t>∆K</m:t>
            </m:r>
            <m:ctrlPr>
              <w:rPr>
                <w:sz w:val="22"/>
                <w:szCs w:val="15"/>
              </w:rPr>
            </m:ctrlPr>
          </m:e>
          <m:sub>
            <m:r>
              <m:rPr/>
              <w:rPr>
                <w:rFonts w:ascii="Cambria Math" w:hAnsi="Cambria Math"/>
                <w:sz w:val="22"/>
                <w:szCs w:val="15"/>
              </w:rPr>
              <m:t>D</m:t>
            </m:r>
            <m:ctrlPr>
              <w:rPr>
                <w:sz w:val="22"/>
                <w:szCs w:val="15"/>
              </w:rPr>
            </m:ctrlPr>
          </m:sub>
        </m:sSub>
      </m:oMath>
      <w:r>
        <w:rPr>
          <w:rFonts w:ascii="宋体" w:hAnsi="宋体"/>
          <w:sz w:val="24"/>
        </w:rPr>
        <w:fldChar w:fldCharType="begin"/>
      </w:r>
      <w:r>
        <w:rPr>
          <w:rFonts w:ascii="宋体" w:hAnsi="宋体"/>
          <w:sz w:val="24"/>
        </w:rPr>
        <w:instrText xml:space="preserve"> QUOTE </w:instrText>
      </w:r>
      <w:r>
        <w:rPr>
          <w:position w:val="-20"/>
          <w:sz w:val="24"/>
        </w:rPr>
        <w:pict>
          <v:shape id="_x0000_i1110" o:spt="75" type="#_x0000_t75" style="height:31.5pt;width:26.2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DA3&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2D2DA3&quot; wsp:rsidP=&quot;002D2DA3&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D&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69"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end"/>
      </w:r>
      <w:r>
        <w:rPr>
          <w:rFonts w:hint="eastAsia" w:ascii="宋体" w:hAnsi="宋体"/>
          <w:sz w:val="24"/>
        </w:rPr>
        <w:t>也划分为7个子集，分别为：{负大、负中、负小、零、正小、正中、正大}，即模糊子集为</w:t>
      </w:r>
      <w:r>
        <w:rPr>
          <w:rFonts w:ascii="宋体" w:hAnsi="宋体"/>
          <w:sz w:val="24"/>
        </w:rPr>
        <w:fldChar w:fldCharType="begin"/>
      </w:r>
      <w:r>
        <w:rPr>
          <w:rFonts w:ascii="宋体" w:hAnsi="宋体"/>
          <w:sz w:val="24"/>
        </w:rPr>
        <w:instrText xml:space="preserve"> QUOTE </w:instrText>
      </w:r>
      <w:r>
        <w:rPr>
          <w:position w:val="-20"/>
          <w:sz w:val="24"/>
        </w:rPr>
        <w:pict>
          <v:shape id="_x0000_i1173" o:spt="75" type="#_x0000_t75" style="height:31.5pt;width:23.2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E7EFA&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FE7EFA&quot; wsp:rsidP=&quot;00FE7EFA&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65"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m:oMath>
        <m:sSub>
          <m:sSubPr>
            <m:ctrlPr>
              <w:rPr>
                <w:rFonts w:ascii="Cambria Math" w:hAnsi="Cambria Math"/>
                <w:sz w:val="22"/>
                <w:szCs w:val="15"/>
              </w:rPr>
            </m:ctrlPr>
          </m:sSubPr>
          <m:e>
            <m:r>
              <m:rPr/>
              <w:rPr>
                <w:rFonts w:ascii="Cambria Math" w:hAnsi="Cambria Math"/>
                <w:sz w:val="22"/>
                <w:szCs w:val="15"/>
              </w:rPr>
              <m:t>∆K</m:t>
            </m:r>
            <m:ctrlPr>
              <w:rPr>
                <w:sz w:val="22"/>
                <w:szCs w:val="15"/>
              </w:rPr>
            </m:ctrlPr>
          </m:e>
          <m:sub>
            <m:r>
              <m:rPr>
                <m:sty m:val="p"/>
              </m:rPr>
              <w:rPr>
                <w:rFonts w:hint="default" w:ascii="Cambria Math" w:hAnsi="Cambria Math"/>
                <w:sz w:val="22"/>
                <w:szCs w:val="15"/>
                <w:lang w:val="en-US" w:eastAsia="zh-CN"/>
              </w:rPr>
              <m:t>P</m:t>
            </m:r>
            <m:ctrlPr>
              <w:rPr>
                <w:sz w:val="22"/>
                <w:szCs w:val="15"/>
              </w:rPr>
            </m:ctrlPr>
          </m:sub>
        </m:sSub>
      </m:oMath>
      <w:r>
        <w:rPr>
          <w:rFonts w:ascii="宋体" w:hAnsi="宋体"/>
          <w:sz w:val="24"/>
        </w:rPr>
        <w:fldChar w:fldCharType="end"/>
      </w:r>
      <w:r>
        <w:rPr>
          <w:rFonts w:ascii="宋体" w:hAnsi="宋体"/>
          <w:sz w:val="24"/>
        </w:rPr>
        <w:fldChar w:fldCharType="begin"/>
      </w:r>
      <w:r>
        <w:rPr>
          <w:rFonts w:ascii="宋体" w:hAnsi="宋体"/>
          <w:sz w:val="24"/>
        </w:rPr>
        <w:instrText xml:space="preserve"> QUOTE </w:instrText>
      </w:r>
      <w:r>
        <w:rPr>
          <w:rFonts w:hint="eastAsia"/>
          <w:position w:val="-20"/>
          <w:sz w:val="24"/>
        </w:rPr>
        <w:pict>
          <v:shape id="_x0000_i1174" o:spt="75" type="#_x0000_t75" style="height:31.5pt;width:25.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85DFC&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885DFC&quot; wsp:rsidP=&quot;00885DFC&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66"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end"/>
      </w:r>
      <w:r>
        <w:rPr>
          <w:rFonts w:ascii="宋体" w:hAnsi="宋体"/>
          <w:sz w:val="24"/>
        </w:rPr>
        <w:t>，</w:t>
      </w:r>
      <w:r>
        <w:rPr>
          <w:rFonts w:ascii="宋体" w:hAnsi="宋体"/>
          <w:sz w:val="24"/>
        </w:rPr>
        <w:fldChar w:fldCharType="begin"/>
      </w:r>
      <w:r>
        <w:rPr>
          <w:rFonts w:ascii="宋体" w:hAnsi="宋体"/>
          <w:sz w:val="24"/>
        </w:rPr>
        <w:instrText xml:space="preserve"> QUOTE </w:instrText>
      </w:r>
      <w:r>
        <w:rPr>
          <w:position w:val="-20"/>
          <w:sz w:val="24"/>
        </w:rPr>
        <w:pict>
          <v:shape id="_x0000_i1175" o:spt="75" type="#_x0000_t75" style="height:31.5pt;width:23.2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E7EFA&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FE7EFA&quot; wsp:rsidP=&quot;00FE7EFA&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65"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m:oMath>
        <m:sSub>
          <m:sSubPr>
            <m:ctrlPr>
              <w:rPr>
                <w:rFonts w:ascii="Cambria Math" w:hAnsi="Cambria Math"/>
                <w:sz w:val="22"/>
                <w:szCs w:val="15"/>
              </w:rPr>
            </m:ctrlPr>
          </m:sSubPr>
          <m:e>
            <m:r>
              <m:rPr/>
              <w:rPr>
                <w:rFonts w:ascii="Cambria Math" w:hAnsi="Cambria Math"/>
                <w:sz w:val="22"/>
                <w:szCs w:val="15"/>
              </w:rPr>
              <m:t>∆K</m:t>
            </m:r>
            <m:ctrlPr>
              <w:rPr>
                <w:sz w:val="22"/>
                <w:szCs w:val="15"/>
              </w:rPr>
            </m:ctrlPr>
          </m:e>
          <m:sub>
            <m:r>
              <m:rPr/>
              <w:rPr>
                <w:rFonts w:hint="default" w:ascii="Cambria Math" w:hAnsi="Cambria Math"/>
                <w:sz w:val="22"/>
                <w:szCs w:val="15"/>
                <w:lang w:val="en-US" w:eastAsia="zh-CN"/>
              </w:rPr>
              <m:t>I</m:t>
            </m:r>
            <m:ctrlPr>
              <w:rPr>
                <w:sz w:val="22"/>
                <w:szCs w:val="15"/>
              </w:rPr>
            </m:ctrlPr>
          </m:sub>
        </m:sSub>
      </m:oMath>
      <w:r>
        <w:rPr>
          <w:rFonts w:ascii="宋体" w:hAnsi="宋体"/>
          <w:sz w:val="24"/>
        </w:rPr>
        <w:fldChar w:fldCharType="end"/>
      </w:r>
      <w:r>
        <w:rPr>
          <w:rFonts w:ascii="宋体" w:hAnsi="宋体"/>
          <w:sz w:val="24"/>
        </w:rPr>
        <w:t>，</w:t>
      </w:r>
      <m:oMath>
        <m:sSub>
          <m:sSubPr>
            <m:ctrlPr>
              <w:rPr>
                <w:rFonts w:ascii="Cambria Math" w:hAnsi="Cambria Math"/>
                <w:sz w:val="22"/>
                <w:szCs w:val="15"/>
              </w:rPr>
            </m:ctrlPr>
          </m:sSubPr>
          <m:e>
            <m:r>
              <m:rPr/>
              <w:rPr>
                <w:rFonts w:ascii="Cambria Math" w:hAnsi="Cambria Math"/>
                <w:sz w:val="22"/>
                <w:szCs w:val="15"/>
              </w:rPr>
              <m:t>∆K</m:t>
            </m:r>
            <m:ctrlPr>
              <w:rPr>
                <w:sz w:val="22"/>
                <w:szCs w:val="15"/>
              </w:rPr>
            </m:ctrlPr>
          </m:e>
          <m:sub>
            <m:r>
              <m:rPr/>
              <w:rPr>
                <w:rFonts w:ascii="Cambria Math" w:hAnsi="Cambria Math"/>
                <w:sz w:val="22"/>
                <w:szCs w:val="15"/>
              </w:rPr>
              <m:t>D</m:t>
            </m:r>
            <m:ctrlPr>
              <w:rPr>
                <w:sz w:val="22"/>
                <w:szCs w:val="15"/>
              </w:rPr>
            </m:ctrlPr>
          </m:sub>
        </m:sSub>
      </m:oMath>
      <w:r>
        <w:rPr>
          <w:rFonts w:hint="eastAsia" w:ascii="宋体" w:hAnsi="宋体"/>
          <w:sz w:val="24"/>
        </w:rPr>
        <w:t>={NB、NM、NS、ZO、PS、PM、PB}。</w:t>
      </w:r>
    </w:p>
    <w:p>
      <w:pPr>
        <w:pStyle w:val="5"/>
        <w:spacing w:before="0" w:after="0" w:line="360" w:lineRule="auto"/>
        <w:rPr>
          <w:rFonts w:ascii="宋体" w:hAnsi="宋体"/>
          <w:sz w:val="24"/>
        </w:rPr>
      </w:pPr>
      <w:r>
        <w:rPr>
          <w:rFonts w:hint="eastAsia" w:ascii="宋体" w:hAnsi="宋体"/>
          <w:sz w:val="24"/>
        </w:rPr>
        <w:t>3.</w:t>
      </w:r>
      <w:r>
        <w:rPr>
          <w:rFonts w:ascii="宋体" w:hAnsi="宋体"/>
          <w:sz w:val="24"/>
        </w:rPr>
        <w:t>2</w:t>
      </w:r>
      <w:r>
        <w:rPr>
          <w:rFonts w:hint="eastAsia" w:ascii="宋体" w:hAnsi="宋体"/>
          <w:sz w:val="24"/>
        </w:rPr>
        <w:t>.2.2</w:t>
      </w:r>
      <w:r>
        <w:rPr>
          <w:rFonts w:hint="eastAsia" w:ascii="宋体" w:hAnsi="宋体"/>
          <w:b w:val="0"/>
          <w:sz w:val="24"/>
        </w:rPr>
        <w:t>输入输出变量的论域</w:t>
      </w:r>
    </w:p>
    <w:p>
      <w:pPr>
        <w:pStyle w:val="9"/>
        <w:spacing w:after="0" w:line="360" w:lineRule="auto"/>
        <w:ind w:firstLine="480" w:firstLineChars="200"/>
        <w:jc w:val="both"/>
        <w:rPr>
          <w:rFonts w:ascii="宋体" w:hAnsi="宋体"/>
          <w:sz w:val="24"/>
          <w:szCs w:val="24"/>
        </w:rPr>
      </w:pPr>
      <w:r>
        <w:rPr>
          <w:rFonts w:ascii="宋体" w:hAnsi="宋体"/>
          <w:sz w:val="24"/>
          <w:szCs w:val="24"/>
        </w:rPr>
        <w:t>e、ec模糊论域：{-3，-2，-1，0，1，2，3}</w:t>
      </w:r>
    </w:p>
    <w:p>
      <w:pPr>
        <w:spacing w:line="360" w:lineRule="auto"/>
        <w:ind w:firstLine="480" w:firstLineChars="200"/>
        <w:jc w:val="both"/>
        <w:rPr>
          <w:rFonts w:ascii="宋体" w:hAnsi="宋体"/>
          <w:sz w:val="24"/>
        </w:rPr>
      </w:pPr>
      <w:r>
        <w:rPr>
          <w:rFonts w:ascii="宋体" w:hAnsi="宋体"/>
          <w:sz w:val="24"/>
        </w:rPr>
        <w:fldChar w:fldCharType="begin"/>
      </w:r>
      <w:r>
        <w:rPr>
          <w:rFonts w:ascii="宋体" w:hAnsi="宋体"/>
          <w:sz w:val="24"/>
        </w:rPr>
        <w:instrText xml:space="preserve"> QUOTE </w:instrText>
      </w:r>
      <w:r>
        <w:rPr>
          <w:position w:val="-8"/>
          <w:sz w:val="24"/>
        </w:rPr>
        <w:pict>
          <v:shape id="_x0000_i1118" o:spt="75" type="#_x0000_t75" style="height:15.75pt;width:18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4770A&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34770A&quot; wsp:rsidP=&quot;0034770A&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0"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end"/>
      </w:r>
      <m:oMath>
        <m:sSub>
          <m:sSubPr>
            <m:ctrlPr>
              <w:rPr>
                <w:rFonts w:ascii="Cambria Math" w:hAnsi="Cambria Math"/>
              </w:rPr>
            </m:ctrlPr>
          </m:sSubPr>
          <m:e>
            <m:r>
              <m:rPr/>
              <w:rPr>
                <w:rFonts w:ascii="Cambria Math" w:hAnsi="Cambria Math"/>
              </w:rPr>
              <m:t>∆K</m:t>
            </m:r>
          </m:e>
          <m:sub>
            <m:r>
              <m:rPr/>
              <w:rPr>
                <w:rFonts w:ascii="Cambria Math" w:hAnsi="Cambria Math"/>
              </w:rPr>
              <m:t>P</m:t>
            </m:r>
          </m:sub>
        </m:sSub>
      </m:oMath>
      <w:r>
        <w:rPr>
          <w:rFonts w:ascii="宋体" w:hAnsi="宋体"/>
          <w:sz w:val="24"/>
        </w:rPr>
        <w:t>，</w:t>
      </w:r>
      <m:oMath>
        <m:sSub>
          <m:sSubPr>
            <m:ctrlPr>
              <w:rPr>
                <w:rFonts w:ascii="Cambria Math" w:hAnsi="Cambria Math"/>
                <w:i/>
                <w:iCs/>
              </w:rPr>
            </m:ctrlPr>
          </m:sSubPr>
          <m:e>
            <m:r>
              <m:rPr/>
              <w:rPr>
                <w:rFonts w:hint="default" w:ascii="Cambria Math" w:hAnsi="Cambria Math"/>
              </w:rPr>
              <m:t>∆K</m:t>
            </m:r>
            <m:ctrlPr>
              <w:rPr>
                <w:rFonts w:ascii="Cambria Math" w:hAnsi="Cambria Math"/>
                <w:i/>
                <w:iCs/>
              </w:rPr>
            </m:ctrlPr>
          </m:e>
          <m:sub>
            <m:r>
              <m:rPr/>
              <w:rPr>
                <w:rFonts w:hint="default" w:ascii="Cambria Math" w:hAnsi="Cambria Math"/>
                <w:lang w:val="en-US" w:eastAsia="zh-CN"/>
              </w:rPr>
              <m:t>I</m:t>
            </m:r>
            <m:ctrlPr>
              <w:rPr>
                <w:rFonts w:ascii="Cambria Math" w:hAnsi="Cambria Math"/>
                <w:i/>
                <w:iCs/>
              </w:rPr>
            </m:ctrlPr>
          </m:sub>
        </m:sSub>
      </m:oMath>
      <w:r>
        <w:rPr>
          <w:rFonts w:ascii="宋体" w:hAnsi="宋体"/>
          <w:sz w:val="24"/>
        </w:rPr>
        <w:t>，</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hint="default" w:ascii="Cambria Math" w:hAnsi="Cambria Math"/>
                <w:lang w:val="en-US" w:eastAsia="zh-CN"/>
              </w:rPr>
              <m:t>D</m:t>
            </m:r>
            <m:ctrlPr>
              <w:rPr>
                <w:rFonts w:ascii="Cambria Math" w:hAnsi="Cambria Math"/>
              </w:rPr>
            </m:ctrlPr>
          </m:sub>
        </m:sSub>
      </m:oMath>
      <w:r>
        <w:rPr>
          <w:rFonts w:ascii="宋体" w:hAnsi="宋体"/>
          <w:sz w:val="24"/>
        </w:rPr>
        <w:fldChar w:fldCharType="begin"/>
      </w:r>
      <w:r>
        <w:rPr>
          <w:rFonts w:ascii="宋体" w:hAnsi="宋体"/>
          <w:sz w:val="24"/>
        </w:rPr>
        <w:instrText xml:space="preserve"> QUOTE </w:instrText>
      </w:r>
      <w:r>
        <w:rPr>
          <w:position w:val="-8"/>
          <w:sz w:val="24"/>
        </w:rPr>
        <w:pict>
          <v:shape id="_x0000_i1122" o:spt="75" type="#_x0000_t75" style="height:15.75pt;width:18.7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91ABE&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991ABE&quot; wsp:rsidP=&quot;00991AB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D&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1"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end"/>
      </w:r>
      <w:r>
        <w:rPr>
          <w:rFonts w:ascii="宋体" w:hAnsi="宋体"/>
          <w:sz w:val="24"/>
        </w:rPr>
        <w:t>模糊论</w:t>
      </w:r>
      <m:oMath>
        <m:sSub>
          <m:sSubPr>
            <m:ctrlPr>
              <w:rPr>
                <w:rFonts w:ascii="Cambria Math" w:hAnsi="Cambria Math"/>
              </w:rPr>
            </m:ctrlPr>
          </m:sSubPr>
          <m:e>
            <m:r>
              <m:rPr/>
              <w:rPr>
                <w:rFonts w:ascii="Cambria Math" w:hAnsi="Cambria Math"/>
              </w:rPr>
              <m:t>∆K</m:t>
            </m:r>
          </m:e>
          <m:sub>
            <m:r>
              <m:rPr/>
              <w:rPr>
                <w:rFonts w:ascii="Cambria Math" w:hAnsi="Cambria Math"/>
              </w:rPr>
              <m:t>D</m:t>
            </m:r>
          </m:sub>
        </m:sSub>
      </m:oMath>
      <w:r>
        <w:rPr>
          <w:rFonts w:ascii="宋体" w:hAnsi="宋体"/>
          <w:sz w:val="24"/>
        </w:rPr>
        <w:t>域：{-3，-2，-1，0，1，2，3}</w:t>
      </w:r>
    </w:p>
    <w:p>
      <w:pPr>
        <w:pStyle w:val="5"/>
        <w:spacing w:before="0" w:after="0" w:line="360" w:lineRule="auto"/>
      </w:pPr>
      <w:r>
        <w:rPr>
          <w:rFonts w:hint="eastAsia" w:ascii="宋体" w:hAnsi="宋体"/>
          <w:sz w:val="24"/>
        </w:rPr>
        <w:t>3.</w:t>
      </w:r>
      <w:r>
        <w:rPr>
          <w:rFonts w:ascii="宋体" w:hAnsi="宋体"/>
          <w:sz w:val="24"/>
        </w:rPr>
        <w:t>2</w:t>
      </w:r>
      <w:r>
        <w:rPr>
          <w:rFonts w:hint="eastAsia" w:ascii="宋体" w:hAnsi="宋体"/>
          <w:sz w:val="24"/>
        </w:rPr>
        <w:t>.2.3</w:t>
      </w:r>
      <w:r>
        <w:rPr>
          <w:rStyle w:val="33"/>
          <w:rFonts w:hint="eastAsia" w:ascii="宋体" w:hAnsi="宋体"/>
          <w:b w:val="0"/>
          <w:sz w:val="24"/>
        </w:rPr>
        <w:t>隶属度函数以及模糊规则表</w:t>
      </w:r>
    </w:p>
    <w:p>
      <w:pPr>
        <w:spacing w:line="360" w:lineRule="auto"/>
        <w:ind w:firstLine="420" w:firstLineChars="200"/>
        <w:jc w:val="center"/>
      </w:pPr>
      <w:r>
        <w:drawing>
          <wp:inline distT="0" distB="0" distL="114300" distR="114300">
            <wp:extent cx="2569845" cy="2169795"/>
            <wp:effectExtent l="0" t="0" r="1905" b="1905"/>
            <wp:docPr id="62"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5"/>
                    <pic:cNvPicPr>
                      <a:picLocks noChangeAspect="1"/>
                    </pic:cNvPicPr>
                  </pic:nvPicPr>
                  <pic:blipFill>
                    <a:blip r:embed="rId172"/>
                    <a:stretch>
                      <a:fillRect/>
                    </a:stretch>
                  </pic:blipFill>
                  <pic:spPr>
                    <a:xfrm>
                      <a:off x="0" y="0"/>
                      <a:ext cx="2569845" cy="2169795"/>
                    </a:xfrm>
                    <a:prstGeom prst="rect">
                      <a:avLst/>
                    </a:prstGeom>
                    <a:noFill/>
                    <a:ln>
                      <a:noFill/>
                    </a:ln>
                  </pic:spPr>
                </pic:pic>
              </a:graphicData>
            </a:graphic>
          </wp:inline>
        </w:drawing>
      </w:r>
    </w:p>
    <w:p>
      <w:pPr>
        <w:spacing w:line="312" w:lineRule="auto"/>
        <w:ind w:firstLine="420" w:firstLineChars="200"/>
        <w:jc w:val="center"/>
        <w:rPr>
          <w:rFonts w:hint="eastAsia" w:ascii="Times New Roman" w:hAnsi="Times New Roman" w:cs="Times New Roman"/>
          <w:bCs/>
          <w:kern w:val="0"/>
        </w:rPr>
      </w:pPr>
      <w:r>
        <w:rPr>
          <w:rFonts w:hint="eastAsia" w:ascii="Times New Roman" w:hAnsi="Times New Roman" w:cs="Times New Roman"/>
          <w:bCs/>
          <w:kern w:val="0"/>
        </w:rPr>
        <w:t>图3</w:t>
      </w:r>
      <w:r>
        <w:rPr>
          <w:rFonts w:ascii="Times New Roman" w:hAnsi="Times New Roman" w:cs="Times New Roman"/>
          <w:bCs/>
          <w:kern w:val="0"/>
        </w:rPr>
        <w:t>.5 模糊</w:t>
      </w:r>
      <w:r>
        <w:rPr>
          <w:rFonts w:hint="eastAsia" w:ascii="Times New Roman" w:hAnsi="Times New Roman" w:cs="Times New Roman"/>
          <w:bCs/>
          <w:kern w:val="0"/>
        </w:rPr>
        <w:t>PID</w:t>
      </w:r>
      <w:r>
        <w:rPr>
          <w:rFonts w:ascii="Times New Roman" w:hAnsi="Times New Roman" w:cs="Times New Roman"/>
          <w:bCs/>
          <w:kern w:val="0"/>
        </w:rPr>
        <w:t>控制器</w:t>
      </w:r>
      <w:r>
        <w:rPr>
          <w:rFonts w:hint="eastAsia" w:ascii="Times New Roman" w:hAnsi="Times New Roman" w:cs="Times New Roman"/>
          <w:bCs/>
          <w:kern w:val="0"/>
        </w:rPr>
        <w:t>隶属函数</w:t>
      </w:r>
    </w:p>
    <w:p>
      <w:pPr>
        <w:ind w:firstLine="480" w:firstLineChars="200"/>
        <w:rPr>
          <w:rFonts w:ascii="宋体" w:hAnsi="宋体"/>
          <w:sz w:val="24"/>
        </w:rPr>
      </w:pPr>
      <w:r>
        <w:rPr>
          <w:rFonts w:hint="eastAsia"/>
          <w:sz w:val="24"/>
        </w:rPr>
        <w:t>隶属度函数的选取首先需要考虑到系统的控制精度要求、复杂程度、运算能力等多个方面的要求，结合实际需求，</w:t>
      </w:r>
      <w:r>
        <w:rPr>
          <w:rFonts w:hint="eastAsia" w:ascii="宋体" w:hAnsi="宋体"/>
          <w:sz w:val="24"/>
        </w:rPr>
        <w:t>输出量</w:t>
      </w:r>
      <w:r>
        <w:rPr>
          <w:rFonts w:ascii="宋体" w:hAnsi="宋体"/>
          <w:sz w:val="24"/>
        </w:rPr>
        <w:fldChar w:fldCharType="begin"/>
      </w:r>
      <w:r>
        <w:rPr>
          <w:rFonts w:ascii="宋体" w:hAnsi="宋体"/>
          <w:sz w:val="24"/>
        </w:rPr>
        <w:instrText xml:space="preserve"> QUOTE </w:instrText>
      </w:r>
      <w:r>
        <w:rPr>
          <w:rFonts w:hint="eastAsia"/>
          <w:position w:val="-8"/>
          <w:sz w:val="24"/>
        </w:rPr>
        <w:pict>
          <v:shape id="_x0000_i1124" o:spt="75" type="#_x0000_t75" style="height:15.75pt;width:39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7604B&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97604B&quot; wsp:rsidP=&quot;0097604B&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P&lt;/m:t&gt;&lt;/m:r&gt;&lt;/m:sub&gt;&lt;/m:sSub&gt;&lt;m:r&gt;&lt;m:rPr&gt;&lt;m:sty m:val=&quot;p&quot;/&gt;&lt;/m:rPr&gt;&lt;w:rPr&gt;&lt;w:rFonts w:ascii=&quot;Cambria Math&quot; w:h-ansi=&quot;Cambria Math&quot;/&gt;&lt;wx:font wx:val=&quot;Cambria Math&quot;/&gt;&lt;/w:rPr&gt;&lt;m:t&gt;(&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P&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3"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end"/>
      </w:r>
      <w:r>
        <w:rPr>
          <w:rFonts w:ascii="宋体" w:hAnsi="宋体"/>
          <w:sz w:val="24"/>
        </w:rPr>
        <w:t>，</w:t>
      </w:r>
      <m:oMath>
        <m:sSub>
          <m:sSubPr>
            <m:ctrlPr>
              <w:rPr>
                <w:rFonts w:ascii="Cambria Math" w:hAnsi="Cambria Math"/>
              </w:rPr>
            </m:ctrlPr>
          </m:sSubPr>
          <m:e>
            <m:r>
              <m:rPr/>
              <w:rPr>
                <w:rFonts w:ascii="Cambria Math" w:hAnsi="Cambria Math"/>
              </w:rPr>
              <m:t>K</m:t>
            </m:r>
          </m:e>
          <m:sub>
            <m:r>
              <m:rPr/>
              <w:rPr>
                <w:rFonts w:ascii="Cambria Math" w:hAnsi="Cambria Math"/>
              </w:rPr>
              <m:t>P</m:t>
            </m:r>
          </m:sub>
        </m:sSub>
        <m:r>
          <m:rPr>
            <m:sty m:val="p"/>
          </m:rPr>
          <w:rPr>
            <w:rFonts w:ascii="Cambria Math" w:hAnsi="Cambria Math"/>
          </w:rPr>
          <m:t>(</m:t>
        </m:r>
        <m:sSub>
          <m:sSubPr>
            <m:ctrlPr>
              <w:rPr>
                <w:rFonts w:ascii="Cambria Math" w:hAnsi="Cambria Math"/>
              </w:rPr>
            </m:ctrlPr>
          </m:sSubPr>
          <m:e>
            <m:r>
              <m:rPr/>
              <w:rPr>
                <w:rFonts w:ascii="Cambria Math" w:hAnsi="Cambria Math"/>
              </w:rPr>
              <m:t>∆K</m:t>
            </m:r>
          </m:e>
          <m:sub>
            <m:r>
              <m:rPr/>
              <w:rPr>
                <w:rFonts w:ascii="Cambria Math" w:hAnsi="Cambria Math"/>
              </w:rPr>
              <m:t>P</m:t>
            </m:r>
          </m:sub>
        </m:sSub>
        <m:r>
          <m:rPr/>
          <w:rPr>
            <w:rFonts w:ascii="Cambria Math" w:hAnsi="Cambria Math"/>
          </w:rPr>
          <m:t>)</m:t>
        </m:r>
      </m:oMath>
      <w:r>
        <w:rPr>
          <w:rFonts w:ascii="宋体" w:hAnsi="宋体"/>
          <w:sz w:val="24"/>
        </w:rPr>
        <w:fldChar w:fldCharType="begin"/>
      </w:r>
      <w:r>
        <w:rPr>
          <w:rFonts w:ascii="宋体" w:hAnsi="宋体"/>
          <w:sz w:val="24"/>
        </w:rPr>
        <w:instrText xml:space="preserve"> QUOTE </w:instrText>
      </w:r>
      <w:r>
        <w:rPr>
          <w:position w:val="-8"/>
          <w:sz w:val="24"/>
        </w:rPr>
        <w:pict>
          <v:shape id="_x0000_i1126" o:spt="75" type="#_x0000_t75" style="height:15.75pt;width:35.2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76DD6&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576DD6&quot; wsp:rsidP=&quot;00576DD6&quot;&gt;&lt;m:oMathPara&gt;&lt;m:oMath&gt;&lt;m:sSub&gt;&lt;m:sSubPr&gt;&lt;m:ctrlPr&gt;&lt;w:rPr&gt;&lt;w:rFonts w:ascii=&quot;Cambria Math&quot; w:h-ansi=&quot;Cambria Math&quot;/&gt;&lt;wx:font wx:val=&quot;Cambria Math&quot;/&gt;&lt;/w:rPr&gt;&lt;/m:ctrlPr&gt;&lt;/m:sSub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K&lt;/m:t&gt;&lt;/m:r&gt;&lt;/m:e&gt;&lt;m:sub&gt;&lt;m:r&gt;&lt;w:rPr&gt;&lt;w:rFonts w:ascii=&quot;Cambria Math&quot; w:h-ansi=&quot;Cambria Math&quot; w:hint=&quot;fareast&quot;/&gt;&lt;wx:font wx:val=&quot;Cambria Math&quot;/&gt;&lt;w:i/&gt;&lt;/w:rPr&gt;&lt;m:t&gt;i&lt;/m:t&gt;&lt;/m:r&gt;&lt;/m:sub&gt;&lt;/m:sSub&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4"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end"/>
      </w:r>
      <m:oMath>
        <m:sSub>
          <m:sSubPr>
            <m:ctrlPr>
              <w:rPr>
                <w:rFonts w:ascii="Cambria Math" w:hAnsi="Cambria Math"/>
              </w:rPr>
            </m:ctrlPr>
          </m:sSubPr>
          <m:e>
            <m:sSub>
              <m:sSubPr>
                <m:ctrlPr>
                  <w:rPr>
                    <w:rFonts w:ascii="Cambria Math" w:hAnsi="Cambria Math"/>
                    <w:i/>
                  </w:rPr>
                </m:ctrlPr>
              </m:sSubPr>
              <m:e>
                <m:r>
                  <m:rPr/>
                  <w:rPr>
                    <w:rFonts w:ascii="Cambria Math" w:hAnsi="Cambria Math"/>
                  </w:rPr>
                  <m:t>K</m:t>
                </m:r>
              </m:e>
              <m:sub>
                <m:r>
                  <m:rPr/>
                  <w:rPr>
                    <w:rFonts w:hint="eastAsia" w:ascii="Cambria Math" w:hAnsi="Cambria Math"/>
                  </w:rPr>
                  <m:t>i</m:t>
                </m:r>
              </m:sub>
            </m:sSub>
            <m:r>
              <m:rPr>
                <m:sty m:val="p"/>
              </m:rPr>
              <w:rPr>
                <w:rFonts w:ascii="Cambria Math" w:hAnsi="Cambria Math"/>
              </w:rPr>
              <m:t>(</m:t>
            </m:r>
            <m:r>
              <m:rPr/>
              <w:rPr>
                <w:rFonts w:ascii="Cambria Math" w:hAnsi="Cambria Math"/>
              </w:rPr>
              <m:t>∆K</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oMath>
      <w:r>
        <w:rPr>
          <w:rFonts w:hint="eastAsia" w:ascii="宋体" w:hAnsi="宋体"/>
          <w:sz w:val="24"/>
        </w:rPr>
        <w:t>，</w:t>
      </w:r>
      <w:r>
        <w:rPr>
          <w:rFonts w:ascii="宋体" w:hAnsi="宋体"/>
          <w:sz w:val="24"/>
        </w:rPr>
        <w:fldChar w:fldCharType="begin"/>
      </w:r>
      <w:r>
        <w:rPr>
          <w:rFonts w:ascii="宋体" w:hAnsi="宋体"/>
          <w:sz w:val="24"/>
        </w:rPr>
        <w:instrText xml:space="preserve"> QUOTE </w:instrText>
      </w:r>
      <w:r>
        <w:rPr>
          <w:rFonts w:hint="eastAsia"/>
          <w:position w:val="-8"/>
          <w:sz w:val="24"/>
        </w:rPr>
        <w:pict>
          <v:shape id="_x0000_i1128" o:spt="75" type="#_x0000_t75" style="height:15.75pt;width:39.7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B63EE&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5B63EE&quot; wsp:rsidP=&quot;005B63EE&quot;&gt;&lt;m:oMathPara&gt;&lt;m:oMath&gt;&lt;m:sSub&gt;&lt;m:sSubPr&gt;&lt;m:ctrlPr&gt;&lt;w:rPr&gt;&lt;w:rFonts w:ascii=&quot;Cambria Math&quot; w:h-ansi=&quot;Cambria Math&quot;/&gt;&lt;wx:font wx:val=&quot;Cambria Math&quot;/&gt;&lt;/w:rPr&gt;&lt;/m:ctrlPr&gt;&lt;/m:sSubPr&gt;&lt;m:e&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D&lt;/m:t&gt;&lt;/m:r&gt;&lt;/m:sub&gt;&lt;/m:sSub&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D&lt;/m:t&gt;&lt;/m:r&gt;&lt;/m:sub&gt;&lt;/m:sSub&gt;&lt;m:r&gt;&lt;w:rPr&gt;&lt;w:rFonts w:ascii=&quot;Cambria Math&quot; w:h-ansi=&quot;Cambria Math&quot;/&gt;&lt;wx:font wx:val=&quot;Cambria Math&quot;/&gt;&lt;w:i/&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5"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end"/>
      </w:r>
      <m:oMath>
        <m:sSub>
          <m:sSubPr>
            <m:ctrlPr>
              <w:rPr>
                <w:rFonts w:ascii="Cambria Math" w:hAnsi="Cambria Math"/>
              </w:rPr>
            </m:ctrlPr>
          </m:sSubPr>
          <m:e>
            <m:sSub>
              <m:sSubPr>
                <m:ctrlPr>
                  <w:rPr>
                    <w:rFonts w:ascii="Cambria Math" w:hAnsi="Cambria Math"/>
                    <w:i/>
                  </w:rPr>
                </m:ctrlPr>
              </m:sSubPr>
              <m:e>
                <m:r>
                  <m:rPr/>
                  <w:rPr>
                    <w:rFonts w:ascii="Cambria Math" w:hAnsi="Cambria Math"/>
                  </w:rPr>
                  <m:t>K</m:t>
                </m:r>
              </m:e>
              <m:sub>
                <m:r>
                  <m:rPr/>
                  <w:rPr>
                    <w:rFonts w:ascii="Cambria Math" w:hAnsi="Cambria Math"/>
                  </w:rPr>
                  <m:t>D</m:t>
                </m:r>
              </m:sub>
            </m:sSub>
            <m:r>
              <m:rPr/>
              <w:rPr>
                <w:rFonts w:ascii="Cambria Math" w:hAnsi="Cambria Math"/>
              </w:rPr>
              <m:t>(∆K</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oMath>
      <w:r>
        <w:rPr>
          <w:rFonts w:hint="eastAsia" w:ascii="宋体" w:hAnsi="宋体"/>
          <w:sz w:val="24"/>
        </w:rPr>
        <w:t>的模糊子集</w:t>
      </w:r>
      <w:r>
        <w:rPr>
          <w:rFonts w:ascii="宋体" w:hAnsi="宋体"/>
          <w:sz w:val="24"/>
        </w:rPr>
        <w:t>隶属函数均选取便于</w:t>
      </w:r>
      <w:r>
        <w:rPr>
          <w:rFonts w:hint="eastAsia" w:ascii="宋体" w:hAnsi="宋体"/>
          <w:sz w:val="24"/>
        </w:rPr>
        <w:t>计算的、占用</w:t>
      </w:r>
      <w:r>
        <w:rPr>
          <w:rFonts w:ascii="宋体" w:hAnsi="宋体"/>
          <w:sz w:val="24"/>
        </w:rPr>
        <w:t>内存小的三角形隶属函数，具体如图3.5所示：</w:t>
      </w:r>
    </w:p>
    <w:p>
      <w:pPr>
        <w:adjustRightInd w:val="0"/>
        <w:snapToGrid w:val="0"/>
        <w:ind w:firstLine="480" w:firstLineChars="200"/>
        <w:rPr>
          <w:rFonts w:ascii="宋体" w:hAnsi="宋体"/>
          <w:sz w:val="24"/>
        </w:rPr>
      </w:pPr>
      <w:r>
        <w:rPr>
          <w:rFonts w:ascii="宋体" w:hAnsi="宋体"/>
          <w:sz w:val="24"/>
        </w:rPr>
        <w:t>为了保证模糊PID控制器能够正常稳定地工作，有必要制定合理的模糊控制规则。根据PID控制器中各种参数的作用，模糊PID控制器参数设定值的控制规则如下：</w:t>
      </w:r>
    </w:p>
    <w:p>
      <w:pPr>
        <w:adjustRightInd w:val="0"/>
        <w:snapToGrid w:val="0"/>
        <w:ind w:firstLine="480" w:firstLineChars="200"/>
        <w:rPr>
          <w:rFonts w:ascii="宋体" w:hAnsi="宋体"/>
          <w:sz w:val="24"/>
        </w:rPr>
      </w:pP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1 \* GB2</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⑴</w:t>
      </w:r>
      <w:r>
        <w:rPr>
          <w:rFonts w:ascii="宋体" w:hAnsi="宋体"/>
          <w:sz w:val="24"/>
        </w:rPr>
        <w:fldChar w:fldCharType="end"/>
      </w:r>
      <w:r>
        <w:rPr>
          <w:rFonts w:hint="eastAsia" w:ascii="宋体" w:hAnsi="宋体"/>
          <w:sz w:val="24"/>
        </w:rPr>
        <w:t>在</w:t>
      </w:r>
      <w:r>
        <w:rPr>
          <w:rFonts w:ascii="宋体" w:hAnsi="宋体"/>
          <w:sz w:val="24"/>
        </w:rPr>
        <w:t>温度控制的初始阶段，由于实际的</w:t>
      </w:r>
      <w:r>
        <w:rPr>
          <w:rFonts w:hint="eastAsia" w:ascii="宋体" w:hAnsi="宋体"/>
          <w:sz w:val="24"/>
        </w:rPr>
        <w:t>温度</w:t>
      </w:r>
      <w:r>
        <w:rPr>
          <w:rFonts w:ascii="宋体" w:hAnsi="宋体"/>
          <w:sz w:val="24"/>
        </w:rPr>
        <w:t>与设定的</w:t>
      </w:r>
      <w:r>
        <w:rPr>
          <w:rFonts w:hint="eastAsia" w:ascii="宋体" w:hAnsi="宋体"/>
          <w:sz w:val="24"/>
        </w:rPr>
        <w:t>温度</w:t>
      </w:r>
      <w:r>
        <w:rPr>
          <w:rFonts w:ascii="宋体" w:hAnsi="宋体"/>
          <w:sz w:val="24"/>
        </w:rPr>
        <w:t>纯在较大的偏差数值，为了能够尽快达到设定的</w:t>
      </w:r>
      <w:r>
        <w:rPr>
          <w:rFonts w:hint="eastAsia" w:ascii="宋体" w:hAnsi="宋体"/>
          <w:sz w:val="24"/>
        </w:rPr>
        <w:t>温度</w:t>
      </w:r>
      <w:r>
        <w:rPr>
          <w:rFonts w:ascii="宋体" w:hAnsi="宋体"/>
          <w:sz w:val="24"/>
        </w:rPr>
        <w:t>数值，加快系统的响应速度，需要采用较大的</w:t>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d</m:t>
            </m:r>
            <m:ctrlPr>
              <w:rPr>
                <w:rFonts w:ascii="Cambria Math" w:hAnsi="Cambria Math"/>
                <w:i/>
                <w:iCs/>
              </w:rPr>
            </m:ctrlPr>
          </m:sub>
        </m:sSub>
      </m:oMath>
      <w:r>
        <w:rPr>
          <w:rFonts w:ascii="宋体" w:hAnsi="宋体"/>
          <w:sz w:val="24"/>
        </w:rPr>
        <w:t>，同时为了避免较大的超调量引起的</w:t>
      </w:r>
      <w:r>
        <w:rPr>
          <w:rFonts w:hint="eastAsia" w:ascii="宋体" w:hAnsi="宋体"/>
          <w:sz w:val="24"/>
        </w:rPr>
        <w:t>温度</w:t>
      </w:r>
      <w:r>
        <w:rPr>
          <w:rFonts w:ascii="宋体" w:hAnsi="宋体"/>
          <w:sz w:val="24"/>
        </w:rPr>
        <w:t>超调，需采用较小的</w:t>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i</m:t>
            </m:r>
            <m:ctrlPr>
              <w:rPr>
                <w:rFonts w:ascii="Cambria Math" w:hAnsi="Cambria Math"/>
                <w:i/>
                <w:iCs/>
              </w:rPr>
            </m:ctrlPr>
          </m:sub>
        </m:sSub>
      </m:oMath>
      <w:r>
        <w:rPr>
          <w:rFonts w:ascii="宋体" w:hAnsi="宋体"/>
          <w:sz w:val="24"/>
        </w:rPr>
        <w:t>，采用较小</w:t>
      </w:r>
      <w:r>
        <w:rPr>
          <w:rFonts w:ascii="宋体" w:hAnsi="宋体"/>
          <w:i/>
          <w:iCs/>
          <w:sz w:val="24"/>
        </w:rPr>
        <w:fldChar w:fldCharType="begin"/>
      </w:r>
      <w:r>
        <w:rPr>
          <w:rFonts w:ascii="宋体" w:hAnsi="宋体"/>
          <w:i/>
          <w:iCs/>
          <w:sz w:val="24"/>
        </w:rPr>
        <w:instrText xml:space="preserve"> QUOTE </w:instrText>
      </w:r>
      <w:r>
        <w:rPr>
          <w:i/>
          <w:iCs/>
          <w:position w:val="-8"/>
          <w:sz w:val="24"/>
        </w:rPr>
        <w:pict>
          <v:shape id="_x0000_i1134" o:spt="75" type="#_x0000_t75" style="height:15.75pt;width:1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671DF&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3671DF&quot; wsp:rsidP=&quot;003671D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d&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6" chromakey="#FFFFFF" o:title=""/>
            <o:lock v:ext="edit" aspectratio="t"/>
            <w10:wrap type="none"/>
            <w10:anchorlock/>
          </v:shape>
        </w:pict>
      </w:r>
      <w:r>
        <w:rPr>
          <w:rFonts w:ascii="宋体" w:hAnsi="宋体"/>
          <w:i/>
          <w:iCs/>
          <w:sz w:val="24"/>
        </w:rPr>
        <w:instrText xml:space="preserve"> </w:instrText>
      </w:r>
      <w:r>
        <w:rPr>
          <w:rFonts w:ascii="宋体" w:hAnsi="宋体"/>
          <w:i/>
          <w:iCs/>
          <w:sz w:val="24"/>
        </w:rPr>
        <w:fldChar w:fldCharType="separate"/>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d</m:t>
            </m:r>
            <m:ctrlPr>
              <w:rPr>
                <w:rFonts w:ascii="Cambria Math" w:hAnsi="Cambria Math"/>
                <w:i/>
                <w:iCs/>
              </w:rPr>
            </m:ctrlPr>
          </m:sub>
        </m:sSub>
      </m:oMath>
      <w:r>
        <w:rPr>
          <w:rFonts w:ascii="宋体" w:hAnsi="宋体"/>
          <w:i/>
          <w:iCs/>
          <w:sz w:val="24"/>
        </w:rPr>
        <w:fldChar w:fldCharType="end"/>
      </w:r>
      <w:r>
        <w:rPr>
          <w:rFonts w:ascii="宋体" w:hAnsi="宋体"/>
          <w:sz w:val="24"/>
        </w:rPr>
        <w:t>；</w:t>
      </w:r>
    </w:p>
    <w:p>
      <w:pPr>
        <w:adjustRightInd w:val="0"/>
        <w:snapToGrid w:val="0"/>
        <w:ind w:firstLine="480" w:firstLineChars="200"/>
        <w:rPr>
          <w:rFonts w:ascii="宋体" w:hAnsi="宋体"/>
          <w:sz w:val="24"/>
        </w:rPr>
      </w:pP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2 \* GB2</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⑵</w:t>
      </w:r>
      <w:r>
        <w:rPr>
          <w:rFonts w:ascii="宋体" w:hAnsi="宋体"/>
          <w:sz w:val="24"/>
        </w:rPr>
        <w:fldChar w:fldCharType="end"/>
      </w:r>
      <w:r>
        <w:rPr>
          <w:rFonts w:ascii="宋体" w:hAnsi="宋体"/>
          <w:sz w:val="24"/>
        </w:rPr>
        <w:t>在接近设定值时，为了避免超调，需采用较小的</w:t>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i</m:t>
            </m:r>
            <m:ctrlPr>
              <w:rPr>
                <w:rFonts w:ascii="Cambria Math" w:hAnsi="Cambria Math"/>
                <w:i/>
                <w:iCs/>
              </w:rPr>
            </m:ctrlPr>
          </m:sub>
        </m:sSub>
      </m:oMath>
      <w:r>
        <w:rPr>
          <w:rFonts w:ascii="宋体" w:hAnsi="宋体"/>
          <w:sz w:val="24"/>
        </w:rPr>
        <w:t>，</w:t>
      </w:r>
      <w:r>
        <w:rPr>
          <w:rFonts w:ascii="宋体" w:hAnsi="宋体"/>
          <w:i/>
          <w:iCs/>
          <w:sz w:val="24"/>
        </w:rPr>
        <w:fldChar w:fldCharType="begin"/>
      </w:r>
      <w:r>
        <w:rPr>
          <w:rFonts w:ascii="宋体" w:hAnsi="宋体"/>
          <w:i/>
          <w:iCs/>
          <w:sz w:val="24"/>
        </w:rPr>
        <w:instrText xml:space="preserve"> QUOTE </w:instrText>
      </w:r>
      <w:r>
        <w:rPr>
          <w:i/>
          <w:iCs/>
          <w:position w:val="-8"/>
          <w:sz w:val="24"/>
        </w:rPr>
        <w:pict>
          <v:shape id="_x0000_i1184" o:spt="75" type="#_x0000_t75" style="height:15.75pt;width:1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671DF&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3671DF&quot; wsp:rsidP=&quot;003671D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d&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6" chromakey="#FFFFFF" o:title=""/>
            <o:lock v:ext="edit" aspectratio="t"/>
            <w10:wrap type="none"/>
            <w10:anchorlock/>
          </v:shape>
        </w:pict>
      </w:r>
      <w:r>
        <w:rPr>
          <w:rFonts w:ascii="宋体" w:hAnsi="宋体"/>
          <w:i/>
          <w:iCs/>
          <w:sz w:val="24"/>
        </w:rPr>
        <w:instrText xml:space="preserve"> </w:instrText>
      </w:r>
      <w:r>
        <w:rPr>
          <w:rFonts w:ascii="宋体" w:hAnsi="宋体"/>
          <w:i/>
          <w:iCs/>
          <w:sz w:val="24"/>
        </w:rPr>
        <w:fldChar w:fldCharType="separate"/>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d</m:t>
            </m:r>
            <m:ctrlPr>
              <w:rPr>
                <w:rFonts w:ascii="Cambria Math" w:hAnsi="Cambria Math"/>
                <w:i/>
                <w:iCs/>
              </w:rPr>
            </m:ctrlPr>
          </m:sub>
        </m:sSub>
      </m:oMath>
      <w:r>
        <w:rPr>
          <w:rFonts w:ascii="宋体" w:hAnsi="宋体"/>
          <w:i/>
          <w:iCs/>
          <w:sz w:val="24"/>
        </w:rPr>
        <w:fldChar w:fldCharType="end"/>
      </w:r>
      <w:r>
        <w:rPr>
          <w:rFonts w:ascii="宋体" w:hAnsi="宋体"/>
          <w:sz w:val="24"/>
        </w:rPr>
        <w:t>应较小或取零，较大的</w:t>
      </w:r>
      <w:r>
        <w:rPr>
          <w:rFonts w:ascii="宋体" w:hAnsi="宋体"/>
          <w:sz w:val="24"/>
        </w:rPr>
        <w:fldChar w:fldCharType="begin"/>
      </w:r>
      <w:r>
        <w:rPr>
          <w:rFonts w:ascii="宋体" w:hAnsi="宋体"/>
          <w:sz w:val="24"/>
        </w:rPr>
        <w:instrText xml:space="preserve"> QUOTE </w:instrText>
      </w:r>
      <w:r>
        <w:rPr>
          <w:position w:val="-8"/>
          <w:sz w:val="24"/>
        </w:rPr>
        <w:pict>
          <v:shape id="_x0000_i1140" o:spt="75" type="#_x0000_t75" style="height:15.75pt;width:1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8763C&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B8763C&quot; wsp:rsidP=&quot;00B8763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d&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6"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i/>
          <w:iCs/>
          <w:sz w:val="24"/>
        </w:rPr>
        <w:fldChar w:fldCharType="begin"/>
      </w:r>
      <w:r>
        <w:rPr>
          <w:rFonts w:ascii="宋体" w:hAnsi="宋体"/>
          <w:i/>
          <w:iCs/>
          <w:sz w:val="24"/>
        </w:rPr>
        <w:instrText xml:space="preserve"> QUOTE </w:instrText>
      </w:r>
      <m:oMath>
        <m:sSub>
          <m:sSubPr>
            <m:ctrlPr>
              <w:rPr>
                <w:rFonts w:ascii="Cambria Math" w:hAnsi="Cambria Math"/>
                <w:i/>
              </w:rPr>
            </m:ctrlPr>
          </m:sSubPr>
          <m:e>
            <m:r>
              <m:rPr/>
              <w:rPr>
                <w:rFonts w:ascii="Cambria Math" w:hAnsi="Cambria Math"/>
              </w:rPr>
              <m:t xml:space="preserve">𝐾</m:t>
            </m:r>
          </m:e>
          <m:sub>
            <m:r>
              <m:rPr/>
              <w:rPr>
                <w:rFonts w:ascii="Cambria Math" w:hAnsi="Cambria Math"/>
              </w:rPr>
              <m:t xml:space="preserve">𝑑</m:t>
            </m:r>
          </m:sub>
        </m:sSub>
      </m:oMath>
      <w:r>
        <w:rPr>
          <w:rFonts w:ascii="宋体" w:hAnsi="宋体"/>
          <w:i/>
          <w:iCs/>
          <w:sz w:val="24"/>
        </w:rPr>
        <w:instrText xml:space="preserve"> </w:instrText>
      </w:r>
      <w:r>
        <w:rPr>
          <w:rFonts w:ascii="宋体" w:hAnsi="宋体"/>
          <w:i/>
          <w:iCs/>
          <w:sz w:val="24"/>
        </w:rPr>
        <w:fldChar w:fldCharType="separate"/>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p</m:t>
            </m:r>
            <m:ctrlPr>
              <w:rPr>
                <w:rFonts w:ascii="Cambria Math" w:hAnsi="Cambria Math"/>
                <w:i/>
                <w:iCs/>
              </w:rPr>
            </m:ctrlPr>
          </m:sub>
        </m:sSub>
      </m:oMath>
      <w:r>
        <w:rPr>
          <w:rFonts w:ascii="宋体" w:hAnsi="宋体"/>
          <w:i/>
          <w:iCs/>
          <w:sz w:val="24"/>
        </w:rPr>
        <w:fldChar w:fldCharType="end"/>
      </w:r>
      <w:r>
        <w:rPr>
          <w:rFonts w:ascii="宋体" w:hAnsi="宋体"/>
          <w:sz w:val="24"/>
        </w:rPr>
        <w:fldChar w:fldCharType="end"/>
      </w:r>
      <w:r>
        <w:rPr>
          <w:rFonts w:ascii="宋体" w:hAnsi="宋体"/>
          <w:sz w:val="24"/>
        </w:rPr>
        <w:t>；</w:t>
      </w:r>
    </w:p>
    <w:p>
      <w:pPr>
        <w:adjustRightInd w:val="0"/>
        <w:snapToGrid w:val="0"/>
        <w:ind w:firstLine="480" w:firstLineChars="200"/>
        <w:rPr>
          <w:rFonts w:ascii="宋体" w:hAnsi="宋体"/>
          <w:sz w:val="24"/>
        </w:rPr>
      </w:pP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3 \* GB2</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⑶</w:t>
      </w:r>
      <w:r>
        <w:rPr>
          <w:rFonts w:ascii="宋体" w:hAnsi="宋体"/>
          <w:sz w:val="24"/>
        </w:rPr>
        <w:fldChar w:fldCharType="end"/>
      </w:r>
      <w:r>
        <w:rPr>
          <w:rFonts w:ascii="宋体" w:hAnsi="宋体"/>
          <w:sz w:val="24"/>
        </w:rPr>
        <w:t>在系统超调时，应</w:t>
      </w:r>
      <w:r>
        <w:rPr>
          <w:rFonts w:hint="eastAsia" w:ascii="宋体" w:hAnsi="宋体"/>
          <w:sz w:val="24"/>
        </w:rPr>
        <w:t>使温度</w:t>
      </w:r>
      <w:r>
        <w:rPr>
          <w:rFonts w:ascii="宋体" w:hAnsi="宋体"/>
          <w:sz w:val="24"/>
        </w:rPr>
        <w:t>尽快回调，需采用适中的</w:t>
      </w:r>
      <w:r>
        <w:rPr>
          <w:rFonts w:ascii="宋体" w:hAnsi="宋体"/>
          <w:sz w:val="24"/>
        </w:rPr>
        <w:fldChar w:fldCharType="begin"/>
      </w:r>
      <w:r>
        <w:rPr>
          <w:rFonts w:ascii="宋体" w:hAnsi="宋体"/>
          <w:sz w:val="24"/>
        </w:rPr>
        <w:instrText xml:space="preserve"> QUOTE </w:instrText>
      </w:r>
      <w:r>
        <w:rPr>
          <w:position w:val="-9"/>
          <w:sz w:val="24"/>
        </w:rPr>
        <w:pict>
          <v:shape id="_x0000_i1142" o:spt="75" type="#_x0000_t75" style="height:15.75pt;width:1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24035&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D24035&quot; wsp:rsidP=&quot;00D24035&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7"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begin"/>
      </w:r>
      <w:r>
        <w:rPr>
          <w:rFonts w:ascii="宋体" w:hAnsi="宋体"/>
          <w:sz w:val="24"/>
        </w:rPr>
        <w:instrText xml:space="preserve"> QUOTE </w:instrText>
      </w:r>
      <m:oMath>
        <m:sSub>
          <m:sSubPr>
            <m:ctrlPr>
              <w:rPr>
                <w:rFonts w:ascii="Cambria Math" w:hAnsi="Cambria Math"/>
                <w:i/>
              </w:rPr>
            </m:ctrlPr>
          </m:sSubPr>
          <m:e>
            <m:r>
              <m:rPr/>
              <w:rPr>
                <w:rFonts w:ascii="Cambria Math" w:hAnsi="Cambria Math"/>
              </w:rPr>
              <m:t xml:space="preserve">𝐾</m:t>
            </m:r>
          </m:e>
          <m:sub>
            <m:r>
              <m:rPr/>
              <w:rPr>
                <w:rFonts w:ascii="Cambria Math" w:hAnsi="Cambria Math"/>
              </w:rPr>
              <m:t xml:space="preserve">𝑑</m:t>
            </m:r>
          </m:sub>
        </m:sSub>
      </m:oMath>
      <w:r>
        <w:rPr>
          <w:rFonts w:ascii="宋体" w:hAnsi="宋体"/>
          <w:sz w:val="24"/>
        </w:rPr>
        <w:instrText xml:space="preserve"> </w:instrText>
      </w:r>
      <w:r>
        <w:rPr>
          <w:rFonts w:ascii="宋体" w:hAnsi="宋体"/>
          <w:sz w:val="24"/>
        </w:rPr>
        <w:fldChar w:fldCharType="separate"/>
      </w:r>
      <w:r>
        <w:rPr>
          <w:rFonts w:ascii="宋体" w:hAnsi="宋体"/>
          <w:i/>
          <w:iCs/>
          <w:sz w:val="24"/>
        </w:rPr>
        <w:fldChar w:fldCharType="begin"/>
      </w:r>
      <w:r>
        <w:rPr>
          <w:rFonts w:ascii="宋体" w:hAnsi="宋体"/>
          <w:i/>
          <w:iCs/>
          <w:sz w:val="24"/>
        </w:rPr>
        <w:instrText xml:space="preserve"> QUOTE </w:instrText>
      </w:r>
      <m:oMath>
        <m:sSub>
          <m:sSubPr>
            <m:ctrlPr>
              <w:rPr>
                <w:rFonts w:ascii="Cambria Math" w:hAnsi="Cambria Math"/>
                <w:i/>
              </w:rPr>
            </m:ctrlPr>
          </m:sSubPr>
          <m:e>
            <m:r>
              <m:rPr/>
              <w:rPr>
                <w:rFonts w:ascii="Cambria Math" w:hAnsi="Cambria Math"/>
              </w:rPr>
              <m:t xml:space="preserve">𝐾</m:t>
            </m:r>
            <m:ctrlPr>
              <w:rPr>
                <w:rFonts w:ascii="Cambria Math" w:hAnsi="Cambria Math"/>
                <w:i/>
              </w:rPr>
            </m:ctrlPr>
          </m:e>
          <m:sub>
            <m:r>
              <m:rPr/>
              <w:rPr>
                <w:rFonts w:ascii="Cambria Math" w:hAnsi="Cambria Math"/>
              </w:rPr>
              <m:t xml:space="preserve">𝑑</m:t>
            </m:r>
            <m:ctrlPr>
              <w:rPr>
                <w:rFonts w:ascii="Cambria Math" w:hAnsi="Cambria Math"/>
                <w:i/>
              </w:rPr>
            </m:ctrlPr>
          </m:sub>
        </m:sSub>
      </m:oMath>
      <w:r>
        <w:rPr>
          <w:rFonts w:ascii="宋体" w:hAnsi="宋体"/>
          <w:i/>
          <w:iCs/>
          <w:sz w:val="24"/>
        </w:rPr>
        <w:instrText xml:space="preserve"> </w:instrText>
      </w:r>
      <w:r>
        <w:rPr>
          <w:rFonts w:ascii="宋体" w:hAnsi="宋体"/>
          <w:i/>
          <w:iCs/>
          <w:sz w:val="24"/>
        </w:rPr>
        <w:fldChar w:fldCharType="separate"/>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p</m:t>
            </m:r>
            <m:ctrlPr>
              <w:rPr>
                <w:rFonts w:ascii="Cambria Math" w:hAnsi="Cambria Math"/>
                <w:i/>
                <w:iCs/>
              </w:rPr>
            </m:ctrlPr>
          </m:sub>
        </m:sSub>
      </m:oMath>
      <w:r>
        <w:rPr>
          <w:rFonts w:ascii="宋体" w:hAnsi="宋体"/>
          <w:i/>
          <w:iCs/>
          <w:sz w:val="24"/>
        </w:rPr>
        <w:fldChar w:fldCharType="end"/>
      </w:r>
      <w:r>
        <w:rPr>
          <w:rFonts w:ascii="宋体" w:hAnsi="宋体"/>
          <w:sz w:val="24"/>
        </w:rPr>
        <w:fldChar w:fldCharType="end"/>
      </w:r>
      <w:r>
        <w:rPr>
          <w:rFonts w:ascii="宋体" w:hAnsi="宋体"/>
          <w:sz w:val="24"/>
        </w:rPr>
        <w:fldChar w:fldCharType="end"/>
      </w:r>
      <w:r>
        <w:rPr>
          <w:rFonts w:ascii="宋体" w:hAnsi="宋体"/>
          <w:sz w:val="24"/>
        </w:rPr>
        <w:t>，采用较大的</w:t>
      </w:r>
      <w:r>
        <w:rPr>
          <w:rFonts w:ascii="宋体" w:hAnsi="宋体"/>
          <w:sz w:val="24"/>
        </w:rPr>
        <w:fldChar w:fldCharType="begin"/>
      </w:r>
      <w:r>
        <w:rPr>
          <w:rFonts w:ascii="宋体" w:hAnsi="宋体"/>
          <w:sz w:val="24"/>
        </w:rPr>
        <w:instrText xml:space="preserve"> QUOTE </w:instrText>
      </w:r>
      <w:r>
        <w:rPr>
          <w:position w:val="-8"/>
          <w:sz w:val="24"/>
        </w:rPr>
        <w:pict>
          <v:shape id="_x0000_i1144" o:spt="75" type="#_x0000_t75" style="height:15.75pt;width:1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E6F3C&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FE6F3C&quot; wsp:rsidP=&quot;00FE6F3C&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d&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6"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i/>
          <w:iCs/>
          <w:sz w:val="24"/>
        </w:rPr>
        <w:fldChar w:fldCharType="begin"/>
      </w:r>
      <w:r>
        <w:rPr>
          <w:rFonts w:ascii="宋体" w:hAnsi="宋体"/>
          <w:i/>
          <w:iCs/>
          <w:sz w:val="24"/>
        </w:rPr>
        <w:instrText xml:space="preserve"> QUOTE </w:instrText>
      </w:r>
      <m:oMath>
        <m:sSub>
          <m:sSubPr>
            <m:ctrlPr>
              <w:rPr>
                <w:rFonts w:ascii="Cambria Math" w:hAnsi="Cambria Math"/>
                <w:i/>
              </w:rPr>
            </m:ctrlPr>
          </m:sSubPr>
          <m:e>
            <m:r>
              <m:rPr/>
              <w:rPr>
                <w:rFonts w:ascii="Cambria Math" w:hAnsi="Cambria Math"/>
              </w:rPr>
              <m:t xml:space="preserve">𝐾</m:t>
            </m:r>
          </m:e>
          <m:sub>
            <m:r>
              <m:rPr/>
              <w:rPr>
                <w:rFonts w:ascii="Cambria Math" w:hAnsi="Cambria Math"/>
              </w:rPr>
              <m:t xml:space="preserve">𝑑</m:t>
            </m:r>
          </m:sub>
        </m:sSub>
      </m:oMath>
      <w:r>
        <w:rPr>
          <w:rFonts w:ascii="宋体" w:hAnsi="宋体"/>
          <w:i/>
          <w:iCs/>
          <w:sz w:val="24"/>
        </w:rPr>
        <w:instrText xml:space="preserve"> </w:instrText>
      </w:r>
      <w:r>
        <w:rPr>
          <w:rFonts w:ascii="宋体" w:hAnsi="宋体"/>
          <w:i/>
          <w:iCs/>
          <w:sz w:val="24"/>
        </w:rPr>
        <w:fldChar w:fldCharType="separate"/>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d</m:t>
            </m:r>
            <m:ctrlPr>
              <w:rPr>
                <w:rFonts w:ascii="Cambria Math" w:hAnsi="Cambria Math"/>
                <w:i/>
                <w:iCs/>
              </w:rPr>
            </m:ctrlPr>
          </m:sub>
        </m:sSub>
      </m:oMath>
      <w:r>
        <w:rPr>
          <w:rFonts w:ascii="宋体" w:hAnsi="宋体"/>
          <w:i/>
          <w:iCs/>
          <w:sz w:val="24"/>
        </w:rPr>
        <w:fldChar w:fldCharType="end"/>
      </w:r>
      <w:r>
        <w:rPr>
          <w:rFonts w:ascii="宋体" w:hAnsi="宋体"/>
          <w:sz w:val="24"/>
        </w:rPr>
        <w:fldChar w:fldCharType="end"/>
      </w:r>
      <w:r>
        <w:rPr>
          <w:rFonts w:ascii="宋体" w:hAnsi="宋体"/>
          <w:sz w:val="24"/>
        </w:rPr>
        <w:t>。</w:t>
      </w:r>
      <w:r>
        <w:rPr>
          <w:rFonts w:hint="eastAsia" w:ascii="宋体" w:hAnsi="宋体"/>
          <w:sz w:val="24"/>
        </w:rPr>
        <w:t xml:space="preserve">    </w:t>
      </w:r>
      <w:r>
        <w:rPr>
          <w:rFonts w:ascii="宋体" w:hAnsi="宋体"/>
          <w:sz w:val="24"/>
        </w:rPr>
        <w:fldChar w:fldCharType="begin"/>
      </w:r>
      <w:r>
        <w:rPr>
          <w:rFonts w:ascii="宋体" w:hAnsi="宋体"/>
          <w:sz w:val="24"/>
        </w:rPr>
        <w:instrText xml:space="preserve"> QUOTE </w:instrText>
      </w:r>
      <w:r>
        <w:rPr>
          <w:position w:val="-9"/>
          <w:sz w:val="24"/>
        </w:rPr>
        <w:pict>
          <v:shape id="_x0000_i1191" o:spt="75" type="#_x0000_t75" style="height:15.75pt;width:1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24035&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D24035&quot; wsp:rsidP=&quot;00D24035&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7"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begin"/>
      </w:r>
      <w:r>
        <w:rPr>
          <w:rFonts w:ascii="宋体" w:hAnsi="宋体"/>
          <w:sz w:val="24"/>
        </w:rPr>
        <w:instrText xml:space="preserve"> QUOTE </w:instrText>
      </w:r>
      <m:oMath>
        <m:sSub>
          <m:sSubPr>
            <m:ctrlPr>
              <w:rPr>
                <w:rFonts w:ascii="Cambria Math" w:hAnsi="Cambria Math"/>
                <w:i/>
              </w:rPr>
            </m:ctrlPr>
          </m:sSubPr>
          <m:e>
            <m:r>
              <m:rPr/>
              <w:rPr>
                <w:rFonts w:ascii="Cambria Math" w:hAnsi="Cambria Math"/>
              </w:rPr>
              <m:t xml:space="preserve">𝐾</m:t>
            </m:r>
            <m:ctrlPr>
              <w:rPr>
                <w:rFonts w:ascii="Cambria Math" w:hAnsi="Cambria Math"/>
                <w:i/>
              </w:rPr>
            </m:ctrlPr>
          </m:e>
          <m:sub>
            <m:r>
              <m:rPr/>
              <w:rPr>
                <w:rFonts w:ascii="Cambria Math" w:hAnsi="Cambria Math"/>
              </w:rPr>
              <m:t xml:space="preserve">𝑑</m:t>
            </m:r>
            <m:ctrlPr>
              <w:rPr>
                <w:rFonts w:ascii="Cambria Math" w:hAnsi="Cambria Math"/>
                <w:i/>
              </w:rPr>
            </m:ctrlPr>
          </m:sub>
        </m:sSub>
      </m:oMath>
      <w:r>
        <w:rPr>
          <w:rFonts w:ascii="宋体" w:hAnsi="宋体"/>
          <w:sz w:val="24"/>
        </w:rPr>
        <w:instrText xml:space="preserve"> </w:instrText>
      </w:r>
      <w:r>
        <w:rPr>
          <w:rFonts w:ascii="宋体" w:hAnsi="宋体"/>
          <w:sz w:val="24"/>
        </w:rPr>
        <w:fldChar w:fldCharType="separate"/>
      </w:r>
      <w:r>
        <w:rPr>
          <w:rFonts w:ascii="宋体" w:hAnsi="宋体"/>
          <w:i/>
          <w:iCs/>
          <w:sz w:val="24"/>
        </w:rPr>
        <w:fldChar w:fldCharType="begin"/>
      </w:r>
      <w:r>
        <w:rPr>
          <w:rFonts w:ascii="宋体" w:hAnsi="宋体"/>
          <w:i/>
          <w:iCs/>
          <w:sz w:val="24"/>
        </w:rPr>
        <w:instrText xml:space="preserve"> QUOTE </w:instrText>
      </w:r>
      <m:oMath>
        <m:sSub>
          <m:sSubPr>
            <m:ctrlPr>
              <w:rPr>
                <w:rFonts w:ascii="Cambria Math" w:hAnsi="Cambria Math"/>
                <w:i/>
              </w:rPr>
            </m:ctrlPr>
          </m:sSubPr>
          <m:e>
            <m:r>
              <m:rPr/>
              <w:rPr>
                <w:rFonts w:ascii="Cambria Math" w:hAnsi="Cambria Math"/>
              </w:rPr>
              <m:t xml:space="preserve">𝐾</m:t>
            </m:r>
            <m:ctrlPr>
              <w:rPr>
                <w:rFonts w:ascii="Cambria Math" w:hAnsi="Cambria Math"/>
                <w:i/>
              </w:rPr>
            </m:ctrlPr>
          </m:e>
          <m:sub>
            <m:r>
              <m:rPr/>
              <w:rPr>
                <w:rFonts w:ascii="Cambria Math" w:hAnsi="Cambria Math"/>
              </w:rPr>
              <m:t xml:space="preserve">𝑑</m:t>
            </m:r>
            <m:ctrlPr>
              <w:rPr>
                <w:rFonts w:ascii="Cambria Math" w:hAnsi="Cambria Math"/>
                <w:i/>
              </w:rPr>
            </m:ctrlPr>
          </m:sub>
        </m:sSub>
      </m:oMath>
      <w:r>
        <w:rPr>
          <w:rFonts w:ascii="宋体" w:hAnsi="宋体"/>
          <w:i/>
          <w:iCs/>
          <w:sz w:val="24"/>
        </w:rPr>
        <w:instrText xml:space="preserve"> </w:instrText>
      </w:r>
      <w:r>
        <w:rPr>
          <w:rFonts w:ascii="宋体" w:hAnsi="宋体"/>
          <w:i/>
          <w:iCs/>
          <w:sz w:val="24"/>
        </w:rPr>
        <w:fldChar w:fldCharType="separate"/>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p</m:t>
            </m:r>
            <m:ctrlPr>
              <w:rPr>
                <w:rFonts w:ascii="Cambria Math" w:hAnsi="Cambria Math"/>
                <w:i/>
                <w:iCs/>
              </w:rPr>
            </m:ctrlPr>
          </m:sub>
        </m:sSub>
      </m:oMath>
      <w:r>
        <w:rPr>
          <w:rFonts w:ascii="宋体" w:hAnsi="宋体"/>
          <w:i/>
          <w:iCs/>
          <w:sz w:val="24"/>
        </w:rPr>
        <w:fldChar w:fldCharType="end"/>
      </w:r>
      <w:r>
        <w:rPr>
          <w:rFonts w:ascii="宋体" w:hAnsi="宋体"/>
          <w:sz w:val="24"/>
        </w:rPr>
        <w:fldChar w:fldCharType="end"/>
      </w:r>
      <w:r>
        <w:rPr>
          <w:rFonts w:ascii="宋体" w:hAnsi="宋体"/>
          <w:sz w:val="24"/>
        </w:rPr>
        <w:fldChar w:fldCharType="end"/>
      </w:r>
      <w:r>
        <w:rPr>
          <w:rFonts w:ascii="宋体" w:hAnsi="宋体"/>
          <w:sz w:val="24"/>
        </w:rPr>
        <w:t>、</w:t>
      </w:r>
      <w:r>
        <w:rPr>
          <w:rFonts w:ascii="宋体" w:hAnsi="宋体"/>
          <w:sz w:val="24"/>
        </w:rPr>
        <w:fldChar w:fldCharType="begin"/>
      </w:r>
      <w:r>
        <w:rPr>
          <w:rFonts w:ascii="宋体" w:hAnsi="宋体"/>
          <w:sz w:val="24"/>
        </w:rPr>
        <w:instrText xml:space="preserve"> QUOTE </w:instrText>
      </w:r>
      <w:r>
        <w:rPr>
          <w:position w:val="-8"/>
          <w:sz w:val="24"/>
        </w:rPr>
        <w:pict>
          <v:shape id="_x0000_i1148" o:spt="75" type="#_x0000_t75" style="height:15.75pt;width:9.7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15278&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B15278&quot; wsp:rsidP=&quot;00B15278&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i&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8"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end"/>
      </w:r>
      <m:oMath>
        <m:sSub>
          <m:sSubPr>
            <m:ctrlPr>
              <w:rPr>
                <w:rFonts w:ascii="Cambria Math" w:hAnsi="Cambria Math"/>
              </w:rPr>
            </m:ctrlPr>
          </m:sSubPr>
          <m:e>
            <m:r>
              <m:rPr/>
              <w:rPr>
                <w:rFonts w:ascii="Cambria Math" w:hAnsi="Cambria Math"/>
              </w:rPr>
              <m:t>K</m:t>
            </m:r>
          </m:e>
          <m:sub>
            <m:r>
              <m:rPr/>
              <w:rPr>
                <w:rFonts w:ascii="Cambria Math" w:hAnsi="Cambria Math"/>
              </w:rPr>
              <m:t>i</m:t>
            </m:r>
          </m:sub>
        </m:sSub>
      </m:oMath>
      <w:r>
        <w:rPr>
          <w:rFonts w:hint="eastAsia" w:ascii="宋体" w:hAnsi="宋体"/>
          <w:sz w:val="24"/>
        </w:rPr>
        <w:t>、</w:t>
      </w:r>
      <w:r>
        <w:rPr>
          <w:rFonts w:ascii="宋体" w:hAnsi="宋体"/>
          <w:i/>
          <w:iCs/>
          <w:sz w:val="24"/>
        </w:rPr>
        <w:fldChar w:fldCharType="begin"/>
      </w:r>
      <w:r>
        <w:rPr>
          <w:rFonts w:ascii="宋体" w:hAnsi="宋体"/>
          <w:i/>
          <w:iCs/>
          <w:sz w:val="24"/>
        </w:rPr>
        <w:instrText xml:space="preserve"> QUOTE </w:instrText>
      </w:r>
      <w:r>
        <w:rPr>
          <w:i/>
          <w:iCs/>
          <w:position w:val="-8"/>
          <w:sz w:val="24"/>
        </w:rPr>
        <w:pict>
          <v:shape id="_x0000_i1190" o:spt="75" type="#_x0000_t75" style="height:15.75pt;width:1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671DF&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3671DF&quot; wsp:rsidP=&quot;003671DF&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d&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6" chromakey="#FFFFFF" o:title=""/>
            <o:lock v:ext="edit" aspectratio="t"/>
            <w10:wrap type="none"/>
            <w10:anchorlock/>
          </v:shape>
        </w:pict>
      </w:r>
      <w:r>
        <w:rPr>
          <w:rFonts w:ascii="宋体" w:hAnsi="宋体"/>
          <w:i/>
          <w:iCs/>
          <w:sz w:val="24"/>
        </w:rPr>
        <w:instrText xml:space="preserve"> </w:instrText>
      </w:r>
      <w:r>
        <w:rPr>
          <w:rFonts w:ascii="宋体" w:hAnsi="宋体"/>
          <w:i/>
          <w:iCs/>
          <w:sz w:val="24"/>
        </w:rPr>
        <w:fldChar w:fldCharType="separate"/>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d</m:t>
            </m:r>
            <m:ctrlPr>
              <w:rPr>
                <w:rFonts w:ascii="Cambria Math" w:hAnsi="Cambria Math"/>
                <w:i/>
                <w:iCs/>
              </w:rPr>
            </m:ctrlPr>
          </m:sub>
        </m:sSub>
      </m:oMath>
      <w:r>
        <w:rPr>
          <w:rFonts w:ascii="宋体" w:hAnsi="宋体"/>
          <w:i/>
          <w:iCs/>
          <w:sz w:val="24"/>
        </w:rPr>
        <w:fldChar w:fldCharType="end"/>
      </w:r>
      <w:r>
        <w:rPr>
          <w:rFonts w:ascii="宋体" w:hAnsi="宋体"/>
          <w:sz w:val="24"/>
        </w:rPr>
        <w:fldChar w:fldCharType="begin"/>
      </w:r>
      <w:r>
        <w:rPr>
          <w:rFonts w:ascii="宋体" w:hAnsi="宋体"/>
          <w:sz w:val="24"/>
        </w:rPr>
        <w:instrText xml:space="preserve"> QUOTE </w:instrText>
      </w:r>
      <w:r>
        <w:rPr>
          <w:rFonts w:hint="eastAsia"/>
          <w:position w:val="-8"/>
          <w:sz w:val="24"/>
        </w:rPr>
        <w:pict>
          <v:shape id="_x0000_i1150" o:spt="75" type="#_x0000_t75" style="height:15.75pt;width:1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367A6&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7367A6&quot; wsp:rsidP=&quot;007367A6&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d&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6"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end"/>
      </w:r>
      <w:r>
        <w:rPr>
          <w:rFonts w:hint="eastAsia" w:ascii="宋体" w:hAnsi="宋体"/>
          <w:sz w:val="24"/>
        </w:rPr>
        <w:t>的模糊规则表如下：</w:t>
      </w:r>
    </w:p>
    <w:p>
      <w:pPr>
        <w:spacing w:line="360" w:lineRule="auto"/>
        <w:ind w:firstLine="420" w:firstLineChars="200"/>
        <w:rPr>
          <w:rFonts w:ascii="宋体" w:hAnsi="宋体"/>
        </w:rPr>
      </w:pPr>
      <w:r>
        <w:rPr>
          <w:rFonts w:ascii="宋体" w:hAnsi="宋体"/>
        </w:rPr>
        <w:fldChar w:fldCharType="begin"/>
      </w:r>
      <w:r>
        <w:rPr>
          <w:rFonts w:ascii="宋体" w:hAnsi="宋体"/>
        </w:rPr>
        <w:instrText xml:space="preserve"> </w:instrText>
      </w:r>
      <w:r>
        <w:rPr>
          <w:rFonts w:hint="eastAsia" w:ascii="宋体" w:hAnsi="宋体"/>
        </w:rPr>
        <w:instrText xml:space="preserve">= 1 \* GB2</w:instrText>
      </w:r>
      <w:r>
        <w:rPr>
          <w:rFonts w:ascii="宋体" w:hAnsi="宋体"/>
        </w:rPr>
        <w:instrText xml:space="preserve"> </w:instrText>
      </w:r>
      <w:r>
        <w:rPr>
          <w:rFonts w:ascii="宋体" w:hAnsi="宋体"/>
        </w:rPr>
        <w:fldChar w:fldCharType="separate"/>
      </w:r>
      <w:r>
        <w:rPr>
          <w:rFonts w:hint="eastAsia" w:ascii="宋体" w:hAnsi="宋体"/>
        </w:rPr>
        <w:t>⑴</w:t>
      </w:r>
      <w:r>
        <w:rPr>
          <w:rFonts w:ascii="宋体" w:hAnsi="宋体"/>
        </w:rPr>
        <w:fldChar w:fldCharType="end"/>
      </w:r>
      <w:r>
        <w:rPr>
          <w:rFonts w:ascii="宋体" w:hAnsi="宋体"/>
          <w:sz w:val="24"/>
        </w:rPr>
        <w:fldChar w:fldCharType="begin"/>
      </w:r>
      <w:r>
        <w:rPr>
          <w:rFonts w:ascii="宋体" w:hAnsi="宋体"/>
          <w:sz w:val="24"/>
        </w:rPr>
        <w:instrText xml:space="preserve"> QUOTE </w:instrText>
      </w:r>
      <w:r>
        <w:rPr>
          <w:position w:val="-9"/>
          <w:sz w:val="24"/>
        </w:rPr>
        <w:pict>
          <v:shape id="_x0000_i1192" o:spt="75" type="#_x0000_t75" style="height:15.75pt;width:1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24035&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D24035&quot; wsp:rsidP=&quot;00D24035&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7"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begin"/>
      </w:r>
      <w:r>
        <w:rPr>
          <w:rFonts w:ascii="宋体" w:hAnsi="宋体"/>
          <w:sz w:val="24"/>
        </w:rPr>
        <w:instrText xml:space="preserve"> QUOTE </w:instrText>
      </w:r>
      <m:oMath>
        <m:sSub>
          <m:sSubPr>
            <m:ctrlPr>
              <w:rPr>
                <w:rFonts w:ascii="Cambria Math" w:hAnsi="Cambria Math"/>
                <w:i/>
              </w:rPr>
            </m:ctrlPr>
          </m:sSubPr>
          <m:e>
            <m:r>
              <m:rPr/>
              <w:rPr>
                <w:rFonts w:ascii="Cambria Math" w:hAnsi="Cambria Math"/>
              </w:rPr>
              <m:t xml:space="preserve">𝐾</m:t>
            </m:r>
            <m:ctrlPr>
              <w:rPr>
                <w:rFonts w:ascii="Cambria Math" w:hAnsi="Cambria Math"/>
                <w:i/>
              </w:rPr>
            </m:ctrlPr>
          </m:e>
          <m:sub>
            <m:r>
              <m:rPr/>
              <w:rPr>
                <w:rFonts w:ascii="Cambria Math" w:hAnsi="Cambria Math"/>
              </w:rPr>
              <m:t xml:space="preserve">𝑑</m:t>
            </m:r>
            <m:ctrlPr>
              <w:rPr>
                <w:rFonts w:ascii="Cambria Math" w:hAnsi="Cambria Math"/>
                <w:i/>
              </w:rPr>
            </m:ctrlPr>
          </m:sub>
        </m:sSub>
      </m:oMath>
      <w:r>
        <w:rPr>
          <w:rFonts w:ascii="宋体" w:hAnsi="宋体"/>
          <w:sz w:val="24"/>
        </w:rPr>
        <w:instrText xml:space="preserve"> </w:instrText>
      </w:r>
      <w:r>
        <w:rPr>
          <w:rFonts w:ascii="宋体" w:hAnsi="宋体"/>
          <w:sz w:val="24"/>
        </w:rPr>
        <w:fldChar w:fldCharType="separate"/>
      </w:r>
      <w:r>
        <w:rPr>
          <w:rFonts w:ascii="宋体" w:hAnsi="宋体"/>
          <w:i/>
          <w:iCs/>
          <w:sz w:val="24"/>
        </w:rPr>
        <w:fldChar w:fldCharType="begin"/>
      </w:r>
      <w:r>
        <w:rPr>
          <w:rFonts w:ascii="宋体" w:hAnsi="宋体"/>
          <w:i/>
          <w:iCs/>
          <w:sz w:val="24"/>
        </w:rPr>
        <w:instrText xml:space="preserve"> QUOTE </w:instrText>
      </w:r>
      <m:oMath>
        <m:sSub>
          <m:sSubPr>
            <m:ctrlPr>
              <w:rPr>
                <w:rFonts w:ascii="Cambria Math" w:hAnsi="Cambria Math"/>
                <w:i/>
              </w:rPr>
            </m:ctrlPr>
          </m:sSubPr>
          <m:e>
            <m:r>
              <m:rPr/>
              <w:rPr>
                <w:rFonts w:ascii="Cambria Math" w:hAnsi="Cambria Math"/>
              </w:rPr>
              <m:t xml:space="preserve">𝐾</m:t>
            </m:r>
            <m:ctrlPr>
              <w:rPr>
                <w:rFonts w:ascii="Cambria Math" w:hAnsi="Cambria Math"/>
                <w:i/>
              </w:rPr>
            </m:ctrlPr>
          </m:e>
          <m:sub>
            <m:r>
              <m:rPr/>
              <w:rPr>
                <w:rFonts w:ascii="Cambria Math" w:hAnsi="Cambria Math"/>
              </w:rPr>
              <m:t xml:space="preserve">𝑑</m:t>
            </m:r>
            <m:ctrlPr>
              <w:rPr>
                <w:rFonts w:ascii="Cambria Math" w:hAnsi="Cambria Math"/>
                <w:i/>
              </w:rPr>
            </m:ctrlPr>
          </m:sub>
        </m:sSub>
      </m:oMath>
      <w:r>
        <w:rPr>
          <w:rFonts w:ascii="宋体" w:hAnsi="宋体"/>
          <w:i/>
          <w:iCs/>
          <w:sz w:val="24"/>
        </w:rPr>
        <w:instrText xml:space="preserve"> </w:instrText>
      </w:r>
      <w:r>
        <w:rPr>
          <w:rFonts w:ascii="宋体" w:hAnsi="宋体"/>
          <w:i/>
          <w:iCs/>
          <w:sz w:val="24"/>
        </w:rPr>
        <w:fldChar w:fldCharType="separate"/>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p</m:t>
            </m:r>
            <m:ctrlPr>
              <w:rPr>
                <w:rFonts w:ascii="Cambria Math" w:hAnsi="Cambria Math"/>
                <w:i/>
                <w:iCs/>
              </w:rPr>
            </m:ctrlPr>
          </m:sub>
        </m:sSub>
      </m:oMath>
      <w:r>
        <w:rPr>
          <w:rFonts w:ascii="宋体" w:hAnsi="宋体"/>
          <w:i/>
          <w:iCs/>
          <w:sz w:val="24"/>
        </w:rPr>
        <w:fldChar w:fldCharType="end"/>
      </w:r>
      <w:r>
        <w:rPr>
          <w:rFonts w:ascii="宋体" w:hAnsi="宋体"/>
          <w:sz w:val="24"/>
        </w:rPr>
        <w:fldChar w:fldCharType="end"/>
      </w:r>
      <w:r>
        <w:rPr>
          <w:rFonts w:ascii="宋体" w:hAnsi="宋体"/>
          <w:sz w:val="24"/>
        </w:rPr>
        <w:fldChar w:fldCharType="end"/>
      </w:r>
      <w:r>
        <w:rPr>
          <w:rFonts w:ascii="宋体" w:hAnsi="宋体"/>
          <w:sz w:val="24"/>
        </w:rPr>
        <w:fldChar w:fldCharType="begin"/>
      </w:r>
      <w:r>
        <w:rPr>
          <w:rFonts w:ascii="宋体" w:hAnsi="宋体"/>
          <w:sz w:val="24"/>
        </w:rPr>
        <w:instrText xml:space="preserve"> QUOTE </w:instrText>
      </w:r>
      <w:r>
        <w:rPr>
          <w:position w:val="-9"/>
          <w:sz w:val="24"/>
        </w:rPr>
        <w:pict>
          <v:shape id="_x0000_i1214" o:spt="75" type="#_x0000_t75" style="height:15.75pt;width:1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24035&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D24035&quot; wsp:rsidP=&quot;00D24035&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7"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begin"/>
      </w:r>
      <w:r>
        <w:rPr>
          <w:rFonts w:ascii="宋体" w:hAnsi="宋体"/>
          <w:sz w:val="24"/>
        </w:rPr>
        <w:instrText xml:space="preserve"> QUOTE </w:instrText>
      </w:r>
      <m:oMath>
        <m:sSub>
          <m:sSubPr>
            <m:ctrlPr>
              <w:rPr>
                <w:rFonts w:ascii="Cambria Math" w:hAnsi="Cambria Math"/>
                <w:i/>
              </w:rPr>
            </m:ctrlPr>
          </m:sSubPr>
          <m:e>
            <m:r>
              <m:rPr/>
              <w:rPr>
                <w:rFonts w:ascii="Cambria Math" w:hAnsi="Cambria Math"/>
              </w:rPr>
              <m:t xml:space="preserve">𝐾</m:t>
            </m:r>
            <m:ctrlPr>
              <w:rPr>
                <w:rFonts w:ascii="Cambria Math" w:hAnsi="Cambria Math"/>
                <w:i/>
              </w:rPr>
            </m:ctrlPr>
          </m:e>
          <m:sub>
            <m:r>
              <m:rPr/>
              <w:rPr>
                <w:rFonts w:ascii="Cambria Math" w:hAnsi="Cambria Math"/>
              </w:rPr>
              <m:t xml:space="preserve">𝑑</m:t>
            </m:r>
            <m:ctrlPr>
              <w:rPr>
                <w:rFonts w:ascii="Cambria Math" w:hAnsi="Cambria Math"/>
                <w:i/>
              </w:rPr>
            </m:ctrlPr>
          </m:sub>
        </m:sSub>
      </m:oMath>
      <w:r>
        <w:rPr>
          <w:rFonts w:ascii="宋体" w:hAnsi="宋体"/>
          <w:sz w:val="24"/>
        </w:rPr>
        <w:instrText xml:space="preserve"> </w:instrText>
      </w:r>
      <w:r>
        <w:rPr>
          <w:rFonts w:ascii="宋体" w:hAnsi="宋体"/>
          <w:sz w:val="24"/>
        </w:rPr>
        <w:fldChar w:fldCharType="separate"/>
      </w:r>
      <w:r>
        <w:rPr>
          <w:rFonts w:ascii="宋体" w:hAnsi="宋体"/>
          <w:i/>
          <w:iCs/>
          <w:sz w:val="24"/>
        </w:rPr>
        <w:fldChar w:fldCharType="begin"/>
      </w:r>
      <w:r>
        <w:rPr>
          <w:rFonts w:ascii="宋体" w:hAnsi="宋体"/>
          <w:i/>
          <w:iCs/>
          <w:sz w:val="24"/>
        </w:rPr>
        <w:instrText xml:space="preserve"> QUOTE </w:instrText>
      </w:r>
      <m:oMath>
        <m:sSub>
          <m:sSubPr>
            <m:ctrlPr>
              <w:rPr>
                <w:rFonts w:ascii="Cambria Math" w:hAnsi="Cambria Math"/>
                <w:i/>
              </w:rPr>
            </m:ctrlPr>
          </m:sSubPr>
          <m:e>
            <m:r>
              <m:rPr/>
              <w:rPr>
                <w:rFonts w:ascii="Cambria Math" w:hAnsi="Cambria Math"/>
              </w:rPr>
              <m:t xml:space="preserve">𝐾</m:t>
            </m:r>
            <m:ctrlPr>
              <w:rPr>
                <w:rFonts w:ascii="Cambria Math" w:hAnsi="Cambria Math"/>
                <w:i/>
              </w:rPr>
            </m:ctrlPr>
          </m:e>
          <m:sub>
            <m:r>
              <m:rPr/>
              <w:rPr>
                <w:rFonts w:ascii="Cambria Math" w:hAnsi="Cambria Math"/>
              </w:rPr>
              <m:t xml:space="preserve">𝑑</m:t>
            </m:r>
            <m:ctrlPr>
              <w:rPr>
                <w:rFonts w:ascii="Cambria Math" w:hAnsi="Cambria Math"/>
                <w:i/>
              </w:rPr>
            </m:ctrlPr>
          </m:sub>
        </m:sSub>
      </m:oMath>
      <w:r>
        <w:rPr>
          <w:rFonts w:ascii="宋体" w:hAnsi="宋体"/>
          <w:i/>
          <w:iCs/>
          <w:sz w:val="24"/>
        </w:rPr>
        <w:instrText xml:space="preserve"> </w:instrText>
      </w:r>
      <w:r>
        <w:rPr>
          <w:rFonts w:ascii="宋体" w:hAnsi="宋体"/>
          <w:i/>
          <w:iCs/>
          <w:sz w:val="24"/>
        </w:rPr>
        <w:fldChar w:fldCharType="separate"/>
      </w:r>
      <m:oMath>
        <m:sSub>
          <m:sSubPr>
            <m:ctrlPr>
              <w:rPr>
                <w:rFonts w:ascii="Cambria Math" w:hAnsi="Cambria Math"/>
                <w:i/>
                <w:iCs/>
              </w:rPr>
            </m:ctrlPr>
          </m:sSubPr>
          <m:e>
            <m:r>
              <m:rPr/>
              <w:rPr>
                <w:rFonts w:hint="eastAsia" w:ascii="Cambria Math" w:hAnsi="Cambria Math"/>
                <w:lang w:eastAsia="zh-CN"/>
              </w:rPr>
              <m:t>、</m:t>
            </m:r>
            <m:r>
              <m:rPr/>
              <w:rPr>
                <w:rFonts w:ascii="Cambria Math" w:hAnsi="Cambria Math"/>
              </w:rPr>
              <m:t>K</m:t>
            </m:r>
            <m:ctrlPr>
              <w:rPr>
                <w:rFonts w:ascii="Cambria Math" w:hAnsi="Cambria Math"/>
                <w:i/>
                <w:iCs/>
              </w:rPr>
            </m:ctrlPr>
          </m:e>
          <m:sub>
            <m:r>
              <m:rPr/>
              <w:rPr>
                <w:rFonts w:hint="default" w:ascii="Cambria Math" w:hAnsi="Cambria Math"/>
                <w:lang w:val="en-US" w:eastAsia="zh-CN"/>
              </w:rPr>
              <m:t>i</m:t>
            </m:r>
            <m:ctrlPr>
              <w:rPr>
                <w:rFonts w:ascii="Cambria Math" w:hAnsi="Cambria Math"/>
                <w:i/>
                <w:iCs/>
              </w:rPr>
            </m:ctrlPr>
          </m:sub>
        </m:sSub>
      </m:oMath>
      <w:r>
        <w:rPr>
          <w:rFonts w:ascii="宋体" w:hAnsi="宋体"/>
          <w:i/>
          <w:iCs/>
          <w:sz w:val="24"/>
        </w:rPr>
        <w:fldChar w:fldCharType="end"/>
      </w:r>
      <w:r>
        <w:rPr>
          <w:rFonts w:ascii="宋体" w:hAnsi="宋体"/>
          <w:sz w:val="24"/>
        </w:rPr>
        <w:fldChar w:fldCharType="end"/>
      </w:r>
      <w:r>
        <w:rPr>
          <w:rFonts w:ascii="宋体" w:hAnsi="宋体"/>
          <w:sz w:val="24"/>
        </w:rPr>
        <w:fldChar w:fldCharType="end"/>
      </w:r>
      <w:r>
        <w:rPr>
          <w:rFonts w:ascii="宋体" w:hAnsi="宋体"/>
          <w:sz w:val="24"/>
        </w:rPr>
        <w:fldChar w:fldCharType="begin"/>
      </w:r>
      <w:r>
        <w:rPr>
          <w:rFonts w:ascii="宋体" w:hAnsi="宋体"/>
          <w:sz w:val="24"/>
        </w:rPr>
        <w:instrText xml:space="preserve"> QUOTE </w:instrText>
      </w:r>
      <w:r>
        <w:rPr>
          <w:position w:val="-9"/>
          <w:sz w:val="24"/>
        </w:rPr>
        <w:pict>
          <v:shape id="_x0000_i1215" o:spt="75" type="#_x0000_t75" style="height:15.75pt;width:1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40&quot;/&gt;&lt;w:doNotEmbedSystemFonts/&gt;&lt;w:bordersDontSurroundHeader/&gt;&lt;w:bordersDontSurroundFooter/&gt;&lt;w:stylePaneFormatFilter w:val=&quot;3F01&quot;/&gt;&lt;w:defaultTabStop w:val=&quot;420&quot;/&gt;&lt;w:evenAndOddHeaders/&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targetScreenSz w:val=&quot;800x600&quot;/&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snapToGridInCell/&gt;&lt;w:useFELayout/&gt;&lt;/w:compat&gt;&lt;wsp:rsids&gt;&lt;wsp:rsidRoot wsp:val=&quot;00344049&quot;/&gt;&lt;wsp:rsid wsp:val=&quot;00004193&quot;/&gt;&lt;wsp:rsid wsp:val=&quot;0001351A&quot;/&gt;&lt;wsp:rsid wsp:val=&quot;00017141&quot;/&gt;&lt;wsp:rsid wsp:val=&quot;00020A6E&quot;/&gt;&lt;wsp:rsid wsp:val=&quot;00024096&quot;/&gt;&lt;wsp:rsid wsp:val=&quot;000241A1&quot;/&gt;&lt;wsp:rsid wsp:val=&quot;0003461D&quot;/&gt;&lt;wsp:rsid wsp:val=&quot;00061C0B&quot;/&gt;&lt;wsp:rsid wsp:val=&quot;00063258&quot;/&gt;&lt;wsp:rsid wsp:val=&quot;000778CD&quot;/&gt;&lt;wsp:rsid wsp:val=&quot;00083F6F&quot;/&gt;&lt;wsp:rsid wsp:val=&quot;00093652&quot;/&gt;&lt;wsp:rsid wsp:val=&quot;000944F7&quot;/&gt;&lt;wsp:rsid wsp:val=&quot;000974A6&quot;/&gt;&lt;wsp:rsid wsp:val=&quot;000A2E74&quot;/&gt;&lt;wsp:rsid wsp:val=&quot;000A38E4&quot;/&gt;&lt;wsp:rsid wsp:val=&quot;000B09E0&quot;/&gt;&lt;wsp:rsid wsp:val=&quot;000B2F59&quot;/&gt;&lt;wsp:rsid wsp:val=&quot;000C2C6B&quot;/&gt;&lt;wsp:rsid wsp:val=&quot;000C3942&quot;/&gt;&lt;wsp:rsid wsp:val=&quot;000D0B23&quot;/&gt;&lt;wsp:rsid wsp:val=&quot;000D526A&quot;/&gt;&lt;wsp:rsid wsp:val=&quot;000D685F&quot;/&gt;&lt;wsp:rsid wsp:val=&quot;000D7A1E&quot;/&gt;&lt;wsp:rsid wsp:val=&quot;000E2933&quot;/&gt;&lt;wsp:rsid wsp:val=&quot;000E414C&quot;/&gt;&lt;wsp:rsid wsp:val=&quot;000E74CD&quot;/&gt;&lt;wsp:rsid wsp:val=&quot;000F0F10&quot;/&gt;&lt;wsp:rsid wsp:val=&quot;000F4440&quot;/&gt;&lt;wsp:rsid wsp:val=&quot;000F7727&quot;/&gt;&lt;wsp:rsid wsp:val=&quot;00125347&quot;/&gt;&lt;wsp:rsid wsp:val=&quot;001257FA&quot;/&gt;&lt;wsp:rsid wsp:val=&quot;001275AA&quot;/&gt;&lt;wsp:rsid wsp:val=&quot;00127DAF&quot;/&gt;&lt;wsp:rsid wsp:val=&quot;001326B9&quot;/&gt;&lt;wsp:rsid wsp:val=&quot;001367FE&quot;/&gt;&lt;wsp:rsid wsp:val=&quot;00145D83&quot;/&gt;&lt;wsp:rsid wsp:val=&quot;00151763&quot;/&gt;&lt;wsp:rsid wsp:val=&quot;00156387&quot;/&gt;&lt;wsp:rsid wsp:val=&quot;00165D56&quot;/&gt;&lt;wsp:rsid wsp:val=&quot;00167F55&quot;/&gt;&lt;wsp:rsid wsp:val=&quot;00171A5E&quot;/&gt;&lt;wsp:rsid wsp:val=&quot;00177B5D&quot;/&gt;&lt;wsp:rsid wsp:val=&quot;0018098B&quot;/&gt;&lt;wsp:rsid wsp:val=&quot;00181E84&quot;/&gt;&lt;wsp:rsid wsp:val=&quot;00187B28&quot;/&gt;&lt;wsp:rsid wsp:val=&quot;00197592&quot;/&gt;&lt;wsp:rsid wsp:val=&quot;001A6865&quot;/&gt;&lt;wsp:rsid wsp:val=&quot;001B09A3&quot;/&gt;&lt;wsp:rsid wsp:val=&quot;001D5CA4&quot;/&gt;&lt;wsp:rsid wsp:val=&quot;001D677F&quot;/&gt;&lt;wsp:rsid wsp:val=&quot;001E1FFF&quot;/&gt;&lt;wsp:rsid wsp:val=&quot;001E44DA&quot;/&gt;&lt;wsp:rsid wsp:val=&quot;001F345F&quot;/&gt;&lt;wsp:rsid wsp:val=&quot;001F56C0&quot;/&gt;&lt;wsp:rsid wsp:val=&quot;00217C88&quot;/&gt;&lt;wsp:rsid wsp:val=&quot;00217E5F&quot;/&gt;&lt;wsp:rsid wsp:val=&quot;00217FEC&quot;/&gt;&lt;wsp:rsid wsp:val=&quot;00221B57&quot;/&gt;&lt;wsp:rsid wsp:val=&quot;00232A58&quot;/&gt;&lt;wsp:rsid wsp:val=&quot;00235383&quot;/&gt;&lt;wsp:rsid wsp:val=&quot;00242A46&quot;/&gt;&lt;wsp:rsid wsp:val=&quot;002450DF&quot;/&gt;&lt;wsp:rsid wsp:val=&quot;0024692C&quot;/&gt;&lt;wsp:rsid wsp:val=&quot;00253518&quot;/&gt;&lt;wsp:rsid wsp:val=&quot;002738AA&quot;/&gt;&lt;wsp:rsid wsp:val=&quot;00276F87&quot;/&gt;&lt;wsp:rsid wsp:val=&quot;00282A4C&quot;/&gt;&lt;wsp:rsid wsp:val=&quot;002874F0&quot;/&gt;&lt;wsp:rsid wsp:val=&quot;002A0359&quot;/&gt;&lt;wsp:rsid wsp:val=&quot;002A0C03&quot;/&gt;&lt;wsp:rsid wsp:val=&quot;002B011B&quot;/&gt;&lt;wsp:rsid wsp:val=&quot;002C1C09&quot;/&gt;&lt;wsp:rsid wsp:val=&quot;002D043F&quot;/&gt;&lt;wsp:rsid wsp:val=&quot;002D2EC8&quot;/&gt;&lt;wsp:rsid wsp:val=&quot;002D5023&quot;/&gt;&lt;wsp:rsid wsp:val=&quot;002D6A01&quot;/&gt;&lt;wsp:rsid wsp:val=&quot;002E009B&quot;/&gt;&lt;wsp:rsid wsp:val=&quot;002E42B5&quot;/&gt;&lt;wsp:rsid wsp:val=&quot;002E758B&quot;/&gt;&lt;wsp:rsid wsp:val=&quot;002F0017&quot;/&gt;&lt;wsp:rsid wsp:val=&quot;002F2079&quot;/&gt;&lt;wsp:rsid wsp:val=&quot;002F2CC6&quot;/&gt;&lt;wsp:rsid wsp:val=&quot;002F3C9A&quot;/&gt;&lt;wsp:rsid wsp:val=&quot;00307020&quot;/&gt;&lt;wsp:rsid wsp:val=&quot;00326401&quot;/&gt;&lt;wsp:rsid wsp:val=&quot;00331913&quot;/&gt;&lt;wsp:rsid wsp:val=&quot;00340115&quot;/&gt;&lt;wsp:rsid wsp:val=&quot;00344049&quot;/&gt;&lt;wsp:rsid wsp:val=&quot;00345CFD&quot;/&gt;&lt;wsp:rsid wsp:val=&quot;00350D11&quot;/&gt;&lt;wsp:rsid wsp:val=&quot;00351518&quot;/&gt;&lt;wsp:rsid wsp:val=&quot;0036667C&quot;/&gt;&lt;wsp:rsid wsp:val=&quot;00382883&quot;/&gt;&lt;wsp:rsid wsp:val=&quot;00383DE4&quot;/&gt;&lt;wsp:rsid wsp:val=&quot;00385665&quot;/&gt;&lt;wsp:rsid wsp:val=&quot;00386CD6&quot;/&gt;&lt;wsp:rsid wsp:val=&quot;0039057A&quot;/&gt;&lt;wsp:rsid wsp:val=&quot;003A2A9C&quot;/&gt;&lt;wsp:rsid wsp:val=&quot;003A2B86&quot;/&gt;&lt;wsp:rsid wsp:val=&quot;003A40FF&quot;/&gt;&lt;wsp:rsid wsp:val=&quot;003A5383&quot;/&gt;&lt;wsp:rsid wsp:val=&quot;003B3F05&quot;/&gt;&lt;wsp:rsid wsp:val=&quot;003B402A&quot;/&gt;&lt;wsp:rsid wsp:val=&quot;003B7C7B&quot;/&gt;&lt;wsp:rsid wsp:val=&quot;003D42A1&quot;/&gt;&lt;wsp:rsid wsp:val=&quot;003D78C7&quot;/&gt;&lt;wsp:rsid wsp:val=&quot;003E281D&quot;/&gt;&lt;wsp:rsid wsp:val=&quot;003E3EBA&quot;/&gt;&lt;wsp:rsid wsp:val=&quot;003E4778&quot;/&gt;&lt;wsp:rsid wsp:val=&quot;003F1960&quot;/&gt;&lt;wsp:rsid wsp:val=&quot;003F573B&quot;/&gt;&lt;wsp:rsid wsp:val=&quot;00404338&quot;/&gt;&lt;wsp:rsid wsp:val=&quot;00415749&quot;/&gt;&lt;wsp:rsid wsp:val=&quot;0042052A&quot;/&gt;&lt;wsp:rsid wsp:val=&quot;0042135C&quot;/&gt;&lt;wsp:rsid wsp:val=&quot;00427429&quot;/&gt;&lt;wsp:rsid wsp:val=&quot;0043472E&quot;/&gt;&lt;wsp:rsid wsp:val=&quot;004407F2&quot;/&gt;&lt;wsp:rsid wsp:val=&quot;00443183&quot;/&gt;&lt;wsp:rsid wsp:val=&quot;0044607C&quot;/&gt;&lt;wsp:rsid wsp:val=&quot;00446722&quot;/&gt;&lt;wsp:rsid wsp:val=&quot;00457674&quot;/&gt;&lt;wsp:rsid wsp:val=&quot;004612D3&quot;/&gt;&lt;wsp:rsid wsp:val=&quot;0046723F&quot;/&gt;&lt;wsp:rsid wsp:val=&quot;004734A5&quot;/&gt;&lt;wsp:rsid wsp:val=&quot;0047452B&quot;/&gt;&lt;wsp:rsid wsp:val=&quot;00481D39&quot;/&gt;&lt;wsp:rsid wsp:val=&quot;00494DD9&quot;/&gt;&lt;wsp:rsid wsp:val=&quot;004A0D98&quot;/&gt;&lt;wsp:rsid wsp:val=&quot;004A22DA&quot;/&gt;&lt;wsp:rsid wsp:val=&quot;004B133B&quot;/&gt;&lt;wsp:rsid wsp:val=&quot;004B6154&quot;/&gt;&lt;wsp:rsid wsp:val=&quot;004C7ED2&quot;/&gt;&lt;wsp:rsid wsp:val=&quot;004D42FA&quot;/&gt;&lt;wsp:rsid wsp:val=&quot;004D6049&quot;/&gt;&lt;wsp:rsid wsp:val=&quot;004D6CCE&quot;/&gt;&lt;wsp:rsid wsp:val=&quot;004E1E5E&quot;/&gt;&lt;wsp:rsid wsp:val=&quot;00514C47&quot;/&gt;&lt;wsp:rsid wsp:val=&quot;00522275&quot;/&gt;&lt;wsp:rsid wsp:val=&quot;00535527&quot;/&gt;&lt;wsp:rsid wsp:val=&quot;00542994&quot;/&gt;&lt;wsp:rsid wsp:val=&quot;00547B58&quot;/&gt;&lt;wsp:rsid wsp:val=&quot;005546F5&quot;/&gt;&lt;wsp:rsid wsp:val=&quot;00555CFE&quot;/&gt;&lt;wsp:rsid wsp:val=&quot;00565F9D&quot;/&gt;&lt;wsp:rsid wsp:val=&quot;00567102&quot;/&gt;&lt;wsp:rsid wsp:val=&quot;0057371F&quot;/&gt;&lt;wsp:rsid wsp:val=&quot;0059144E&quot;/&gt;&lt;wsp:rsid wsp:val=&quot;0059194A&quot;/&gt;&lt;wsp:rsid wsp:val=&quot;005A496B&quot;/&gt;&lt;wsp:rsid wsp:val=&quot;005A5A66&quot;/&gt;&lt;wsp:rsid wsp:val=&quot;005B2C86&quot;/&gt;&lt;wsp:rsid wsp:val=&quot;005C1243&quot;/&gt;&lt;wsp:rsid wsp:val=&quot;005C31A4&quot;/&gt;&lt;wsp:rsid wsp:val=&quot;005C4738&quot;/&gt;&lt;wsp:rsid wsp:val=&quot;005D5A59&quot;/&gt;&lt;wsp:rsid wsp:val=&quot;005E056D&quot;/&gt;&lt;wsp:rsid wsp:val=&quot;005F5537&quot;/&gt;&lt;wsp:rsid wsp:val=&quot;005F6805&quot;/&gt;&lt;wsp:rsid wsp:val=&quot;00606B30&quot;/&gt;&lt;wsp:rsid wsp:val=&quot;006075F4&quot;/&gt;&lt;wsp:rsid wsp:val=&quot;006301BA&quot;/&gt;&lt;wsp:rsid wsp:val=&quot;006316DB&quot;/&gt;&lt;wsp:rsid wsp:val=&quot;00631945&quot;/&gt;&lt;wsp:rsid wsp:val=&quot;00641A23&quot;/&gt;&lt;wsp:rsid wsp:val=&quot;00641A60&quot;/&gt;&lt;wsp:rsid wsp:val=&quot;006442E9&quot;/&gt;&lt;wsp:rsid wsp:val=&quot;00650648&quot;/&gt;&lt;wsp:rsid wsp:val=&quot;00657C4F&quot;/&gt;&lt;wsp:rsid wsp:val=&quot;00662BD6&quot;/&gt;&lt;wsp:rsid wsp:val=&quot;00667F5A&quot;/&gt;&lt;wsp:rsid wsp:val=&quot;006A0252&quot;/&gt;&lt;wsp:rsid wsp:val=&quot;006A2F3A&quot;/&gt;&lt;wsp:rsid wsp:val=&quot;006C30B6&quot;/&gt;&lt;wsp:rsid wsp:val=&quot;006D48A9&quot;/&gt;&lt;wsp:rsid wsp:val=&quot;006E1591&quot;/&gt;&lt;wsp:rsid wsp:val=&quot;006E2F28&quot;/&gt;&lt;wsp:rsid wsp:val=&quot;006F1A84&quot;/&gt;&lt;wsp:rsid wsp:val=&quot;006F553E&quot;/&gt;&lt;wsp:rsid wsp:val=&quot;006F69B1&quot;/&gt;&lt;wsp:rsid wsp:val=&quot;006F7871&quot;/&gt;&lt;wsp:rsid wsp:val=&quot;00702183&quot;/&gt;&lt;wsp:rsid wsp:val=&quot;00703477&quot;/&gt;&lt;wsp:rsid wsp:val=&quot;00716B95&quot;/&gt;&lt;wsp:rsid wsp:val=&quot;00725B03&quot;/&gt;&lt;wsp:rsid wsp:val=&quot;007360B9&quot;/&gt;&lt;wsp:rsid wsp:val=&quot;00743CFB&quot;/&gt;&lt;wsp:rsid wsp:val=&quot;00745AEE&quot;/&gt;&lt;wsp:rsid wsp:val=&quot;00745ED6&quot;/&gt;&lt;wsp:rsid wsp:val=&quot;00752898&quot;/&gt;&lt;wsp:rsid wsp:val=&quot;00754919&quot;/&gt;&lt;wsp:rsid wsp:val=&quot;007553F0&quot;/&gt;&lt;wsp:rsid wsp:val=&quot;007718FF&quot;/&gt;&lt;wsp:rsid wsp:val=&quot;00772332&quot;/&gt;&lt;wsp:rsid wsp:val=&quot;00772724&quot;/&gt;&lt;wsp:rsid wsp:val=&quot;007740BB&quot;/&gt;&lt;wsp:rsid wsp:val=&quot;007772D7&quot;/&gt;&lt;wsp:rsid wsp:val=&quot;00785ADD&quot;/&gt;&lt;wsp:rsid wsp:val=&quot;00790AC3&quot;/&gt;&lt;wsp:rsid wsp:val=&quot;007925F7&quot;/&gt;&lt;wsp:rsid wsp:val=&quot;00792847&quot;/&gt;&lt;wsp:rsid wsp:val=&quot;0079653F&quot;/&gt;&lt;wsp:rsid wsp:val=&quot;007A2B0F&quot;/&gt;&lt;wsp:rsid wsp:val=&quot;007A4AD8&quot;/&gt;&lt;wsp:rsid wsp:val=&quot;007A6F5A&quot;/&gt;&lt;wsp:rsid wsp:val=&quot;007B0CD4&quot;/&gt;&lt;wsp:rsid wsp:val=&quot;007B217F&quot;/&gt;&lt;wsp:rsid wsp:val=&quot;007D0C7E&quot;/&gt;&lt;wsp:rsid wsp:val=&quot;007E0699&quot;/&gt;&lt;wsp:rsid wsp:val=&quot;00800CAA&quot;/&gt;&lt;wsp:rsid wsp:val=&quot;00801421&quot;/&gt;&lt;wsp:rsid wsp:val=&quot;008018C8&quot;/&gt;&lt;wsp:rsid wsp:val=&quot;00803678&quot;/&gt;&lt;wsp:rsid wsp:val=&quot;008130B6&quot;/&gt;&lt;wsp:rsid wsp:val=&quot;00813432&quot;/&gt;&lt;wsp:rsid wsp:val=&quot;00817702&quot;/&gt;&lt;wsp:rsid wsp:val=&quot;00826FB6&quot;/&gt;&lt;wsp:rsid wsp:val=&quot;00831735&quot;/&gt;&lt;wsp:rsid wsp:val=&quot;008350CA&quot;/&gt;&lt;wsp:rsid wsp:val=&quot;0084177D&quot;/&gt;&lt;wsp:rsid wsp:val=&quot;00841EA6&quot;/&gt;&lt;wsp:rsid wsp:val=&quot;00842841&quot;/&gt;&lt;wsp:rsid wsp:val=&quot;0086223D&quot;/&gt;&lt;wsp:rsid wsp:val=&quot;00862627&quot;/&gt;&lt;wsp:rsid wsp:val=&quot;00863224&quot;/&gt;&lt;wsp:rsid wsp:val=&quot;0086436B&quot;/&gt;&lt;wsp:rsid wsp:val=&quot;0086470E&quot;/&gt;&lt;wsp:rsid wsp:val=&quot;00864FF1&quot;/&gt;&lt;wsp:rsid wsp:val=&quot;00866A9D&quot;/&gt;&lt;wsp:rsid wsp:val=&quot;008748EA&quot;/&gt;&lt;wsp:rsid wsp:val=&quot;00895992&quot;/&gt;&lt;wsp:rsid wsp:val=&quot;00895EBD&quot;/&gt;&lt;wsp:rsid wsp:val=&quot;008976DB&quot;/&gt;&lt;wsp:rsid wsp:val=&quot;008A141F&quot;/&gt;&lt;wsp:rsid wsp:val=&quot;008A2738&quot;/&gt;&lt;wsp:rsid wsp:val=&quot;008A4265&quot;/&gt;&lt;wsp:rsid wsp:val=&quot;008B3354&quot;/&gt;&lt;wsp:rsid wsp:val=&quot;008B7B52&quot;/&gt;&lt;wsp:rsid wsp:val=&quot;008C2C3E&quot;/&gt;&lt;wsp:rsid wsp:val=&quot;008C32F0&quot;/&gt;&lt;wsp:rsid wsp:val=&quot;008D638C&quot;/&gt;&lt;wsp:rsid wsp:val=&quot;008D7736&quot;/&gt;&lt;wsp:rsid wsp:val=&quot;008E5741&quot;/&gt;&lt;wsp:rsid wsp:val=&quot;008E6644&quot;/&gt;&lt;wsp:rsid wsp:val=&quot;008F708C&quot;/&gt;&lt;wsp:rsid wsp:val=&quot;009064B8&quot;/&gt;&lt;wsp:rsid wsp:val=&quot;0091060C&quot;/&gt;&lt;wsp:rsid wsp:val=&quot;0091095F&quot;/&gt;&lt;wsp:rsid wsp:val=&quot;0091367A&quot;/&gt;&lt;wsp:rsid wsp:val=&quot;009142EF&quot;/&gt;&lt;wsp:rsid wsp:val=&quot;00922338&quot;/&gt;&lt;wsp:rsid wsp:val=&quot;00924F21&quot;/&gt;&lt;wsp:rsid wsp:val=&quot;00926AE1&quot;/&gt;&lt;wsp:rsid wsp:val=&quot;009376AB&quot;/&gt;&lt;wsp:rsid wsp:val=&quot;00941EA0&quot;/&gt;&lt;wsp:rsid wsp:val=&quot;009459E4&quot;/&gt;&lt;wsp:rsid wsp:val=&quot;00952759&quot;/&gt;&lt;wsp:rsid wsp:val=&quot;00952898&quot;/&gt;&lt;wsp:rsid wsp:val=&quot;0095712D&quot;/&gt;&lt;wsp:rsid wsp:val=&quot;00964021&quot;/&gt;&lt;wsp:rsid wsp:val=&quot;00965229&quot;/&gt;&lt;wsp:rsid wsp:val=&quot;0096742F&quot;/&gt;&lt;wsp:rsid wsp:val=&quot;00985A66&quot;/&gt;&lt;wsp:rsid wsp:val=&quot;00990A7D&quot;/&gt;&lt;wsp:rsid wsp:val=&quot;00990DCB&quot;/&gt;&lt;wsp:rsid wsp:val=&quot;009B490C&quot;/&gt;&lt;wsp:rsid wsp:val=&quot;009D03C0&quot;/&gt;&lt;wsp:rsid wsp:val=&quot;009D17CC&quot;/&gt;&lt;wsp:rsid wsp:val=&quot;009D27E4&quot;/&gt;&lt;wsp:rsid wsp:val=&quot;009F0D70&quot;/&gt;&lt;wsp:rsid wsp:val=&quot;00A07ABA&quot;/&gt;&lt;wsp:rsid wsp:val=&quot;00A07FE7&quot;/&gt;&lt;wsp:rsid wsp:val=&quot;00A14232&quot;/&gt;&lt;wsp:rsid wsp:val=&quot;00A14F59&quot;/&gt;&lt;wsp:rsid wsp:val=&quot;00A17C91&quot;/&gt;&lt;wsp:rsid wsp:val=&quot;00A2055E&quot;/&gt;&lt;wsp:rsid wsp:val=&quot;00A2214E&quot;/&gt;&lt;wsp:rsid wsp:val=&quot;00A22A37&quot;/&gt;&lt;wsp:rsid wsp:val=&quot;00A23E74&quot;/&gt;&lt;wsp:rsid wsp:val=&quot;00A3005B&quot;/&gt;&lt;wsp:rsid wsp:val=&quot;00A30F3B&quot;/&gt;&lt;wsp:rsid wsp:val=&quot;00A311BB&quot;/&gt;&lt;wsp:rsid wsp:val=&quot;00A316A9&quot;/&gt;&lt;wsp:rsid wsp:val=&quot;00A32256&quot;/&gt;&lt;wsp:rsid wsp:val=&quot;00A3642C&quot;/&gt;&lt;wsp:rsid wsp:val=&quot;00A3704C&quot;/&gt;&lt;wsp:rsid wsp:val=&quot;00A41AD9&quot;/&gt;&lt;wsp:rsid wsp:val=&quot;00A45DA9&quot;/&gt;&lt;wsp:rsid wsp:val=&quot;00A46068&quot;/&gt;&lt;wsp:rsid wsp:val=&quot;00A468C2&quot;/&gt;&lt;wsp:rsid wsp:val=&quot;00A525B8&quot;/&gt;&lt;wsp:rsid wsp:val=&quot;00A532AA&quot;/&gt;&lt;wsp:rsid wsp:val=&quot;00A56E34&quot;/&gt;&lt;wsp:rsid wsp:val=&quot;00A63BE9&quot;/&gt;&lt;wsp:rsid wsp:val=&quot;00A77FEA&quot;/&gt;&lt;wsp:rsid wsp:val=&quot;00A853CC&quot;/&gt;&lt;wsp:rsid wsp:val=&quot;00A902DF&quot;/&gt;&lt;wsp:rsid wsp:val=&quot;00A90F83&quot;/&gt;&lt;wsp:rsid wsp:val=&quot;00A96313&quot;/&gt;&lt;wsp:rsid wsp:val=&quot;00A963E4&quot;/&gt;&lt;wsp:rsid wsp:val=&quot;00AA22F6&quot;/&gt;&lt;wsp:rsid wsp:val=&quot;00AB1D4C&quot;/&gt;&lt;wsp:rsid wsp:val=&quot;00AB5253&quot;/&gt;&lt;wsp:rsid wsp:val=&quot;00AB69E0&quot;/&gt;&lt;wsp:rsid wsp:val=&quot;00AC362C&quot;/&gt;&lt;wsp:rsid wsp:val=&quot;00AD0893&quot;/&gt;&lt;wsp:rsid wsp:val=&quot;00AD6D0F&quot;/&gt;&lt;wsp:rsid wsp:val=&quot;00AE1FA2&quot;/&gt;&lt;wsp:rsid wsp:val=&quot;00AE2EF7&quot;/&gt;&lt;wsp:rsid wsp:val=&quot;00AE5374&quot;/&gt;&lt;wsp:rsid wsp:val=&quot;00AF1AD1&quot;/&gt;&lt;wsp:rsid wsp:val=&quot;00AF52D2&quot;/&gt;&lt;wsp:rsid wsp:val=&quot;00B0013D&quot;/&gt;&lt;wsp:rsid wsp:val=&quot;00B0658D&quot;/&gt;&lt;wsp:rsid wsp:val=&quot;00B2398F&quot;/&gt;&lt;wsp:rsid wsp:val=&quot;00B24537&quot;/&gt;&lt;wsp:rsid wsp:val=&quot;00B24D15&quot;/&gt;&lt;wsp:rsid wsp:val=&quot;00B26C56&quot;/&gt;&lt;wsp:rsid wsp:val=&quot;00B34F0A&quot;/&gt;&lt;wsp:rsid wsp:val=&quot;00B469DF&quot;/&gt;&lt;wsp:rsid wsp:val=&quot;00B54BA6&quot;/&gt;&lt;wsp:rsid wsp:val=&quot;00B56FDB&quot;/&gt;&lt;wsp:rsid wsp:val=&quot;00B57708&quot;/&gt;&lt;wsp:rsid wsp:val=&quot;00B63BE3&quot;/&gt;&lt;wsp:rsid wsp:val=&quot;00B741BB&quot;/&gt;&lt;wsp:rsid wsp:val=&quot;00B80D55&quot;/&gt;&lt;wsp:rsid wsp:val=&quot;00B84BD6&quot;/&gt;&lt;wsp:rsid wsp:val=&quot;00B951CB&quot;/&gt;&lt;wsp:rsid wsp:val=&quot;00B95EBE&quot;/&gt;&lt;wsp:rsid wsp:val=&quot;00B97B0F&quot;/&gt;&lt;wsp:rsid wsp:val=&quot;00BA1607&quot;/&gt;&lt;wsp:rsid wsp:val=&quot;00BA22A2&quot;/&gt;&lt;wsp:rsid wsp:val=&quot;00BA4BAE&quot;/&gt;&lt;wsp:rsid wsp:val=&quot;00BA5CC2&quot;/&gt;&lt;wsp:rsid wsp:val=&quot;00BD046B&quot;/&gt;&lt;wsp:rsid wsp:val=&quot;00BD1360&quot;/&gt;&lt;wsp:rsid wsp:val=&quot;00BD1693&quot;/&gt;&lt;wsp:rsid wsp:val=&quot;00BD7CBC&quot;/&gt;&lt;wsp:rsid wsp:val=&quot;00BF2D57&quot;/&gt;&lt;wsp:rsid wsp:val=&quot;00C028C2&quot;/&gt;&lt;wsp:rsid wsp:val=&quot;00C02B1D&quot;/&gt;&lt;wsp:rsid wsp:val=&quot;00C05CCA&quot;/&gt;&lt;wsp:rsid wsp:val=&quot;00C11B8A&quot;/&gt;&lt;wsp:rsid wsp:val=&quot;00C12EE1&quot;/&gt;&lt;wsp:rsid wsp:val=&quot;00C16DE5&quot;/&gt;&lt;wsp:rsid wsp:val=&quot;00C17871&quot;/&gt;&lt;wsp:rsid wsp:val=&quot;00C21B05&quot;/&gt;&lt;wsp:rsid wsp:val=&quot;00C2208E&quot;/&gt;&lt;wsp:rsid wsp:val=&quot;00C26C67&quot;/&gt;&lt;wsp:rsid wsp:val=&quot;00C45FD0&quot;/&gt;&lt;wsp:rsid wsp:val=&quot;00C46735&quot;/&gt;&lt;wsp:rsid wsp:val=&quot;00C50458&quot;/&gt;&lt;wsp:rsid wsp:val=&quot;00C62647&quot;/&gt;&lt;wsp:rsid wsp:val=&quot;00C64023&quot;/&gt;&lt;wsp:rsid wsp:val=&quot;00C73C91&quot;/&gt;&lt;wsp:rsid wsp:val=&quot;00C81802&quot;/&gt;&lt;wsp:rsid wsp:val=&quot;00C93348&quot;/&gt;&lt;wsp:rsid wsp:val=&quot;00CC447E&quot;/&gt;&lt;wsp:rsid wsp:val=&quot;00CD2217&quot;/&gt;&lt;wsp:rsid wsp:val=&quot;00CD4935&quot;/&gt;&lt;wsp:rsid wsp:val=&quot;00CD4957&quot;/&gt;&lt;wsp:rsid wsp:val=&quot;00CE0636&quot;/&gt;&lt;wsp:rsid wsp:val=&quot;00CE0F53&quot;/&gt;&lt;wsp:rsid wsp:val=&quot;00CE2BAE&quot;/&gt;&lt;wsp:rsid wsp:val=&quot;00CE36FC&quot;/&gt;&lt;wsp:rsid wsp:val=&quot;00CE6921&quot;/&gt;&lt;wsp:rsid wsp:val=&quot;00CF21B9&quot;/&gt;&lt;wsp:rsid wsp:val=&quot;00CF5618&quot;/&gt;&lt;wsp:rsid wsp:val=&quot;00CF582A&quot;/&gt;&lt;wsp:rsid wsp:val=&quot;00D148E0&quot;/&gt;&lt;wsp:rsid wsp:val=&quot;00D24035&quot;/&gt;&lt;wsp:rsid wsp:val=&quot;00D313D2&quot;/&gt;&lt;wsp:rsid wsp:val=&quot;00D32C2B&quot;/&gt;&lt;wsp:rsid wsp:val=&quot;00D44411&quot;/&gt;&lt;wsp:rsid wsp:val=&quot;00D533D3&quot;/&gt;&lt;wsp:rsid wsp:val=&quot;00D609DB&quot;/&gt;&lt;wsp:rsid wsp:val=&quot;00D67C59&quot;/&gt;&lt;wsp:rsid wsp:val=&quot;00D739BA&quot;/&gt;&lt;wsp:rsid wsp:val=&quot;00D76F49&quot;/&gt;&lt;wsp:rsid wsp:val=&quot;00D8236B&quot;/&gt;&lt;wsp:rsid wsp:val=&quot;00D8653D&quot;/&gt;&lt;wsp:rsid wsp:val=&quot;00D93CC6&quot;/&gt;&lt;wsp:rsid wsp:val=&quot;00DA31B2&quot;/&gt;&lt;wsp:rsid wsp:val=&quot;00DA44FE&quot;/&gt;&lt;wsp:rsid wsp:val=&quot;00DC1067&quot;/&gt;&lt;wsp:rsid wsp:val=&quot;00DD3DFD&quot;/&gt;&lt;wsp:rsid wsp:val=&quot;00DF0215&quot;/&gt;&lt;wsp:rsid wsp:val=&quot;00DF2278&quot;/&gt;&lt;wsp:rsid wsp:val=&quot;00DF2BA4&quot;/&gt;&lt;wsp:rsid wsp:val=&quot;00DF3A68&quot;/&gt;&lt;wsp:rsid wsp:val=&quot;00E00C8D&quot;/&gt;&lt;wsp:rsid wsp:val=&quot;00E01016&quot;/&gt;&lt;wsp:rsid wsp:val=&quot;00E06DC4&quot;/&gt;&lt;wsp:rsid wsp:val=&quot;00E10675&quot;/&gt;&lt;wsp:rsid wsp:val=&quot;00E11A84&quot;/&gt;&lt;wsp:rsid wsp:val=&quot;00E26246&quot;/&gt;&lt;wsp:rsid wsp:val=&quot;00E306AA&quot;/&gt;&lt;wsp:rsid wsp:val=&quot;00E31985&quot;/&gt;&lt;wsp:rsid wsp:val=&quot;00E3379E&quot;/&gt;&lt;wsp:rsid wsp:val=&quot;00E34B89&quot;/&gt;&lt;wsp:rsid wsp:val=&quot;00E40650&quot;/&gt;&lt;wsp:rsid wsp:val=&quot;00E45073&quot;/&gt;&lt;wsp:rsid wsp:val=&quot;00E46602&quot;/&gt;&lt;wsp:rsid wsp:val=&quot;00E50533&quot;/&gt;&lt;wsp:rsid wsp:val=&quot;00E53949&quot;/&gt;&lt;wsp:rsid wsp:val=&quot;00E54229&quot;/&gt;&lt;wsp:rsid wsp:val=&quot;00E60EFE&quot;/&gt;&lt;wsp:rsid wsp:val=&quot;00E60F38&quot;/&gt;&lt;wsp:rsid wsp:val=&quot;00E6115E&quot;/&gt;&lt;wsp:rsid wsp:val=&quot;00E66B6A&quot;/&gt;&lt;wsp:rsid wsp:val=&quot;00E7688B&quot;/&gt;&lt;wsp:rsid wsp:val=&quot;00E769CC&quot;/&gt;&lt;wsp:rsid wsp:val=&quot;00E87124&quot;/&gt;&lt;wsp:rsid wsp:val=&quot;00E94ADE&quot;/&gt;&lt;wsp:rsid wsp:val=&quot;00E97985&quot;/&gt;&lt;wsp:rsid wsp:val=&quot;00EA5D8D&quot;/&gt;&lt;wsp:rsid wsp:val=&quot;00EA702F&quot;/&gt;&lt;wsp:rsid wsp:val=&quot;00EB525A&quot;/&gt;&lt;wsp:rsid wsp:val=&quot;00EC1B85&quot;/&gt;&lt;wsp:rsid wsp:val=&quot;00ED00D4&quot;/&gt;&lt;wsp:rsid wsp:val=&quot;00ED7484&quot;/&gt;&lt;wsp:rsid wsp:val=&quot;00EE5E5E&quot;/&gt;&lt;wsp:rsid wsp:val=&quot;00EE6EB4&quot;/&gt;&lt;wsp:rsid wsp:val=&quot;00EF23D2&quot;/&gt;&lt;wsp:rsid wsp:val=&quot;00EF2755&quot;/&gt;&lt;wsp:rsid wsp:val=&quot;00EF2AE2&quot;/&gt;&lt;wsp:rsid wsp:val=&quot;00EF72A8&quot;/&gt;&lt;wsp:rsid wsp:val=&quot;00F03AB3&quot;/&gt;&lt;wsp:rsid wsp:val=&quot;00F174E7&quot;/&gt;&lt;wsp:rsid wsp:val=&quot;00F25A16&quot;/&gt;&lt;wsp:rsid wsp:val=&quot;00F327BB&quot;/&gt;&lt;wsp:rsid wsp:val=&quot;00F33694&quot;/&gt;&lt;wsp:rsid wsp:val=&quot;00F3618F&quot;/&gt;&lt;wsp:rsid wsp:val=&quot;00F56B58&quot;/&gt;&lt;wsp:rsid wsp:val=&quot;00F75A58&quot;/&gt;&lt;wsp:rsid wsp:val=&quot;00F80ECF&quot;/&gt;&lt;wsp:rsid wsp:val=&quot;00F84044&quot;/&gt;&lt;wsp:rsid wsp:val=&quot;00F9153D&quot;/&gt;&lt;wsp:rsid wsp:val=&quot;00F925E1&quot;/&gt;&lt;wsp:rsid wsp:val=&quot;00F96BF6&quot;/&gt;&lt;wsp:rsid wsp:val=&quot;00F97316&quot;/&gt;&lt;wsp:rsid wsp:val=&quot;00F97534&quot;/&gt;&lt;wsp:rsid wsp:val=&quot;00FB717D&quot;/&gt;&lt;wsp:rsid wsp:val=&quot;00FC3B8C&quot;/&gt;&lt;wsp:rsid wsp:val=&quot;00FC4EF7&quot;/&gt;&lt;wsp:rsid wsp:val=&quot;00FD2273&quot;/&gt;&lt;wsp:rsid wsp:val=&quot;00FE08B9&quot;/&gt;&lt;wsp:rsid wsp:val=&quot;00FE20E5&quot;/&gt;&lt;wsp:rsid wsp:val=&quot;00FE542B&quot;/&gt;&lt;wsp:rsid wsp:val=&quot;00FF4E20&quot;/&gt;&lt;wsp:rsid wsp:val=&quot;00FF6BAA&quot;/&gt;&lt;wsp:rsid wsp:val=&quot;00FF6FF9&quot;/&gt;&lt;wsp:rsid wsp:val=&quot;0136718A&quot;/&gt;&lt;wsp:rsid wsp:val=&quot;015E034F&quot;/&gt;&lt;wsp:rsid wsp:val=&quot;015F5DD0&quot;/&gt;&lt;wsp:rsid wsp:val=&quot;01713AEC&quot;/&gt;&lt;wsp:rsid wsp:val=&quot;023B31B5&quot;/&gt;&lt;wsp:rsid wsp:val=&quot;0296004B&quot;/&gt;&lt;wsp:rsid wsp:val=&quot;02D533B3&quot;/&gt;&lt;wsp:rsid wsp:val=&quot;03C35E7D&quot;/&gt;&lt;wsp:rsid wsp:val=&quot;03F5128D&quot;/&gt;&lt;wsp:rsid wsp:val=&quot;048E3A0A&quot;/&gt;&lt;wsp:rsid wsp:val=&quot;04E8539D&quot;/&gt;&lt;wsp:rsid wsp:val=&quot;052A2E13&quot;/&gt;&lt;wsp:rsid wsp:val=&quot;05821D18&quot;/&gt;&lt;wsp:rsid wsp:val=&quot;05E50738&quot;/&gt;&lt;wsp:rsid wsp:val=&quot;06DD0CD0&quot;/&gt;&lt;wsp:rsid wsp:val=&quot;07146C2B&quot;/&gt;&lt;wsp:rsid wsp:val=&quot;071B4038&quot;/&gt;&lt;wsp:rsid wsp:val=&quot;089F63B2&quot;/&gt;&lt;wsp:rsid wsp:val=&quot;08C91775&quot;/&gt;&lt;wsp:rsid wsp:val=&quot;08EC64B1&quot;/&gt;&lt;wsp:rsid wsp:val=&quot;09D54231&quot;/&gt;&lt;wsp:rsid wsp:val=&quot;0A293CBB&quot;/&gt;&lt;wsp:rsid wsp:val=&quot;0AC515BB&quot;/&gt;&lt;wsp:rsid wsp:val=&quot;0B175B42&quot;/&gt;&lt;wsp:rsid wsp:val=&quot;0B5459A6&quot;/&gt;&lt;wsp:rsid wsp:val=&quot;0B5B1AAE&quot;/&gt;&lt;wsp:rsid wsp:val=&quot;0B5E04B4&quot;/&gt;&lt;wsp:rsid wsp:val=&quot;0D0578EB&quot;/&gt;&lt;wsp:rsid wsp:val=&quot;0D521BE9&quot;/&gt;&lt;wsp:rsid wsp:val=&quot;0D7E04AF&quot;/&gt;&lt;wsp:rsid wsp:val=&quot;0EDE7132&quot;/&gt;&lt;wsp:rsid wsp:val=&quot;1039742E&quot;/&gt;&lt;wsp:rsid wsp:val=&quot;10D95CB2&quot;/&gt;&lt;wsp:rsid wsp:val=&quot;117B32BD&quot;/&gt;&lt;wsp:rsid wsp:val=&quot;11CD2653&quot;/&gt;&lt;wsp:rsid wsp:val=&quot;12B442BF&quot;/&gt;&lt;wsp:rsid wsp:val=&quot;13B518E3&quot;/&gt;&lt;wsp:rsid wsp:val=&quot;13D8531B&quot;/&gt;&lt;wsp:rsid wsp:val=&quot;14135217&quot;/&gt;&lt;wsp:rsid wsp:val=&quot;15435BF2&quot;/&gt;&lt;wsp:rsid wsp:val=&quot;15DB1268&quot;/&gt;&lt;wsp:rsid wsp:val=&quot;160F623F&quot;/&gt;&lt;wsp:rsid wsp:val=&quot;162738E6&quot;/&gt;&lt;wsp:rsid wsp:val=&quot;16294BEB&quot;/&gt;&lt;wsp:rsid wsp:val=&quot;163F0F8C&quot;/&gt;&lt;wsp:rsid wsp:val=&quot;171E27FA&quot;/&gt;&lt;wsp:rsid wsp:val=&quot;17B752F6&quot;/&gt;&lt;wsp:rsid wsp:val=&quot;18363646&quot;/&gt;&lt;wsp:rsid wsp:val=&quot;18573B7A&quot;/&gt;&lt;wsp:rsid wsp:val=&quot;18897D04&quot;/&gt;&lt;wsp:rsid wsp:val=&quot;18B52D32&quot;/&gt;&lt;wsp:rsid wsp:val=&quot;18EB1E70&quot;/&gt;&lt;wsp:rsid wsp:val=&quot;19827DE5&quot;/&gt;&lt;wsp:rsid wsp:val=&quot;1A1254D5&quot;/&gt;&lt;wsp:rsid wsp:val=&quot;1ADF13A6&quot;/&gt;&lt;wsp:rsid wsp:val=&quot;1ADF5B23&quot;/&gt;&lt;wsp:rsid wsp:val=&quot;1BCC7D2A&quot;/&gt;&lt;wsp:rsid wsp:val=&quot;1C8E5869&quot;/&gt;&lt;wsp:rsid wsp:val=&quot;1D5C055D&quot;/&gt;&lt;wsp:rsid wsp:val=&quot;1DA62AB3&quot;/&gt;&lt;wsp:rsid wsp:val=&quot;1E0508CE&quot;/&gt;&lt;wsp:rsid wsp:val=&quot;1E1778EF&quot;/&gt;&lt;wsp:rsid wsp:val=&quot;1E6D6FF8&quot;/&gt;&lt;wsp:rsid wsp:val=&quot;1E946EB8&quot;/&gt;&lt;wsp:rsid wsp:val=&quot;1F5627F9&quot;/&gt;&lt;wsp:rsid wsp:val=&quot;1F582479&quot;/&gt;&lt;wsp:rsid wsp:val=&quot;1F684B00&quot;/&gt;&lt;wsp:rsid wsp:val=&quot;1F8D4ED2&quot;/&gt;&lt;wsp:rsid wsp:val=&quot;1FAB4482&quot;/&gt;&lt;wsp:rsid wsp:val=&quot;200C3221&quot;/&gt;&lt;wsp:rsid wsp:val=&quot;208244E5&quot;/&gt;&lt;wsp:rsid wsp:val=&quot;20831F67&quot;/&gt;&lt;wsp:rsid wsp:val=&quot;20B96BBD&quot;/&gt;&lt;wsp:rsid wsp:val=&quot;233A6C5C&quot;/&gt;&lt;wsp:rsid wsp:val=&quot;23543F83&quot;/&gt;&lt;wsp:rsid wsp:val=&quot;23E76D75&quot;/&gt;&lt;wsp:rsid wsp:val=&quot;242877DE&quot;/&gt;&lt;wsp:rsid wsp:val=&quot;243B09FD&quot;/&gt;&lt;wsp:rsid wsp:val=&quot;2457032D&quot;/&gt;&lt;wsp:rsid wsp:val=&quot;24716CD9&quot;/&gt;&lt;wsp:rsid wsp:val=&quot;24DC0587&quot;/&gt;&lt;wsp:rsid wsp:val=&quot;25585952&quot;/&gt;&lt;wsp:rsid wsp:val=&quot;25B5026A&quot;/&gt;&lt;wsp:rsid wsp:val=&quot;26210C1E&quot;/&gt;&lt;wsp:rsid wsp:val=&quot;262B152D&quot;/&gt;&lt;wsp:rsid wsp:val=&quot;26F07FF2&quot;/&gt;&lt;wsp:rsid wsp:val=&quot;2703598D&quot;/&gt;&lt;wsp:rsid wsp:val=&quot;271649AE&quot;/&gt;&lt;wsp:rsid wsp:val=&quot;281100C9&quot;/&gt;&lt;wsp:rsid wsp:val=&quot;281A2F57&quot;/&gt;&lt;wsp:rsid wsp:val=&quot;286420D2&quot;/&gt;&lt;wsp:rsid wsp:val=&quot;287B7C30&quot;/&gt;&lt;wsp:rsid wsp:val=&quot;288D0D17&quot;/&gt;&lt;wsp:rsid wsp:val=&quot;29D02628&quot;/&gt;&lt;wsp:rsid wsp:val=&quot;29DC166A&quot;/&gt;&lt;wsp:rsid wsp:val=&quot;2AE17EE7&quot;/&gt;&lt;wsp:rsid wsp:val=&quot;2CED4AC4&quot;/&gt;&lt;wsp:rsid wsp:val=&quot;2D680B8A&quot;/&gt;&lt;wsp:rsid wsp:val=&quot;2E3005D3&quot;/&gt;&lt;wsp:rsid wsp:val=&quot;2EBC3A3B&quot;/&gt;&lt;wsp:rsid wsp:val=&quot;2F48361F&quot;/&gt;&lt;wsp:rsid wsp:val=&quot;2F6F34DE&quot;/&gt;&lt;wsp:rsid wsp:val=&quot;309B0A4D&quot;/&gt;&lt;wsp:rsid wsp:val=&quot;30BA5A7F&quot;/&gt;&lt;wsp:rsid wsp:val=&quot;31731ECF&quot;/&gt;&lt;wsp:rsid wsp:val=&quot;320A66A5&quot;/&gt;&lt;wsp:rsid wsp:val=&quot;32805366&quot;/&gt;&lt;wsp:rsid wsp:val=&quot;3283636F&quot;/&gt;&lt;wsp:rsid wsp:val=&quot;32990513&quot;/&gt;&lt;wsp:rsid wsp:val=&quot;32C338D5&quot;/&gt;&lt;wsp:rsid wsp:val=&quot;32F24425&quot;/&gt;&lt;wsp:rsid wsp:val=&quot;330907C6&quot;/&gt;&lt;wsp:rsid wsp:val=&quot;33111456&quot;/&gt;&lt;wsp:rsid wsp:val=&quot;335069BC&quot;/&gt;&lt;wsp:rsid wsp:val=&quot;348979BE&quot;/&gt;&lt;wsp:rsid wsp:val=&quot;353E3FE9&quot;/&gt;&lt;wsp:rsid wsp:val=&quot;35C07A3B&quot;/&gt;&lt;wsp:rsid wsp:val=&quot;36E807A2&quot;/&gt;&lt;wsp:rsid wsp:val=&quot;36FD6DEE&quot;/&gt;&lt;wsp:rsid wsp:val=&quot;370757D3&quot;/&gt;&lt;wsp:rsid wsp:val=&quot;37C13D08&quot;/&gt;&lt;wsp:rsid wsp:val=&quot;38D428CC&quot;/&gt;&lt;wsp:rsid wsp:val=&quot;390A7522&quot;/&gt;&lt;wsp:rsid wsp:val=&quot;3A2556F1&quot;/&gt;&lt;wsp:rsid wsp:val=&quot;3AE86AB3&quot;/&gt;&lt;wsp:rsid wsp:val=&quot;3B34332F&quot;/&gt;&lt;wsp:rsid wsp:val=&quot;3B915C47&quot;/&gt;&lt;wsp:rsid wsp:val=&quot;3BC02F13&quot;/&gt;&lt;wsp:rsid wsp:val=&quot;3C173922&quot;/&gt;&lt;wsp:rsid wsp:val=&quot;3C73623A&quot;/&gt;&lt;wsp:rsid wsp:val=&quot;3C7A1448&quot;/&gt;&lt;wsp:rsid wsp:val=&quot;3CB75A2A&quot;/&gt;&lt;wsp:rsid wsp:val=&quot;3CCA24CC&quot;/&gt;&lt;wsp:rsid wsp:val=&quot;3D0D46DD&quot;/&gt;&lt;wsp:rsid wsp:val=&quot;3DF257B2&quot;/&gt;&lt;wsp:rsid wsp:val=&quot;3EB47A6E&quot;/&gt;&lt;wsp:rsid wsp:val=&quot;3EFA2761&quot;/&gt;&lt;wsp:rsid wsp:val=&quot;3F314E39&quot;/&gt;&lt;wsp:rsid wsp:val=&quot;3F5B5C7D&quot;/&gt;&lt;wsp:rsid wsp:val=&quot;3F65400E&quot;/&gt;&lt;wsp:rsid wsp:val=&quot;3FFF678B&quot;/&gt;&lt;wsp:rsid wsp:val=&quot;405B10A3&quot;/&gt;&lt;wsp:rsid wsp:val=&quot;40CA7159&quot;/&gt;&lt;wsp:rsid wsp:val=&quot;40EE0612&quot;/&gt;&lt;wsp:rsid wsp:val=&quot;41371D0B&quot;/&gt;&lt;wsp:rsid wsp:val=&quot;423D57DF&quot;/&gt;&lt;wsp:rsid wsp:val=&quot;43200B5B&quot;/&gt;&lt;wsp:rsid wsp:val=&quot;4491620A&quot;/&gt;&lt;wsp:rsid wsp:val=&quot;45290D07&quot;/&gt;&lt;wsp:rsid wsp:val=&quot;45824C19&quot;/&gt;&lt;wsp:rsid wsp:val=&quot;459E30DF&quot;/&gt;&lt;wsp:rsid wsp:val=&quot;45E14C32&quot;/&gt;&lt;wsp:rsid wsp:val=&quot;46610A04&quot;/&gt;&lt;wsp:rsid wsp:val=&quot;46CC00B3&quot;/&gt;&lt;wsp:rsid wsp:val=&quot;46F721FC&quot;/&gt;&lt;wsp:rsid wsp:val=&quot;478A4FEE&quot;/&gt;&lt;wsp:rsid wsp:val=&quot;478C26EF&quot;/&gt;&lt;wsp:rsid wsp:val=&quot;48031435&quot;/&gt;&lt;wsp:rsid wsp:val=&quot;48C43A71&quot;/&gt;&lt;wsp:rsid wsp:val=&quot;48CC68FF&quot;/&gt;&lt;wsp:rsid wsp:val=&quot;48FE0839&quot;/&gt;&lt;wsp:rsid wsp:val=&quot;490779DE&quot;/&gt;&lt;wsp:rsid wsp:val=&quot;492B471A&quot;/&gt;&lt;wsp:rsid wsp:val=&quot;494E5BD4&quot;/&gt;&lt;wsp:rsid wsp:val=&quot;49B40DFB&quot;/&gt;&lt;wsp:rsid wsp:val=&quot;4A542F03&quot;/&gt;&lt;wsp:rsid wsp:val=&quot;4A564AAD&quot;/&gt;&lt;wsp:rsid wsp:val=&quot;4A614797&quot;/&gt;&lt;wsp:rsid wsp:val=&quot;4AA56185&quot;/&gt;&lt;wsp:rsid wsp:val=&quot;4AB94E26&quot;/&gt;&lt;wsp:rsid wsp:val=&quot;4AEF5300&quot;/&gt;&lt;wsp:rsid wsp:val=&quot;4B0574A3&quot;/&gt;&lt;wsp:rsid wsp:val=&quot;4BEF2CA4&quot;/&gt;&lt;wsp:rsid wsp:val=&quot;4C56394D&quot;/&gt;&lt;wsp:rsid wsp:val=&quot;4C8A50A1&quot;/&gt;&lt;wsp:rsid wsp:val=&quot;4D9F1366&quot;/&gt;&lt;wsp:rsid wsp:val=&quot;4DA37D6C&quot;/&gt;&lt;wsp:rsid wsp:val=&quot;4E4478F5&quot;/&gt;&lt;wsp:rsid wsp:val=&quot;4EC15FC5&quot;/&gt;&lt;wsp:rsid wsp:val=&quot;4F7A7972&quot;/&gt;&lt;wsp:rsid wsp:val=&quot;4FCC3EF9&quot;/&gt;&lt;wsp:rsid wsp:val=&quot;505267F3&quot;/&gt;&lt;wsp:rsid wsp:val=&quot;505C5D66&quot;/&gt;&lt;wsp:rsid wsp:val=&quot;50AB1369&quot;/&gt;&lt;wsp:rsid wsp:val=&quot;50EA68CF&quot;/&gt;&lt;wsp:rsid wsp:val=&quot;51A95A08&quot;/&gt;&lt;wsp:rsid wsp:val=&quot;51FD5492&quot;/&gt;&lt;wsp:rsid wsp:val=&quot;52096D27&quot;/&gt;&lt;wsp:rsid wsp:val=&quot;52BD487A&quot;/&gt;&lt;wsp:rsid wsp:val=&quot;531D336C&quot;/&gt;&lt;wsp:rsid wsp:val=&quot;53FB57FD&quot;/&gt;&lt;wsp:rsid wsp:val=&quot;540D2C74&quot;/&gt;&lt;wsp:rsid wsp:val=&quot;54366037&quot;/&gt;&lt;wsp:rsid wsp:val=&quot;550E0298&quot;/&gt;&lt;wsp:rsid wsp:val=&quot;559D2106&quot;/&gt;&lt;wsp:rsid wsp:val=&quot;55CB3ECF&quot;/&gt;&lt;wsp:rsid wsp:val=&quot;57237983&quot;/&gt;&lt;wsp:rsid wsp:val=&quot;57780712&quot;/&gt;&lt;wsp:rsid wsp:val=&quot;57892BAB&quot;/&gt;&lt;wsp:rsid wsp:val=&quot;57DC29B5&quot;/&gt;&lt;wsp:rsid wsp:val=&quot;584D19EF&quot;/&gt;&lt;wsp:rsid wsp:val=&quot;590A5625&quot;/&gt;&lt;wsp:rsid wsp:val=&quot;599C7113&quot;/&gt;&lt;wsp:rsid wsp:val=&quot;59AC3B2A&quot;/&gt;&lt;wsp:rsid wsp:val=&quot;5AAA3A4D&quot;/&gt;&lt;wsp:rsid wsp:val=&quot;5ABE26ED&quot;/&gt;&lt;wsp:rsid wsp:val=&quot;5AE83531&quot;/&gt;&lt;wsp:rsid wsp:val=&quot;5B417443&quot;/&gt;&lt;wsp:rsid wsp:val=&quot;5B5154DF&quot;/&gt;&lt;wsp:rsid wsp:val=&quot;5B56348E&quot;/&gt;&lt;wsp:rsid wsp:val=&quot;5B654180&quot;/&gt;&lt;wsp:rsid wsp:val=&quot;5B721297&quot;/&gt;&lt;wsp:rsid wsp:val=&quot;5BAB48F4&quot;/&gt;&lt;wsp:rsid wsp:val=&quot;5BF175E7&quot;/&gt;&lt;wsp:rsid wsp:val=&quot;5C002A43&quot;/&gt;&lt;wsp:rsid wsp:val=&quot;5C733038&quot;/&gt;&lt;wsp:rsid wsp:val=&quot;5C983278&quot;/&gt;&lt;wsp:rsid wsp:val=&quot;5CA6258E&quot;/&gt;&lt;wsp:rsid wsp:val=&quot;5CDE0169&quot;/&gt;&lt;wsp:rsid wsp:val=&quot;5D926D13&quot;/&gt;&lt;wsp:rsid wsp:val=&quot;5EC32908&quot;/&gt;&lt;wsp:rsid wsp:val=&quot;5F52100C&quot;/&gt;&lt;wsp:rsid wsp:val=&quot;6198332B&quot;/&gt;&lt;wsp:rsid wsp:val=&quot;62166177&quot;/&gt;&lt;wsp:rsid wsp:val=&quot;636C7DAE&quot;/&gt;&lt;wsp:rsid wsp:val=&quot;63F35708&quot;/&gt;&lt;wsp:rsid wsp:val=&quot;640721AA&quot;/&gt;&lt;wsp:rsid wsp:val=&quot;6457322E&quot;/&gt;&lt;wsp:rsid wsp:val=&quot;64952D13&quot;/&gt;&lt;wsp:rsid wsp:val=&quot;65104BDB&quot;/&gt;&lt;wsp:rsid wsp:val=&quot;651F2C77&quot;/&gt;&lt;wsp:rsid wsp:val=&quot;652E7A0E&quot;/&gt;&lt;wsp:rsid wsp:val=&quot;65C53405&quot;/&gt;&lt;wsp:rsid wsp:val=&quot;66D954CC&quot;/&gt;&lt;wsp:rsid wsp:val=&quot;6701538B&quot;/&gt;&lt;wsp:rsid wsp:val=&quot;671C723A&quot;/&gt;&lt;wsp:rsid wsp:val=&quot;676550B0&quot;/&gt;&lt;wsp:rsid wsp:val=&quot;685C4343&quot;/&gt;&lt;wsp:rsid wsp:val=&quot;69164A76&quot;/&gt;&lt;wsp:rsid wsp:val=&quot;691C697F&quot;/&gt;&lt;wsp:rsid wsp:val=&quot;69B45BF9&quot;/&gt;&lt;wsp:rsid wsp:val=&quot;6A321D4B&quot;/&gt;&lt;wsp:rsid wsp:val=&quot;6A7946BD&quot;/&gt;&lt;wsp:rsid wsp:val=&quot;6BD8207B&quot;/&gt;&lt;wsp:rsid wsp:val=&quot;6BF10A27&quot;/&gt;&lt;wsp:rsid wsp:val=&quot;6C030941&quot;/&gt;&lt;wsp:rsid wsp:val=&quot;6CCC46D1&quot;/&gt;&lt;wsp:rsid wsp:val=&quot;6CFE1E5E&quot;/&gt;&lt;wsp:rsid wsp:val=&quot;6D6A2812&quot;/&gt;&lt;wsp:rsid wsp:val=&quot;6DCD4AB5&quot;/&gt;&lt;wsp:rsid wsp:val=&quot;6E414A73&quot;/&gt;&lt;wsp:rsid wsp:val=&quot;6E644C28&quot;/&gt;&lt;wsp:rsid wsp:val=&quot;6E6D5537&quot;/&gt;&lt;wsp:rsid wsp:val=&quot;6ECE20D9&quot;/&gt;&lt;wsp:rsid wsp:val=&quot;6EDE3E9B&quot;/&gt;&lt;wsp:rsid wsp:val=&quot;6FF72E40&quot;/&gt;&lt;wsp:rsid wsp:val=&quot;70AA6167&quot;/&gt;&lt;wsp:rsid wsp:val=&quot;70AD3868&quot;/&gt;&lt;wsp:rsid wsp:val=&quot;72162E3A&quot;/&gt;&lt;wsp:rsid wsp:val=&quot;72D23E1E&quot;/&gt;&lt;wsp:rsid wsp:val=&quot;730F0E54&quot;/&gt;&lt;wsp:rsid wsp:val=&quot;7383558F&quot;/&gt;&lt;wsp:rsid wsp:val=&quot;73977AB3&quot;/&gt;&lt;wsp:rsid wsp:val=&quot;74034BE4&quot;/&gt;&lt;wsp:rsid wsp:val=&quot;74D900BF&quot;/&gt;&lt;wsp:rsid wsp:val=&quot;75342D58&quot;/&gt;&lt;wsp:rsid wsp:val=&quot;7537175E&quot;/&gt;&lt;wsp:rsid wsp:val=&quot;755B2C17&quot;/&gt;&lt;wsp:rsid wsp:val=&quot;756979AE&quot;/&gt;&lt;wsp:rsid wsp:val=&quot;7650222A&quot;/&gt;&lt;wsp:rsid wsp:val=&quot;76B963D7&quot;/&gt;&lt;wsp:rsid wsp:val=&quot;770D4A17&quot;/&gt;&lt;wsp:rsid wsp:val=&quot;775904DE&quot;/&gt;&lt;wsp:rsid wsp:val=&quot;777F7099&quot;/&gt;&lt;wsp:rsid wsp:val=&quot;778D3E30&quot;/&gt;&lt;wsp:rsid wsp:val=&quot;779934C6&quot;/&gt;&lt;wsp:rsid wsp:val=&quot;78EE0575&quot;/&gt;&lt;wsp:rsid wsp:val=&quot;793A2BF2&quot;/&gt;&lt;wsp:rsid wsp:val=&quot;793C2872&quot;/&gt;&lt;wsp:rsid wsp:val=&quot;79905B80&quot;/&gt;&lt;wsp:rsid wsp:val=&quot;7A091FC6&quot;/&gt;&lt;wsp:rsid wsp:val=&quot;7B943CCB&quot;/&gt;&lt;wsp:rsid wsp:val=&quot;7BCC54AA&quot;/&gt;&lt;wsp:rsid wsp:val=&quot;7D8A4186&quot;/&gt;&lt;wsp:rsid wsp:val=&quot;7DD148FB&quot;/&gt;&lt;wsp:rsid wsp:val=&quot;7DFB573F&quot;/&gt;&lt;wsp:rsid wsp:val=&quot;7E466AB8&quot;/&gt;&lt;wsp:rsid wsp:val=&quot;7E970E40&quot;/&gt;&lt;wsp:rsid wsp:val=&quot;7F8242C1&quot;/&gt;&lt;wsp:rsid wsp:val=&quot;7FE355DF&quot;/&gt;&lt;/wsp:rsids&gt;&lt;/w:docPr&gt;&lt;w:body&gt;&lt;wx:sect&gt;&lt;w:p wsp:rsidR=&quot;00000000&quot; wsp:rsidRDefault=&quot;00D24035&quot; wsp:rsidP=&quot;00D24035&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K&lt;/m:t&gt;&lt;/m:r&gt;&lt;/m:e&gt;&lt;m:sub&gt;&lt;m:r&gt;&lt;w:rPr&gt;&lt;w:rFonts w:ascii=&quot;Cambria Math&quot; w:h-ansi=&quot;Cambria Math&quot;/&gt;&lt;wx:font wx:val=&quot;Cambria Math&quot;/&gt;&lt;w:i/&gt;&lt;/w:rPr&gt;&lt;m:t&gt;p&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177" chromakey="#FFFFFF" o:title=""/>
            <o:lock v:ext="edit" aspectratio="t"/>
            <w10:wrap type="none"/>
            <w10:anchorlock/>
          </v:shape>
        </w:pict>
      </w:r>
      <w:r>
        <w:rPr>
          <w:rFonts w:ascii="宋体" w:hAnsi="宋体"/>
          <w:sz w:val="24"/>
        </w:rPr>
        <w:instrText xml:space="preserve"> </w:instrText>
      </w:r>
      <w:r>
        <w:rPr>
          <w:rFonts w:ascii="宋体" w:hAnsi="宋体"/>
          <w:sz w:val="24"/>
        </w:rPr>
        <w:fldChar w:fldCharType="separate"/>
      </w:r>
      <w:r>
        <w:rPr>
          <w:rFonts w:ascii="宋体" w:hAnsi="宋体"/>
          <w:sz w:val="24"/>
        </w:rPr>
        <w:fldChar w:fldCharType="begin"/>
      </w:r>
      <w:r>
        <w:rPr>
          <w:rFonts w:ascii="宋体" w:hAnsi="宋体"/>
          <w:sz w:val="24"/>
        </w:rPr>
        <w:instrText xml:space="preserve"> QUOTE </w:instrText>
      </w:r>
      <m:oMath>
        <m:sSub>
          <m:sSubPr>
            <m:ctrlPr>
              <w:rPr>
                <w:rFonts w:ascii="Cambria Math" w:hAnsi="Cambria Math"/>
                <w:i/>
              </w:rPr>
            </m:ctrlPr>
          </m:sSubPr>
          <m:e>
            <m:r>
              <m:rPr/>
              <w:rPr>
                <w:rFonts w:ascii="Cambria Math" w:hAnsi="Cambria Math"/>
              </w:rPr>
              <m:t xml:space="preserve">𝐾</m:t>
            </m:r>
            <m:ctrlPr>
              <w:rPr>
                <w:rFonts w:ascii="Cambria Math" w:hAnsi="Cambria Math"/>
                <w:i/>
              </w:rPr>
            </m:ctrlPr>
          </m:e>
          <m:sub>
            <m:r>
              <m:rPr/>
              <w:rPr>
                <w:rFonts w:ascii="Cambria Math" w:hAnsi="Cambria Math"/>
              </w:rPr>
              <m:t xml:space="preserve">𝑑</m:t>
            </m:r>
            <m:ctrlPr>
              <w:rPr>
                <w:rFonts w:ascii="Cambria Math" w:hAnsi="Cambria Math"/>
                <w:i/>
              </w:rPr>
            </m:ctrlPr>
          </m:sub>
        </m:sSub>
      </m:oMath>
      <w:r>
        <w:rPr>
          <w:rFonts w:ascii="宋体" w:hAnsi="宋体"/>
          <w:sz w:val="24"/>
        </w:rPr>
        <w:instrText xml:space="preserve"> </w:instrText>
      </w:r>
      <w:r>
        <w:rPr>
          <w:rFonts w:ascii="宋体" w:hAnsi="宋体"/>
          <w:sz w:val="24"/>
        </w:rPr>
        <w:fldChar w:fldCharType="separate"/>
      </w:r>
      <w:r>
        <w:rPr>
          <w:rFonts w:ascii="宋体" w:hAnsi="宋体"/>
          <w:i/>
          <w:iCs/>
          <w:sz w:val="24"/>
        </w:rPr>
        <w:fldChar w:fldCharType="begin"/>
      </w:r>
      <w:r>
        <w:rPr>
          <w:rFonts w:ascii="宋体" w:hAnsi="宋体"/>
          <w:i/>
          <w:iCs/>
          <w:sz w:val="24"/>
        </w:rPr>
        <w:instrText xml:space="preserve"> QUOTE </w:instrText>
      </w:r>
      <m:oMath>
        <m:sSub>
          <m:sSubPr>
            <m:ctrlPr>
              <w:rPr>
                <w:rFonts w:ascii="Cambria Math" w:hAnsi="Cambria Math"/>
                <w:i/>
              </w:rPr>
            </m:ctrlPr>
          </m:sSubPr>
          <m:e>
            <m:r>
              <m:rPr/>
              <w:rPr>
                <w:rFonts w:ascii="Cambria Math" w:hAnsi="Cambria Math"/>
              </w:rPr>
              <m:t xml:space="preserve">𝐾</m:t>
            </m:r>
            <m:ctrlPr>
              <w:rPr>
                <w:rFonts w:ascii="Cambria Math" w:hAnsi="Cambria Math"/>
                <w:i/>
              </w:rPr>
            </m:ctrlPr>
          </m:e>
          <m:sub>
            <m:r>
              <m:rPr/>
              <w:rPr>
                <w:rFonts w:ascii="Cambria Math" w:hAnsi="Cambria Math"/>
              </w:rPr>
              <m:t xml:space="preserve">𝑑</m:t>
            </m:r>
            <m:ctrlPr>
              <w:rPr>
                <w:rFonts w:ascii="Cambria Math" w:hAnsi="Cambria Math"/>
                <w:i/>
              </w:rPr>
            </m:ctrlPr>
          </m:sub>
        </m:sSub>
        <m:r>
          <m:rPr/>
          <w:rPr>
            <w:rFonts w:hint="eastAsia" w:ascii="Cambria Math" w:hAnsi="Cambria Math"/>
            <w:lang w:eastAsia="zh-CN"/>
          </w:rPr>
          <m:t xml:space="preserve">、</m:t>
        </m:r>
      </m:oMath>
      <w:r>
        <w:rPr>
          <w:rFonts w:ascii="宋体" w:hAnsi="宋体"/>
          <w:i/>
          <w:iCs/>
          <w:sz w:val="24"/>
        </w:rPr>
        <w:instrText xml:space="preserve"> </w:instrText>
      </w:r>
      <w:r>
        <w:rPr>
          <w:rFonts w:ascii="宋体" w:hAnsi="宋体"/>
          <w:i/>
          <w:iCs/>
          <w:sz w:val="24"/>
        </w:rPr>
        <w:fldChar w:fldCharType="separate"/>
      </w:r>
      <m:oMath>
        <m:sSub>
          <m:sSubPr>
            <m:ctrlPr>
              <w:rPr>
                <w:rFonts w:ascii="Cambria Math" w:hAnsi="Cambria Math"/>
                <w:i/>
                <w:iCs/>
              </w:rPr>
            </m:ctrlPr>
          </m:sSubPr>
          <m:e>
            <m:r>
              <m:rPr/>
              <w:rPr>
                <w:rFonts w:hint="eastAsia" w:ascii="Cambria Math" w:hAnsi="Cambria Math"/>
                <w:lang w:eastAsia="zh-CN"/>
              </w:rPr>
              <m:t>、</m:t>
            </m:r>
            <m:r>
              <m:rPr/>
              <w:rPr>
                <w:rFonts w:ascii="Cambria Math" w:hAnsi="Cambria Math"/>
              </w:rPr>
              <m:t>K</m:t>
            </m:r>
            <m:ctrlPr>
              <w:rPr>
                <w:rFonts w:ascii="Cambria Math" w:hAnsi="Cambria Math"/>
                <w:i/>
                <w:iCs/>
              </w:rPr>
            </m:ctrlPr>
          </m:e>
          <m:sub>
            <m:r>
              <m:rPr/>
              <w:rPr>
                <w:rFonts w:hint="default" w:ascii="Cambria Math" w:hAnsi="Cambria Math"/>
                <w:lang w:val="en-US" w:eastAsia="zh-CN"/>
              </w:rPr>
              <m:t>d</m:t>
            </m:r>
            <m:ctrlPr>
              <w:rPr>
                <w:rFonts w:ascii="Cambria Math" w:hAnsi="Cambria Math"/>
                <w:i/>
                <w:iCs/>
              </w:rPr>
            </m:ctrlPr>
          </m:sub>
        </m:sSub>
      </m:oMath>
      <w:r>
        <w:rPr>
          <w:rFonts w:ascii="宋体" w:hAnsi="宋体"/>
          <w:i/>
          <w:iCs/>
          <w:sz w:val="24"/>
        </w:rPr>
        <w:fldChar w:fldCharType="end"/>
      </w:r>
      <w:r>
        <w:rPr>
          <w:rFonts w:ascii="宋体" w:hAnsi="宋体"/>
          <w:sz w:val="24"/>
        </w:rPr>
        <w:fldChar w:fldCharType="end"/>
      </w:r>
      <w:r>
        <w:rPr>
          <w:rFonts w:ascii="宋体" w:hAnsi="宋体"/>
          <w:sz w:val="24"/>
        </w:rPr>
        <w:fldChar w:fldCharType="end"/>
      </w:r>
      <w:r>
        <w:rPr>
          <w:rFonts w:hint="eastAsia" w:ascii="宋体" w:hAnsi="宋体"/>
        </w:rPr>
        <w:t>的规则表</w:t>
      </w:r>
    </w:p>
    <w:p>
      <w:pPr>
        <w:adjustRightInd w:val="0"/>
        <w:snapToGrid w:val="0"/>
        <w:jc w:val="center"/>
      </w:pPr>
      <w:r>
        <w:drawing>
          <wp:inline distT="0" distB="0" distL="114300" distR="114300">
            <wp:extent cx="4041140" cy="2667000"/>
            <wp:effectExtent l="0" t="0" r="16510" b="0"/>
            <wp:docPr id="61"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73"/>
                    <pic:cNvPicPr>
                      <a:picLocks noChangeAspect="1"/>
                    </pic:cNvPicPr>
                  </pic:nvPicPr>
                  <pic:blipFill>
                    <a:blip r:embed="rId179"/>
                    <a:stretch>
                      <a:fillRect/>
                    </a:stretch>
                  </pic:blipFill>
                  <pic:spPr>
                    <a:xfrm>
                      <a:off x="0" y="0"/>
                      <a:ext cx="4041140" cy="2667000"/>
                    </a:xfrm>
                    <a:prstGeom prst="rect">
                      <a:avLst/>
                    </a:prstGeom>
                    <a:noFill/>
                    <a:ln>
                      <a:noFill/>
                    </a:ln>
                  </pic:spPr>
                </pic:pic>
              </a:graphicData>
            </a:graphic>
          </wp:inline>
        </w:drawing>
      </w:r>
      <w:r>
        <w:drawing>
          <wp:inline distT="0" distB="0" distL="114300" distR="114300">
            <wp:extent cx="3947795" cy="2607945"/>
            <wp:effectExtent l="0" t="0" r="14605" b="1905"/>
            <wp:docPr id="60"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72"/>
                    <pic:cNvPicPr>
                      <a:picLocks noChangeAspect="1"/>
                    </pic:cNvPicPr>
                  </pic:nvPicPr>
                  <pic:blipFill>
                    <a:blip r:embed="rId180"/>
                    <a:stretch>
                      <a:fillRect/>
                    </a:stretch>
                  </pic:blipFill>
                  <pic:spPr>
                    <a:xfrm>
                      <a:off x="0" y="0"/>
                      <a:ext cx="3947795" cy="2607945"/>
                    </a:xfrm>
                    <a:prstGeom prst="rect">
                      <a:avLst/>
                    </a:prstGeom>
                    <a:noFill/>
                    <a:ln>
                      <a:noFill/>
                    </a:ln>
                  </pic:spPr>
                </pic:pic>
              </a:graphicData>
            </a:graphic>
          </wp:inline>
        </w:drawing>
      </w:r>
    </w:p>
    <w:p>
      <w:pPr>
        <w:jc w:val="center"/>
        <w:rPr>
          <w:rFonts w:ascii="宋体" w:hAnsi="宋体"/>
          <w:sz w:val="18"/>
          <w:szCs w:val="18"/>
        </w:rPr>
      </w:pPr>
      <w:r>
        <w:drawing>
          <wp:inline distT="0" distB="0" distL="114300" distR="114300">
            <wp:extent cx="4079875" cy="2663825"/>
            <wp:effectExtent l="0" t="0" r="15875" b="3175"/>
            <wp:docPr id="59"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71"/>
                    <pic:cNvPicPr>
                      <a:picLocks noChangeAspect="1"/>
                    </pic:cNvPicPr>
                  </pic:nvPicPr>
                  <pic:blipFill>
                    <a:blip r:embed="rId181"/>
                    <a:stretch>
                      <a:fillRect/>
                    </a:stretch>
                  </pic:blipFill>
                  <pic:spPr>
                    <a:xfrm>
                      <a:off x="0" y="0"/>
                      <a:ext cx="4079875" cy="2663825"/>
                    </a:xfrm>
                    <a:prstGeom prst="rect">
                      <a:avLst/>
                    </a:prstGeom>
                    <a:noFill/>
                    <a:ln>
                      <a:noFill/>
                    </a:ln>
                  </pic:spPr>
                </pic:pic>
              </a:graphicData>
            </a:graphic>
          </wp:inline>
        </w:drawing>
      </w:r>
    </w:p>
    <w:p>
      <w:pPr>
        <w:rPr>
          <w:rFonts w:hint="eastAsia"/>
        </w:rPr>
      </w:pPr>
    </w:p>
    <w:p>
      <w:pPr>
        <w:pStyle w:val="2"/>
        <w:rPr>
          <w:rFonts w:hint="eastAsia"/>
        </w:rPr>
        <w:sectPr>
          <w:pgSz w:w="11906" w:h="16838"/>
          <w:pgMar w:top="1440" w:right="1797" w:bottom="1440" w:left="1797" w:header="851" w:footer="992" w:gutter="0"/>
          <w:cols w:space="720" w:num="1"/>
          <w:docGrid w:type="linesAndChars" w:linePitch="312" w:charSpace="0"/>
        </w:sectPr>
      </w:pPr>
      <w:bookmarkStart w:id="63" w:name="_Toc105962707"/>
    </w:p>
    <w:p>
      <w:pPr>
        <w:pStyle w:val="2"/>
      </w:pPr>
      <w:r>
        <w:rPr>
          <w:rFonts w:hint="eastAsia"/>
        </w:rPr>
        <w:t>第</w:t>
      </w:r>
      <w:r>
        <w:t>4</w:t>
      </w:r>
      <w:r>
        <w:rPr>
          <w:rFonts w:hint="eastAsia"/>
        </w:rPr>
        <w:t>章 倒立摆经典控制理论实验</w:t>
      </w:r>
      <w:bookmarkEnd w:id="63"/>
    </w:p>
    <w:p>
      <w:pPr>
        <w:pStyle w:val="3"/>
        <w:rPr>
          <w:rFonts w:hint="eastAsia"/>
        </w:rPr>
      </w:pPr>
      <w:bookmarkStart w:id="64" w:name="_Toc105962708"/>
      <w:r>
        <w:t>4</w:t>
      </w:r>
      <w:r>
        <w:rPr>
          <w:rFonts w:hint="eastAsia"/>
        </w:rPr>
        <w:t>.1 PID控制</w:t>
      </w:r>
      <w:bookmarkEnd w:id="64"/>
      <w:r>
        <w:rPr>
          <w:rFonts w:hint="eastAsia"/>
        </w:rPr>
        <w:t xml:space="preserve"> </w:t>
      </w:r>
    </w:p>
    <w:p>
      <w:pPr>
        <w:autoSpaceDE w:val="0"/>
        <w:autoSpaceDN w:val="0"/>
        <w:adjustRightInd w:val="0"/>
        <w:spacing w:line="400" w:lineRule="exact"/>
        <w:ind w:firstLine="480" w:firstLineChars="200"/>
        <w:rPr>
          <w:rFonts w:hint="eastAsia" w:ascii="宋体" w:hAnsi="宋体" w:cs="宋体"/>
          <w:kern w:val="0"/>
          <w:sz w:val="24"/>
          <w:szCs w:val="21"/>
        </w:rPr>
      </w:pPr>
      <w:r>
        <w:rPr>
          <w:rFonts w:hint="eastAsia" w:ascii="宋体" w:hAnsi="宋体" w:cs="宋体"/>
          <w:kern w:val="0"/>
          <w:sz w:val="24"/>
          <w:szCs w:val="21"/>
        </w:rPr>
        <w:t>选择式的空间状态方程作为控制对象。搭建simulink模型如图，对小车的位置和摆的角度进行双PID控制。期望位置为位置为0，角度为0；初始条件为：小车位置0，速度为0，摆杆角度0.2弧度，角速度为0。</w:t>
      </w:r>
    </w:p>
    <w:p>
      <w:pPr>
        <w:widowControl/>
        <w:jc w:val="center"/>
        <w:rPr>
          <w:rFonts w:hint="eastAsia" w:ascii="宋体" w:hAnsi="宋体" w:cs="宋体"/>
          <w:kern w:val="0"/>
          <w:sz w:val="24"/>
        </w:rPr>
      </w:pPr>
      <w:r>
        <w:drawing>
          <wp:inline distT="0" distB="0" distL="114300" distR="114300">
            <wp:extent cx="5274310" cy="2130425"/>
            <wp:effectExtent l="0" t="0" r="2540" b="3175"/>
            <wp:docPr id="74"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86"/>
                    <pic:cNvPicPr>
                      <a:picLocks noChangeAspect="1"/>
                    </pic:cNvPicPr>
                  </pic:nvPicPr>
                  <pic:blipFill>
                    <a:blip r:embed="rId182"/>
                    <a:stretch>
                      <a:fillRect/>
                    </a:stretch>
                  </pic:blipFill>
                  <pic:spPr>
                    <a:xfrm>
                      <a:off x="0" y="0"/>
                      <a:ext cx="5274310" cy="2130425"/>
                    </a:xfrm>
                    <a:prstGeom prst="rect">
                      <a:avLst/>
                    </a:prstGeom>
                    <a:noFill/>
                    <a:ln>
                      <a:noFill/>
                    </a:ln>
                  </pic:spPr>
                </pic:pic>
              </a:graphicData>
            </a:graphic>
          </wp:inline>
        </w:drawing>
      </w:r>
    </w:p>
    <w:p>
      <w:pPr>
        <w:autoSpaceDE w:val="0"/>
        <w:autoSpaceDN w:val="0"/>
        <w:adjustRightInd w:val="0"/>
        <w:spacing w:line="360" w:lineRule="auto"/>
        <w:jc w:val="center"/>
        <w:rPr>
          <w:rFonts w:hint="eastAsia" w:ascii="宋体" w:hAnsi="宋体" w:cs="宋体"/>
          <w:kern w:val="0"/>
        </w:rPr>
      </w:pPr>
      <w:r>
        <w:rPr>
          <w:rFonts w:hint="eastAsia" w:ascii="宋体" w:hAnsi="宋体" w:cs="宋体"/>
          <w:kern w:val="0"/>
        </w:rPr>
        <w:t>图</w:t>
      </w:r>
      <w:r>
        <w:rPr>
          <w:rFonts w:ascii="宋体" w:hAnsi="宋体" w:cs="宋体"/>
          <w:kern w:val="0"/>
        </w:rPr>
        <w:t>4.1</w:t>
      </w:r>
      <w:r>
        <w:rPr>
          <w:rFonts w:hint="eastAsia" w:ascii="宋体" w:hAnsi="宋体" w:cs="宋体"/>
          <w:kern w:val="0"/>
          <w:lang w:val="en-US" w:eastAsia="zh-CN"/>
        </w:rPr>
        <w:t xml:space="preserve"> </w:t>
      </w:r>
      <w:r>
        <w:rPr>
          <w:rFonts w:hint="eastAsia" w:ascii="宋体" w:hAnsi="宋体" w:cs="宋体"/>
          <w:kern w:val="0"/>
        </w:rPr>
        <w:t>倒立摆的双</w:t>
      </w:r>
      <w:r>
        <w:rPr>
          <w:kern w:val="0"/>
          <w:szCs w:val="22"/>
        </w:rPr>
        <w:t>PID</w:t>
      </w:r>
      <w:r>
        <w:rPr>
          <w:rFonts w:hint="eastAsia" w:ascii="宋体" w:hAnsi="宋体" w:cs="宋体"/>
          <w:kern w:val="0"/>
        </w:rPr>
        <w:t>控制</w:t>
      </w:r>
    </w:p>
    <w:p>
      <w:pPr>
        <w:autoSpaceDE w:val="0"/>
        <w:autoSpaceDN w:val="0"/>
        <w:adjustRightInd w:val="0"/>
        <w:spacing w:line="400" w:lineRule="exact"/>
        <w:ind w:firstLine="480" w:firstLineChars="200"/>
        <w:rPr>
          <w:rFonts w:hint="eastAsia" w:ascii="宋体" w:hAnsi="宋体" w:cs="宋体"/>
          <w:kern w:val="0"/>
          <w:sz w:val="24"/>
          <w:szCs w:val="21"/>
        </w:rPr>
      </w:pPr>
      <w:r>
        <w:rPr>
          <w:rFonts w:hint="eastAsia" w:ascii="宋体" w:hAnsi="宋体" w:cs="宋体"/>
          <w:kern w:val="0"/>
          <w:sz w:val="24"/>
          <w:szCs w:val="21"/>
        </w:rPr>
        <w:t>调整各参数，取位置pid的各参数如下：kp=-100，ki=0.01，kd=-90。</w:t>
      </w:r>
    </w:p>
    <w:p>
      <w:pPr>
        <w:autoSpaceDE w:val="0"/>
        <w:autoSpaceDN w:val="0"/>
        <w:adjustRightInd w:val="0"/>
        <w:spacing w:line="400" w:lineRule="exact"/>
        <w:ind w:firstLine="480" w:firstLineChars="200"/>
        <w:rPr>
          <w:rFonts w:hint="eastAsia" w:ascii="宋体" w:hAnsi="宋体" w:cs="宋体"/>
          <w:kern w:val="0"/>
          <w:sz w:val="24"/>
          <w:szCs w:val="21"/>
        </w:rPr>
      </w:pPr>
      <w:r>
        <w:rPr>
          <w:rFonts w:hint="eastAsia" w:ascii="宋体" w:hAnsi="宋体" w:cs="宋体"/>
          <w:kern w:val="0"/>
          <w:sz w:val="24"/>
          <w:szCs w:val="21"/>
        </w:rPr>
        <w:t>角度 pid的参数如下：kp=400，ki=0.01，kd=100.控制结果如图4.2、4.3所示</w:t>
      </w:r>
    </w:p>
    <w:p>
      <w:pPr>
        <w:autoSpaceDE w:val="0"/>
        <w:autoSpaceDN w:val="0"/>
        <w:adjustRightInd w:val="0"/>
        <w:spacing w:line="360" w:lineRule="auto"/>
        <w:jc w:val="center"/>
        <w:rPr>
          <w:rFonts w:hint="eastAsia" w:eastAsia="宋体"/>
          <w:kern w:val="0"/>
          <w:sz w:val="24"/>
          <w:szCs w:val="22"/>
          <w:lang w:eastAsia="zh-CN"/>
        </w:rPr>
      </w:pPr>
      <w:r>
        <w:rPr>
          <w:rFonts w:hint="eastAsia" w:eastAsia="宋体"/>
          <w:kern w:val="0"/>
          <w:sz w:val="24"/>
          <w:szCs w:val="22"/>
          <w:lang w:eastAsia="zh-CN"/>
        </w:rPr>
        <w:drawing>
          <wp:inline distT="0" distB="0" distL="114300" distR="114300">
            <wp:extent cx="4217670" cy="3163570"/>
            <wp:effectExtent l="0" t="0" r="11430" b="17780"/>
            <wp:docPr id="83" name="图片 83" descr="weizhi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eizhiPID"/>
                    <pic:cNvPicPr>
                      <a:picLocks noChangeAspect="1"/>
                    </pic:cNvPicPr>
                  </pic:nvPicPr>
                  <pic:blipFill>
                    <a:blip r:embed="rId183"/>
                    <a:stretch>
                      <a:fillRect/>
                    </a:stretch>
                  </pic:blipFill>
                  <pic:spPr>
                    <a:xfrm>
                      <a:off x="0" y="0"/>
                      <a:ext cx="4217670" cy="3163570"/>
                    </a:xfrm>
                    <a:prstGeom prst="rect">
                      <a:avLst/>
                    </a:prstGeom>
                  </pic:spPr>
                </pic:pic>
              </a:graphicData>
            </a:graphic>
          </wp:inline>
        </w:drawing>
      </w:r>
    </w:p>
    <w:p>
      <w:pPr>
        <w:spacing w:line="312" w:lineRule="auto"/>
        <w:ind w:firstLine="420" w:firstLineChars="200"/>
        <w:jc w:val="center"/>
        <w:rPr>
          <w:rFonts w:hint="eastAsia" w:ascii="Times New Roman" w:hAnsi="Times New Roman" w:cs="Times New Roman"/>
          <w:bCs/>
          <w:kern w:val="0"/>
        </w:rPr>
      </w:pPr>
      <w:r>
        <w:rPr>
          <w:rFonts w:hint="eastAsia" w:ascii="Times New Roman" w:hAnsi="Times New Roman" w:cs="Times New Roman"/>
          <w:bCs/>
          <w:kern w:val="0"/>
        </w:rPr>
        <w:t>图4.2 PID控制下的小车位置结果</w:t>
      </w:r>
    </w:p>
    <w:p>
      <w:pPr>
        <w:autoSpaceDE w:val="0"/>
        <w:autoSpaceDN w:val="0"/>
        <w:adjustRightInd w:val="0"/>
        <w:spacing w:line="360" w:lineRule="auto"/>
        <w:jc w:val="center"/>
        <w:rPr>
          <w:rFonts w:hint="eastAsia" w:ascii="宋体" w:hAnsi="宋体" w:eastAsia="宋体" w:cs="宋体"/>
          <w:kern w:val="0"/>
          <w:sz w:val="24"/>
          <w:szCs w:val="22"/>
          <w:lang w:eastAsia="zh-CN"/>
        </w:rPr>
      </w:pPr>
      <w:r>
        <w:rPr>
          <w:rFonts w:hint="eastAsia" w:ascii="宋体" w:hAnsi="宋体" w:eastAsia="宋体" w:cs="宋体"/>
          <w:kern w:val="0"/>
          <w:sz w:val="24"/>
          <w:szCs w:val="22"/>
          <w:lang w:eastAsia="zh-CN"/>
        </w:rPr>
        <w:drawing>
          <wp:inline distT="0" distB="0" distL="114300" distR="114300">
            <wp:extent cx="3606800" cy="2705100"/>
            <wp:effectExtent l="0" t="0" r="12700" b="0"/>
            <wp:docPr id="85" name="图片 85" descr="jiao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jiaodu"/>
                    <pic:cNvPicPr>
                      <a:picLocks noChangeAspect="1"/>
                    </pic:cNvPicPr>
                  </pic:nvPicPr>
                  <pic:blipFill>
                    <a:blip r:embed="rId184"/>
                    <a:stretch>
                      <a:fillRect/>
                    </a:stretch>
                  </pic:blipFill>
                  <pic:spPr>
                    <a:xfrm>
                      <a:off x="0" y="0"/>
                      <a:ext cx="3606800" cy="2705100"/>
                    </a:xfrm>
                    <a:prstGeom prst="rect">
                      <a:avLst/>
                    </a:prstGeom>
                  </pic:spPr>
                </pic:pic>
              </a:graphicData>
            </a:graphic>
          </wp:inline>
        </w:drawing>
      </w:r>
    </w:p>
    <w:p>
      <w:pPr>
        <w:spacing w:line="312" w:lineRule="auto"/>
        <w:ind w:firstLine="420" w:firstLineChars="200"/>
        <w:jc w:val="center"/>
        <w:rPr>
          <w:rFonts w:hint="eastAsia" w:ascii="Times New Roman" w:hAnsi="Times New Roman" w:cs="Times New Roman"/>
          <w:bCs/>
          <w:kern w:val="0"/>
        </w:rPr>
      </w:pPr>
      <w:r>
        <w:rPr>
          <w:rFonts w:hint="eastAsia" w:ascii="Times New Roman" w:hAnsi="Times New Roman" w:cs="Times New Roman"/>
          <w:bCs/>
          <w:kern w:val="0"/>
        </w:rPr>
        <w:t>图4.3 PID控制下的摆杆角度结果</w:t>
      </w:r>
    </w:p>
    <w:p>
      <w:pPr>
        <w:pStyle w:val="3"/>
      </w:pPr>
      <w:bookmarkStart w:id="65" w:name="_Toc105962709"/>
      <w:r>
        <w:t xml:space="preserve">4.2 </w:t>
      </w:r>
      <w:r>
        <w:rPr>
          <w:rFonts w:hint="eastAsia"/>
        </w:rPr>
        <w:t>模糊</w:t>
      </w:r>
      <w:r>
        <w:t>PID</w:t>
      </w:r>
      <w:r>
        <w:rPr>
          <w:rFonts w:hint="eastAsia"/>
        </w:rPr>
        <w:t>控制</w:t>
      </w:r>
      <w:bookmarkEnd w:id="65"/>
    </w:p>
    <w:p>
      <w:pPr>
        <w:autoSpaceDE w:val="0"/>
        <w:autoSpaceDN w:val="0"/>
        <w:adjustRightInd w:val="0"/>
        <w:spacing w:line="400" w:lineRule="exact"/>
        <w:ind w:firstLine="480" w:firstLineChars="200"/>
        <w:rPr>
          <w:rFonts w:hint="eastAsia" w:ascii="宋体" w:hAnsi="宋体" w:cs="宋体"/>
          <w:kern w:val="0"/>
          <w:sz w:val="24"/>
          <w:szCs w:val="21"/>
        </w:rPr>
      </w:pPr>
      <w:r>
        <w:rPr>
          <w:rFonts w:hint="eastAsia" w:ascii="宋体" w:hAnsi="宋体" w:cs="宋体"/>
          <w:kern w:val="0"/>
          <w:sz w:val="24"/>
          <w:szCs w:val="21"/>
        </w:rPr>
        <w:t>在本控制中，应用了两个模糊PID控制器，分别对角度、小车位置进行控制，现对各控制器介绍如下：</w:t>
      </w:r>
    </w:p>
    <w:p>
      <w:pPr>
        <w:autoSpaceDE w:val="0"/>
        <w:autoSpaceDN w:val="0"/>
        <w:adjustRightInd w:val="0"/>
        <w:spacing w:line="400" w:lineRule="exact"/>
        <w:ind w:firstLine="480" w:firstLineChars="200"/>
        <w:rPr>
          <w:rFonts w:hint="eastAsia" w:ascii="宋体" w:hAnsi="宋体" w:cs="宋体"/>
          <w:kern w:val="0"/>
          <w:sz w:val="24"/>
          <w:szCs w:val="21"/>
        </w:rPr>
      </w:pPr>
      <w:r>
        <w:rPr>
          <w:rFonts w:hint="eastAsia" w:ascii="宋体" w:hAnsi="宋体" w:cs="宋体"/>
          <w:kern w:val="0"/>
          <w:sz w:val="24"/>
          <w:szCs w:val="21"/>
        </w:rPr>
        <w:t>模糊控制系统的设计可以分为5个不同的步骤：</w:t>
      </w:r>
    </w:p>
    <w:p>
      <w:pPr>
        <w:autoSpaceDE w:val="0"/>
        <w:autoSpaceDN w:val="0"/>
        <w:adjustRightInd w:val="0"/>
        <w:spacing w:line="400" w:lineRule="exact"/>
        <w:ind w:firstLine="480" w:firstLineChars="200"/>
        <w:rPr>
          <w:rFonts w:hint="eastAsia" w:ascii="宋体" w:hAnsi="宋体" w:cs="宋体"/>
          <w:kern w:val="0"/>
          <w:sz w:val="24"/>
          <w:szCs w:val="21"/>
        </w:rPr>
      </w:pPr>
      <w:r>
        <w:rPr>
          <w:rFonts w:hint="eastAsia" w:ascii="宋体" w:hAnsi="宋体" w:cs="宋体"/>
          <w:kern w:val="0"/>
          <w:sz w:val="24"/>
          <w:szCs w:val="21"/>
        </w:rPr>
        <w:t>位置 fuzzypid controller：</w:t>
      </w:r>
    </w:p>
    <w:p>
      <w:pPr>
        <w:autoSpaceDE w:val="0"/>
        <w:autoSpaceDN w:val="0"/>
        <w:adjustRightInd w:val="0"/>
        <w:spacing w:line="360" w:lineRule="auto"/>
        <w:ind w:left="765"/>
        <w:jc w:val="left"/>
        <w:rPr>
          <w:rFonts w:ascii="宋体" w:hAnsi="Calibri" w:cs="宋体"/>
          <w:kern w:val="0"/>
          <w:sz w:val="24"/>
          <w:szCs w:val="22"/>
        </w:rPr>
      </w:pPr>
      <w:r>
        <w:rPr>
          <w:rFonts w:hint="eastAsia" w:ascii="宋体" w:hAnsi="Calibri" w:cs="宋体"/>
          <w:kern w:val="0"/>
          <w:sz w:val="24"/>
          <w:szCs w:val="22"/>
        </w:rPr>
        <w:t>(1)定义变量：包括模糊控制器的输入变量和输出变量。</w:t>
      </w:r>
    </w:p>
    <w:p>
      <w:pPr>
        <w:autoSpaceDE w:val="0"/>
        <w:autoSpaceDN w:val="0"/>
        <w:adjustRightInd w:val="0"/>
        <w:spacing w:line="400" w:lineRule="exact"/>
        <w:ind w:firstLine="480" w:firstLineChars="200"/>
        <w:rPr>
          <w:rFonts w:hint="eastAsia" w:ascii="宋体" w:hAnsi="宋体" w:cs="宋体"/>
          <w:kern w:val="0"/>
          <w:sz w:val="24"/>
          <w:szCs w:val="21"/>
        </w:rPr>
      </w:pPr>
      <w:r>
        <w:rPr>
          <w:rFonts w:hint="eastAsia" w:ascii="宋体" w:hAnsi="宋体" w:cs="宋体"/>
          <w:kern w:val="0"/>
          <w:sz w:val="24"/>
          <w:szCs w:val="21"/>
        </w:rPr>
        <w:t>输入变量：小车位置偏差e，论域为：[-3 3]；小车位置的变化率ec,论域为：[-3 3]</w:t>
      </w:r>
    </w:p>
    <w:p>
      <w:pPr>
        <w:autoSpaceDE w:val="0"/>
        <w:autoSpaceDN w:val="0"/>
        <w:adjustRightInd w:val="0"/>
        <w:spacing w:line="400" w:lineRule="exact"/>
        <w:ind w:firstLine="480" w:firstLineChars="200"/>
        <w:rPr>
          <w:rFonts w:hint="eastAsia" w:ascii="宋体" w:hAnsi="宋体" w:cs="宋体"/>
          <w:kern w:val="0"/>
          <w:sz w:val="24"/>
          <w:szCs w:val="21"/>
        </w:rPr>
      </w:pPr>
      <w:r>
        <w:rPr>
          <w:rFonts w:hint="eastAsia" w:ascii="宋体" w:hAnsi="宋体" w:cs="宋体"/>
          <w:kern w:val="0"/>
          <w:sz w:val="24"/>
          <w:szCs w:val="21"/>
        </w:rPr>
        <w:t>输出变量：PID参数，论域分别为：kp：[-0.3 0.3]</w:t>
      </w:r>
      <w:r>
        <w:rPr>
          <w:rFonts w:hint="eastAsia" w:ascii="宋体" w:hAnsi="宋体" w:cs="宋体"/>
          <w:kern w:val="0"/>
          <w:sz w:val="24"/>
          <w:szCs w:val="21"/>
          <w:lang w:val="en-US" w:eastAsia="zh-CN"/>
        </w:rPr>
        <w:t xml:space="preserve"> </w:t>
      </w:r>
      <w:r>
        <w:rPr>
          <w:rFonts w:hint="eastAsia" w:ascii="宋体" w:hAnsi="宋体" w:cs="宋体"/>
          <w:kern w:val="0"/>
          <w:sz w:val="24"/>
          <w:szCs w:val="21"/>
        </w:rPr>
        <w:t>Ki：[-0.06 0.06]，kd：[-3 3]。</w:t>
      </w:r>
    </w:p>
    <w:p>
      <w:pPr>
        <w:autoSpaceDE w:val="0"/>
        <w:autoSpaceDN w:val="0"/>
        <w:adjustRightInd w:val="0"/>
        <w:spacing w:line="400" w:lineRule="exact"/>
        <w:ind w:firstLine="480" w:firstLineChars="200"/>
        <w:rPr>
          <w:rFonts w:hint="eastAsia" w:ascii="宋体" w:hAnsi="宋体" w:cs="宋体"/>
          <w:kern w:val="0"/>
          <w:sz w:val="24"/>
          <w:szCs w:val="21"/>
        </w:rPr>
      </w:pPr>
      <w:r>
        <w:rPr>
          <w:rFonts w:hint="eastAsia" w:ascii="宋体" w:hAnsi="宋体" w:cs="宋体"/>
          <w:kern w:val="0"/>
          <w:sz w:val="24"/>
          <w:szCs w:val="21"/>
        </w:rPr>
        <w:t xml:space="preserve"> 模糊化：小车位置偏差e划分为5个模糊集[NB,NS,ZE,PS,PB；小车位置的变化率ec划分为5个模糊集[NB,NS,ZE,PS,PB]；对输出参数：kp、ki、kd为5个模糊集[NB,NS,ZE,PS,PB]。</w:t>
      </w:r>
    </w:p>
    <w:p>
      <w:pPr>
        <w:autoSpaceDE w:val="0"/>
        <w:autoSpaceDN w:val="0"/>
        <w:adjustRightInd w:val="0"/>
        <w:spacing w:line="360" w:lineRule="auto"/>
        <w:ind w:firstLine="480" w:firstLineChars="200"/>
        <w:jc w:val="left"/>
        <w:rPr>
          <w:rFonts w:hint="eastAsia" w:ascii="宋体" w:hAnsi="Calibri" w:cs="宋体"/>
          <w:kern w:val="0"/>
          <w:sz w:val="24"/>
          <w:szCs w:val="22"/>
        </w:rPr>
      </w:pPr>
      <w:r>
        <w:rPr>
          <w:rFonts w:hint="eastAsia" w:ascii="宋体" w:hAnsi="宋体" w:cs="宋体"/>
          <w:kern w:val="0"/>
          <w:sz w:val="24"/>
          <w:szCs w:val="21"/>
        </w:rPr>
        <w:t>并设计各变量的隶属度函数：在FIS Editor（图3.4）中可以设计隶属度函数。</w:t>
      </w:r>
    </w:p>
    <w:p>
      <w:pPr>
        <w:widowControl/>
        <w:jc w:val="center"/>
        <w:rPr>
          <w:rFonts w:hint="eastAsia" w:ascii="宋体" w:hAnsi="宋体" w:cs="宋体"/>
          <w:kern w:val="0"/>
          <w:sz w:val="24"/>
        </w:rPr>
      </w:pPr>
      <w:r>
        <w:drawing>
          <wp:inline distT="0" distB="0" distL="114300" distR="114300">
            <wp:extent cx="2534285" cy="2059940"/>
            <wp:effectExtent l="0" t="0" r="18415" b="16510"/>
            <wp:docPr id="7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85"/>
                    <pic:cNvPicPr>
                      <a:picLocks noChangeAspect="1"/>
                    </pic:cNvPicPr>
                  </pic:nvPicPr>
                  <pic:blipFill>
                    <a:blip r:embed="rId185"/>
                    <a:stretch>
                      <a:fillRect/>
                    </a:stretch>
                  </pic:blipFill>
                  <pic:spPr>
                    <a:xfrm>
                      <a:off x="0" y="0"/>
                      <a:ext cx="2534285" cy="2059940"/>
                    </a:xfrm>
                    <a:prstGeom prst="rect">
                      <a:avLst/>
                    </a:prstGeom>
                    <a:noFill/>
                    <a:ln>
                      <a:noFill/>
                    </a:ln>
                  </pic:spPr>
                </pic:pic>
              </a:graphicData>
            </a:graphic>
          </wp:inline>
        </w:drawing>
      </w:r>
    </w:p>
    <w:p>
      <w:pPr>
        <w:widowControl/>
        <w:jc w:val="center"/>
        <w:rPr>
          <w:rFonts w:hint="eastAsia" w:ascii="宋体" w:hAnsi="宋体" w:cs="宋体"/>
          <w:kern w:val="0"/>
        </w:rPr>
      </w:pPr>
      <w:r>
        <w:rPr>
          <w:rFonts w:hint="eastAsia" w:ascii="宋体" w:hAnsi="Calibri" w:cs="宋体"/>
          <w:kern w:val="0"/>
          <w:szCs w:val="22"/>
        </w:rPr>
        <w:t>图</w:t>
      </w:r>
      <w:r>
        <w:rPr>
          <w:rFonts w:ascii="宋体" w:hAnsi="Calibri" w:cs="宋体"/>
          <w:kern w:val="0"/>
          <w:szCs w:val="22"/>
        </w:rPr>
        <w:t>4</w:t>
      </w:r>
      <w:r>
        <w:rPr>
          <w:rFonts w:hint="eastAsia" w:ascii="宋体" w:hAnsi="Calibri" w:cs="宋体"/>
          <w:kern w:val="0"/>
          <w:szCs w:val="22"/>
        </w:rPr>
        <w:t xml:space="preserve">.4 </w:t>
      </w:r>
      <w:r>
        <w:rPr>
          <w:kern w:val="0"/>
          <w:szCs w:val="22"/>
        </w:rPr>
        <w:t>FIS Editor</w:t>
      </w:r>
    </w:p>
    <w:p>
      <w:pPr>
        <w:widowControl/>
        <w:jc w:val="center"/>
        <w:rPr>
          <w:rFonts w:hint="eastAsia" w:ascii="宋体" w:hAnsi="Calibri" w:cs="宋体"/>
          <w:kern w:val="0"/>
          <w:sz w:val="24"/>
          <w:szCs w:val="22"/>
        </w:rPr>
      </w:pPr>
      <w:r>
        <w:drawing>
          <wp:inline distT="0" distB="0" distL="114300" distR="114300">
            <wp:extent cx="2274570" cy="1851660"/>
            <wp:effectExtent l="0" t="0" r="11430" b="15240"/>
            <wp:docPr id="71"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83"/>
                    <pic:cNvPicPr>
                      <a:picLocks noChangeAspect="1"/>
                    </pic:cNvPicPr>
                  </pic:nvPicPr>
                  <pic:blipFill>
                    <a:blip r:embed="rId186"/>
                    <a:stretch>
                      <a:fillRect/>
                    </a:stretch>
                  </pic:blipFill>
                  <pic:spPr>
                    <a:xfrm>
                      <a:off x="0" y="0"/>
                      <a:ext cx="2274570" cy="18516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12670" cy="1859280"/>
            <wp:effectExtent l="0" t="0" r="11430" b="7620"/>
            <wp:docPr id="72"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84"/>
                    <pic:cNvPicPr>
                      <a:picLocks noChangeAspect="1"/>
                    </pic:cNvPicPr>
                  </pic:nvPicPr>
                  <pic:blipFill>
                    <a:blip r:embed="rId187"/>
                    <a:stretch>
                      <a:fillRect/>
                    </a:stretch>
                  </pic:blipFill>
                  <pic:spPr>
                    <a:xfrm>
                      <a:off x="0" y="0"/>
                      <a:ext cx="2312670" cy="1859280"/>
                    </a:xfrm>
                    <a:prstGeom prst="rect">
                      <a:avLst/>
                    </a:prstGeom>
                    <a:noFill/>
                    <a:ln>
                      <a:noFill/>
                    </a:ln>
                  </pic:spPr>
                </pic:pic>
              </a:graphicData>
            </a:graphic>
          </wp:inline>
        </w:drawing>
      </w:r>
    </w:p>
    <w:p>
      <w:pPr>
        <w:autoSpaceDE w:val="0"/>
        <w:autoSpaceDN w:val="0"/>
        <w:adjustRightInd w:val="0"/>
        <w:spacing w:line="360" w:lineRule="auto"/>
        <w:jc w:val="center"/>
        <w:rPr>
          <w:rFonts w:hint="eastAsia" w:ascii="宋体" w:hAnsi="Calibri" w:cs="宋体"/>
          <w:kern w:val="0"/>
          <w:sz w:val="24"/>
          <w:szCs w:val="22"/>
        </w:rPr>
      </w:pPr>
      <w:r>
        <w:drawing>
          <wp:inline distT="0" distB="0" distL="114300" distR="114300">
            <wp:extent cx="2278380" cy="1848485"/>
            <wp:effectExtent l="0" t="0" r="7620" b="18415"/>
            <wp:docPr id="63"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6"/>
                    <pic:cNvPicPr>
                      <a:picLocks noChangeAspect="1"/>
                    </pic:cNvPicPr>
                  </pic:nvPicPr>
                  <pic:blipFill>
                    <a:blip r:embed="rId188"/>
                    <a:stretch>
                      <a:fillRect/>
                    </a:stretch>
                  </pic:blipFill>
                  <pic:spPr>
                    <a:xfrm>
                      <a:off x="0" y="0"/>
                      <a:ext cx="2278380" cy="1848485"/>
                    </a:xfrm>
                    <a:prstGeom prst="rect">
                      <a:avLst/>
                    </a:prstGeom>
                    <a:noFill/>
                    <a:ln>
                      <a:noFill/>
                    </a:ln>
                  </pic:spPr>
                </pic:pic>
              </a:graphicData>
            </a:graphic>
          </wp:inline>
        </w:drawing>
      </w:r>
    </w:p>
    <w:p>
      <w:pPr>
        <w:autoSpaceDE w:val="0"/>
        <w:autoSpaceDN w:val="0"/>
        <w:adjustRightInd w:val="0"/>
        <w:spacing w:line="360" w:lineRule="auto"/>
        <w:jc w:val="left"/>
        <w:rPr>
          <w:rFonts w:hint="eastAsia" w:ascii="宋体" w:hAnsi="Calibri" w:cs="宋体"/>
          <w:kern w:val="0"/>
          <w:sz w:val="24"/>
          <w:szCs w:val="22"/>
        </w:rPr>
      </w:pPr>
      <w:r>
        <w:drawing>
          <wp:anchor distT="0" distB="0" distL="114300" distR="114300" simplePos="0" relativeHeight="251664384" behindDoc="0" locked="0" layoutInCell="1" allowOverlap="1">
            <wp:simplePos x="0" y="0"/>
            <wp:positionH relativeFrom="column">
              <wp:posOffset>2756535</wp:posOffset>
            </wp:positionH>
            <wp:positionV relativeFrom="paragraph">
              <wp:posOffset>88900</wp:posOffset>
            </wp:positionV>
            <wp:extent cx="2254250" cy="1802765"/>
            <wp:effectExtent l="0" t="0" r="12700" b="6985"/>
            <wp:wrapNone/>
            <wp:docPr id="65"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78"/>
                    <pic:cNvPicPr>
                      <a:picLocks noChangeAspect="1"/>
                    </pic:cNvPicPr>
                  </pic:nvPicPr>
                  <pic:blipFill>
                    <a:blip r:embed="rId189"/>
                    <a:stretch>
                      <a:fillRect/>
                    </a:stretch>
                  </pic:blipFill>
                  <pic:spPr>
                    <a:xfrm>
                      <a:off x="0" y="0"/>
                      <a:ext cx="2254250" cy="1802765"/>
                    </a:xfrm>
                    <a:prstGeom prst="rect">
                      <a:avLst/>
                    </a:prstGeom>
                    <a:noFill/>
                    <a:ln>
                      <a:noFill/>
                    </a:ln>
                  </pic:spPr>
                </pic:pic>
              </a:graphicData>
            </a:graphic>
          </wp:anchor>
        </w:drawing>
      </w:r>
      <w:r>
        <w:rPr>
          <w:rFonts w:hint="eastAsia"/>
          <w:lang w:val="en-US" w:eastAsia="zh-CN"/>
        </w:rPr>
        <w:t xml:space="preserve">    </w:t>
      </w:r>
      <w:r>
        <w:drawing>
          <wp:inline distT="0" distB="0" distL="114300" distR="114300">
            <wp:extent cx="2248535" cy="1827530"/>
            <wp:effectExtent l="0" t="0" r="18415" b="1270"/>
            <wp:docPr id="64"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77"/>
                    <pic:cNvPicPr>
                      <a:picLocks noChangeAspect="1"/>
                    </pic:cNvPicPr>
                  </pic:nvPicPr>
                  <pic:blipFill>
                    <a:blip r:embed="rId190"/>
                    <a:stretch>
                      <a:fillRect/>
                    </a:stretch>
                  </pic:blipFill>
                  <pic:spPr>
                    <a:xfrm>
                      <a:off x="0" y="0"/>
                      <a:ext cx="2248535" cy="1827530"/>
                    </a:xfrm>
                    <a:prstGeom prst="rect">
                      <a:avLst/>
                    </a:prstGeom>
                    <a:noFill/>
                    <a:ln>
                      <a:noFill/>
                    </a:ln>
                  </pic:spPr>
                </pic:pic>
              </a:graphicData>
            </a:graphic>
          </wp:inline>
        </w:drawing>
      </w:r>
    </w:p>
    <w:p>
      <w:pPr>
        <w:autoSpaceDE w:val="0"/>
        <w:autoSpaceDN w:val="0"/>
        <w:adjustRightInd w:val="0"/>
        <w:jc w:val="center"/>
        <w:rPr>
          <w:rFonts w:ascii="Calibri" w:hAnsi="Calibri"/>
          <w:kern w:val="0"/>
          <w:szCs w:val="22"/>
        </w:rPr>
      </w:pPr>
    </w:p>
    <w:p>
      <w:pPr>
        <w:autoSpaceDE w:val="0"/>
        <w:autoSpaceDN w:val="0"/>
        <w:adjustRightInd w:val="0"/>
        <w:spacing w:line="360" w:lineRule="auto"/>
        <w:jc w:val="center"/>
        <w:rPr>
          <w:rFonts w:hint="eastAsia" w:ascii="宋体" w:hAnsi="Calibri" w:cs="宋体"/>
          <w:kern w:val="0"/>
          <w:szCs w:val="22"/>
        </w:rPr>
      </w:pPr>
      <w:r>
        <w:rPr>
          <w:rFonts w:hint="eastAsia" w:ascii="宋体" w:hAnsi="Calibri" w:cs="宋体"/>
          <w:kern w:val="0"/>
          <w:szCs w:val="22"/>
        </w:rPr>
        <w:t>图</w:t>
      </w:r>
      <w:r>
        <w:rPr>
          <w:rFonts w:ascii="宋体" w:hAnsi="Calibri" w:cs="宋体"/>
          <w:kern w:val="0"/>
          <w:szCs w:val="22"/>
        </w:rPr>
        <w:t>4</w:t>
      </w:r>
      <w:r>
        <w:rPr>
          <w:rFonts w:hint="eastAsia" w:ascii="宋体" w:hAnsi="Calibri" w:cs="宋体"/>
          <w:kern w:val="0"/>
          <w:szCs w:val="22"/>
        </w:rPr>
        <w:t>.5 隶属度函数</w:t>
      </w:r>
    </w:p>
    <w:p>
      <w:pPr>
        <w:numPr>
          <w:ilvl w:val="0"/>
          <w:numId w:val="1"/>
        </w:numPr>
        <w:autoSpaceDE w:val="0"/>
        <w:autoSpaceDN w:val="0"/>
        <w:adjustRightInd w:val="0"/>
        <w:spacing w:line="360" w:lineRule="auto"/>
        <w:jc w:val="left"/>
        <w:rPr>
          <w:rFonts w:hint="eastAsia" w:ascii="宋体" w:hAnsi="Calibri" w:cs="宋体"/>
          <w:kern w:val="0"/>
          <w:sz w:val="24"/>
          <w:szCs w:val="22"/>
        </w:rPr>
      </w:pPr>
      <w:r>
        <w:rPr>
          <w:rFonts w:hint="eastAsia" w:ascii="宋体" w:hAnsi="Calibri" w:cs="宋体"/>
          <w:kern w:val="0"/>
          <w:sz w:val="24"/>
          <w:szCs w:val="22"/>
        </w:rPr>
        <w:t>知识库,建立控制规则：根据专家经验，根据输入</w:t>
      </w:r>
      <w:r>
        <w:rPr>
          <w:rFonts w:hint="eastAsia"/>
          <w:kern w:val="0"/>
          <w:sz w:val="24"/>
          <w:szCs w:val="22"/>
        </w:rPr>
        <w:t>的</w:t>
      </w:r>
      <w:r>
        <w:rPr>
          <w:kern w:val="0"/>
          <w:sz w:val="24"/>
          <w:szCs w:val="22"/>
        </w:rPr>
        <w:t>e</w:t>
      </w:r>
      <w:r>
        <w:rPr>
          <w:rFonts w:hint="eastAsia"/>
          <w:kern w:val="0"/>
          <w:sz w:val="24"/>
          <w:szCs w:val="22"/>
        </w:rPr>
        <w:t>、</w:t>
      </w:r>
      <w:r>
        <w:rPr>
          <w:kern w:val="0"/>
          <w:sz w:val="24"/>
          <w:szCs w:val="22"/>
        </w:rPr>
        <w:t>ec</w:t>
      </w:r>
      <w:r>
        <w:rPr>
          <w:rFonts w:hint="eastAsia" w:ascii="宋体" w:hAnsi="Calibri" w:cs="宋体"/>
          <w:kern w:val="0"/>
          <w:sz w:val="24"/>
          <w:szCs w:val="22"/>
        </w:rPr>
        <w:t>设计输出的参</w:t>
      </w:r>
      <w:r>
        <w:rPr>
          <w:rFonts w:hint="eastAsia"/>
          <w:kern w:val="0"/>
          <w:sz w:val="24"/>
          <w:szCs w:val="22"/>
        </w:rPr>
        <w:t>数</w:t>
      </w:r>
      <w:r>
        <w:rPr>
          <w:kern w:val="0"/>
          <w:sz w:val="24"/>
          <w:szCs w:val="22"/>
        </w:rPr>
        <w:t>kp</w:t>
      </w:r>
      <w:r>
        <w:rPr>
          <w:rFonts w:hint="eastAsia"/>
          <w:kern w:val="0"/>
          <w:sz w:val="24"/>
          <w:szCs w:val="22"/>
        </w:rPr>
        <w:t>、</w:t>
      </w:r>
      <w:r>
        <w:rPr>
          <w:kern w:val="0"/>
          <w:sz w:val="24"/>
          <w:szCs w:val="22"/>
        </w:rPr>
        <w:t>ki</w:t>
      </w:r>
      <w:r>
        <w:rPr>
          <w:rFonts w:hint="eastAsia"/>
          <w:kern w:val="0"/>
          <w:sz w:val="24"/>
          <w:szCs w:val="22"/>
        </w:rPr>
        <w:t>、</w:t>
      </w:r>
      <w:r>
        <w:rPr>
          <w:kern w:val="0"/>
          <w:sz w:val="24"/>
          <w:szCs w:val="22"/>
        </w:rPr>
        <w:t>kd</w:t>
      </w:r>
      <w:r>
        <w:rPr>
          <w:rFonts w:hint="eastAsia" w:ascii="宋体" w:hAnsi="Calibri" w:cs="宋体"/>
          <w:kern w:val="0"/>
          <w:sz w:val="24"/>
          <w:szCs w:val="22"/>
        </w:rPr>
        <w:t>的控制规则为：</w:t>
      </w:r>
    </w:p>
    <w:p>
      <w:pPr>
        <w:widowControl w:val="0"/>
        <w:numPr>
          <w:numId w:val="0"/>
        </w:numPr>
        <w:autoSpaceDE w:val="0"/>
        <w:autoSpaceDN w:val="0"/>
        <w:adjustRightInd w:val="0"/>
        <w:spacing w:line="360" w:lineRule="auto"/>
        <w:jc w:val="left"/>
        <w:rPr>
          <w:rFonts w:hint="eastAsia" w:ascii="宋体" w:hAnsi="Calibri" w:cs="宋体"/>
          <w:kern w:val="0"/>
          <w:sz w:val="24"/>
          <w:szCs w:val="22"/>
        </w:rPr>
      </w:pPr>
      <w:r>
        <w:drawing>
          <wp:anchor distT="0" distB="0" distL="114300" distR="114300" simplePos="0" relativeHeight="251663360" behindDoc="0" locked="0" layoutInCell="1" allowOverlap="1">
            <wp:simplePos x="0" y="0"/>
            <wp:positionH relativeFrom="column">
              <wp:posOffset>493395</wp:posOffset>
            </wp:positionH>
            <wp:positionV relativeFrom="paragraph">
              <wp:posOffset>53340</wp:posOffset>
            </wp:positionV>
            <wp:extent cx="4557395" cy="2399665"/>
            <wp:effectExtent l="0" t="0" r="14605" b="635"/>
            <wp:wrapNone/>
            <wp:docPr id="68"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80"/>
                    <pic:cNvPicPr>
                      <a:picLocks noChangeAspect="1"/>
                    </pic:cNvPicPr>
                  </pic:nvPicPr>
                  <pic:blipFill>
                    <a:blip r:embed="rId191"/>
                    <a:stretch>
                      <a:fillRect/>
                    </a:stretch>
                  </pic:blipFill>
                  <pic:spPr>
                    <a:xfrm>
                      <a:off x="0" y="0"/>
                      <a:ext cx="4557395" cy="2399665"/>
                    </a:xfrm>
                    <a:prstGeom prst="rect">
                      <a:avLst/>
                    </a:prstGeom>
                    <a:noFill/>
                    <a:ln>
                      <a:noFill/>
                    </a:ln>
                  </pic:spPr>
                </pic:pic>
              </a:graphicData>
            </a:graphic>
          </wp:anchor>
        </w:drawing>
      </w:r>
    </w:p>
    <w:p>
      <w:pPr>
        <w:widowControl w:val="0"/>
        <w:numPr>
          <w:numId w:val="0"/>
        </w:numPr>
        <w:autoSpaceDE w:val="0"/>
        <w:autoSpaceDN w:val="0"/>
        <w:adjustRightInd w:val="0"/>
        <w:spacing w:line="360" w:lineRule="auto"/>
        <w:jc w:val="left"/>
        <w:rPr>
          <w:rFonts w:hint="eastAsia" w:ascii="宋体" w:hAnsi="Calibri" w:cs="宋体"/>
          <w:kern w:val="0"/>
          <w:sz w:val="24"/>
          <w:szCs w:val="22"/>
        </w:rPr>
      </w:pPr>
    </w:p>
    <w:p>
      <w:pPr>
        <w:widowControl w:val="0"/>
        <w:numPr>
          <w:numId w:val="0"/>
        </w:numPr>
        <w:autoSpaceDE w:val="0"/>
        <w:autoSpaceDN w:val="0"/>
        <w:adjustRightInd w:val="0"/>
        <w:spacing w:line="360" w:lineRule="auto"/>
        <w:jc w:val="left"/>
        <w:rPr>
          <w:rFonts w:hint="eastAsia" w:ascii="宋体" w:hAnsi="Calibri" w:cs="宋体"/>
          <w:kern w:val="0"/>
          <w:sz w:val="24"/>
          <w:szCs w:val="22"/>
        </w:rPr>
      </w:pPr>
    </w:p>
    <w:p>
      <w:pPr>
        <w:widowControl w:val="0"/>
        <w:numPr>
          <w:numId w:val="0"/>
        </w:numPr>
        <w:autoSpaceDE w:val="0"/>
        <w:autoSpaceDN w:val="0"/>
        <w:adjustRightInd w:val="0"/>
        <w:spacing w:line="360" w:lineRule="auto"/>
        <w:jc w:val="left"/>
        <w:rPr>
          <w:rFonts w:hint="eastAsia" w:ascii="宋体" w:hAnsi="Calibri" w:cs="宋体"/>
          <w:kern w:val="0"/>
          <w:sz w:val="24"/>
          <w:szCs w:val="22"/>
        </w:rPr>
      </w:pPr>
    </w:p>
    <w:p>
      <w:pPr>
        <w:widowControl w:val="0"/>
        <w:numPr>
          <w:numId w:val="0"/>
        </w:numPr>
        <w:autoSpaceDE w:val="0"/>
        <w:autoSpaceDN w:val="0"/>
        <w:adjustRightInd w:val="0"/>
        <w:spacing w:line="360" w:lineRule="auto"/>
        <w:jc w:val="left"/>
        <w:rPr>
          <w:rFonts w:hint="eastAsia" w:ascii="宋体" w:hAnsi="Calibri" w:cs="宋体"/>
          <w:kern w:val="0"/>
          <w:sz w:val="24"/>
          <w:szCs w:val="22"/>
        </w:rPr>
      </w:pPr>
    </w:p>
    <w:p>
      <w:pPr>
        <w:widowControl w:val="0"/>
        <w:numPr>
          <w:numId w:val="0"/>
        </w:numPr>
        <w:autoSpaceDE w:val="0"/>
        <w:autoSpaceDN w:val="0"/>
        <w:adjustRightInd w:val="0"/>
        <w:spacing w:line="360" w:lineRule="auto"/>
        <w:jc w:val="left"/>
        <w:rPr>
          <w:rFonts w:hint="eastAsia" w:ascii="宋体" w:hAnsi="Calibri" w:cs="宋体"/>
          <w:kern w:val="0"/>
          <w:sz w:val="24"/>
          <w:szCs w:val="22"/>
        </w:rPr>
      </w:pPr>
    </w:p>
    <w:p>
      <w:pPr>
        <w:widowControl w:val="0"/>
        <w:numPr>
          <w:numId w:val="0"/>
        </w:numPr>
        <w:autoSpaceDE w:val="0"/>
        <w:autoSpaceDN w:val="0"/>
        <w:adjustRightInd w:val="0"/>
        <w:spacing w:line="360" w:lineRule="auto"/>
        <w:jc w:val="left"/>
        <w:rPr>
          <w:rFonts w:hint="eastAsia" w:ascii="宋体" w:hAnsi="Calibri" w:cs="宋体"/>
          <w:kern w:val="0"/>
          <w:sz w:val="24"/>
          <w:szCs w:val="22"/>
        </w:rPr>
      </w:pPr>
    </w:p>
    <w:p>
      <w:pPr>
        <w:widowControl w:val="0"/>
        <w:numPr>
          <w:numId w:val="0"/>
        </w:numPr>
        <w:autoSpaceDE w:val="0"/>
        <w:autoSpaceDN w:val="0"/>
        <w:adjustRightInd w:val="0"/>
        <w:spacing w:line="360" w:lineRule="auto"/>
        <w:jc w:val="left"/>
        <w:rPr>
          <w:rFonts w:hint="eastAsia" w:ascii="宋体" w:hAnsi="Calibri" w:cs="宋体"/>
          <w:kern w:val="0"/>
          <w:sz w:val="24"/>
          <w:szCs w:val="22"/>
        </w:rPr>
      </w:pPr>
    </w:p>
    <w:p>
      <w:pPr>
        <w:autoSpaceDE w:val="0"/>
        <w:autoSpaceDN w:val="0"/>
        <w:adjustRightInd w:val="0"/>
        <w:spacing w:before="156" w:beforeLines="50" w:line="360" w:lineRule="auto"/>
        <w:jc w:val="center"/>
        <w:rPr>
          <w:rFonts w:hint="eastAsia" w:ascii="宋体" w:hAnsi="Calibri" w:cs="宋体"/>
          <w:kern w:val="0"/>
          <w:szCs w:val="22"/>
        </w:rPr>
      </w:pPr>
      <w:r>
        <w:rPr>
          <w:rFonts w:hint="eastAsia" w:ascii="宋体" w:hAnsi="Calibri" w:cs="宋体"/>
          <w:kern w:val="0"/>
          <w:szCs w:val="22"/>
        </w:rPr>
        <w:t>表4.1 模糊控制规则</w:t>
      </w:r>
    </w:p>
    <w:p>
      <w:pPr>
        <w:autoSpaceDE w:val="0"/>
        <w:autoSpaceDN w:val="0"/>
        <w:adjustRightInd w:val="0"/>
        <w:spacing w:before="156" w:beforeLines="50" w:line="360" w:lineRule="auto"/>
        <w:jc w:val="left"/>
        <w:rPr>
          <w:rFonts w:ascii="宋体" w:hAnsi="Calibri" w:cs="宋体"/>
          <w:kern w:val="0"/>
          <w:sz w:val="24"/>
          <w:szCs w:val="22"/>
        </w:rPr>
      </w:pPr>
      <w:r>
        <w:rPr>
          <w:rFonts w:hint="eastAsia" w:ascii="宋体" w:hAnsi="Calibri" w:cs="宋体"/>
          <w:kern w:val="0"/>
          <w:sz w:val="24"/>
          <w:szCs w:val="22"/>
        </w:rPr>
        <w:t>然后根据模糊规则控制</w:t>
      </w:r>
      <w:r>
        <w:rPr>
          <w:rFonts w:hint="eastAsia"/>
          <w:kern w:val="0"/>
          <w:sz w:val="24"/>
          <w:szCs w:val="22"/>
        </w:rPr>
        <w:t>表在</w:t>
      </w:r>
      <w:r>
        <w:rPr>
          <w:kern w:val="0"/>
          <w:sz w:val="24"/>
          <w:szCs w:val="22"/>
        </w:rPr>
        <w:t>Rule Editor</w:t>
      </w:r>
      <w:r>
        <w:rPr>
          <w:rFonts w:hint="eastAsia"/>
          <w:kern w:val="0"/>
          <w:sz w:val="24"/>
          <w:szCs w:val="22"/>
        </w:rPr>
        <w:t>（图</w:t>
      </w:r>
      <w:r>
        <w:rPr>
          <w:kern w:val="0"/>
          <w:sz w:val="24"/>
          <w:szCs w:val="22"/>
        </w:rPr>
        <w:t>4.6</w:t>
      </w:r>
      <w:r>
        <w:rPr>
          <w:rFonts w:hint="eastAsia"/>
          <w:kern w:val="0"/>
          <w:sz w:val="24"/>
          <w:szCs w:val="22"/>
        </w:rPr>
        <w:t>）</w:t>
      </w:r>
      <w:r>
        <w:rPr>
          <w:rFonts w:hint="eastAsia" w:ascii="宋体" w:hAnsi="Calibri" w:cs="宋体"/>
          <w:kern w:val="0"/>
          <w:sz w:val="24"/>
          <w:szCs w:val="22"/>
        </w:rPr>
        <w:t>中编辑控制规则。</w:t>
      </w:r>
    </w:p>
    <w:p>
      <w:pPr>
        <w:widowControl/>
        <w:spacing w:line="360" w:lineRule="auto"/>
        <w:jc w:val="center"/>
        <w:rPr>
          <w:rFonts w:hint="eastAsia" w:ascii="宋体" w:hAnsi="宋体" w:cs="宋体"/>
          <w:kern w:val="0"/>
          <w:sz w:val="24"/>
        </w:rPr>
      </w:pPr>
      <w:r>
        <w:drawing>
          <wp:inline distT="0" distB="0" distL="114300" distR="114300">
            <wp:extent cx="3142615" cy="2524760"/>
            <wp:effectExtent l="0" t="0" r="635" b="8890"/>
            <wp:docPr id="70"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82"/>
                    <pic:cNvPicPr>
                      <a:picLocks noChangeAspect="1"/>
                    </pic:cNvPicPr>
                  </pic:nvPicPr>
                  <pic:blipFill>
                    <a:blip r:embed="rId192"/>
                    <a:stretch>
                      <a:fillRect/>
                    </a:stretch>
                  </pic:blipFill>
                  <pic:spPr>
                    <a:xfrm>
                      <a:off x="0" y="0"/>
                      <a:ext cx="3142615" cy="2524760"/>
                    </a:xfrm>
                    <a:prstGeom prst="rect">
                      <a:avLst/>
                    </a:prstGeom>
                    <a:noFill/>
                    <a:ln>
                      <a:noFill/>
                    </a:ln>
                  </pic:spPr>
                </pic:pic>
              </a:graphicData>
            </a:graphic>
          </wp:inline>
        </w:drawing>
      </w:r>
    </w:p>
    <w:p>
      <w:pPr>
        <w:autoSpaceDE w:val="0"/>
        <w:autoSpaceDN w:val="0"/>
        <w:adjustRightInd w:val="0"/>
        <w:spacing w:line="360" w:lineRule="auto"/>
        <w:jc w:val="center"/>
        <w:rPr>
          <w:rFonts w:hint="eastAsia" w:ascii="宋体" w:hAnsi="Calibri" w:cs="宋体"/>
          <w:kern w:val="0"/>
          <w:szCs w:val="22"/>
        </w:rPr>
      </w:pPr>
      <w:r>
        <w:rPr>
          <w:rFonts w:hint="eastAsia" w:ascii="宋体" w:hAnsi="Calibri" w:cs="宋体"/>
          <w:kern w:val="0"/>
          <w:szCs w:val="22"/>
        </w:rPr>
        <w:t>图</w:t>
      </w:r>
      <w:r>
        <w:rPr>
          <w:rFonts w:ascii="宋体" w:hAnsi="Calibri" w:cs="宋体"/>
          <w:kern w:val="0"/>
          <w:szCs w:val="22"/>
        </w:rPr>
        <w:t>4.6</w:t>
      </w:r>
      <w:r>
        <w:rPr>
          <w:rFonts w:hint="eastAsia" w:ascii="Times New Roman" w:hAnsi="Times New Roman" w:cs="Times New Roman"/>
          <w:kern w:val="0"/>
          <w:szCs w:val="22"/>
        </w:rPr>
        <w:t xml:space="preserve"> </w:t>
      </w:r>
      <w:r>
        <w:rPr>
          <w:rFonts w:hint="eastAsia" w:ascii="Times New Roman" w:hAnsi="Times New Roman" w:cs="Times New Roman"/>
          <w:kern w:val="0"/>
          <w:szCs w:val="22"/>
          <w:lang w:val="en-US" w:eastAsia="zh-CN"/>
        </w:rPr>
        <w:t>fuzzy</w:t>
      </w:r>
      <w:r>
        <w:rPr>
          <w:rFonts w:hint="eastAsia" w:ascii="宋体" w:hAnsi="Calibri" w:cs="宋体"/>
          <w:kern w:val="0"/>
          <w:szCs w:val="22"/>
          <w:lang w:val="en-US" w:eastAsia="zh-CN"/>
        </w:rPr>
        <w:t xml:space="preserve"> </w:t>
      </w:r>
      <w:r>
        <w:rPr>
          <w:kern w:val="0"/>
          <w:szCs w:val="22"/>
        </w:rPr>
        <w:t>Rule Editor</w:t>
      </w:r>
    </w:p>
    <w:p>
      <w:pPr>
        <w:autoSpaceDE w:val="0"/>
        <w:autoSpaceDN w:val="0"/>
        <w:adjustRightInd w:val="0"/>
        <w:spacing w:line="360" w:lineRule="auto"/>
        <w:ind w:firstLine="480" w:firstLineChars="200"/>
        <w:jc w:val="left"/>
        <w:rPr>
          <w:rFonts w:hint="eastAsia" w:ascii="宋体" w:hAnsi="Calibri" w:cs="宋体"/>
          <w:kern w:val="0"/>
          <w:sz w:val="24"/>
          <w:szCs w:val="22"/>
        </w:rPr>
      </w:pPr>
      <w:r>
        <w:rPr>
          <w:rFonts w:hint="eastAsia" w:ascii="宋体" w:hAnsi="Calibri" w:cs="宋体"/>
          <w:kern w:val="0"/>
          <w:sz w:val="24"/>
          <w:szCs w:val="22"/>
        </w:rPr>
        <w:t>（4）逻辑判断：运用模糊逻辑进行模糊推理得到模糊控制信号；</w:t>
      </w:r>
    </w:p>
    <w:p>
      <w:pPr>
        <w:autoSpaceDE w:val="0"/>
        <w:autoSpaceDN w:val="0"/>
        <w:adjustRightInd w:val="0"/>
        <w:spacing w:line="360" w:lineRule="auto"/>
        <w:ind w:firstLine="480" w:firstLineChars="200"/>
        <w:jc w:val="left"/>
        <w:rPr>
          <w:rFonts w:hint="eastAsia" w:ascii="宋体" w:hAnsi="Calibri" w:cs="宋体"/>
          <w:kern w:val="0"/>
          <w:sz w:val="24"/>
          <w:szCs w:val="22"/>
        </w:rPr>
      </w:pPr>
      <w:r>
        <w:rPr>
          <w:rFonts w:hint="eastAsia" w:ascii="宋体" w:hAnsi="Calibri" w:cs="宋体"/>
          <w:kern w:val="0"/>
          <w:sz w:val="24"/>
          <w:szCs w:val="22"/>
        </w:rPr>
        <w:t>（5） 解模糊化：将逻辑判断阶段得到的模糊控制信号变为实际的控制信号。本例中</w:t>
      </w:r>
      <w:r>
        <w:rPr>
          <w:rFonts w:hint="eastAsia"/>
          <w:kern w:val="0"/>
          <w:sz w:val="24"/>
          <w:szCs w:val="22"/>
        </w:rPr>
        <w:t>应用</w:t>
      </w:r>
      <w:r>
        <w:rPr>
          <w:kern w:val="0"/>
          <w:sz w:val="24"/>
          <w:szCs w:val="22"/>
        </w:rPr>
        <w:t>centroid</w:t>
      </w:r>
      <w:r>
        <w:rPr>
          <w:rFonts w:hint="eastAsia" w:ascii="宋体" w:hAnsi="Calibri" w:cs="宋体"/>
          <w:kern w:val="0"/>
          <w:sz w:val="24"/>
          <w:szCs w:val="22"/>
        </w:rPr>
        <w:t>解模糊法去模糊。</w:t>
      </w:r>
    </w:p>
    <w:p>
      <w:pPr>
        <w:autoSpaceDE w:val="0"/>
        <w:autoSpaceDN w:val="0"/>
        <w:adjustRightInd w:val="0"/>
        <w:spacing w:line="360" w:lineRule="auto"/>
        <w:ind w:firstLine="480" w:firstLineChars="200"/>
        <w:jc w:val="left"/>
        <w:rPr>
          <w:rFonts w:hint="eastAsia" w:ascii="宋体" w:hAnsi="Calibri" w:cs="宋体"/>
          <w:kern w:val="0"/>
          <w:sz w:val="24"/>
          <w:szCs w:val="22"/>
        </w:rPr>
      </w:pPr>
      <w:r>
        <w:rPr>
          <w:rFonts w:hint="eastAsia" w:ascii="宋体" w:hAnsi="Calibri" w:cs="宋体"/>
          <w:kern w:val="0"/>
          <w:sz w:val="24"/>
          <w:szCs w:val="22"/>
        </w:rPr>
        <w:t>同样的方法</w:t>
      </w:r>
      <w:r>
        <w:rPr>
          <w:rFonts w:hint="eastAsia"/>
          <w:kern w:val="0"/>
          <w:sz w:val="24"/>
          <w:szCs w:val="22"/>
        </w:rPr>
        <w:t>可以建立角度</w:t>
      </w:r>
      <w:r>
        <w:rPr>
          <w:kern w:val="0"/>
          <w:sz w:val="24"/>
          <w:szCs w:val="22"/>
        </w:rPr>
        <w:t xml:space="preserve"> fuzzypid controller</w:t>
      </w:r>
      <w:r>
        <w:rPr>
          <w:rFonts w:hint="eastAsia"/>
          <w:kern w:val="0"/>
          <w:sz w:val="24"/>
          <w:szCs w:val="22"/>
        </w:rPr>
        <w:t>。</w:t>
      </w:r>
    </w:p>
    <w:p>
      <w:pPr>
        <w:spacing w:line="360" w:lineRule="auto"/>
        <w:ind w:firstLine="480" w:firstLineChars="200"/>
        <w:rPr>
          <w:rFonts w:hint="eastAsia" w:ascii="Calibri" w:hAnsi="Calibri"/>
          <w:szCs w:val="22"/>
        </w:rPr>
      </w:pPr>
      <w:r>
        <w:rPr>
          <w:rFonts w:hint="eastAsia" w:ascii="Calibri" w:hAnsi="Calibri"/>
          <w:sz w:val="24"/>
        </w:rPr>
        <w:t>搭建</w:t>
      </w:r>
      <w:r>
        <w:rPr>
          <w:rFonts w:hint="eastAsia"/>
          <w:kern w:val="0"/>
          <w:sz w:val="24"/>
        </w:rPr>
        <w:t>的</w:t>
      </w:r>
      <w:r>
        <w:rPr>
          <w:kern w:val="0"/>
          <w:sz w:val="24"/>
        </w:rPr>
        <w:t>simulink</w:t>
      </w:r>
      <w:r>
        <w:rPr>
          <w:rFonts w:hint="eastAsia" w:ascii="Calibri" w:hAnsi="Calibri"/>
          <w:sz w:val="24"/>
        </w:rPr>
        <w:t>模型如下图</w:t>
      </w:r>
      <w:r>
        <w:rPr>
          <w:rFonts w:ascii="Calibri" w:hAnsi="Calibri"/>
          <w:sz w:val="24"/>
        </w:rPr>
        <w:t>4.7</w:t>
      </w:r>
      <w:r>
        <w:rPr>
          <w:rFonts w:hint="eastAsia" w:ascii="Calibri" w:hAnsi="Calibri"/>
          <w:szCs w:val="22"/>
        </w:rPr>
        <w:t>：</w:t>
      </w:r>
    </w:p>
    <w:p>
      <w:pPr>
        <w:spacing w:line="360" w:lineRule="auto"/>
        <w:ind w:firstLine="420" w:firstLineChars="200"/>
        <w:rPr>
          <w:rFonts w:hint="eastAsia" w:ascii="Calibri" w:hAnsi="Calibri"/>
          <w:szCs w:val="22"/>
        </w:rPr>
      </w:pPr>
    </w:p>
    <w:p>
      <w:pPr>
        <w:spacing w:line="360" w:lineRule="auto"/>
        <w:ind w:firstLine="420" w:firstLineChars="200"/>
        <w:rPr>
          <w:rFonts w:hint="eastAsia" w:ascii="Calibri" w:hAnsi="Calibri"/>
          <w:szCs w:val="22"/>
        </w:rPr>
      </w:pPr>
    </w:p>
    <w:p>
      <w:pPr>
        <w:spacing w:line="360" w:lineRule="auto"/>
        <w:ind w:firstLine="420" w:firstLineChars="200"/>
        <w:rPr>
          <w:rFonts w:hint="eastAsia" w:ascii="Calibri" w:hAnsi="Calibri"/>
          <w:szCs w:val="22"/>
        </w:rPr>
      </w:pPr>
      <w:r>
        <w:drawing>
          <wp:anchor distT="0" distB="0" distL="114300" distR="114300" simplePos="0" relativeHeight="251665408" behindDoc="0" locked="0" layoutInCell="1" allowOverlap="1">
            <wp:simplePos x="0" y="0"/>
            <wp:positionH relativeFrom="column">
              <wp:posOffset>133985</wp:posOffset>
            </wp:positionH>
            <wp:positionV relativeFrom="paragraph">
              <wp:posOffset>-24130</wp:posOffset>
            </wp:positionV>
            <wp:extent cx="5271770" cy="3347720"/>
            <wp:effectExtent l="0" t="0" r="5080" b="5080"/>
            <wp:wrapNone/>
            <wp:docPr id="75"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87"/>
                    <pic:cNvPicPr>
                      <a:picLocks noChangeAspect="1"/>
                    </pic:cNvPicPr>
                  </pic:nvPicPr>
                  <pic:blipFill>
                    <a:blip r:embed="rId193"/>
                    <a:stretch>
                      <a:fillRect/>
                    </a:stretch>
                  </pic:blipFill>
                  <pic:spPr>
                    <a:xfrm>
                      <a:off x="0" y="0"/>
                      <a:ext cx="5271770" cy="3347720"/>
                    </a:xfrm>
                    <a:prstGeom prst="rect">
                      <a:avLst/>
                    </a:prstGeom>
                    <a:noFill/>
                    <a:ln>
                      <a:noFill/>
                    </a:ln>
                  </pic:spPr>
                </pic:pic>
              </a:graphicData>
            </a:graphic>
          </wp:anchor>
        </w:drawing>
      </w:r>
    </w:p>
    <w:p>
      <w:pPr>
        <w:spacing w:line="360" w:lineRule="auto"/>
        <w:ind w:firstLine="420" w:firstLineChars="200"/>
        <w:rPr>
          <w:rFonts w:hint="eastAsia" w:ascii="Calibri" w:hAnsi="Calibri"/>
          <w:szCs w:val="22"/>
        </w:rPr>
      </w:pPr>
    </w:p>
    <w:p>
      <w:pPr>
        <w:spacing w:line="360" w:lineRule="auto"/>
        <w:ind w:firstLine="420" w:firstLineChars="200"/>
        <w:rPr>
          <w:rFonts w:hint="eastAsia" w:ascii="Calibri" w:hAnsi="Calibri"/>
          <w:szCs w:val="22"/>
        </w:rPr>
      </w:pPr>
    </w:p>
    <w:p>
      <w:pPr>
        <w:spacing w:line="360" w:lineRule="auto"/>
        <w:ind w:firstLine="420" w:firstLineChars="200"/>
        <w:rPr>
          <w:rFonts w:hint="eastAsia" w:ascii="Calibri" w:hAnsi="Calibri"/>
          <w:szCs w:val="22"/>
        </w:rPr>
      </w:pPr>
    </w:p>
    <w:p>
      <w:pPr>
        <w:spacing w:line="360" w:lineRule="auto"/>
        <w:ind w:firstLine="420" w:firstLineChars="200"/>
        <w:rPr>
          <w:rFonts w:hint="eastAsia" w:ascii="Calibri" w:hAnsi="Calibri"/>
          <w:szCs w:val="22"/>
        </w:rPr>
      </w:pPr>
    </w:p>
    <w:p>
      <w:pPr>
        <w:spacing w:line="360" w:lineRule="auto"/>
        <w:ind w:firstLine="420" w:firstLineChars="200"/>
        <w:rPr>
          <w:rFonts w:hint="eastAsia" w:ascii="Calibri" w:hAnsi="Calibri"/>
          <w:szCs w:val="22"/>
        </w:rPr>
      </w:pPr>
    </w:p>
    <w:p>
      <w:pPr>
        <w:spacing w:line="360" w:lineRule="auto"/>
        <w:ind w:firstLine="420" w:firstLineChars="200"/>
        <w:rPr>
          <w:rFonts w:hint="eastAsia" w:ascii="Calibri" w:hAnsi="Calibri"/>
          <w:szCs w:val="22"/>
        </w:rPr>
      </w:pPr>
    </w:p>
    <w:p>
      <w:pPr>
        <w:spacing w:line="360" w:lineRule="auto"/>
        <w:ind w:firstLine="420" w:firstLineChars="200"/>
        <w:rPr>
          <w:rFonts w:hint="eastAsia" w:ascii="Calibri" w:hAnsi="Calibri"/>
          <w:szCs w:val="22"/>
        </w:rPr>
      </w:pPr>
    </w:p>
    <w:p>
      <w:pPr>
        <w:spacing w:line="360" w:lineRule="auto"/>
        <w:rPr>
          <w:rFonts w:hint="eastAsia" w:ascii="Calibri" w:hAnsi="Calibri"/>
          <w:szCs w:val="22"/>
        </w:rPr>
      </w:pPr>
    </w:p>
    <w:p>
      <w:pPr>
        <w:jc w:val="center"/>
        <w:rPr>
          <w:rFonts w:ascii="Calibri" w:hAnsi="Calibri"/>
          <w:szCs w:val="22"/>
        </w:rPr>
      </w:pPr>
    </w:p>
    <w:p>
      <w:pPr>
        <w:jc w:val="center"/>
        <w:rPr>
          <w:rFonts w:ascii="Calibri" w:hAnsi="Calibri"/>
          <w:szCs w:val="22"/>
        </w:rPr>
      </w:pPr>
      <w:r>
        <w:rPr>
          <w:rFonts w:hint="eastAsia" w:ascii="Calibri" w:hAnsi="Calibri"/>
          <w:szCs w:val="22"/>
        </w:rPr>
        <w:t>图</w:t>
      </w:r>
      <w:r>
        <w:rPr>
          <w:rFonts w:ascii="Calibri" w:hAnsi="Calibri"/>
          <w:szCs w:val="22"/>
        </w:rPr>
        <w:t xml:space="preserve">4.8 </w:t>
      </w:r>
      <w:r>
        <w:rPr>
          <w:rFonts w:hint="eastAsia" w:ascii="Calibri" w:hAnsi="Calibri"/>
          <w:szCs w:val="22"/>
        </w:rPr>
        <w:t>小车倒立摆的双模糊</w:t>
      </w:r>
      <w:r>
        <w:rPr>
          <w:rFonts w:ascii="Calibri" w:hAnsi="Calibri"/>
          <w:szCs w:val="22"/>
        </w:rPr>
        <w:t>PID</w:t>
      </w:r>
      <w:r>
        <w:rPr>
          <w:rFonts w:hint="eastAsia" w:ascii="Calibri" w:hAnsi="Calibri"/>
          <w:szCs w:val="22"/>
        </w:rPr>
        <w:t>控制</w:t>
      </w:r>
    </w:p>
    <w:p>
      <w:pPr>
        <w:autoSpaceDE w:val="0"/>
        <w:autoSpaceDN w:val="0"/>
        <w:adjustRightInd w:val="0"/>
        <w:spacing w:line="360" w:lineRule="auto"/>
        <w:jc w:val="center"/>
        <w:rPr>
          <w:rFonts w:hint="eastAsia" w:ascii="宋体" w:hAnsi="Calibri" w:cs="宋体"/>
          <w:kern w:val="0"/>
          <w:szCs w:val="22"/>
        </w:rPr>
      </w:pPr>
    </w:p>
    <w:p>
      <w:pPr>
        <w:autoSpaceDE w:val="0"/>
        <w:autoSpaceDN w:val="0"/>
        <w:adjustRightInd w:val="0"/>
        <w:spacing w:line="360" w:lineRule="auto"/>
        <w:jc w:val="center"/>
        <w:rPr>
          <w:rFonts w:hint="default" w:ascii="宋体" w:hAnsi="Calibri" w:cs="宋体"/>
          <w:kern w:val="0"/>
          <w:szCs w:val="22"/>
          <w:lang w:val="en-US" w:eastAsia="zh-CN"/>
        </w:rPr>
      </w:pPr>
      <w:r>
        <w:rPr>
          <w:rFonts w:hint="eastAsia" w:ascii="宋体" w:hAnsi="Calibri" w:cs="宋体"/>
          <w:kern w:val="0"/>
          <w:szCs w:val="22"/>
        </w:rPr>
        <w:t>图4.7</w:t>
      </w:r>
      <w:r>
        <w:rPr>
          <w:rFonts w:hint="eastAsia" w:ascii="宋体" w:hAnsi="Calibri" w:cs="宋体"/>
          <w:kern w:val="0"/>
          <w:szCs w:val="22"/>
          <w:lang w:val="en-US" w:eastAsia="zh-CN"/>
        </w:rPr>
        <w:t xml:space="preserve"> 倒立摆PID和模糊PID simulink仿真对比</w:t>
      </w:r>
    </w:p>
    <w:p>
      <w:pPr>
        <w:spacing w:line="360" w:lineRule="auto"/>
        <w:ind w:firstLine="480" w:firstLineChars="200"/>
        <w:rPr>
          <w:rFonts w:hint="eastAsia" w:ascii="Calibri" w:hAnsi="Calibri"/>
          <w:sz w:val="24"/>
        </w:rPr>
      </w:pPr>
      <w:r>
        <w:rPr>
          <w:rFonts w:hint="eastAsia" w:ascii="Calibri" w:hAnsi="Calibri"/>
          <w:sz w:val="24"/>
        </w:rPr>
        <w:t>其中两个模糊控制器（</w:t>
      </w:r>
      <w:r>
        <w:rPr>
          <w:kern w:val="0"/>
          <w:sz w:val="24"/>
        </w:rPr>
        <w:t xml:space="preserve">location fuzzypid controller </w:t>
      </w:r>
      <w:r>
        <w:rPr>
          <w:rFonts w:hint="eastAsia"/>
          <w:kern w:val="0"/>
          <w:sz w:val="24"/>
        </w:rPr>
        <w:t>和</w:t>
      </w:r>
      <w:r>
        <w:rPr>
          <w:kern w:val="0"/>
          <w:sz w:val="24"/>
        </w:rPr>
        <w:t>angle fuzzypid controller</w:t>
      </w:r>
      <w:r>
        <w:rPr>
          <w:rFonts w:hint="eastAsia" w:ascii="Calibri" w:hAnsi="Calibri"/>
          <w:sz w:val="24"/>
        </w:rPr>
        <w:t>）进行封装，器子系统内部结构为图</w:t>
      </w:r>
      <w:r>
        <w:rPr>
          <w:rFonts w:ascii="Calibri" w:hAnsi="Calibri"/>
          <w:sz w:val="24"/>
        </w:rPr>
        <w:t>4.9</w:t>
      </w:r>
      <w:r>
        <w:rPr>
          <w:rFonts w:hint="eastAsia" w:ascii="Calibri" w:hAnsi="Calibri"/>
          <w:sz w:val="24"/>
        </w:rPr>
        <w:t>：</w:t>
      </w:r>
    </w:p>
    <w:p>
      <w:pPr>
        <w:widowControl/>
        <w:jc w:val="center"/>
        <w:rPr>
          <w:rFonts w:ascii="宋体" w:hAnsi="宋体" w:cs="宋体"/>
          <w:kern w:val="0"/>
          <w:sz w:val="24"/>
        </w:rPr>
      </w:pPr>
      <w:r>
        <w:drawing>
          <wp:inline distT="0" distB="0" distL="114300" distR="114300">
            <wp:extent cx="3084830" cy="1776095"/>
            <wp:effectExtent l="0" t="0" r="1270" b="14605"/>
            <wp:docPr id="76"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88"/>
                    <pic:cNvPicPr>
                      <a:picLocks noChangeAspect="1"/>
                    </pic:cNvPicPr>
                  </pic:nvPicPr>
                  <pic:blipFill>
                    <a:blip r:embed="rId194"/>
                    <a:stretch>
                      <a:fillRect/>
                    </a:stretch>
                  </pic:blipFill>
                  <pic:spPr>
                    <a:xfrm>
                      <a:off x="0" y="0"/>
                      <a:ext cx="3084830" cy="1776095"/>
                    </a:xfrm>
                    <a:prstGeom prst="rect">
                      <a:avLst/>
                    </a:prstGeom>
                    <a:noFill/>
                    <a:ln>
                      <a:noFill/>
                    </a:ln>
                  </pic:spPr>
                </pic:pic>
              </a:graphicData>
            </a:graphic>
          </wp:inline>
        </w:drawing>
      </w:r>
    </w:p>
    <w:p>
      <w:pPr>
        <w:autoSpaceDE w:val="0"/>
        <w:autoSpaceDN w:val="0"/>
        <w:adjustRightInd w:val="0"/>
        <w:spacing w:line="360" w:lineRule="auto"/>
        <w:jc w:val="center"/>
        <w:rPr>
          <w:rFonts w:hint="eastAsia" w:ascii="宋体" w:hAnsi="Calibri" w:cs="宋体"/>
          <w:kern w:val="0"/>
          <w:szCs w:val="22"/>
        </w:rPr>
      </w:pPr>
      <w:r>
        <w:rPr>
          <w:rFonts w:hint="eastAsia" w:ascii="宋体" w:hAnsi="Calibri" w:cs="宋体"/>
          <w:kern w:val="0"/>
          <w:szCs w:val="22"/>
        </w:rPr>
        <w:t>图4.9 模糊控制器的子系统</w:t>
      </w:r>
    </w:p>
    <w:p>
      <w:pPr>
        <w:widowControl/>
        <w:jc w:val="left"/>
        <w:rPr>
          <w:rFonts w:hint="eastAsia" w:ascii="宋体" w:hAnsi="宋体" w:cs="宋体"/>
          <w:kern w:val="0"/>
          <w:sz w:val="24"/>
        </w:rPr>
      </w:pPr>
      <w:r>
        <w:rPr>
          <w:rFonts w:hint="eastAsia" w:ascii="宋体" w:hAnsi="宋体" w:cs="宋体"/>
          <w:kern w:val="0"/>
          <w:sz w:val="24"/>
        </w:rPr>
        <w:t>当控制器前的增益并未调节时，其与PID的控制结果如图：</w:t>
      </w:r>
    </w:p>
    <w:p>
      <w:pPr>
        <w:spacing w:line="360" w:lineRule="auto"/>
        <w:ind w:firstLine="480" w:firstLineChars="200"/>
        <w:rPr>
          <w:rFonts w:hint="eastAsia" w:ascii="Calibri" w:hAnsi="Calibri"/>
          <w:sz w:val="24"/>
        </w:rPr>
      </w:pPr>
      <w:r>
        <w:rPr>
          <w:rFonts w:hint="eastAsia" w:ascii="Calibri" w:hAnsi="Calibri"/>
          <w:sz w:val="24"/>
        </w:rPr>
        <w:t>过调整各模糊控制器的输入的增益可以得到不同的结果，最终选择：</w:t>
      </w:r>
      <w:r>
        <w:rPr>
          <w:rFonts w:ascii="Calibri" w:hAnsi="Calibri"/>
          <w:sz w:val="24"/>
        </w:rPr>
        <w:t>kse=1.5</w:t>
      </w:r>
      <w:r>
        <w:rPr>
          <w:rFonts w:hint="eastAsia" w:ascii="Calibri" w:hAnsi="Calibri"/>
          <w:sz w:val="24"/>
        </w:rPr>
        <w:t>，</w:t>
      </w:r>
      <w:r>
        <w:rPr>
          <w:rFonts w:ascii="Calibri" w:hAnsi="Calibri"/>
          <w:sz w:val="24"/>
        </w:rPr>
        <w:t>ksec=1.2</w:t>
      </w:r>
      <w:r>
        <w:rPr>
          <w:rFonts w:hint="eastAsia" w:ascii="Calibri" w:hAnsi="Calibri"/>
          <w:sz w:val="24"/>
        </w:rPr>
        <w:t>，</w:t>
      </w:r>
      <w:r>
        <w:rPr>
          <w:rFonts w:ascii="Calibri" w:hAnsi="Calibri"/>
          <w:sz w:val="24"/>
        </w:rPr>
        <w:t>kae=1</w:t>
      </w:r>
      <w:r>
        <w:rPr>
          <w:rFonts w:hint="eastAsia" w:ascii="Calibri" w:hAnsi="Calibri"/>
          <w:sz w:val="24"/>
        </w:rPr>
        <w:t>，</w:t>
      </w:r>
      <w:r>
        <w:rPr>
          <w:rFonts w:ascii="Calibri" w:hAnsi="Calibri"/>
          <w:sz w:val="24"/>
        </w:rPr>
        <w:t>kaec=1.2</w:t>
      </w:r>
      <w:r>
        <w:rPr>
          <w:rFonts w:hint="eastAsia" w:ascii="Calibri" w:hAnsi="Calibri"/>
          <w:sz w:val="24"/>
        </w:rPr>
        <w:t>，并且与</w:t>
      </w:r>
      <w:r>
        <w:rPr>
          <w:rFonts w:ascii="Calibri" w:hAnsi="Calibri"/>
          <w:sz w:val="24"/>
        </w:rPr>
        <w:t>PID</w:t>
      </w:r>
      <w:r>
        <w:rPr>
          <w:rFonts w:hint="eastAsia" w:ascii="Calibri" w:hAnsi="Calibri"/>
          <w:sz w:val="24"/>
        </w:rPr>
        <w:t>的控制结果相比较如下：其中黄色</w:t>
      </w:r>
      <w:r>
        <w:rPr>
          <w:rFonts w:ascii="Calibri" w:hAnsi="Calibri"/>
          <w:sz w:val="24"/>
        </w:rPr>
        <w:t>的为模糊</w:t>
      </w:r>
      <w:r>
        <w:rPr>
          <w:rFonts w:hint="eastAsia" w:ascii="Calibri" w:hAnsi="Calibri"/>
          <w:sz w:val="24"/>
        </w:rPr>
        <w:t>PID ，</w:t>
      </w:r>
      <w:r>
        <w:rPr>
          <w:rFonts w:ascii="Calibri" w:hAnsi="Calibri"/>
          <w:sz w:val="24"/>
        </w:rPr>
        <w:t>红色的为</w:t>
      </w:r>
      <w:r>
        <w:rPr>
          <w:rFonts w:hint="eastAsia" w:ascii="Calibri" w:hAnsi="Calibri"/>
          <w:sz w:val="24"/>
        </w:rPr>
        <w:t>PID</w:t>
      </w:r>
    </w:p>
    <w:p>
      <w:pPr>
        <w:rPr>
          <w:rFonts w:ascii="Calibri" w:hAnsi="Calibri"/>
          <w:szCs w:val="22"/>
        </w:rPr>
      </w:pPr>
    </w:p>
    <w:p>
      <w:pPr>
        <w:rPr>
          <w:rFonts w:ascii="Calibri" w:hAnsi="Calibri"/>
          <w:szCs w:val="22"/>
        </w:rPr>
      </w:pPr>
    </w:p>
    <w:p>
      <w:pPr>
        <w:jc w:val="center"/>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519170" cy="2639695"/>
            <wp:effectExtent l="0" t="0" r="5080" b="8255"/>
            <wp:docPr id="86" name="图片 86" descr="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位置"/>
                    <pic:cNvPicPr>
                      <a:picLocks noChangeAspect="1"/>
                    </pic:cNvPicPr>
                  </pic:nvPicPr>
                  <pic:blipFill>
                    <a:blip r:embed="rId195"/>
                    <a:stretch>
                      <a:fillRect/>
                    </a:stretch>
                  </pic:blipFill>
                  <pic:spPr>
                    <a:xfrm>
                      <a:off x="0" y="0"/>
                      <a:ext cx="3519170" cy="2639695"/>
                    </a:xfrm>
                    <a:prstGeom prst="rect">
                      <a:avLst/>
                    </a:prstGeom>
                  </pic:spPr>
                </pic:pic>
              </a:graphicData>
            </a:graphic>
          </wp:inline>
        </w:drawing>
      </w:r>
    </w:p>
    <w:p>
      <w:pPr>
        <w:autoSpaceDE w:val="0"/>
        <w:autoSpaceDN w:val="0"/>
        <w:adjustRightInd w:val="0"/>
        <w:spacing w:line="360" w:lineRule="auto"/>
        <w:jc w:val="center"/>
        <w:rPr>
          <w:rFonts w:hint="eastAsia" w:ascii="宋体" w:hAnsi="Calibri" w:cs="宋体"/>
          <w:kern w:val="0"/>
          <w:szCs w:val="22"/>
        </w:rPr>
      </w:pPr>
      <w:r>
        <w:rPr>
          <w:rFonts w:hint="eastAsia" w:ascii="宋体" w:hAnsi="Calibri" w:cs="宋体"/>
          <w:kern w:val="0"/>
          <w:szCs w:val="22"/>
          <w:lang w:val="en-US" w:eastAsia="zh-CN"/>
        </w:rPr>
        <w:t xml:space="preserve">      </w:t>
      </w:r>
      <w:r>
        <w:rPr>
          <w:rFonts w:hint="eastAsia" w:ascii="宋体" w:hAnsi="Calibri" w:cs="宋体"/>
          <w:kern w:val="0"/>
          <w:szCs w:val="22"/>
        </w:rPr>
        <w:t>图4.10 PID与模糊PID控制下的小车位置对比结果</w:t>
      </w:r>
    </w:p>
    <w:p>
      <w:pPr>
        <w:jc w:val="center"/>
        <w:rPr>
          <w:rFonts w:hint="eastAsia" w:eastAsia="宋体"/>
          <w:lang w:val="en-US" w:eastAsia="zh-CN"/>
        </w:rPr>
      </w:pPr>
      <w:r>
        <w:rPr>
          <w:rFonts w:hint="eastAsia"/>
          <w:lang w:val="en-US" w:eastAsia="zh-CN"/>
        </w:rPr>
        <w:t xml:space="preserve">  </w:t>
      </w:r>
      <w:r>
        <w:rPr>
          <w:rFonts w:hint="eastAsia" w:eastAsia="宋体"/>
          <w:lang w:val="en-US" w:eastAsia="zh-CN"/>
        </w:rPr>
        <w:drawing>
          <wp:inline distT="0" distB="0" distL="114300" distR="114300">
            <wp:extent cx="3848735" cy="2886710"/>
            <wp:effectExtent l="0" t="0" r="18415" b="8890"/>
            <wp:docPr id="82" name="图片 82" descr="jiasududu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jiasududuibi"/>
                    <pic:cNvPicPr>
                      <a:picLocks noChangeAspect="1"/>
                    </pic:cNvPicPr>
                  </pic:nvPicPr>
                  <pic:blipFill>
                    <a:blip r:embed="rId196"/>
                    <a:stretch>
                      <a:fillRect/>
                    </a:stretch>
                  </pic:blipFill>
                  <pic:spPr>
                    <a:xfrm>
                      <a:off x="0" y="0"/>
                      <a:ext cx="3848735" cy="2886710"/>
                    </a:xfrm>
                    <a:prstGeom prst="rect">
                      <a:avLst/>
                    </a:prstGeom>
                  </pic:spPr>
                </pic:pic>
              </a:graphicData>
            </a:graphic>
          </wp:inline>
        </w:drawing>
      </w:r>
    </w:p>
    <w:p>
      <w:pPr>
        <w:autoSpaceDE w:val="0"/>
        <w:autoSpaceDN w:val="0"/>
        <w:adjustRightInd w:val="0"/>
        <w:spacing w:line="360" w:lineRule="auto"/>
        <w:jc w:val="center"/>
        <w:rPr>
          <w:rFonts w:hint="eastAsia" w:ascii="宋体" w:hAnsi="Calibri" w:cs="宋体"/>
          <w:kern w:val="0"/>
          <w:szCs w:val="22"/>
        </w:rPr>
      </w:pPr>
      <w:r>
        <w:rPr>
          <w:rFonts w:hint="eastAsia" w:ascii="宋体" w:hAnsi="Calibri" w:cs="宋体"/>
          <w:kern w:val="0"/>
          <w:szCs w:val="22"/>
          <w:lang w:val="en-US" w:eastAsia="zh-CN"/>
        </w:rPr>
        <w:t xml:space="preserve">      </w:t>
      </w:r>
      <w:r>
        <w:rPr>
          <w:rFonts w:hint="eastAsia" w:ascii="宋体" w:hAnsi="Calibri" w:cs="宋体"/>
          <w:kern w:val="0"/>
          <w:szCs w:val="22"/>
        </w:rPr>
        <w:t>图4.11 PID与模糊PID控制下的小车角度对比结果</w:t>
      </w:r>
    </w:p>
    <w:p>
      <w:pPr>
        <w:rPr>
          <w:rFonts w:hint="eastAsia" w:ascii="Calibri" w:hAnsi="Calibri"/>
          <w:szCs w:val="22"/>
        </w:rPr>
      </w:pPr>
      <w:r>
        <w:rPr>
          <w:rFonts w:ascii="Calibri" w:hAnsi="Calibri"/>
          <w:szCs w:val="22"/>
        </w:rPr>
        <w:tab/>
      </w:r>
      <w:r>
        <w:rPr>
          <w:rFonts w:hint="eastAsia" w:ascii="Calibri" w:hAnsi="Calibri"/>
          <w:szCs w:val="22"/>
        </w:rPr>
        <w:t>从</w:t>
      </w:r>
      <w:r>
        <w:rPr>
          <w:rFonts w:ascii="Calibri" w:hAnsi="Calibri"/>
          <w:szCs w:val="22"/>
        </w:rPr>
        <w:t>上图可以看出，</w:t>
      </w:r>
      <w:r>
        <w:rPr>
          <w:rFonts w:hint="eastAsia" w:ascii="Calibri" w:hAnsi="Calibri"/>
          <w:szCs w:val="22"/>
        </w:rPr>
        <w:t>模糊PID相对于PID来说</w:t>
      </w:r>
      <w:r>
        <w:rPr>
          <w:rFonts w:ascii="Calibri" w:hAnsi="Calibri"/>
          <w:szCs w:val="22"/>
        </w:rPr>
        <w:t>，</w:t>
      </w:r>
      <w:r>
        <w:rPr>
          <w:rFonts w:hint="eastAsia" w:ascii="Calibri" w:hAnsi="Calibri"/>
          <w:szCs w:val="22"/>
        </w:rPr>
        <w:t>响应速度</w:t>
      </w:r>
      <w:r>
        <w:rPr>
          <w:rFonts w:ascii="Calibri" w:hAnsi="Calibri"/>
          <w:szCs w:val="22"/>
        </w:rPr>
        <w:t>快，</w:t>
      </w:r>
      <w:r>
        <w:rPr>
          <w:rFonts w:hint="eastAsia" w:ascii="Calibri" w:hAnsi="Calibri"/>
          <w:szCs w:val="22"/>
        </w:rPr>
        <w:t>整体波动</w:t>
      </w:r>
      <w:r>
        <w:rPr>
          <w:rFonts w:ascii="Calibri" w:hAnsi="Calibri"/>
          <w:szCs w:val="22"/>
        </w:rPr>
        <w:t>较小</w:t>
      </w:r>
      <w:r>
        <w:rPr>
          <w:rFonts w:hint="eastAsia" w:ascii="Calibri" w:hAnsi="Calibri"/>
          <w:szCs w:val="22"/>
        </w:rPr>
        <w:t>，能够</w:t>
      </w:r>
      <w:r>
        <w:rPr>
          <w:rFonts w:ascii="Calibri" w:hAnsi="Calibri"/>
          <w:szCs w:val="22"/>
        </w:rPr>
        <w:t>更快的趋于稳定，整体效果较好。</w:t>
      </w:r>
    </w:p>
    <w:p>
      <w:pPr>
        <w:pStyle w:val="3"/>
      </w:pPr>
      <w:bookmarkStart w:id="66" w:name="_Toc105962710"/>
      <w:r>
        <w:t xml:space="preserve">4.3 </w:t>
      </w:r>
      <w:r>
        <w:rPr>
          <w:rFonts w:hint="eastAsia"/>
        </w:rPr>
        <w:t>结论</w:t>
      </w:r>
      <w:bookmarkEnd w:id="66"/>
      <w:bookmarkStart w:id="67" w:name="_GoBack"/>
      <w:bookmarkEnd w:id="67"/>
    </w:p>
    <w:p>
      <w:pPr>
        <w:spacing w:line="360" w:lineRule="auto"/>
        <w:ind w:firstLine="480" w:firstLineChars="200"/>
        <w:rPr>
          <w:rFonts w:ascii="Calibri" w:hAnsi="Calibri"/>
          <w:sz w:val="24"/>
        </w:rPr>
      </w:pPr>
      <w:r>
        <w:rPr>
          <w:rFonts w:ascii="Calibri" w:hAnsi="Calibri"/>
          <w:sz w:val="24"/>
        </w:rPr>
        <w:t xml:space="preserve">1. </w:t>
      </w:r>
      <w:r>
        <w:rPr>
          <w:rFonts w:hint="eastAsia" w:ascii="Calibri" w:hAnsi="Calibri"/>
          <w:sz w:val="24"/>
        </w:rPr>
        <w:t>各个量化因子的影响：</w:t>
      </w:r>
    </w:p>
    <w:p>
      <w:pPr>
        <w:spacing w:line="360" w:lineRule="auto"/>
        <w:ind w:firstLine="480" w:firstLineChars="200"/>
        <w:rPr>
          <w:rFonts w:ascii="Calibri" w:hAnsi="Calibri"/>
          <w:sz w:val="24"/>
        </w:rPr>
      </w:pPr>
      <w:r>
        <w:rPr>
          <w:rFonts w:hint="eastAsia" w:ascii="Calibri" w:hAnsi="Calibri"/>
          <w:sz w:val="24"/>
        </w:rPr>
        <w:t>通过在调节的过程中，深刻体会到量化因子对控制效果的影响时很大的。必须合理的选择模糊控制器的量化因子，甚至有时会出错。通过相关参考书籍以及自身的调节之后，总结如下经验：</w:t>
      </w:r>
    </w:p>
    <w:p>
      <w:pPr>
        <w:spacing w:line="360" w:lineRule="auto"/>
        <w:ind w:firstLine="480" w:firstLineChars="200"/>
        <w:rPr>
          <w:rFonts w:ascii="Calibri" w:hAnsi="Calibri"/>
          <w:sz w:val="24"/>
        </w:rPr>
      </w:pPr>
      <m:oMath>
        <m:r>
          <m:rPr/>
          <w:rPr>
            <w:rFonts w:hint="default" w:ascii="Cambria Math" w:hAnsi="Cambria Math" w:cs="Times New Roman"/>
            <w:kern w:val="2"/>
            <w:sz w:val="24"/>
            <w:szCs w:val="24"/>
            <w:lang w:val="en-US" w:eastAsia="zh-CN" w:bidi="ar-SA"/>
          </w:rPr>
          <m:t>e</m:t>
        </m:r>
      </m:oMath>
      <w:r>
        <w:rPr>
          <w:rFonts w:hint="eastAsia" w:ascii="Calibri" w:hAnsi="Calibri"/>
          <w:sz w:val="24"/>
        </w:rPr>
        <w:t>的增益对动态性能的影响：</w:t>
      </w:r>
      <m:oMath>
        <m:r>
          <m:rPr/>
          <w:rPr>
            <w:rFonts w:hint="default" w:ascii="Cambria Math" w:hAnsi="Cambria Math" w:cs="Times New Roman"/>
            <w:kern w:val="2"/>
            <w:sz w:val="24"/>
            <w:szCs w:val="24"/>
            <w:lang w:val="en-US" w:eastAsia="zh-CN" w:bidi="ar-SA"/>
          </w:rPr>
          <m:t>ec</m:t>
        </m:r>
      </m:oMath>
      <w:r>
        <w:rPr>
          <w:rFonts w:hint="eastAsia" w:ascii="Calibri" w:hAnsi="Calibri"/>
          <w:sz w:val="24"/>
        </w:rPr>
        <w:t>越大，系统的调节惰性越小</w:t>
      </w:r>
      <w:r>
        <w:rPr>
          <w:rFonts w:ascii="Calibri" w:hAnsi="Calibri"/>
          <w:sz w:val="24"/>
        </w:rPr>
        <w:t>,</w:t>
      </w:r>
      <w:r>
        <w:rPr>
          <w:rFonts w:hint="eastAsia" w:ascii="Calibri" w:hAnsi="Calibri"/>
          <w:sz w:val="24"/>
        </w:rPr>
        <w:t>上升速率越快。</w:t>
      </w:r>
      <m:oMath>
        <m:r>
          <m:rPr/>
          <w:rPr>
            <w:rFonts w:hint="default" w:ascii="Cambria Math" w:hAnsi="Cambria Math" w:cs="Times New Roman"/>
            <w:kern w:val="2"/>
            <w:sz w:val="24"/>
            <w:szCs w:val="24"/>
            <w:lang w:val="en-US" w:eastAsia="zh-CN" w:bidi="ar-SA"/>
          </w:rPr>
          <m:t>e</m:t>
        </m:r>
      </m:oMath>
      <w:r>
        <w:rPr>
          <w:rFonts w:hint="eastAsia" w:ascii="Calibri" w:hAnsi="Calibri"/>
          <w:sz w:val="24"/>
        </w:rPr>
        <w:t>过大，系统上升速率过大</w:t>
      </w:r>
      <w:r>
        <w:rPr>
          <w:rFonts w:ascii="Calibri" w:hAnsi="Calibri"/>
          <w:sz w:val="24"/>
        </w:rPr>
        <w:t>,</w:t>
      </w:r>
      <w:r>
        <w:rPr>
          <w:rFonts w:hint="eastAsia" w:ascii="Calibri" w:hAnsi="Calibri"/>
          <w:sz w:val="24"/>
        </w:rPr>
        <w:t>产生的超调大</w:t>
      </w:r>
      <w:r>
        <w:rPr>
          <w:rFonts w:ascii="Calibri" w:hAnsi="Calibri"/>
          <w:sz w:val="24"/>
        </w:rPr>
        <w:t>,</w:t>
      </w:r>
      <w:r>
        <w:rPr>
          <w:rFonts w:hint="eastAsia" w:ascii="Calibri" w:hAnsi="Calibri"/>
          <w:sz w:val="24"/>
        </w:rPr>
        <w:t>使调节时间增长</w:t>
      </w:r>
      <w:r>
        <w:rPr>
          <w:rFonts w:ascii="Calibri" w:hAnsi="Calibri"/>
          <w:sz w:val="24"/>
        </w:rPr>
        <w:t>,</w:t>
      </w:r>
      <w:r>
        <w:rPr>
          <w:rFonts w:hint="eastAsia" w:ascii="Calibri" w:hAnsi="Calibri"/>
          <w:sz w:val="24"/>
        </w:rPr>
        <w:t>严重时还会产生振荡乃至系统不稳。</w:t>
      </w:r>
      <m:oMath>
        <m:r>
          <m:rPr/>
          <w:rPr>
            <w:rFonts w:hint="default" w:ascii="Cambria Math" w:hAnsi="Cambria Math" w:cs="Times New Roman"/>
            <w:kern w:val="2"/>
            <w:sz w:val="24"/>
            <w:szCs w:val="24"/>
            <w:lang w:val="en-US" w:eastAsia="zh-CN" w:bidi="ar-SA"/>
          </w:rPr>
          <m:t>e</m:t>
        </m:r>
      </m:oMath>
      <w:r>
        <w:rPr>
          <w:rFonts w:hint="eastAsia" w:ascii="Calibri" w:hAnsi="Calibri"/>
          <w:sz w:val="24"/>
        </w:rPr>
        <w:t>过小，系统上升速率较小</w:t>
      </w:r>
      <w:r>
        <w:rPr>
          <w:rFonts w:ascii="Calibri" w:hAnsi="Calibri"/>
          <w:sz w:val="24"/>
        </w:rPr>
        <w:t>,</w:t>
      </w:r>
      <w:r>
        <w:rPr>
          <w:rFonts w:hint="eastAsia" w:ascii="Calibri" w:hAnsi="Calibri"/>
          <w:sz w:val="24"/>
        </w:rPr>
        <w:t>系统调节隋性变大</w:t>
      </w:r>
      <w:r>
        <w:rPr>
          <w:rFonts w:ascii="Calibri" w:hAnsi="Calibri"/>
          <w:sz w:val="24"/>
        </w:rPr>
        <w:t>,</w:t>
      </w:r>
      <w:r>
        <w:rPr>
          <w:rFonts w:hint="eastAsia" w:ascii="Calibri" w:hAnsi="Calibri"/>
          <w:sz w:val="24"/>
        </w:rPr>
        <w:t>同时也影响系统的稳态性能</w:t>
      </w:r>
      <w:r>
        <w:rPr>
          <w:rFonts w:ascii="Calibri" w:hAnsi="Calibri"/>
          <w:sz w:val="24"/>
        </w:rPr>
        <w:t>,</w:t>
      </w:r>
      <w:r>
        <w:rPr>
          <w:rFonts w:hint="eastAsia" w:ascii="Calibri" w:hAnsi="Calibri"/>
          <w:sz w:val="24"/>
        </w:rPr>
        <w:t>使稳态精度降低</w:t>
      </w:r>
      <w:r>
        <w:rPr>
          <w:rFonts w:ascii="Calibri" w:hAnsi="Calibri"/>
          <w:sz w:val="24"/>
        </w:rPr>
        <w:t>.</w:t>
      </w:r>
    </w:p>
    <w:p>
      <w:pPr>
        <w:spacing w:line="360" w:lineRule="auto"/>
        <w:ind w:firstLine="480" w:firstLineChars="200"/>
        <w:rPr>
          <w:rFonts w:ascii="Calibri" w:hAnsi="Calibri"/>
          <w:sz w:val="24"/>
        </w:rPr>
      </w:pPr>
      <w:r>
        <w:rPr>
          <w:rFonts w:ascii="Calibri" w:hAnsi="Calibri"/>
          <w:sz w:val="24"/>
        </w:rPr>
        <w:t xml:space="preserve"> </w:t>
      </w:r>
      <m:oMath>
        <m:r>
          <m:rPr/>
          <w:rPr>
            <w:rFonts w:hint="default" w:ascii="Cambria Math" w:hAnsi="Calibri"/>
            <w:sz w:val="24"/>
            <w:lang w:val="en-US" w:eastAsia="zh-CN"/>
          </w:rPr>
          <m:t>Ec</m:t>
        </m:r>
      </m:oMath>
      <w:r>
        <w:rPr>
          <w:rFonts w:hint="eastAsia" w:ascii="Calibri" w:hAnsi="Calibri"/>
          <w:sz w:val="24"/>
        </w:rPr>
        <w:t>的增益对动态性能的影响</w:t>
      </w:r>
      <w:r>
        <w:rPr>
          <w:rFonts w:ascii="Calibri" w:hAnsi="Calibri"/>
          <w:sz w:val="24"/>
        </w:rPr>
        <w:t>:</w:t>
      </w:r>
      <m:oMath>
        <m:r>
          <m:rPr/>
          <w:rPr>
            <w:rFonts w:hint="default" w:ascii="Cambria Math" w:hAnsi="Cambria Math" w:cs="Times New Roman"/>
            <w:kern w:val="2"/>
            <w:sz w:val="24"/>
            <w:szCs w:val="24"/>
            <w:lang w:val="en-US" w:eastAsia="zh-CN" w:bidi="ar-SA"/>
          </w:rPr>
          <m:t>ec</m:t>
        </m:r>
      </m:oMath>
      <w:r>
        <w:rPr>
          <w:rFonts w:hint="eastAsia" w:ascii="Calibri" w:hAnsi="Calibri"/>
          <w:sz w:val="24"/>
        </w:rPr>
        <w:t>大</w:t>
      </w:r>
      <w:r>
        <w:rPr>
          <w:rFonts w:ascii="Calibri" w:hAnsi="Calibri"/>
          <w:sz w:val="24"/>
        </w:rPr>
        <w:t xml:space="preserve">, </w:t>
      </w:r>
      <w:r>
        <w:rPr>
          <w:rFonts w:hint="eastAsia" w:ascii="Calibri" w:hAnsi="Calibri"/>
          <w:sz w:val="24"/>
        </w:rPr>
        <w:t>反应快</w:t>
      </w:r>
      <w:r>
        <w:rPr>
          <w:rFonts w:ascii="Calibri" w:hAnsi="Calibri"/>
          <w:sz w:val="24"/>
        </w:rPr>
        <w:t>,</w:t>
      </w:r>
      <w:r>
        <w:rPr>
          <w:rFonts w:hint="eastAsia" w:ascii="Calibri" w:hAnsi="Calibri"/>
          <w:sz w:val="24"/>
        </w:rPr>
        <w:t>上升速率小</w:t>
      </w:r>
      <w:r>
        <w:rPr>
          <w:rFonts w:ascii="Calibri" w:hAnsi="Calibri"/>
          <w:sz w:val="24"/>
        </w:rPr>
        <w:t>,</w:t>
      </w:r>
      <w:r>
        <w:rPr>
          <w:rFonts w:hint="eastAsia" w:ascii="Calibri" w:hAnsi="Calibri"/>
          <w:sz w:val="24"/>
        </w:rPr>
        <w:t>调节时间长</w:t>
      </w:r>
      <w:r>
        <w:rPr>
          <w:rFonts w:ascii="Calibri" w:hAnsi="Calibri"/>
          <w:sz w:val="24"/>
        </w:rPr>
        <w:t>,</w:t>
      </w:r>
      <w:r>
        <w:rPr>
          <w:rFonts w:hint="eastAsia" w:ascii="Calibri" w:hAnsi="Calibri"/>
          <w:sz w:val="24"/>
        </w:rPr>
        <w:t>超调量小</w:t>
      </w:r>
      <w:r>
        <w:rPr>
          <w:rFonts w:ascii="Calibri" w:hAnsi="Calibri"/>
          <w:sz w:val="24"/>
        </w:rPr>
        <w:t>;</w:t>
      </w:r>
      <m:oMath>
        <m:r>
          <m:rPr/>
          <w:rPr>
            <w:rFonts w:hint="default" w:ascii="Cambria Math" w:hAnsi="Cambria Math" w:cs="Times New Roman"/>
            <w:kern w:val="2"/>
            <w:sz w:val="24"/>
            <w:szCs w:val="24"/>
            <w:lang w:val="en-US" w:eastAsia="zh-CN" w:bidi="ar-SA"/>
          </w:rPr>
          <m:t>ec</m:t>
        </m:r>
      </m:oMath>
      <w:r>
        <w:rPr>
          <w:rFonts w:hint="eastAsia" w:ascii="Calibri" w:hAnsi="Calibri"/>
          <w:sz w:val="24"/>
        </w:rPr>
        <w:t>小</w:t>
      </w:r>
      <w:r>
        <w:rPr>
          <w:rFonts w:ascii="Calibri" w:hAnsi="Calibri"/>
          <w:sz w:val="24"/>
        </w:rPr>
        <w:t xml:space="preserve">, </w:t>
      </w:r>
      <w:r>
        <w:rPr>
          <w:rFonts w:hint="eastAsia" w:ascii="Calibri" w:hAnsi="Calibri"/>
          <w:sz w:val="24"/>
        </w:rPr>
        <w:t>反应较迟钝</w:t>
      </w:r>
      <w:r>
        <w:rPr>
          <w:rFonts w:ascii="Calibri" w:hAnsi="Calibri"/>
          <w:sz w:val="24"/>
        </w:rPr>
        <w:t>,</w:t>
      </w:r>
      <w:r>
        <w:rPr>
          <w:rFonts w:hint="eastAsia" w:ascii="Calibri" w:hAnsi="Calibri"/>
          <w:sz w:val="24"/>
        </w:rPr>
        <w:t>调节时间短</w:t>
      </w:r>
      <w:r>
        <w:rPr>
          <w:rFonts w:ascii="Calibri" w:hAnsi="Calibri"/>
          <w:sz w:val="24"/>
        </w:rPr>
        <w:t>,</w:t>
      </w:r>
      <w:r>
        <w:rPr>
          <w:rFonts w:hint="eastAsia" w:ascii="Calibri" w:hAnsi="Calibri"/>
          <w:sz w:val="24"/>
        </w:rPr>
        <w:t>超调量大。</w:t>
      </w:r>
    </w:p>
    <w:p>
      <w:pPr>
        <w:spacing w:line="360" w:lineRule="auto"/>
        <w:ind w:firstLine="480" w:firstLineChars="200"/>
        <w:rPr>
          <w:rFonts w:hint="eastAsia" w:ascii="Calibri" w:hAnsi="Calibri" w:eastAsia="宋体"/>
          <w:sz w:val="24"/>
          <w:lang w:val="en-US" w:eastAsia="zh-CN"/>
        </w:rPr>
        <w:sectPr>
          <w:pgSz w:w="11906" w:h="16838"/>
          <w:pgMar w:top="1440" w:right="1797" w:bottom="1440" w:left="1797" w:header="851" w:footer="992" w:gutter="0"/>
          <w:cols w:space="720" w:num="1"/>
          <w:docGrid w:type="linesAndChars" w:linePitch="312" w:charSpace="0"/>
        </w:sectPr>
      </w:pPr>
      <w:r>
        <w:rPr>
          <w:rFonts w:ascii="Calibri" w:hAnsi="Calibri"/>
          <w:sz w:val="24"/>
        </w:rPr>
        <w:t xml:space="preserve">2. </w:t>
      </w:r>
      <w:r>
        <w:rPr>
          <w:rFonts w:hint="eastAsia" w:ascii="Calibri" w:hAnsi="Calibri"/>
          <w:sz w:val="24"/>
        </w:rPr>
        <w:t>输出的动态品质主要由如下三个指标所决定：过渡过程（引入）时间，超调量，振荡次数（这三个指标越小，意味着闭环系统输出行为的动态品质越好）。通过调节模糊控制器前的量化因子，可以调节控制效果，由结果可以看出：小车位置模糊控制中，过度时间比</w:t>
      </w:r>
      <w:r>
        <w:rPr>
          <w:rFonts w:ascii="Calibri" w:hAnsi="Calibri"/>
          <w:sz w:val="24"/>
        </w:rPr>
        <w:t>PID</w:t>
      </w:r>
      <w:r>
        <w:rPr>
          <w:rFonts w:hint="eastAsia" w:ascii="Calibri" w:hAnsi="Calibri"/>
          <w:sz w:val="24"/>
        </w:rPr>
        <w:t>控制的过渡时间提前了</w:t>
      </w:r>
      <w:r>
        <w:rPr>
          <w:rFonts w:ascii="Calibri" w:hAnsi="Calibri"/>
          <w:sz w:val="24"/>
        </w:rPr>
        <w:t>0.5s</w:t>
      </w:r>
      <w:r>
        <w:rPr>
          <w:rFonts w:hint="eastAsia" w:ascii="Calibri" w:hAnsi="Calibri"/>
          <w:sz w:val="24"/>
        </w:rPr>
        <w:t>，趋于稳定的时间比</w:t>
      </w:r>
      <w:r>
        <w:rPr>
          <w:rFonts w:ascii="Calibri" w:hAnsi="Calibri"/>
          <w:sz w:val="24"/>
        </w:rPr>
        <w:t>PID</w:t>
      </w:r>
      <w:r>
        <w:rPr>
          <w:rFonts w:hint="eastAsia" w:ascii="Calibri" w:hAnsi="Calibri"/>
          <w:sz w:val="24"/>
        </w:rPr>
        <w:t>控制的时间提前了将近</w:t>
      </w:r>
      <w:r>
        <w:rPr>
          <w:rFonts w:ascii="Calibri" w:hAnsi="Calibri"/>
          <w:sz w:val="24"/>
        </w:rPr>
        <w:t>1s</w:t>
      </w:r>
      <w:r>
        <w:rPr>
          <w:rFonts w:hint="eastAsia" w:ascii="Calibri" w:hAnsi="Calibri"/>
          <w:sz w:val="24"/>
        </w:rPr>
        <w:t>，在快速性上有了更好的改善；超调量上有一定</w:t>
      </w:r>
      <w:r>
        <w:rPr>
          <w:rFonts w:ascii="Calibri" w:hAnsi="Calibri"/>
          <w:sz w:val="24"/>
        </w:rPr>
        <w:t>的</w:t>
      </w:r>
      <w:r>
        <w:rPr>
          <w:rFonts w:hint="eastAsia" w:ascii="Calibri" w:hAnsi="Calibri"/>
          <w:sz w:val="24"/>
        </w:rPr>
        <w:t>改善；振荡次数相同。在摆杆的角度控制上可以看出：过渡时间有明显的改善，但是超调量上改善不是</w:t>
      </w:r>
      <w:r>
        <w:rPr>
          <w:rFonts w:ascii="Calibri" w:hAnsi="Calibri"/>
          <w:sz w:val="24"/>
        </w:rPr>
        <w:t>很大</w:t>
      </w:r>
      <w:r>
        <w:rPr>
          <w:rFonts w:hint="eastAsia" w:ascii="Calibri" w:hAnsi="Calibri"/>
          <w:sz w:val="24"/>
          <w:lang w:eastAsia="zh-CN"/>
        </w:rPr>
        <w:t>。</w:t>
      </w:r>
    </w:p>
    <w:p>
      <w:pPr>
        <w:pStyle w:val="2"/>
        <w:rPr>
          <w:rFonts w:hint="default" w:eastAsia="黑体"/>
          <w:lang w:val="en-US" w:eastAsia="zh-CN"/>
        </w:rPr>
      </w:pPr>
      <w:r>
        <w:rPr>
          <w:rFonts w:hint="eastAsia"/>
          <w:lang w:val="en-US" w:eastAsia="zh-CN"/>
        </w:rPr>
        <w:t>参考文献</w:t>
      </w:r>
    </w:p>
    <w:p>
      <w:pPr>
        <w:autoSpaceDE w:val="0"/>
        <w:autoSpaceDN w:val="0"/>
        <w:adjustRightInd w:val="0"/>
        <w:snapToGrid w:val="0"/>
        <w:spacing w:line="400" w:lineRule="exact"/>
        <w:ind w:left="315" w:hanging="315" w:hangingChars="150"/>
        <w:rPr>
          <w:rFonts w:hint="eastAsia" w:ascii="宋体" w:hAnsi="宋体"/>
          <w:b w:val="0"/>
          <w:bCs w:val="0"/>
          <w:szCs w:val="21"/>
        </w:rPr>
      </w:pPr>
      <w:r>
        <w:rPr>
          <w:rFonts w:ascii="宋体" w:hAnsi="宋体"/>
          <w:b w:val="0"/>
          <w:bCs w:val="0"/>
          <w:szCs w:val="21"/>
        </w:rPr>
        <w:t>[1] 薛安</w:t>
      </w:r>
      <w:r>
        <w:rPr>
          <w:rFonts w:hint="eastAsia" w:ascii="宋体" w:hAnsi="宋体"/>
          <w:b w:val="0"/>
          <w:bCs w:val="0"/>
          <w:szCs w:val="21"/>
        </w:rPr>
        <w:t>克,</w:t>
      </w:r>
      <w:r>
        <w:rPr>
          <w:rFonts w:ascii="宋体" w:hAnsi="宋体"/>
          <w:b w:val="0"/>
          <w:bCs w:val="0"/>
          <w:szCs w:val="21"/>
        </w:rPr>
        <w:t>王俊宏</w:t>
      </w:r>
      <w:r>
        <w:rPr>
          <w:rFonts w:hint="eastAsia" w:ascii="宋体" w:hAnsi="宋体"/>
          <w:b w:val="0"/>
          <w:bCs w:val="0"/>
          <w:szCs w:val="21"/>
        </w:rPr>
        <w:t>.</w:t>
      </w:r>
      <w:r>
        <w:rPr>
          <w:rFonts w:ascii="宋体" w:hAnsi="宋体"/>
          <w:b w:val="0"/>
          <w:bCs w:val="0"/>
          <w:szCs w:val="21"/>
        </w:rPr>
        <w:t>倒立摆控制仿真与实验研究现状[J]</w:t>
      </w:r>
      <w:r>
        <w:rPr>
          <w:rFonts w:hint="eastAsia" w:ascii="宋体" w:hAnsi="宋体"/>
          <w:b w:val="0"/>
          <w:bCs w:val="0"/>
          <w:szCs w:val="21"/>
        </w:rPr>
        <w:t>.</w:t>
      </w:r>
      <w:r>
        <w:rPr>
          <w:rFonts w:ascii="宋体" w:hAnsi="宋体"/>
          <w:b w:val="0"/>
          <w:bCs w:val="0"/>
          <w:szCs w:val="21"/>
        </w:rPr>
        <w:t>杭州电子工业学院学学报</w:t>
      </w:r>
      <w:r>
        <w:rPr>
          <w:rFonts w:hint="eastAsia" w:ascii="宋体" w:hAnsi="宋体"/>
          <w:b w:val="0"/>
          <w:bCs w:val="0"/>
          <w:szCs w:val="21"/>
        </w:rPr>
        <w:t>.</w:t>
      </w:r>
      <w:r>
        <w:rPr>
          <w:rFonts w:ascii="宋体" w:hAnsi="宋体"/>
          <w:b w:val="0"/>
          <w:bCs w:val="0"/>
          <w:szCs w:val="21"/>
        </w:rPr>
        <w:t>2002，21(6)</w:t>
      </w:r>
      <w:r>
        <w:rPr>
          <w:rFonts w:hint="eastAsia" w:ascii="宋体" w:hAnsi="宋体"/>
          <w:b w:val="0"/>
          <w:bCs w:val="0"/>
          <w:szCs w:val="21"/>
        </w:rPr>
        <w:t>:</w:t>
      </w:r>
      <w:r>
        <w:rPr>
          <w:rFonts w:ascii="宋体" w:hAnsi="宋体"/>
          <w:b w:val="0"/>
          <w:bCs w:val="0"/>
          <w:szCs w:val="21"/>
        </w:rPr>
        <w:t>25-27</w:t>
      </w:r>
      <w:r>
        <w:rPr>
          <w:rFonts w:hint="eastAsia" w:ascii="宋体" w:hAnsi="宋体"/>
          <w:b w:val="0"/>
          <w:bCs w:val="0"/>
          <w:szCs w:val="21"/>
        </w:rPr>
        <w:t>.</w:t>
      </w:r>
    </w:p>
    <w:p>
      <w:pPr>
        <w:autoSpaceDE w:val="0"/>
        <w:snapToGrid w:val="0"/>
        <w:spacing w:line="400" w:lineRule="exact"/>
        <w:ind w:left="340" w:leftChars="12" w:hanging="315" w:hangingChars="150"/>
        <w:rPr>
          <w:rFonts w:ascii="宋体" w:hAnsi="宋体"/>
          <w:b w:val="0"/>
          <w:bCs w:val="0"/>
          <w:szCs w:val="21"/>
        </w:rPr>
      </w:pPr>
      <w:r>
        <w:rPr>
          <w:rFonts w:ascii="宋体" w:hAnsi="宋体"/>
          <w:b w:val="0"/>
          <w:bCs w:val="0"/>
          <w:szCs w:val="21"/>
        </w:rPr>
        <w:t>[2]</w:t>
      </w:r>
      <w:r>
        <w:rPr>
          <w:rFonts w:hint="eastAsia" w:ascii="宋体" w:hAnsi="宋体"/>
          <w:b w:val="0"/>
          <w:bCs w:val="0"/>
          <w:szCs w:val="21"/>
        </w:rPr>
        <w:t xml:space="preserve"> </w:t>
      </w:r>
      <w:r>
        <w:rPr>
          <w:rFonts w:ascii="宋体" w:hAnsi="宋体"/>
          <w:b w:val="0"/>
          <w:bCs w:val="0"/>
          <w:szCs w:val="21"/>
        </w:rPr>
        <w:t>AstromKJ</w:t>
      </w:r>
      <w:r>
        <w:rPr>
          <w:rFonts w:hint="eastAsia" w:ascii="宋体" w:hAnsi="宋体"/>
          <w:b w:val="0"/>
          <w:bCs w:val="0"/>
          <w:szCs w:val="21"/>
        </w:rPr>
        <w:t>,</w:t>
      </w:r>
      <w:r>
        <w:rPr>
          <w:rFonts w:ascii="宋体" w:hAnsi="宋体"/>
          <w:b w:val="0"/>
          <w:bCs w:val="0"/>
          <w:szCs w:val="21"/>
        </w:rPr>
        <w:t>Wrttenmark</w:t>
      </w:r>
      <w:r>
        <w:rPr>
          <w:rFonts w:hint="eastAsia" w:ascii="宋体" w:hAnsi="宋体"/>
          <w:b w:val="0"/>
          <w:bCs w:val="0"/>
          <w:szCs w:val="21"/>
        </w:rPr>
        <w:t>,</w:t>
      </w:r>
      <w:r>
        <w:rPr>
          <w:rFonts w:ascii="宋体" w:hAnsi="宋体"/>
          <w:b w:val="0"/>
          <w:bCs w:val="0"/>
          <w:szCs w:val="21"/>
        </w:rPr>
        <w:t>B.Information</w:t>
      </w:r>
      <w:r>
        <w:rPr>
          <w:rFonts w:hint="eastAsia" w:ascii="宋体" w:hAnsi="宋体"/>
          <w:b w:val="0"/>
          <w:bCs w:val="0"/>
          <w:szCs w:val="21"/>
        </w:rPr>
        <w:t xml:space="preserve"> </w:t>
      </w:r>
      <w:r>
        <w:rPr>
          <w:rFonts w:ascii="宋体" w:hAnsi="宋体"/>
          <w:b w:val="0"/>
          <w:bCs w:val="0"/>
          <w:szCs w:val="21"/>
        </w:rPr>
        <w:t>technology and information[J]</w:t>
      </w:r>
      <w:r>
        <w:rPr>
          <w:rFonts w:hint="eastAsia" w:ascii="宋体" w:hAnsi="宋体"/>
          <w:b w:val="0"/>
          <w:bCs w:val="0"/>
          <w:szCs w:val="21"/>
        </w:rPr>
        <w:t xml:space="preserve">. </w:t>
      </w:r>
      <w:r>
        <w:rPr>
          <w:rFonts w:ascii="宋体" w:hAnsi="宋体"/>
          <w:b w:val="0"/>
          <w:bCs w:val="0"/>
          <w:szCs w:val="21"/>
        </w:rPr>
        <w:t>Zhongnan</w:t>
      </w:r>
      <w:r>
        <w:rPr>
          <w:rFonts w:hint="eastAsia" w:ascii="宋体" w:hAnsi="宋体"/>
          <w:b w:val="0"/>
          <w:bCs w:val="0"/>
          <w:szCs w:val="21"/>
        </w:rPr>
        <w:t xml:space="preserve"> </w:t>
      </w:r>
      <w:r>
        <w:rPr>
          <w:rFonts w:ascii="宋体" w:hAnsi="宋体"/>
          <w:b w:val="0"/>
          <w:bCs w:val="0"/>
          <w:szCs w:val="21"/>
        </w:rPr>
        <w:t>university press</w:t>
      </w:r>
      <w:r>
        <w:rPr>
          <w:rFonts w:hint="eastAsia" w:ascii="宋体" w:hAnsi="宋体"/>
          <w:b w:val="0"/>
          <w:bCs w:val="0"/>
          <w:szCs w:val="21"/>
        </w:rPr>
        <w:t>.</w:t>
      </w:r>
      <w:r>
        <w:rPr>
          <w:rFonts w:ascii="宋体" w:hAnsi="宋体"/>
          <w:b w:val="0"/>
          <w:bCs w:val="0"/>
          <w:szCs w:val="21"/>
        </w:rPr>
        <w:t>2006</w:t>
      </w:r>
      <w:r>
        <w:rPr>
          <w:rFonts w:hint="eastAsia" w:ascii="宋体" w:hAnsi="宋体"/>
          <w:b w:val="0"/>
          <w:bCs w:val="0"/>
          <w:szCs w:val="21"/>
        </w:rPr>
        <w:t>,</w:t>
      </w:r>
      <w:r>
        <w:rPr>
          <w:rFonts w:ascii="宋体" w:hAnsi="宋体"/>
          <w:b w:val="0"/>
          <w:bCs w:val="0"/>
          <w:szCs w:val="21"/>
        </w:rPr>
        <w:t>23(8):289-292</w:t>
      </w:r>
      <w:r>
        <w:rPr>
          <w:rFonts w:hint="eastAsia" w:ascii="宋体" w:hAnsi="宋体"/>
          <w:b w:val="0"/>
          <w:bCs w:val="0"/>
          <w:szCs w:val="21"/>
        </w:rPr>
        <w:t>.</w:t>
      </w:r>
    </w:p>
    <w:p>
      <w:pPr>
        <w:snapToGrid w:val="0"/>
        <w:spacing w:line="400" w:lineRule="exact"/>
        <w:ind w:left="420" w:hanging="420" w:hangingChars="200"/>
        <w:rPr>
          <w:rFonts w:hint="eastAsia" w:ascii="宋体" w:hAnsi="宋体"/>
          <w:b w:val="0"/>
          <w:bCs w:val="0"/>
          <w:szCs w:val="21"/>
        </w:rPr>
      </w:pPr>
      <w:r>
        <w:rPr>
          <w:rFonts w:ascii="宋体" w:hAnsi="宋体"/>
          <w:b w:val="0"/>
          <w:bCs w:val="0"/>
          <w:szCs w:val="21"/>
        </w:rPr>
        <w:t>[</w:t>
      </w:r>
      <w:r>
        <w:rPr>
          <w:rFonts w:hint="eastAsia" w:ascii="宋体" w:hAnsi="宋体"/>
          <w:b w:val="0"/>
          <w:bCs w:val="0"/>
          <w:szCs w:val="21"/>
        </w:rPr>
        <w:t>3</w:t>
      </w:r>
      <w:r>
        <w:rPr>
          <w:rFonts w:ascii="宋体" w:hAnsi="宋体"/>
          <w:b w:val="0"/>
          <w:bCs w:val="0"/>
          <w:szCs w:val="21"/>
        </w:rPr>
        <w:t xml:space="preserve">] </w:t>
      </w:r>
      <w:r>
        <w:rPr>
          <w:rFonts w:hint="eastAsia" w:ascii="宋体" w:hAnsi="宋体"/>
          <w:b w:val="0"/>
          <w:bCs w:val="0"/>
          <w:szCs w:val="21"/>
        </w:rPr>
        <w:t>蒋尉孙,俞金寿.过程与控制[M].北京:北京化学工业出版社，1992:124-130.</w:t>
      </w:r>
    </w:p>
    <w:p>
      <w:pPr>
        <w:snapToGrid w:val="0"/>
        <w:spacing w:line="400" w:lineRule="exact"/>
        <w:ind w:left="420" w:hanging="420" w:hangingChars="200"/>
        <w:rPr>
          <w:rFonts w:hint="eastAsia" w:ascii="宋体" w:hAnsi="宋体"/>
          <w:b w:val="0"/>
          <w:bCs w:val="0"/>
          <w:szCs w:val="21"/>
        </w:rPr>
      </w:pPr>
      <w:r>
        <w:rPr>
          <w:rFonts w:ascii="宋体" w:hAnsi="宋体"/>
          <w:b w:val="0"/>
          <w:bCs w:val="0"/>
          <w:szCs w:val="21"/>
        </w:rPr>
        <w:t>[</w:t>
      </w:r>
      <w:r>
        <w:rPr>
          <w:rFonts w:hint="eastAsia" w:ascii="宋体" w:hAnsi="宋体"/>
          <w:b w:val="0"/>
          <w:bCs w:val="0"/>
          <w:szCs w:val="21"/>
        </w:rPr>
        <w:t>4</w:t>
      </w:r>
      <w:r>
        <w:rPr>
          <w:rFonts w:ascii="宋体" w:hAnsi="宋体"/>
          <w:b w:val="0"/>
          <w:bCs w:val="0"/>
          <w:szCs w:val="21"/>
        </w:rPr>
        <w:t xml:space="preserve">] </w:t>
      </w:r>
      <w:r>
        <w:rPr>
          <w:rFonts w:hint="eastAsia" w:ascii="宋体" w:hAnsi="宋体"/>
          <w:b w:val="0"/>
          <w:bCs w:val="0"/>
          <w:szCs w:val="21"/>
        </w:rPr>
        <w:t>王正林,郭阳宽.过程控制与Simulink应用</w:t>
      </w:r>
      <w:r>
        <w:rPr>
          <w:rFonts w:ascii="宋体" w:hAnsi="宋体"/>
          <w:b w:val="0"/>
          <w:bCs w:val="0"/>
          <w:szCs w:val="21"/>
        </w:rPr>
        <w:t>[M]</w:t>
      </w:r>
      <w:r>
        <w:rPr>
          <w:rFonts w:hint="eastAsia" w:ascii="宋体" w:hAnsi="宋体"/>
          <w:b w:val="0"/>
          <w:bCs w:val="0"/>
          <w:szCs w:val="21"/>
        </w:rPr>
        <w:t>.北京:</w:t>
      </w:r>
      <w:r>
        <w:rPr>
          <w:rFonts w:ascii="宋体" w:hAnsi="宋体"/>
          <w:b w:val="0"/>
          <w:bCs w:val="0"/>
          <w:szCs w:val="21"/>
        </w:rPr>
        <w:t>电子</w:t>
      </w:r>
      <w:r>
        <w:rPr>
          <w:rFonts w:hint="eastAsia" w:ascii="宋体" w:hAnsi="宋体"/>
          <w:b w:val="0"/>
          <w:bCs w:val="0"/>
          <w:szCs w:val="21"/>
        </w:rPr>
        <w:t>工业</w:t>
      </w:r>
      <w:r>
        <w:rPr>
          <w:rFonts w:ascii="宋体" w:hAnsi="宋体"/>
          <w:b w:val="0"/>
          <w:bCs w:val="0"/>
          <w:szCs w:val="21"/>
        </w:rPr>
        <w:t>出版社</w:t>
      </w:r>
      <w:r>
        <w:rPr>
          <w:rFonts w:hint="eastAsia" w:ascii="宋体" w:hAnsi="宋体"/>
          <w:b w:val="0"/>
          <w:bCs w:val="0"/>
          <w:szCs w:val="21"/>
        </w:rPr>
        <w:t>,</w:t>
      </w:r>
      <w:r>
        <w:rPr>
          <w:rFonts w:ascii="宋体" w:hAnsi="宋体"/>
          <w:b w:val="0"/>
          <w:bCs w:val="0"/>
          <w:szCs w:val="21"/>
        </w:rPr>
        <w:t>200</w:t>
      </w:r>
      <w:r>
        <w:rPr>
          <w:rFonts w:hint="eastAsia" w:ascii="宋体" w:hAnsi="宋体"/>
          <w:b w:val="0"/>
          <w:bCs w:val="0"/>
          <w:szCs w:val="21"/>
        </w:rPr>
        <w:t>6:52-71.</w:t>
      </w:r>
    </w:p>
    <w:p>
      <w:pPr>
        <w:snapToGrid w:val="0"/>
        <w:spacing w:line="400" w:lineRule="exact"/>
        <w:ind w:left="420" w:hanging="420" w:hangingChars="200"/>
        <w:rPr>
          <w:rFonts w:hint="eastAsia" w:ascii="宋体" w:hAnsi="宋体"/>
          <w:b w:val="0"/>
          <w:bCs w:val="0"/>
          <w:szCs w:val="21"/>
        </w:rPr>
      </w:pPr>
      <w:r>
        <w:rPr>
          <w:rFonts w:hint="eastAsia" w:ascii="宋体" w:hAnsi="宋体"/>
          <w:b w:val="0"/>
          <w:bCs w:val="0"/>
          <w:szCs w:val="21"/>
        </w:rPr>
        <w:t>[5] 黄忠霖,控制系统MATLAB计算及仿真</w:t>
      </w:r>
      <w:r>
        <w:rPr>
          <w:rFonts w:ascii="宋体" w:hAnsi="宋体"/>
          <w:b w:val="0"/>
          <w:bCs w:val="0"/>
          <w:szCs w:val="21"/>
        </w:rPr>
        <w:t>[M]</w:t>
      </w:r>
      <w:r>
        <w:rPr>
          <w:rFonts w:hint="eastAsia" w:ascii="宋体" w:hAnsi="宋体"/>
          <w:b w:val="0"/>
          <w:bCs w:val="0"/>
          <w:szCs w:val="21"/>
        </w:rPr>
        <w:t>.北京:国防工业</w:t>
      </w:r>
      <w:r>
        <w:rPr>
          <w:rFonts w:ascii="宋体" w:hAnsi="宋体"/>
          <w:b w:val="0"/>
          <w:bCs w:val="0"/>
          <w:szCs w:val="21"/>
        </w:rPr>
        <w:t>出版社</w:t>
      </w:r>
      <w:r>
        <w:rPr>
          <w:rFonts w:hint="eastAsia" w:ascii="宋体" w:hAnsi="宋体"/>
          <w:b w:val="0"/>
          <w:bCs w:val="0"/>
          <w:szCs w:val="21"/>
        </w:rPr>
        <w:t>,</w:t>
      </w:r>
      <w:r>
        <w:rPr>
          <w:rFonts w:ascii="宋体" w:hAnsi="宋体"/>
          <w:b w:val="0"/>
          <w:bCs w:val="0"/>
          <w:szCs w:val="21"/>
        </w:rPr>
        <w:t>200</w:t>
      </w:r>
      <w:r>
        <w:rPr>
          <w:rFonts w:hint="eastAsia" w:ascii="宋体" w:hAnsi="宋体"/>
          <w:b w:val="0"/>
          <w:bCs w:val="0"/>
          <w:szCs w:val="21"/>
        </w:rPr>
        <w:t>6:32-43.</w:t>
      </w:r>
    </w:p>
    <w:p>
      <w:pPr>
        <w:autoSpaceDE w:val="0"/>
        <w:autoSpaceDN w:val="0"/>
        <w:adjustRightInd w:val="0"/>
        <w:snapToGrid w:val="0"/>
        <w:spacing w:line="400" w:lineRule="exact"/>
        <w:ind w:left="420" w:hanging="420" w:hangingChars="200"/>
        <w:rPr>
          <w:rFonts w:hint="eastAsia" w:ascii="宋体" w:hAnsi="宋体"/>
          <w:b w:val="0"/>
          <w:bCs w:val="0"/>
          <w:szCs w:val="21"/>
        </w:rPr>
      </w:pPr>
      <w:r>
        <w:rPr>
          <w:rFonts w:ascii="宋体" w:hAnsi="宋体"/>
          <w:b w:val="0"/>
          <w:bCs w:val="0"/>
          <w:szCs w:val="21"/>
        </w:rPr>
        <w:t>[</w:t>
      </w:r>
      <w:r>
        <w:rPr>
          <w:rFonts w:hint="eastAsia" w:ascii="宋体" w:hAnsi="宋体"/>
          <w:b w:val="0"/>
          <w:bCs w:val="0"/>
          <w:szCs w:val="21"/>
        </w:rPr>
        <w:t>6</w:t>
      </w:r>
      <w:r>
        <w:rPr>
          <w:rFonts w:ascii="宋体" w:hAnsi="宋体"/>
          <w:b w:val="0"/>
          <w:bCs w:val="0"/>
          <w:szCs w:val="21"/>
        </w:rPr>
        <w:t xml:space="preserve">] </w:t>
      </w:r>
      <w:r>
        <w:rPr>
          <w:rFonts w:hint="eastAsia" w:ascii="宋体" w:hAnsi="宋体"/>
          <w:b w:val="0"/>
          <w:bCs w:val="0"/>
          <w:szCs w:val="21"/>
        </w:rPr>
        <w:t>黄永安,马路,刘慧敏.MATLAB7.0/Simulink6.0建模仿真开发与高级工程应用[M].北京:清华大学出版社,2005:88-92.</w:t>
      </w:r>
    </w:p>
    <w:p>
      <w:pPr>
        <w:spacing w:line="400" w:lineRule="exact"/>
        <w:ind w:left="420" w:hanging="420" w:hangingChars="200"/>
        <w:rPr>
          <w:rFonts w:hint="eastAsia" w:ascii="宋体" w:hAnsi="宋体"/>
          <w:b w:val="0"/>
          <w:bCs w:val="0"/>
          <w:szCs w:val="21"/>
        </w:rPr>
      </w:pPr>
      <w:r>
        <w:rPr>
          <w:rFonts w:ascii="宋体" w:hAnsi="宋体"/>
          <w:b w:val="0"/>
          <w:bCs w:val="0"/>
          <w:szCs w:val="21"/>
        </w:rPr>
        <w:t>[</w:t>
      </w:r>
      <w:r>
        <w:rPr>
          <w:rFonts w:hint="eastAsia" w:ascii="宋体" w:hAnsi="宋体"/>
          <w:b w:val="0"/>
          <w:bCs w:val="0"/>
          <w:szCs w:val="21"/>
        </w:rPr>
        <w:t>7</w:t>
      </w:r>
      <w:r>
        <w:rPr>
          <w:rFonts w:ascii="宋体" w:hAnsi="宋体"/>
          <w:b w:val="0"/>
          <w:bCs w:val="0"/>
          <w:szCs w:val="21"/>
        </w:rPr>
        <w:t>]</w:t>
      </w:r>
      <w:r>
        <w:rPr>
          <w:rFonts w:hint="eastAsia" w:ascii="宋体" w:hAnsi="宋体"/>
          <w:b w:val="0"/>
          <w:bCs w:val="0"/>
          <w:szCs w:val="21"/>
        </w:rPr>
        <w:t xml:space="preserve"> 阳武娇.基于MATLAB的一阶倒立摆控制系统的建模与仿真</w:t>
      </w:r>
      <w:r>
        <w:rPr>
          <w:rFonts w:ascii="宋体" w:hAnsi="宋体"/>
          <w:b w:val="0"/>
          <w:bCs w:val="0"/>
          <w:szCs w:val="21"/>
        </w:rPr>
        <w:t>[J]</w:t>
      </w:r>
      <w:r>
        <w:rPr>
          <w:rFonts w:hint="eastAsia" w:ascii="宋体" w:hAnsi="宋体"/>
          <w:b w:val="0"/>
          <w:bCs w:val="0"/>
          <w:szCs w:val="21"/>
        </w:rPr>
        <w:t>.电子元器件应用,2007,19(7)：29-31.</w:t>
      </w:r>
    </w:p>
    <w:p>
      <w:pPr>
        <w:spacing w:line="400" w:lineRule="exact"/>
        <w:ind w:left="420" w:hanging="420" w:hangingChars="200"/>
        <w:rPr>
          <w:rFonts w:hint="eastAsia" w:ascii="宋体" w:hAnsi="宋体"/>
          <w:b w:val="0"/>
          <w:bCs w:val="0"/>
          <w:szCs w:val="21"/>
        </w:rPr>
      </w:pPr>
      <w:r>
        <w:rPr>
          <w:rFonts w:ascii="宋体" w:hAnsi="宋体"/>
          <w:b w:val="0"/>
          <w:bCs w:val="0"/>
          <w:szCs w:val="21"/>
        </w:rPr>
        <w:t>[</w:t>
      </w:r>
      <w:r>
        <w:rPr>
          <w:rFonts w:hint="eastAsia" w:ascii="宋体" w:hAnsi="宋体"/>
          <w:b w:val="0"/>
          <w:bCs w:val="0"/>
          <w:szCs w:val="21"/>
        </w:rPr>
        <w:t>8</w:t>
      </w:r>
      <w:r>
        <w:rPr>
          <w:rFonts w:ascii="宋体" w:hAnsi="宋体"/>
          <w:b w:val="0"/>
          <w:bCs w:val="0"/>
          <w:szCs w:val="21"/>
        </w:rPr>
        <w:t>]</w:t>
      </w:r>
      <w:r>
        <w:rPr>
          <w:rFonts w:hint="eastAsia" w:ascii="宋体" w:hAnsi="宋体"/>
          <w:b w:val="0"/>
          <w:bCs w:val="0"/>
          <w:szCs w:val="21"/>
        </w:rPr>
        <w:t xml:space="preserve"> 吴楠.单级倒立摆系统角运动控制方案建模及仿真</w:t>
      </w:r>
      <w:r>
        <w:rPr>
          <w:rFonts w:ascii="宋体" w:hAnsi="宋体"/>
          <w:b w:val="0"/>
          <w:bCs w:val="0"/>
          <w:szCs w:val="21"/>
        </w:rPr>
        <w:t>[J]</w:t>
      </w:r>
      <w:r>
        <w:rPr>
          <w:rFonts w:hint="eastAsia" w:ascii="宋体" w:hAnsi="宋体"/>
          <w:b w:val="0"/>
          <w:bCs w:val="0"/>
          <w:szCs w:val="21"/>
        </w:rPr>
        <w:t>.系统仿真学报,2003,15(9)：1333-1336.</w:t>
      </w:r>
    </w:p>
    <w:p>
      <w:pPr>
        <w:autoSpaceDE w:val="0"/>
        <w:autoSpaceDN w:val="0"/>
        <w:adjustRightInd w:val="0"/>
        <w:snapToGrid w:val="0"/>
        <w:spacing w:line="400" w:lineRule="exact"/>
        <w:ind w:left="420" w:hanging="420" w:hangingChars="200"/>
        <w:rPr>
          <w:rFonts w:hint="eastAsia" w:ascii="宋体" w:hAnsi="宋体"/>
          <w:b w:val="0"/>
          <w:bCs w:val="0"/>
          <w:kern w:val="0"/>
          <w:szCs w:val="21"/>
        </w:rPr>
      </w:pPr>
      <w:r>
        <w:rPr>
          <w:rFonts w:ascii="宋体" w:hAnsi="宋体"/>
          <w:b w:val="0"/>
          <w:bCs w:val="0"/>
          <w:kern w:val="0"/>
          <w:szCs w:val="21"/>
        </w:rPr>
        <w:t>[</w:t>
      </w:r>
      <w:r>
        <w:rPr>
          <w:rFonts w:hint="eastAsia" w:ascii="宋体" w:hAnsi="宋体"/>
          <w:b w:val="0"/>
          <w:bCs w:val="0"/>
          <w:kern w:val="0"/>
          <w:szCs w:val="21"/>
        </w:rPr>
        <w:t>9</w:t>
      </w:r>
      <w:r>
        <w:rPr>
          <w:rFonts w:ascii="宋体" w:hAnsi="宋体"/>
          <w:b w:val="0"/>
          <w:bCs w:val="0"/>
          <w:kern w:val="0"/>
          <w:szCs w:val="21"/>
        </w:rPr>
        <w:t>]</w:t>
      </w:r>
      <w:r>
        <w:rPr>
          <w:rFonts w:hint="eastAsia" w:ascii="宋体" w:hAnsi="宋体"/>
          <w:b w:val="0"/>
          <w:bCs w:val="0"/>
          <w:kern w:val="0"/>
          <w:szCs w:val="21"/>
        </w:rPr>
        <w:t xml:space="preserve"> </w:t>
      </w:r>
      <w:r>
        <w:rPr>
          <w:rFonts w:hint="eastAsia" w:ascii="宋体" w:hAnsi="宋体" w:cs="宋体"/>
          <w:b w:val="0"/>
          <w:bCs w:val="0"/>
          <w:kern w:val="0"/>
          <w:szCs w:val="21"/>
        </w:rPr>
        <w:t>固高科技</w:t>
      </w:r>
      <w:r>
        <w:rPr>
          <w:rFonts w:ascii="宋体" w:hAnsi="宋体" w:cs="宋体"/>
          <w:b w:val="0"/>
          <w:bCs w:val="0"/>
          <w:kern w:val="0"/>
          <w:szCs w:val="21"/>
        </w:rPr>
        <w:t>(</w:t>
      </w:r>
      <w:r>
        <w:rPr>
          <w:rFonts w:hint="eastAsia" w:ascii="宋体" w:hAnsi="宋体" w:cs="宋体"/>
          <w:b w:val="0"/>
          <w:bCs w:val="0"/>
          <w:kern w:val="0"/>
          <w:szCs w:val="21"/>
        </w:rPr>
        <w:t>深圳</w:t>
      </w:r>
      <w:r>
        <w:rPr>
          <w:rFonts w:ascii="宋体" w:hAnsi="宋体" w:cs="宋体"/>
          <w:b w:val="0"/>
          <w:bCs w:val="0"/>
          <w:kern w:val="0"/>
          <w:szCs w:val="21"/>
        </w:rPr>
        <w:t>)</w:t>
      </w:r>
      <w:r>
        <w:rPr>
          <w:rFonts w:hint="eastAsia" w:ascii="宋体" w:hAnsi="宋体" w:cs="宋体"/>
          <w:b w:val="0"/>
          <w:bCs w:val="0"/>
          <w:kern w:val="0"/>
          <w:szCs w:val="21"/>
        </w:rPr>
        <w:t>有限公司.直线倒立摆安装与使用手</w:t>
      </w:r>
      <w:r>
        <w:rPr>
          <w:rFonts w:ascii="宋体" w:hAnsi="宋体"/>
          <w:b w:val="0"/>
          <w:bCs w:val="0"/>
          <w:kern w:val="0"/>
          <w:szCs w:val="21"/>
        </w:rPr>
        <w:t>[M]</w:t>
      </w:r>
      <w:r>
        <w:rPr>
          <w:rFonts w:hint="eastAsia" w:ascii="宋体" w:hAnsi="宋体" w:cs="宋体"/>
          <w:b w:val="0"/>
          <w:bCs w:val="0"/>
          <w:kern w:val="0"/>
          <w:szCs w:val="21"/>
        </w:rPr>
        <w:t>.深圳:固高科技有限公司,</w:t>
      </w:r>
      <w:r>
        <w:rPr>
          <w:rFonts w:ascii="宋体" w:hAnsi="宋体"/>
          <w:b w:val="0"/>
          <w:bCs w:val="0"/>
          <w:kern w:val="0"/>
          <w:szCs w:val="21"/>
        </w:rPr>
        <w:t>200</w:t>
      </w:r>
      <w:r>
        <w:rPr>
          <w:rFonts w:hint="eastAsia" w:ascii="宋体" w:hAnsi="宋体"/>
          <w:b w:val="0"/>
          <w:bCs w:val="0"/>
          <w:kern w:val="0"/>
          <w:szCs w:val="21"/>
        </w:rPr>
        <w:t>5: 18-19.</w:t>
      </w:r>
    </w:p>
    <w:p>
      <w:pPr>
        <w:autoSpaceDE w:val="0"/>
        <w:autoSpaceDN w:val="0"/>
        <w:adjustRightInd w:val="0"/>
        <w:spacing w:line="400" w:lineRule="exact"/>
        <w:ind w:left="630" w:hanging="630" w:hangingChars="300"/>
        <w:rPr>
          <w:rFonts w:hint="eastAsia" w:ascii="宋体" w:hAnsi="宋体" w:cs="宋体"/>
          <w:b w:val="0"/>
          <w:bCs w:val="0"/>
          <w:kern w:val="0"/>
          <w:szCs w:val="21"/>
        </w:rPr>
      </w:pPr>
      <w:r>
        <w:rPr>
          <w:rFonts w:ascii="宋体" w:hAnsi="宋体"/>
          <w:b w:val="0"/>
          <w:bCs w:val="0"/>
          <w:kern w:val="0"/>
          <w:szCs w:val="21"/>
        </w:rPr>
        <w:t>[1</w:t>
      </w:r>
      <w:r>
        <w:rPr>
          <w:rFonts w:hint="eastAsia" w:ascii="宋体" w:hAnsi="宋体"/>
          <w:b w:val="0"/>
          <w:bCs w:val="0"/>
          <w:kern w:val="0"/>
          <w:szCs w:val="21"/>
        </w:rPr>
        <w:t>0</w:t>
      </w:r>
      <w:r>
        <w:rPr>
          <w:rFonts w:ascii="宋体" w:hAnsi="宋体"/>
          <w:b w:val="0"/>
          <w:bCs w:val="0"/>
          <w:kern w:val="0"/>
          <w:szCs w:val="21"/>
        </w:rPr>
        <w:t>]</w:t>
      </w:r>
      <w:r>
        <w:rPr>
          <w:rFonts w:hint="eastAsia" w:ascii="宋体" w:hAnsi="宋体"/>
          <w:b w:val="0"/>
          <w:bCs w:val="0"/>
          <w:kern w:val="0"/>
          <w:szCs w:val="21"/>
        </w:rPr>
        <w:t xml:space="preserve"> </w:t>
      </w:r>
      <w:r>
        <w:rPr>
          <w:rFonts w:hint="eastAsia" w:ascii="宋体" w:hAnsi="宋体" w:cs="宋体"/>
          <w:b w:val="0"/>
          <w:bCs w:val="0"/>
          <w:kern w:val="0"/>
          <w:szCs w:val="21"/>
        </w:rPr>
        <w:t>胡寿松.自动控制原理(第五版)</w:t>
      </w:r>
      <w:r>
        <w:rPr>
          <w:rFonts w:ascii="宋体" w:hAnsi="宋体"/>
          <w:b w:val="0"/>
          <w:bCs w:val="0"/>
          <w:kern w:val="0"/>
          <w:szCs w:val="21"/>
        </w:rPr>
        <w:t>[M]</w:t>
      </w:r>
      <w:r>
        <w:rPr>
          <w:rFonts w:hint="eastAsia" w:ascii="宋体" w:hAnsi="宋体" w:cs="宋体"/>
          <w:b w:val="0"/>
          <w:bCs w:val="0"/>
          <w:kern w:val="0"/>
          <w:szCs w:val="21"/>
        </w:rPr>
        <w:t>.</w:t>
      </w:r>
      <w:r>
        <w:rPr>
          <w:rFonts w:ascii="宋体" w:hAnsi="宋体" w:cs="宋体"/>
          <w:b w:val="0"/>
          <w:bCs w:val="0"/>
          <w:kern w:val="0"/>
          <w:szCs w:val="21"/>
        </w:rPr>
        <w:t>4</w:t>
      </w:r>
      <w:r>
        <w:rPr>
          <w:rFonts w:hint="eastAsia" w:ascii="宋体" w:hAnsi="宋体" w:cs="宋体"/>
          <w:b w:val="0"/>
          <w:bCs w:val="0"/>
          <w:kern w:val="0"/>
          <w:szCs w:val="21"/>
        </w:rPr>
        <w:t>版.北京:科学出版杜,</w:t>
      </w:r>
      <w:r>
        <w:rPr>
          <w:rFonts w:ascii="宋体" w:hAnsi="宋体"/>
          <w:b w:val="0"/>
          <w:bCs w:val="0"/>
          <w:kern w:val="0"/>
          <w:szCs w:val="21"/>
        </w:rPr>
        <w:t>200</w:t>
      </w:r>
      <w:r>
        <w:rPr>
          <w:rFonts w:hint="eastAsia" w:ascii="宋体" w:hAnsi="宋体"/>
          <w:b w:val="0"/>
          <w:bCs w:val="0"/>
          <w:kern w:val="0"/>
          <w:szCs w:val="21"/>
        </w:rPr>
        <w:t>7</w:t>
      </w:r>
      <w:r>
        <w:rPr>
          <w:rFonts w:hint="eastAsia" w:ascii="宋体" w:hAnsi="宋体" w:cs="宋体"/>
          <w:b w:val="0"/>
          <w:bCs w:val="0"/>
          <w:kern w:val="0"/>
          <w:szCs w:val="21"/>
        </w:rPr>
        <w:t>:200-212.</w:t>
      </w:r>
    </w:p>
    <w:p>
      <w:pPr>
        <w:autoSpaceDE w:val="0"/>
        <w:autoSpaceDN w:val="0"/>
        <w:adjustRightInd w:val="0"/>
        <w:spacing w:line="400" w:lineRule="exact"/>
        <w:ind w:left="420" w:hanging="420" w:hangingChars="200"/>
        <w:rPr>
          <w:rFonts w:hint="eastAsia" w:ascii="宋体" w:hAnsi="宋体" w:cs="宋体"/>
          <w:b w:val="0"/>
          <w:bCs w:val="0"/>
          <w:kern w:val="0"/>
          <w:szCs w:val="21"/>
        </w:rPr>
      </w:pPr>
      <w:r>
        <w:rPr>
          <w:rFonts w:ascii="宋体" w:hAnsi="宋体"/>
          <w:b w:val="0"/>
          <w:bCs w:val="0"/>
          <w:kern w:val="0"/>
          <w:szCs w:val="21"/>
        </w:rPr>
        <w:t>[1</w:t>
      </w:r>
      <w:r>
        <w:rPr>
          <w:rFonts w:hint="eastAsia" w:ascii="宋体" w:hAnsi="宋体"/>
          <w:b w:val="0"/>
          <w:bCs w:val="0"/>
          <w:kern w:val="0"/>
          <w:szCs w:val="21"/>
        </w:rPr>
        <w:t>1</w:t>
      </w:r>
      <w:r>
        <w:rPr>
          <w:rFonts w:ascii="宋体" w:hAnsi="宋体"/>
          <w:b w:val="0"/>
          <w:bCs w:val="0"/>
          <w:kern w:val="0"/>
          <w:szCs w:val="21"/>
        </w:rPr>
        <w:t>]</w:t>
      </w:r>
      <w:r>
        <w:rPr>
          <w:rFonts w:hint="eastAsia" w:ascii="宋体" w:hAnsi="宋体"/>
          <w:b w:val="0"/>
          <w:bCs w:val="0"/>
          <w:kern w:val="0"/>
          <w:szCs w:val="21"/>
        </w:rPr>
        <w:t xml:space="preserve"> </w:t>
      </w:r>
      <w:r>
        <w:rPr>
          <w:rFonts w:hint="eastAsia" w:ascii="宋体" w:hAnsi="宋体" w:cs="宋体"/>
          <w:b w:val="0"/>
          <w:bCs w:val="0"/>
          <w:kern w:val="0"/>
          <w:szCs w:val="21"/>
        </w:rPr>
        <w:t>张彬,郭晓玉,王金凯,高军伟.基于</w:t>
      </w:r>
      <w:r>
        <w:rPr>
          <w:rFonts w:ascii="宋体" w:hAnsi="宋体"/>
          <w:b w:val="0"/>
          <w:bCs w:val="0"/>
          <w:kern w:val="0"/>
          <w:szCs w:val="21"/>
        </w:rPr>
        <w:t>MATLAB</w:t>
      </w:r>
      <w:r>
        <w:rPr>
          <w:rFonts w:hint="eastAsia" w:ascii="宋体" w:hAnsi="宋体" w:cs="宋体"/>
          <w:b w:val="0"/>
          <w:bCs w:val="0"/>
          <w:kern w:val="0"/>
          <w:szCs w:val="21"/>
        </w:rPr>
        <w:t>的倒立摆系统定性分析</w:t>
      </w:r>
      <w:r>
        <w:rPr>
          <w:rFonts w:ascii="宋体" w:hAnsi="宋体"/>
          <w:b w:val="0"/>
          <w:bCs w:val="0"/>
          <w:kern w:val="0"/>
          <w:szCs w:val="21"/>
        </w:rPr>
        <w:t>[M]</w:t>
      </w:r>
      <w:r>
        <w:rPr>
          <w:rFonts w:hint="eastAsia" w:ascii="宋体" w:hAnsi="宋体" w:cs="宋体"/>
          <w:b w:val="0"/>
          <w:bCs w:val="0"/>
          <w:kern w:val="0"/>
          <w:szCs w:val="21"/>
        </w:rPr>
        <w:t>.信息技术与信息化,</w:t>
      </w:r>
      <w:r>
        <w:rPr>
          <w:rFonts w:ascii="宋体" w:hAnsi="宋体"/>
          <w:b w:val="0"/>
          <w:bCs w:val="0"/>
          <w:kern w:val="0"/>
          <w:szCs w:val="21"/>
        </w:rPr>
        <w:t>2009</w:t>
      </w:r>
      <w:r>
        <w:rPr>
          <w:rFonts w:hint="eastAsia" w:ascii="宋体" w:hAnsi="宋体" w:cs="宋体"/>
          <w:b w:val="0"/>
          <w:bCs w:val="0"/>
          <w:kern w:val="0"/>
          <w:szCs w:val="21"/>
        </w:rPr>
        <w:t>,22(12):23-25</w:t>
      </w:r>
      <w:r>
        <w:rPr>
          <w:rFonts w:hint="eastAsia" w:ascii="宋体" w:hAnsi="宋体"/>
          <w:b w:val="0"/>
          <w:bCs w:val="0"/>
          <w:szCs w:val="21"/>
        </w:rPr>
        <w:t>.</w:t>
      </w:r>
    </w:p>
    <w:p>
      <w:pPr>
        <w:autoSpaceDE w:val="0"/>
        <w:autoSpaceDN w:val="0"/>
        <w:adjustRightInd w:val="0"/>
        <w:spacing w:line="400" w:lineRule="exact"/>
        <w:ind w:left="420" w:hanging="420" w:hangingChars="200"/>
        <w:rPr>
          <w:rFonts w:hint="eastAsia" w:ascii="宋体" w:hAnsi="宋体"/>
          <w:b w:val="0"/>
          <w:bCs w:val="0"/>
        </w:rPr>
      </w:pPr>
      <w:r>
        <w:rPr>
          <w:rFonts w:ascii="宋体" w:hAnsi="宋体"/>
          <w:b w:val="0"/>
          <w:bCs w:val="0"/>
          <w:kern w:val="0"/>
          <w:szCs w:val="21"/>
        </w:rPr>
        <w:t>[1</w:t>
      </w:r>
      <w:r>
        <w:rPr>
          <w:rFonts w:hint="eastAsia" w:ascii="宋体" w:hAnsi="宋体"/>
          <w:b w:val="0"/>
          <w:bCs w:val="0"/>
          <w:kern w:val="0"/>
          <w:szCs w:val="21"/>
        </w:rPr>
        <w:t>2</w:t>
      </w:r>
      <w:r>
        <w:rPr>
          <w:rFonts w:ascii="宋体" w:hAnsi="宋体"/>
          <w:b w:val="0"/>
          <w:bCs w:val="0"/>
          <w:kern w:val="0"/>
          <w:szCs w:val="21"/>
        </w:rPr>
        <w:t>] J．F．Schacfer,R．H．Cannon．On the control of unstable mechanical systems[M]．Proc．IFAC World CongerLondon</w:t>
      </w:r>
      <w:r>
        <w:rPr>
          <w:rFonts w:hint="eastAsia" w:ascii="宋体" w:hAnsi="宋体"/>
          <w:b w:val="0"/>
          <w:bCs w:val="0"/>
          <w:kern w:val="0"/>
          <w:szCs w:val="21"/>
        </w:rPr>
        <w:t>,</w:t>
      </w:r>
      <w:r>
        <w:rPr>
          <w:rFonts w:ascii="宋体" w:hAnsi="宋体"/>
          <w:b w:val="0"/>
          <w:bCs w:val="0"/>
          <w:kern w:val="0"/>
          <w:szCs w:val="21"/>
        </w:rPr>
        <w:t>1996</w:t>
      </w:r>
      <w:r>
        <w:rPr>
          <w:rFonts w:hint="eastAsia" w:ascii="宋体" w:hAnsi="宋体"/>
          <w:b w:val="0"/>
          <w:bCs w:val="0"/>
          <w:kern w:val="0"/>
          <w:szCs w:val="21"/>
        </w:rPr>
        <w:t>,</w:t>
      </w:r>
      <w:r>
        <w:rPr>
          <w:rFonts w:ascii="宋体" w:hAnsi="宋体"/>
          <w:b w:val="0"/>
          <w:bCs w:val="0"/>
          <w:kern w:val="0"/>
          <w:szCs w:val="21"/>
        </w:rPr>
        <w:t>6C</w:t>
      </w:r>
      <w:r>
        <w:rPr>
          <w:rFonts w:hint="eastAsia" w:ascii="宋体" w:hAnsi="宋体"/>
          <w:b w:val="0"/>
          <w:bCs w:val="0"/>
          <w:kern w:val="0"/>
          <w:szCs w:val="21"/>
        </w:rPr>
        <w:t>:10-</w:t>
      </w:r>
      <w:r>
        <w:rPr>
          <w:rFonts w:ascii="宋体" w:hAnsi="宋体"/>
          <w:b w:val="0"/>
          <w:bCs w:val="0"/>
          <w:kern w:val="0"/>
          <w:szCs w:val="21"/>
        </w:rPr>
        <w:t>13</w:t>
      </w:r>
      <w:r>
        <w:rPr>
          <w:rFonts w:hint="eastAsia" w:ascii="宋体" w:hAnsi="宋体"/>
          <w:b w:val="0"/>
          <w:bCs w:val="0"/>
          <w:szCs w:val="21"/>
        </w:rPr>
        <w:t>.</w:t>
      </w:r>
      <w:r>
        <w:rPr>
          <w:rFonts w:hint="eastAsia" w:ascii="宋体" w:hAnsi="宋体"/>
          <w:b w:val="0"/>
          <w:bCs w:val="0"/>
        </w:rPr>
        <w:t xml:space="preserve"> </w:t>
      </w:r>
    </w:p>
    <w:p>
      <w:pPr>
        <w:autoSpaceDE w:val="0"/>
        <w:autoSpaceDN w:val="0"/>
        <w:adjustRightInd w:val="0"/>
        <w:spacing w:line="400" w:lineRule="exact"/>
        <w:ind w:left="420" w:hanging="420" w:hangingChars="200"/>
        <w:rPr>
          <w:rFonts w:hint="eastAsia" w:ascii="宋体" w:hAnsi="宋体" w:cs="宋体"/>
          <w:b w:val="0"/>
          <w:bCs w:val="0"/>
          <w:kern w:val="0"/>
          <w:szCs w:val="21"/>
        </w:rPr>
        <w:sectPr>
          <w:pgSz w:w="11906" w:h="16838"/>
          <w:pgMar w:top="1440" w:right="1797" w:bottom="1440" w:left="1797" w:header="851" w:footer="992" w:gutter="0"/>
          <w:cols w:space="720" w:num="1"/>
          <w:docGrid w:type="linesAndChars" w:linePitch="312" w:charSpace="0"/>
        </w:sectPr>
      </w:pPr>
      <w:r>
        <w:rPr>
          <w:rFonts w:ascii="宋体" w:hAnsi="宋体"/>
          <w:b w:val="0"/>
          <w:bCs w:val="0"/>
          <w:kern w:val="0"/>
          <w:szCs w:val="21"/>
        </w:rPr>
        <w:t>[1</w:t>
      </w:r>
      <w:r>
        <w:rPr>
          <w:rFonts w:hint="eastAsia" w:ascii="宋体" w:hAnsi="宋体"/>
          <w:b w:val="0"/>
          <w:bCs w:val="0"/>
          <w:kern w:val="0"/>
          <w:szCs w:val="21"/>
        </w:rPr>
        <w:t>3</w:t>
      </w:r>
      <w:r>
        <w:rPr>
          <w:rFonts w:ascii="宋体" w:hAnsi="宋体"/>
          <w:b w:val="0"/>
          <w:bCs w:val="0"/>
          <w:kern w:val="0"/>
          <w:szCs w:val="21"/>
        </w:rPr>
        <w:t>]</w:t>
      </w:r>
      <w:r>
        <w:rPr>
          <w:rFonts w:hint="eastAsia" w:ascii="宋体" w:hAnsi="宋体"/>
          <w:b w:val="0"/>
          <w:bCs w:val="0"/>
          <w:kern w:val="0"/>
          <w:szCs w:val="21"/>
        </w:rPr>
        <w:t xml:space="preserve"> </w:t>
      </w:r>
      <w:r>
        <w:rPr>
          <w:rFonts w:hint="eastAsia" w:ascii="宋体" w:hAnsi="宋体" w:cs="宋体"/>
          <w:b w:val="0"/>
          <w:bCs w:val="0"/>
          <w:kern w:val="0"/>
          <w:szCs w:val="21"/>
        </w:rPr>
        <w:t>丛爽,张冬军,魏衡华.单级倒立摆三种控制方法的对比研究</w:t>
      </w:r>
      <w:r>
        <w:rPr>
          <w:rFonts w:ascii="宋体" w:hAnsi="宋体"/>
          <w:b w:val="0"/>
          <w:bCs w:val="0"/>
          <w:kern w:val="0"/>
          <w:szCs w:val="21"/>
        </w:rPr>
        <w:t>[M]</w:t>
      </w:r>
      <w:r>
        <w:rPr>
          <w:rFonts w:hint="eastAsia" w:ascii="宋体" w:hAnsi="宋体" w:cs="宋体"/>
          <w:b w:val="0"/>
          <w:bCs w:val="0"/>
          <w:kern w:val="0"/>
          <w:szCs w:val="21"/>
        </w:rPr>
        <w:t>.系统工程与电子技术,</w:t>
      </w:r>
      <w:r>
        <w:rPr>
          <w:rFonts w:ascii="宋体" w:hAnsi="宋体"/>
          <w:b w:val="0"/>
          <w:bCs w:val="0"/>
          <w:kern w:val="0"/>
          <w:szCs w:val="21"/>
        </w:rPr>
        <w:t>2001</w:t>
      </w:r>
      <w:r>
        <w:rPr>
          <w:rFonts w:hint="eastAsia" w:ascii="宋体" w:hAnsi="宋体" w:cs="宋体"/>
          <w:b w:val="0"/>
          <w:bCs w:val="0"/>
          <w:kern w:val="0"/>
          <w:szCs w:val="21"/>
        </w:rPr>
        <w:t>,23(11):47-49</w:t>
      </w:r>
      <w:r>
        <w:rPr>
          <w:rFonts w:ascii="宋体" w:hAnsi="宋体" w:cs="宋体"/>
          <w:b w:val="0"/>
          <w:bCs w:val="0"/>
          <w:kern w:val="0"/>
          <w:szCs w:val="21"/>
        </w:rPr>
        <w:t>.</w:t>
      </w:r>
    </w:p>
    <w:p>
      <w:pPr>
        <w:pStyle w:val="57"/>
        <w:ind w:left="600" w:hanging="600"/>
      </w:pPr>
    </w:p>
    <w:p>
      <w:pPr>
        <w:rPr>
          <w:rFonts w:hint="eastAsia"/>
        </w:rPr>
      </w:pPr>
    </w:p>
    <w:sectPr>
      <w:headerReference r:id="rId11" w:type="even"/>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ˎ̥">
    <w:altName w:val="Times New Roman"/>
    <w:panose1 w:val="00000000000000000000"/>
    <w:charset w:val="00"/>
    <w:family w:val="roman"/>
    <w:pitch w:val="default"/>
    <w:sig w:usb0="00000000" w:usb1="00000000" w:usb2="00000000" w:usb3="00000000" w:csb0="00040001" w:csb1="00000000"/>
  </w:font>
  <w:font w:name="Arial Black">
    <w:panose1 w:val="020B0A04020102020204"/>
    <w:charset w:val="00"/>
    <w:family w:val="swiss"/>
    <w:pitch w:val="default"/>
    <w:sig w:usb0="A00002AF" w:usb1="400078FB" w:usb2="00000000" w:usb3="00000000" w:csb0="6000009F" w:csb1="DFD70000"/>
  </w:font>
  <w:font w:name="Arial Unicode MS">
    <w:altName w:val="宋体"/>
    <w:panose1 w:val="020B0604020202020204"/>
    <w:charset w:val="86"/>
    <w:family w:val="swiss"/>
    <w:pitch w:val="default"/>
    <w:sig w:usb0="00000000" w:usb1="00000000" w:usb2="0000003F" w:usb3="00000000" w:csb0="003F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rPr>
        <w:rFonts w:hint="eastAsia"/>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3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5"/>
                            <w:rPr>
                              <w:rStyle w:val="29"/>
                              <w:rFonts w:hint="eastAsia"/>
                            </w:rPr>
                          </w:pPr>
                          <w:r>
                            <w:rPr>
                              <w:rStyle w:val="29"/>
                              <w:rFonts w:hint="eastAsia"/>
                            </w:rPr>
                            <w:t>-</w:t>
                          </w:r>
                          <w:r>
                            <w:fldChar w:fldCharType="begin"/>
                          </w:r>
                          <w:r>
                            <w:rPr>
                              <w:rStyle w:val="29"/>
                            </w:rPr>
                            <w:instrText xml:space="preserve">PAGE  </w:instrText>
                          </w:r>
                          <w:r>
                            <w:fldChar w:fldCharType="separate"/>
                          </w:r>
                          <w:r>
                            <w:rPr>
                              <w:rStyle w:val="29"/>
                            </w:rPr>
                            <w:t>31</w:t>
                          </w:r>
                          <w:r>
                            <w:fldChar w:fldCharType="end"/>
                          </w:r>
                          <w:r>
                            <w:rPr>
                              <w:rStyle w:val="29"/>
                              <w:rFonts w:hint="eastAsia"/>
                            </w:rPr>
                            <w:t>-</w:t>
                          </w:r>
                        </w:p>
                      </w:txbxContent>
                    </wps:txbx>
                    <wps:bodyPr wrap="none" lIns="0" tIns="0" rIns="0" bIns="0" upright="0">
                      <a:spAutoFit/>
                    </wps:bodyPr>
                  </wps:wsp>
                </a:graphicData>
              </a:graphic>
            </wp:anchor>
          </w:drawing>
        </mc:Choice>
        <mc:Fallback>
          <w:pict>
            <v:shape id="文本框 39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HAifvLLAQAAnAMAAA4AAAAAAAAAAQAgAAAAHgEAAGRycy9lMm9E&#10;b2MueG1sUEsFBgAAAAAGAAYAWQEAAFsFAAAAAA==&#10;">
              <v:fill on="f" focussize="0,0"/>
              <v:stroke on="f"/>
              <v:imagedata o:title=""/>
              <o:lock v:ext="edit" aspectratio="f"/>
              <v:textbox inset="0mm,0mm,0mm,0mm" style="mso-fit-shape-to-text:t;">
                <w:txbxContent>
                  <w:p>
                    <w:pPr>
                      <w:pStyle w:val="15"/>
                      <w:rPr>
                        <w:rStyle w:val="29"/>
                        <w:rFonts w:hint="eastAsia"/>
                      </w:rPr>
                    </w:pPr>
                    <w:r>
                      <w:rPr>
                        <w:rStyle w:val="29"/>
                        <w:rFonts w:hint="eastAsia"/>
                      </w:rPr>
                      <w:t>-</w:t>
                    </w:r>
                    <w:r>
                      <w:fldChar w:fldCharType="begin"/>
                    </w:r>
                    <w:r>
                      <w:rPr>
                        <w:rStyle w:val="29"/>
                      </w:rPr>
                      <w:instrText xml:space="preserve">PAGE  </w:instrText>
                    </w:r>
                    <w:r>
                      <w:fldChar w:fldCharType="separate"/>
                    </w:r>
                    <w:r>
                      <w:rPr>
                        <w:rStyle w:val="29"/>
                      </w:rPr>
                      <w:t>31</w:t>
                    </w:r>
                    <w:r>
                      <w:fldChar w:fldCharType="end"/>
                    </w:r>
                    <w:r>
                      <w:rPr>
                        <w:rStyle w:val="29"/>
                        <w:rFonts w:hint="eastAsia"/>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3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15"/>
                            <w:rPr>
                              <w:rStyle w:val="29"/>
                              <w:rFonts w:hint="eastAsia"/>
                            </w:rPr>
                          </w:pPr>
                          <w:r>
                            <w:rPr>
                              <w:rStyle w:val="29"/>
                              <w:rFonts w:hint="eastAsia"/>
                            </w:rPr>
                            <w:t>-</w:t>
                          </w:r>
                          <w:r>
                            <w:fldChar w:fldCharType="begin"/>
                          </w:r>
                          <w:r>
                            <w:rPr>
                              <w:rStyle w:val="29"/>
                            </w:rPr>
                            <w:instrText xml:space="preserve">PAGE  </w:instrText>
                          </w:r>
                          <w:r>
                            <w:fldChar w:fldCharType="separate"/>
                          </w:r>
                          <w:r>
                            <w:rPr>
                              <w:rStyle w:val="29"/>
                            </w:rPr>
                            <w:t>30</w:t>
                          </w:r>
                          <w:r>
                            <w:fldChar w:fldCharType="end"/>
                          </w:r>
                          <w:r>
                            <w:rPr>
                              <w:rStyle w:val="29"/>
                              <w:rFonts w:hint="eastAsia"/>
                            </w:rPr>
                            <w:t>-</w:t>
                          </w:r>
                        </w:p>
                      </w:txbxContent>
                    </wps:txbx>
                    <wps:bodyPr wrap="none" lIns="0" tIns="0" rIns="0" bIns="0" upright="0">
                      <a:spAutoFit/>
                    </wps:bodyPr>
                  </wps:wsp>
                </a:graphicData>
              </a:graphic>
            </wp:anchor>
          </w:drawing>
        </mc:Choice>
        <mc:Fallback>
          <w:pict>
            <v:shape id="文本框 393"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I72HcLLAQAAnAMAAA4AAAAAAAAAAQAgAAAAHgEAAGRycy9lMm9E&#10;b2MueG1sUEsFBgAAAAAGAAYAWQEAAFsFAAAAAA==&#10;">
              <v:fill on="f" focussize="0,0"/>
              <v:stroke on="f"/>
              <v:imagedata o:title=""/>
              <o:lock v:ext="edit" aspectratio="f"/>
              <v:textbox inset="0mm,0mm,0mm,0mm" style="mso-fit-shape-to-text:t;">
                <w:txbxContent>
                  <w:p>
                    <w:pPr>
                      <w:pStyle w:val="15"/>
                      <w:rPr>
                        <w:rStyle w:val="29"/>
                        <w:rFonts w:hint="eastAsia"/>
                      </w:rPr>
                    </w:pPr>
                    <w:r>
                      <w:rPr>
                        <w:rStyle w:val="29"/>
                        <w:rFonts w:hint="eastAsia"/>
                      </w:rPr>
                      <w:t>-</w:t>
                    </w:r>
                    <w:r>
                      <w:fldChar w:fldCharType="begin"/>
                    </w:r>
                    <w:r>
                      <w:rPr>
                        <w:rStyle w:val="29"/>
                      </w:rPr>
                      <w:instrText xml:space="preserve">PAGE  </w:instrText>
                    </w:r>
                    <w:r>
                      <w:fldChar w:fldCharType="separate"/>
                    </w:r>
                    <w:r>
                      <w:rPr>
                        <w:rStyle w:val="29"/>
                      </w:rPr>
                      <w:t>30</w:t>
                    </w:r>
                    <w:r>
                      <w:fldChar w:fldCharType="end"/>
                    </w:r>
                    <w:r>
                      <w:rPr>
                        <w:rStyle w:val="29"/>
                        <w:rFonts w:hint="eastAsia"/>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156"/>
        <w:tab w:val="left" w:pos="6124"/>
        <w:tab w:val="clear" w:pos="4153"/>
      </w:tabs>
      <w:jc w:val="left"/>
      <w:rPr>
        <w:rFonts w:hint="eastAsia"/>
        <w:sz w:val="10"/>
        <w:szCs w:val="10"/>
      </w:rPr>
    </w:pPr>
    <w:r>
      <w:tab/>
    </w:r>
    <w:r>
      <w:rPr>
        <w:rFonts w:hint="eastAsia"/>
      </w:rPr>
      <w:t>摘 要</w: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thinThickSmallGap" w:color="auto" w:sz="18" w:space="0"/>
      </w:pBdr>
      <w:rPr>
        <w:rFonts w:hint="eastAsia" w:ascii="黑体" w:eastAsia="黑体"/>
        <w:sz w:val="10"/>
        <w:szCs w:val="10"/>
      </w:rPr>
    </w:pPr>
    <w:r>
      <w:rPr>
        <w:rFonts w:hint="eastAsia" w:eastAsia="黑体"/>
      </w:rPr>
      <w:t>华北理工大学信息学院</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thinThickSmallGap" w:color="auto" w:sz="18" w:space="0"/>
      </w:pBdr>
      <w:rPr>
        <w:rFonts w:hint="eastAsia"/>
        <w:sz w:val="10"/>
        <w:szCs w:val="10"/>
      </w:rPr>
    </w:pPr>
    <w:r>
      <w:tab/>
    </w:r>
    <w:r>
      <w:rPr>
        <w:rFonts w:hint="eastAsia"/>
      </w:rPr>
      <w:t>目 录</w:t>
    </w:r>
    <w: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thinThickSmallGap" w:color="auto" w:sz="18" w:space="0"/>
      </w:pBdr>
      <w:rPr>
        <w:rFonts w:hint="eastAsia"/>
        <w:szCs w:val="10"/>
      </w:rPr>
    </w:pPr>
    <w:r>
      <w:tab/>
    </w:r>
    <w:r>
      <w:rPr>
        <w:rFonts w:hint="eastAsia"/>
      </w:rPr>
      <w:t>目录</w:t>
    </w: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both"/>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thinThickSmallGap" w:color="auto" w:sz="18" w:space="0"/>
      </w:pBdr>
      <w:rPr>
        <w:rFonts w:hint="eastAsia"/>
        <w:szCs w:val="10"/>
      </w:rPr>
    </w:pPr>
    <w:r>
      <w:tab/>
    </w:r>
    <w:r>
      <w:rPr>
        <w:rFonts w:hint="eastAsia"/>
      </w:rPr>
      <w:t>结论</w:t>
    </w:r>
    <w:r>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thinThickSmallGap" w:color="auto" w:sz="18" w:space="0"/>
      </w:pBdr>
      <w:rPr>
        <w:rFonts w:hint="eastAsia"/>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63E438"/>
    <w:multiLevelType w:val="multilevel"/>
    <w:tmpl w:val="5563E438"/>
    <w:lvl w:ilvl="0" w:tentative="0">
      <w:start w:val="1"/>
      <w:numFmt w:val="decimal"/>
      <w:suff w:val="nothing"/>
      <w:lvlText w:val="(%1)"/>
      <w:lvlJc w:val="left"/>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VerticalSpacing w:val="156"/>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MzY2U1Yjc0OThmM2I3NzI5ZjBjYTIxYjczMjBjN2MifQ=="/>
  </w:docVars>
  <w:rsids>
    <w:rsidRoot w:val="00344049"/>
    <w:rsid w:val="00004193"/>
    <w:rsid w:val="0001351A"/>
    <w:rsid w:val="00017141"/>
    <w:rsid w:val="00020A6E"/>
    <w:rsid w:val="00024096"/>
    <w:rsid w:val="000241A1"/>
    <w:rsid w:val="0003461D"/>
    <w:rsid w:val="00061C0B"/>
    <w:rsid w:val="00063258"/>
    <w:rsid w:val="000778CD"/>
    <w:rsid w:val="000808B4"/>
    <w:rsid w:val="00083F6F"/>
    <w:rsid w:val="00093652"/>
    <w:rsid w:val="000944F7"/>
    <w:rsid w:val="000974A6"/>
    <w:rsid w:val="000A2E74"/>
    <w:rsid w:val="000A38E4"/>
    <w:rsid w:val="000B09E0"/>
    <w:rsid w:val="000B2F59"/>
    <w:rsid w:val="000C2C6B"/>
    <w:rsid w:val="000C3942"/>
    <w:rsid w:val="000D0B23"/>
    <w:rsid w:val="000D526A"/>
    <w:rsid w:val="000D685F"/>
    <w:rsid w:val="000D7A1E"/>
    <w:rsid w:val="000E2933"/>
    <w:rsid w:val="000E414C"/>
    <w:rsid w:val="000E74CD"/>
    <w:rsid w:val="000F0F10"/>
    <w:rsid w:val="000F4440"/>
    <w:rsid w:val="000F7727"/>
    <w:rsid w:val="00125347"/>
    <w:rsid w:val="001257FA"/>
    <w:rsid w:val="001275AA"/>
    <w:rsid w:val="00127DAF"/>
    <w:rsid w:val="001326B9"/>
    <w:rsid w:val="001367FE"/>
    <w:rsid w:val="00145D83"/>
    <w:rsid w:val="00151763"/>
    <w:rsid w:val="00156387"/>
    <w:rsid w:val="00165D56"/>
    <w:rsid w:val="00167F55"/>
    <w:rsid w:val="00171A5E"/>
    <w:rsid w:val="00177B5D"/>
    <w:rsid w:val="0018098B"/>
    <w:rsid w:val="00181E84"/>
    <w:rsid w:val="00187B28"/>
    <w:rsid w:val="00197592"/>
    <w:rsid w:val="001A6865"/>
    <w:rsid w:val="001B09A3"/>
    <w:rsid w:val="001C0D01"/>
    <w:rsid w:val="001D5CA4"/>
    <w:rsid w:val="001D677F"/>
    <w:rsid w:val="001E1FFF"/>
    <w:rsid w:val="001E44DA"/>
    <w:rsid w:val="001F345F"/>
    <w:rsid w:val="001F56C0"/>
    <w:rsid w:val="002140AE"/>
    <w:rsid w:val="00217C88"/>
    <w:rsid w:val="00217E5F"/>
    <w:rsid w:val="00217FEC"/>
    <w:rsid w:val="00221B57"/>
    <w:rsid w:val="00232A58"/>
    <w:rsid w:val="00235383"/>
    <w:rsid w:val="00242A46"/>
    <w:rsid w:val="00245052"/>
    <w:rsid w:val="002450DF"/>
    <w:rsid w:val="0024692C"/>
    <w:rsid w:val="00253518"/>
    <w:rsid w:val="002738AA"/>
    <w:rsid w:val="00276F87"/>
    <w:rsid w:val="00282A4C"/>
    <w:rsid w:val="002874F0"/>
    <w:rsid w:val="002A0359"/>
    <w:rsid w:val="002A0C03"/>
    <w:rsid w:val="002B011B"/>
    <w:rsid w:val="002C1C09"/>
    <w:rsid w:val="002D043F"/>
    <w:rsid w:val="002D2EC8"/>
    <w:rsid w:val="002D5023"/>
    <w:rsid w:val="002D6A01"/>
    <w:rsid w:val="002E009B"/>
    <w:rsid w:val="002E42B5"/>
    <w:rsid w:val="002E758B"/>
    <w:rsid w:val="002F0017"/>
    <w:rsid w:val="002F2079"/>
    <w:rsid w:val="002F2CC6"/>
    <w:rsid w:val="002F3C9A"/>
    <w:rsid w:val="00307020"/>
    <w:rsid w:val="00326401"/>
    <w:rsid w:val="00331913"/>
    <w:rsid w:val="00340115"/>
    <w:rsid w:val="00344049"/>
    <w:rsid w:val="00345CFD"/>
    <w:rsid w:val="00350D11"/>
    <w:rsid w:val="00351518"/>
    <w:rsid w:val="0036667C"/>
    <w:rsid w:val="00382883"/>
    <w:rsid w:val="00383DE4"/>
    <w:rsid w:val="00385665"/>
    <w:rsid w:val="00386CD6"/>
    <w:rsid w:val="0039057A"/>
    <w:rsid w:val="003A2A9C"/>
    <w:rsid w:val="003A2B86"/>
    <w:rsid w:val="003A40FF"/>
    <w:rsid w:val="003A5383"/>
    <w:rsid w:val="003B3F05"/>
    <w:rsid w:val="003B402A"/>
    <w:rsid w:val="003B7C7B"/>
    <w:rsid w:val="003D42A1"/>
    <w:rsid w:val="003D78C7"/>
    <w:rsid w:val="003E281D"/>
    <w:rsid w:val="003E3EBA"/>
    <w:rsid w:val="003E4778"/>
    <w:rsid w:val="003F1960"/>
    <w:rsid w:val="003F573B"/>
    <w:rsid w:val="00404338"/>
    <w:rsid w:val="00415749"/>
    <w:rsid w:val="0042052A"/>
    <w:rsid w:val="0042135C"/>
    <w:rsid w:val="00427429"/>
    <w:rsid w:val="0043472E"/>
    <w:rsid w:val="004407F2"/>
    <w:rsid w:val="00443183"/>
    <w:rsid w:val="0044607C"/>
    <w:rsid w:val="00446722"/>
    <w:rsid w:val="0044749C"/>
    <w:rsid w:val="00457674"/>
    <w:rsid w:val="004612D3"/>
    <w:rsid w:val="004668B5"/>
    <w:rsid w:val="0046723F"/>
    <w:rsid w:val="004734A5"/>
    <w:rsid w:val="0047452B"/>
    <w:rsid w:val="00481D39"/>
    <w:rsid w:val="00494DD9"/>
    <w:rsid w:val="004A0D98"/>
    <w:rsid w:val="004A22DA"/>
    <w:rsid w:val="004B133B"/>
    <w:rsid w:val="004B6154"/>
    <w:rsid w:val="004C53AC"/>
    <w:rsid w:val="004C7ED2"/>
    <w:rsid w:val="004D42FA"/>
    <w:rsid w:val="004D6049"/>
    <w:rsid w:val="004D6CCE"/>
    <w:rsid w:val="004E1E5E"/>
    <w:rsid w:val="00514C47"/>
    <w:rsid w:val="00522275"/>
    <w:rsid w:val="00535527"/>
    <w:rsid w:val="00542994"/>
    <w:rsid w:val="00547B58"/>
    <w:rsid w:val="005546F5"/>
    <w:rsid w:val="00555CFE"/>
    <w:rsid w:val="00565F9D"/>
    <w:rsid w:val="00567102"/>
    <w:rsid w:val="0057371F"/>
    <w:rsid w:val="00590CB2"/>
    <w:rsid w:val="0059144E"/>
    <w:rsid w:val="0059194A"/>
    <w:rsid w:val="005A496B"/>
    <w:rsid w:val="005A5A66"/>
    <w:rsid w:val="005B2C86"/>
    <w:rsid w:val="005C1243"/>
    <w:rsid w:val="005C31A4"/>
    <w:rsid w:val="005C4738"/>
    <w:rsid w:val="005D5A59"/>
    <w:rsid w:val="005E056D"/>
    <w:rsid w:val="005F5537"/>
    <w:rsid w:val="005F6805"/>
    <w:rsid w:val="00606B30"/>
    <w:rsid w:val="006075F4"/>
    <w:rsid w:val="006301BA"/>
    <w:rsid w:val="006316DB"/>
    <w:rsid w:val="00631945"/>
    <w:rsid w:val="00641A23"/>
    <w:rsid w:val="00641A60"/>
    <w:rsid w:val="006442E9"/>
    <w:rsid w:val="00650648"/>
    <w:rsid w:val="00657C4F"/>
    <w:rsid w:val="00662BD6"/>
    <w:rsid w:val="00664127"/>
    <w:rsid w:val="00667F5A"/>
    <w:rsid w:val="006A0252"/>
    <w:rsid w:val="006A2F3A"/>
    <w:rsid w:val="006C30B6"/>
    <w:rsid w:val="006D48A9"/>
    <w:rsid w:val="006E1591"/>
    <w:rsid w:val="006E2F28"/>
    <w:rsid w:val="006F1A84"/>
    <w:rsid w:val="006F553E"/>
    <w:rsid w:val="006F69B1"/>
    <w:rsid w:val="006F7871"/>
    <w:rsid w:val="00702183"/>
    <w:rsid w:val="00703477"/>
    <w:rsid w:val="00716B95"/>
    <w:rsid w:val="00725B03"/>
    <w:rsid w:val="007360B9"/>
    <w:rsid w:val="00743CFB"/>
    <w:rsid w:val="00745AEE"/>
    <w:rsid w:val="00745ED6"/>
    <w:rsid w:val="00752898"/>
    <w:rsid w:val="00754919"/>
    <w:rsid w:val="007553F0"/>
    <w:rsid w:val="007718FF"/>
    <w:rsid w:val="00771F56"/>
    <w:rsid w:val="00772332"/>
    <w:rsid w:val="00772724"/>
    <w:rsid w:val="007740BB"/>
    <w:rsid w:val="00776D10"/>
    <w:rsid w:val="007772D7"/>
    <w:rsid w:val="00785ADD"/>
    <w:rsid w:val="007905C4"/>
    <w:rsid w:val="00790AC3"/>
    <w:rsid w:val="007925F7"/>
    <w:rsid w:val="00792847"/>
    <w:rsid w:val="0079653F"/>
    <w:rsid w:val="007A2B0F"/>
    <w:rsid w:val="007A4AD8"/>
    <w:rsid w:val="007A6F5A"/>
    <w:rsid w:val="007B0CD4"/>
    <w:rsid w:val="007B217F"/>
    <w:rsid w:val="007D0C7E"/>
    <w:rsid w:val="007D6F58"/>
    <w:rsid w:val="007E0699"/>
    <w:rsid w:val="00800CAA"/>
    <w:rsid w:val="00801421"/>
    <w:rsid w:val="008018C8"/>
    <w:rsid w:val="00803678"/>
    <w:rsid w:val="008130B6"/>
    <w:rsid w:val="00813432"/>
    <w:rsid w:val="00817702"/>
    <w:rsid w:val="00826FB6"/>
    <w:rsid w:val="00831735"/>
    <w:rsid w:val="008350CA"/>
    <w:rsid w:val="0084177D"/>
    <w:rsid w:val="00841EA6"/>
    <w:rsid w:val="00842841"/>
    <w:rsid w:val="0086223D"/>
    <w:rsid w:val="00862627"/>
    <w:rsid w:val="00863224"/>
    <w:rsid w:val="0086436B"/>
    <w:rsid w:val="0086470E"/>
    <w:rsid w:val="00864FF1"/>
    <w:rsid w:val="00866A9D"/>
    <w:rsid w:val="008748EA"/>
    <w:rsid w:val="00895992"/>
    <w:rsid w:val="00895EBD"/>
    <w:rsid w:val="008976DB"/>
    <w:rsid w:val="008A141F"/>
    <w:rsid w:val="008A2738"/>
    <w:rsid w:val="008A4265"/>
    <w:rsid w:val="008B3354"/>
    <w:rsid w:val="008B7B52"/>
    <w:rsid w:val="008C2C3E"/>
    <w:rsid w:val="008C32F0"/>
    <w:rsid w:val="008D638C"/>
    <w:rsid w:val="008D7736"/>
    <w:rsid w:val="008E5741"/>
    <w:rsid w:val="008E6644"/>
    <w:rsid w:val="008F708C"/>
    <w:rsid w:val="009064B8"/>
    <w:rsid w:val="0091060C"/>
    <w:rsid w:val="0091095F"/>
    <w:rsid w:val="0091367A"/>
    <w:rsid w:val="009142EF"/>
    <w:rsid w:val="00922338"/>
    <w:rsid w:val="00924F21"/>
    <w:rsid w:val="00926AE1"/>
    <w:rsid w:val="009376AB"/>
    <w:rsid w:val="00941EA0"/>
    <w:rsid w:val="009459E4"/>
    <w:rsid w:val="00952759"/>
    <w:rsid w:val="00952898"/>
    <w:rsid w:val="0095712D"/>
    <w:rsid w:val="00964021"/>
    <w:rsid w:val="00965229"/>
    <w:rsid w:val="0096742F"/>
    <w:rsid w:val="00985A66"/>
    <w:rsid w:val="00990A7D"/>
    <w:rsid w:val="00990DCB"/>
    <w:rsid w:val="009B490C"/>
    <w:rsid w:val="009D03C0"/>
    <w:rsid w:val="009D17CC"/>
    <w:rsid w:val="009D27E4"/>
    <w:rsid w:val="009F0D70"/>
    <w:rsid w:val="00A07ABA"/>
    <w:rsid w:val="00A07FE7"/>
    <w:rsid w:val="00A14232"/>
    <w:rsid w:val="00A14F59"/>
    <w:rsid w:val="00A17C91"/>
    <w:rsid w:val="00A2055E"/>
    <w:rsid w:val="00A2214E"/>
    <w:rsid w:val="00A22A37"/>
    <w:rsid w:val="00A23E74"/>
    <w:rsid w:val="00A3005B"/>
    <w:rsid w:val="00A30F3B"/>
    <w:rsid w:val="00A311BB"/>
    <w:rsid w:val="00A316A9"/>
    <w:rsid w:val="00A32256"/>
    <w:rsid w:val="00A3642C"/>
    <w:rsid w:val="00A3704C"/>
    <w:rsid w:val="00A41AD9"/>
    <w:rsid w:val="00A45DA9"/>
    <w:rsid w:val="00A46068"/>
    <w:rsid w:val="00A468C2"/>
    <w:rsid w:val="00A525B8"/>
    <w:rsid w:val="00A532AA"/>
    <w:rsid w:val="00A56E34"/>
    <w:rsid w:val="00A63BE9"/>
    <w:rsid w:val="00A77FEA"/>
    <w:rsid w:val="00A853CC"/>
    <w:rsid w:val="00A902DF"/>
    <w:rsid w:val="00A90F83"/>
    <w:rsid w:val="00A96313"/>
    <w:rsid w:val="00A963E4"/>
    <w:rsid w:val="00AA22F6"/>
    <w:rsid w:val="00AB1D4C"/>
    <w:rsid w:val="00AB5253"/>
    <w:rsid w:val="00AB69E0"/>
    <w:rsid w:val="00AC362C"/>
    <w:rsid w:val="00AD0893"/>
    <w:rsid w:val="00AD6D0F"/>
    <w:rsid w:val="00AE1FA2"/>
    <w:rsid w:val="00AE2EF7"/>
    <w:rsid w:val="00AE5374"/>
    <w:rsid w:val="00AF1AD1"/>
    <w:rsid w:val="00AF52D2"/>
    <w:rsid w:val="00B0013D"/>
    <w:rsid w:val="00B0658D"/>
    <w:rsid w:val="00B2398F"/>
    <w:rsid w:val="00B24537"/>
    <w:rsid w:val="00B24D15"/>
    <w:rsid w:val="00B26C56"/>
    <w:rsid w:val="00B34F0A"/>
    <w:rsid w:val="00B469DF"/>
    <w:rsid w:val="00B54BA6"/>
    <w:rsid w:val="00B56FDB"/>
    <w:rsid w:val="00B57708"/>
    <w:rsid w:val="00B63BE3"/>
    <w:rsid w:val="00B741BB"/>
    <w:rsid w:val="00B80D55"/>
    <w:rsid w:val="00B84BD6"/>
    <w:rsid w:val="00B951CB"/>
    <w:rsid w:val="00B95EBE"/>
    <w:rsid w:val="00B97B0F"/>
    <w:rsid w:val="00BA1607"/>
    <w:rsid w:val="00BA22A2"/>
    <w:rsid w:val="00BA4BAE"/>
    <w:rsid w:val="00BA5CC2"/>
    <w:rsid w:val="00BD046B"/>
    <w:rsid w:val="00BD1360"/>
    <w:rsid w:val="00BD1693"/>
    <w:rsid w:val="00BD7CBC"/>
    <w:rsid w:val="00BF2D57"/>
    <w:rsid w:val="00C028C2"/>
    <w:rsid w:val="00C02B1D"/>
    <w:rsid w:val="00C05CCA"/>
    <w:rsid w:val="00C11B8A"/>
    <w:rsid w:val="00C12EE1"/>
    <w:rsid w:val="00C16DE5"/>
    <w:rsid w:val="00C17871"/>
    <w:rsid w:val="00C21B05"/>
    <w:rsid w:val="00C2208E"/>
    <w:rsid w:val="00C26C67"/>
    <w:rsid w:val="00C346F9"/>
    <w:rsid w:val="00C45FD0"/>
    <w:rsid w:val="00C46735"/>
    <w:rsid w:val="00C50458"/>
    <w:rsid w:val="00C62647"/>
    <w:rsid w:val="00C64023"/>
    <w:rsid w:val="00C73C91"/>
    <w:rsid w:val="00C81802"/>
    <w:rsid w:val="00C93348"/>
    <w:rsid w:val="00CC447E"/>
    <w:rsid w:val="00CD2217"/>
    <w:rsid w:val="00CD4935"/>
    <w:rsid w:val="00CD4957"/>
    <w:rsid w:val="00CE0636"/>
    <w:rsid w:val="00CE0F53"/>
    <w:rsid w:val="00CE2BAE"/>
    <w:rsid w:val="00CE36FC"/>
    <w:rsid w:val="00CE6921"/>
    <w:rsid w:val="00CF21B9"/>
    <w:rsid w:val="00CF5618"/>
    <w:rsid w:val="00CF582A"/>
    <w:rsid w:val="00CF5EBF"/>
    <w:rsid w:val="00D148E0"/>
    <w:rsid w:val="00D313D2"/>
    <w:rsid w:val="00D32C2B"/>
    <w:rsid w:val="00D44411"/>
    <w:rsid w:val="00D50B4B"/>
    <w:rsid w:val="00D533D3"/>
    <w:rsid w:val="00D609DB"/>
    <w:rsid w:val="00D655D2"/>
    <w:rsid w:val="00D67C59"/>
    <w:rsid w:val="00D739BA"/>
    <w:rsid w:val="00D76F49"/>
    <w:rsid w:val="00D8236B"/>
    <w:rsid w:val="00D85231"/>
    <w:rsid w:val="00D8653D"/>
    <w:rsid w:val="00D93CC6"/>
    <w:rsid w:val="00DA31B2"/>
    <w:rsid w:val="00DA44FE"/>
    <w:rsid w:val="00DC1067"/>
    <w:rsid w:val="00DD3DFD"/>
    <w:rsid w:val="00DF0215"/>
    <w:rsid w:val="00DF2278"/>
    <w:rsid w:val="00DF2BA4"/>
    <w:rsid w:val="00DF3A68"/>
    <w:rsid w:val="00E00C8D"/>
    <w:rsid w:val="00E01016"/>
    <w:rsid w:val="00E06DC4"/>
    <w:rsid w:val="00E10675"/>
    <w:rsid w:val="00E11A84"/>
    <w:rsid w:val="00E26246"/>
    <w:rsid w:val="00E306AA"/>
    <w:rsid w:val="00E31985"/>
    <w:rsid w:val="00E3379E"/>
    <w:rsid w:val="00E34B89"/>
    <w:rsid w:val="00E40650"/>
    <w:rsid w:val="00E45073"/>
    <w:rsid w:val="00E46602"/>
    <w:rsid w:val="00E50533"/>
    <w:rsid w:val="00E53949"/>
    <w:rsid w:val="00E54229"/>
    <w:rsid w:val="00E60EFE"/>
    <w:rsid w:val="00E60F38"/>
    <w:rsid w:val="00E6115E"/>
    <w:rsid w:val="00E66B6A"/>
    <w:rsid w:val="00E72AE3"/>
    <w:rsid w:val="00E7688B"/>
    <w:rsid w:val="00E769CC"/>
    <w:rsid w:val="00E87124"/>
    <w:rsid w:val="00E94ADE"/>
    <w:rsid w:val="00E97985"/>
    <w:rsid w:val="00EA5D8D"/>
    <w:rsid w:val="00EA702F"/>
    <w:rsid w:val="00EB525A"/>
    <w:rsid w:val="00EC1B85"/>
    <w:rsid w:val="00ED00D4"/>
    <w:rsid w:val="00ED7484"/>
    <w:rsid w:val="00EE5E5E"/>
    <w:rsid w:val="00EE6EB4"/>
    <w:rsid w:val="00EF23D2"/>
    <w:rsid w:val="00EF2755"/>
    <w:rsid w:val="00EF2AE2"/>
    <w:rsid w:val="00EF72A8"/>
    <w:rsid w:val="00F00852"/>
    <w:rsid w:val="00F03AB3"/>
    <w:rsid w:val="00F174E7"/>
    <w:rsid w:val="00F25A16"/>
    <w:rsid w:val="00F327BB"/>
    <w:rsid w:val="00F33694"/>
    <w:rsid w:val="00F3618F"/>
    <w:rsid w:val="00F56B58"/>
    <w:rsid w:val="00F75A58"/>
    <w:rsid w:val="00F80ECF"/>
    <w:rsid w:val="00F84044"/>
    <w:rsid w:val="00F9153D"/>
    <w:rsid w:val="00F925E1"/>
    <w:rsid w:val="00F96BF6"/>
    <w:rsid w:val="00F97316"/>
    <w:rsid w:val="00F97534"/>
    <w:rsid w:val="00FB717D"/>
    <w:rsid w:val="00FC3B8C"/>
    <w:rsid w:val="00FC4EF7"/>
    <w:rsid w:val="00FD2273"/>
    <w:rsid w:val="00FE08B9"/>
    <w:rsid w:val="00FE20E5"/>
    <w:rsid w:val="00FE542B"/>
    <w:rsid w:val="00FF4E20"/>
    <w:rsid w:val="00FF6BAA"/>
    <w:rsid w:val="00FF6FF9"/>
    <w:rsid w:val="0136718A"/>
    <w:rsid w:val="015E034F"/>
    <w:rsid w:val="015F5DD0"/>
    <w:rsid w:val="01713AEC"/>
    <w:rsid w:val="023B31B5"/>
    <w:rsid w:val="0296004B"/>
    <w:rsid w:val="02D533B3"/>
    <w:rsid w:val="03C35E7D"/>
    <w:rsid w:val="03F5128D"/>
    <w:rsid w:val="048E3A0A"/>
    <w:rsid w:val="04E8539D"/>
    <w:rsid w:val="052A2E13"/>
    <w:rsid w:val="054F0081"/>
    <w:rsid w:val="05821D18"/>
    <w:rsid w:val="05E50738"/>
    <w:rsid w:val="06DD0CD0"/>
    <w:rsid w:val="07146C2B"/>
    <w:rsid w:val="071B4038"/>
    <w:rsid w:val="089F63B2"/>
    <w:rsid w:val="08C91775"/>
    <w:rsid w:val="08EC64B1"/>
    <w:rsid w:val="09D54231"/>
    <w:rsid w:val="0A293CBB"/>
    <w:rsid w:val="0AC515BB"/>
    <w:rsid w:val="0B175B42"/>
    <w:rsid w:val="0B5459A6"/>
    <w:rsid w:val="0B5B1AAE"/>
    <w:rsid w:val="0B5E04B4"/>
    <w:rsid w:val="0D0578EB"/>
    <w:rsid w:val="0D521BE9"/>
    <w:rsid w:val="0D7E04AF"/>
    <w:rsid w:val="0EDE7132"/>
    <w:rsid w:val="101220A8"/>
    <w:rsid w:val="1039742E"/>
    <w:rsid w:val="10D95CB2"/>
    <w:rsid w:val="117B32BD"/>
    <w:rsid w:val="11CD2653"/>
    <w:rsid w:val="12B442BF"/>
    <w:rsid w:val="13B518E3"/>
    <w:rsid w:val="13D8531B"/>
    <w:rsid w:val="14135217"/>
    <w:rsid w:val="15435BF2"/>
    <w:rsid w:val="15DB1268"/>
    <w:rsid w:val="160F623F"/>
    <w:rsid w:val="162738E6"/>
    <w:rsid w:val="16294BEB"/>
    <w:rsid w:val="163F0F8C"/>
    <w:rsid w:val="171E27FA"/>
    <w:rsid w:val="17B752F6"/>
    <w:rsid w:val="18363646"/>
    <w:rsid w:val="18573B7A"/>
    <w:rsid w:val="18897D04"/>
    <w:rsid w:val="18B52D32"/>
    <w:rsid w:val="18EB1E70"/>
    <w:rsid w:val="19827DE5"/>
    <w:rsid w:val="1A1254D5"/>
    <w:rsid w:val="1ADF13A6"/>
    <w:rsid w:val="1ADF5B23"/>
    <w:rsid w:val="1BCC7D2A"/>
    <w:rsid w:val="1C8E5869"/>
    <w:rsid w:val="1D5C055D"/>
    <w:rsid w:val="1DA62AB3"/>
    <w:rsid w:val="1E0508CE"/>
    <w:rsid w:val="1E1778EF"/>
    <w:rsid w:val="1E6D6FF8"/>
    <w:rsid w:val="1E946EB8"/>
    <w:rsid w:val="1F5627F9"/>
    <w:rsid w:val="1F582479"/>
    <w:rsid w:val="1F684B00"/>
    <w:rsid w:val="1F8D4ED2"/>
    <w:rsid w:val="1FAB4482"/>
    <w:rsid w:val="200C3221"/>
    <w:rsid w:val="208244E5"/>
    <w:rsid w:val="20831F67"/>
    <w:rsid w:val="20B96BBD"/>
    <w:rsid w:val="22CB048B"/>
    <w:rsid w:val="233A6C5C"/>
    <w:rsid w:val="23543F83"/>
    <w:rsid w:val="23E76D75"/>
    <w:rsid w:val="242877DE"/>
    <w:rsid w:val="243B09FD"/>
    <w:rsid w:val="2457032D"/>
    <w:rsid w:val="24716CD9"/>
    <w:rsid w:val="24C41653"/>
    <w:rsid w:val="24DC0587"/>
    <w:rsid w:val="250943C4"/>
    <w:rsid w:val="25585952"/>
    <w:rsid w:val="25B5026A"/>
    <w:rsid w:val="26210C1E"/>
    <w:rsid w:val="262B152D"/>
    <w:rsid w:val="26F07FF2"/>
    <w:rsid w:val="2703598D"/>
    <w:rsid w:val="271649AE"/>
    <w:rsid w:val="27786E27"/>
    <w:rsid w:val="281100C9"/>
    <w:rsid w:val="281A2F57"/>
    <w:rsid w:val="286420D2"/>
    <w:rsid w:val="287B7C30"/>
    <w:rsid w:val="288D0D17"/>
    <w:rsid w:val="29D02628"/>
    <w:rsid w:val="29DC166A"/>
    <w:rsid w:val="2AE17EE7"/>
    <w:rsid w:val="2C847E33"/>
    <w:rsid w:val="2CED4AC4"/>
    <w:rsid w:val="2D680B8A"/>
    <w:rsid w:val="2E3005D3"/>
    <w:rsid w:val="2EBC3A3B"/>
    <w:rsid w:val="2F48361F"/>
    <w:rsid w:val="2F6F34DE"/>
    <w:rsid w:val="309B0A4D"/>
    <w:rsid w:val="30BA5A7F"/>
    <w:rsid w:val="31731ECF"/>
    <w:rsid w:val="31B23A98"/>
    <w:rsid w:val="320A66A5"/>
    <w:rsid w:val="32805366"/>
    <w:rsid w:val="3283636F"/>
    <w:rsid w:val="32990513"/>
    <w:rsid w:val="32C338D5"/>
    <w:rsid w:val="32F24425"/>
    <w:rsid w:val="330907C6"/>
    <w:rsid w:val="33111456"/>
    <w:rsid w:val="335069BC"/>
    <w:rsid w:val="348979BE"/>
    <w:rsid w:val="353E3FE9"/>
    <w:rsid w:val="35C07A3B"/>
    <w:rsid w:val="36973959"/>
    <w:rsid w:val="36E807A2"/>
    <w:rsid w:val="36FD6DEE"/>
    <w:rsid w:val="370757D3"/>
    <w:rsid w:val="37C13D08"/>
    <w:rsid w:val="37C73563"/>
    <w:rsid w:val="38D428CC"/>
    <w:rsid w:val="390A7522"/>
    <w:rsid w:val="3A2556F1"/>
    <w:rsid w:val="3AE86AB3"/>
    <w:rsid w:val="3B34332F"/>
    <w:rsid w:val="3B915C47"/>
    <w:rsid w:val="3BC02F13"/>
    <w:rsid w:val="3C173922"/>
    <w:rsid w:val="3C73623A"/>
    <w:rsid w:val="3C7A1448"/>
    <w:rsid w:val="3CB75A2A"/>
    <w:rsid w:val="3CCA24CC"/>
    <w:rsid w:val="3D0D46DD"/>
    <w:rsid w:val="3DF257B2"/>
    <w:rsid w:val="3EB47A6E"/>
    <w:rsid w:val="3EFA2761"/>
    <w:rsid w:val="3F314E39"/>
    <w:rsid w:val="3F5B5C7D"/>
    <w:rsid w:val="3F65400E"/>
    <w:rsid w:val="3FD35371"/>
    <w:rsid w:val="3FFF678B"/>
    <w:rsid w:val="405B10A3"/>
    <w:rsid w:val="40CA7159"/>
    <w:rsid w:val="40EE0612"/>
    <w:rsid w:val="41371D0B"/>
    <w:rsid w:val="423D57DF"/>
    <w:rsid w:val="42BD4D21"/>
    <w:rsid w:val="43200B5B"/>
    <w:rsid w:val="4491620A"/>
    <w:rsid w:val="45290D07"/>
    <w:rsid w:val="45824C19"/>
    <w:rsid w:val="459E30DF"/>
    <w:rsid w:val="45E14C32"/>
    <w:rsid w:val="46610A04"/>
    <w:rsid w:val="46694E01"/>
    <w:rsid w:val="46CC00B3"/>
    <w:rsid w:val="46F721FC"/>
    <w:rsid w:val="478A4FEE"/>
    <w:rsid w:val="478C26EF"/>
    <w:rsid w:val="48031435"/>
    <w:rsid w:val="48C43A71"/>
    <w:rsid w:val="48CC68FF"/>
    <w:rsid w:val="48FE0839"/>
    <w:rsid w:val="490779DE"/>
    <w:rsid w:val="492B471A"/>
    <w:rsid w:val="494E5BD4"/>
    <w:rsid w:val="49B40DFB"/>
    <w:rsid w:val="4A542F03"/>
    <w:rsid w:val="4A560883"/>
    <w:rsid w:val="4A564AAD"/>
    <w:rsid w:val="4A614797"/>
    <w:rsid w:val="4AA56185"/>
    <w:rsid w:val="4AB94E26"/>
    <w:rsid w:val="4AEF5300"/>
    <w:rsid w:val="4B0574A3"/>
    <w:rsid w:val="4BEF2CA4"/>
    <w:rsid w:val="4C56394D"/>
    <w:rsid w:val="4C8A50A1"/>
    <w:rsid w:val="4D9F1366"/>
    <w:rsid w:val="4DA37D6C"/>
    <w:rsid w:val="4E4478F5"/>
    <w:rsid w:val="4EC15FC5"/>
    <w:rsid w:val="4F7A7972"/>
    <w:rsid w:val="4FCC3EF9"/>
    <w:rsid w:val="505267F3"/>
    <w:rsid w:val="505C5D66"/>
    <w:rsid w:val="50AB1369"/>
    <w:rsid w:val="50EA68CF"/>
    <w:rsid w:val="51A95A08"/>
    <w:rsid w:val="51FD5492"/>
    <w:rsid w:val="52096D27"/>
    <w:rsid w:val="52BA0F9D"/>
    <w:rsid w:val="52BD487A"/>
    <w:rsid w:val="531D336C"/>
    <w:rsid w:val="537922D3"/>
    <w:rsid w:val="53FB57FD"/>
    <w:rsid w:val="540D2C74"/>
    <w:rsid w:val="54366037"/>
    <w:rsid w:val="550E0298"/>
    <w:rsid w:val="559D2106"/>
    <w:rsid w:val="55CB3ECF"/>
    <w:rsid w:val="57237983"/>
    <w:rsid w:val="57780712"/>
    <w:rsid w:val="57892BAB"/>
    <w:rsid w:val="57DC29B5"/>
    <w:rsid w:val="584D19EF"/>
    <w:rsid w:val="590A5625"/>
    <w:rsid w:val="599C7113"/>
    <w:rsid w:val="59AC3B2A"/>
    <w:rsid w:val="5AAA3A4D"/>
    <w:rsid w:val="5ABE26ED"/>
    <w:rsid w:val="5AE83531"/>
    <w:rsid w:val="5B417443"/>
    <w:rsid w:val="5B5154DF"/>
    <w:rsid w:val="5B56348E"/>
    <w:rsid w:val="5B654180"/>
    <w:rsid w:val="5B721297"/>
    <w:rsid w:val="5BAB48F4"/>
    <w:rsid w:val="5BF175E7"/>
    <w:rsid w:val="5C002A43"/>
    <w:rsid w:val="5C733038"/>
    <w:rsid w:val="5C983278"/>
    <w:rsid w:val="5CA6258E"/>
    <w:rsid w:val="5CDE0169"/>
    <w:rsid w:val="5D926D13"/>
    <w:rsid w:val="5EC32908"/>
    <w:rsid w:val="5F52100C"/>
    <w:rsid w:val="6056012F"/>
    <w:rsid w:val="6198332B"/>
    <w:rsid w:val="62166177"/>
    <w:rsid w:val="622C1878"/>
    <w:rsid w:val="636C7DAE"/>
    <w:rsid w:val="63B420C3"/>
    <w:rsid w:val="63F35708"/>
    <w:rsid w:val="640721AA"/>
    <w:rsid w:val="642E31A5"/>
    <w:rsid w:val="6457322E"/>
    <w:rsid w:val="64952D13"/>
    <w:rsid w:val="65104BDB"/>
    <w:rsid w:val="651F2C77"/>
    <w:rsid w:val="652E7A0E"/>
    <w:rsid w:val="65C53405"/>
    <w:rsid w:val="66D954CC"/>
    <w:rsid w:val="6701538B"/>
    <w:rsid w:val="671C723A"/>
    <w:rsid w:val="676550B0"/>
    <w:rsid w:val="685C4343"/>
    <w:rsid w:val="689575F7"/>
    <w:rsid w:val="69164A76"/>
    <w:rsid w:val="691C697F"/>
    <w:rsid w:val="69B45BF9"/>
    <w:rsid w:val="6A321D4B"/>
    <w:rsid w:val="6A7946BD"/>
    <w:rsid w:val="6BD8207B"/>
    <w:rsid w:val="6BF10A27"/>
    <w:rsid w:val="6C030941"/>
    <w:rsid w:val="6CCC46D1"/>
    <w:rsid w:val="6CFE1E5E"/>
    <w:rsid w:val="6D1C3CE4"/>
    <w:rsid w:val="6D6A2812"/>
    <w:rsid w:val="6DCD4AB5"/>
    <w:rsid w:val="6E414A73"/>
    <w:rsid w:val="6E644C28"/>
    <w:rsid w:val="6E6D5537"/>
    <w:rsid w:val="6ECE20D9"/>
    <w:rsid w:val="6EDE3E9B"/>
    <w:rsid w:val="6FF72E40"/>
    <w:rsid w:val="70AA6167"/>
    <w:rsid w:val="70AD3868"/>
    <w:rsid w:val="715F7356"/>
    <w:rsid w:val="7194581F"/>
    <w:rsid w:val="71D92806"/>
    <w:rsid w:val="72162E3A"/>
    <w:rsid w:val="72D23E1E"/>
    <w:rsid w:val="730F0E54"/>
    <w:rsid w:val="7383558F"/>
    <w:rsid w:val="73977AB3"/>
    <w:rsid w:val="74034BE4"/>
    <w:rsid w:val="74456DE9"/>
    <w:rsid w:val="74CF1C9F"/>
    <w:rsid w:val="74D900BF"/>
    <w:rsid w:val="7509762B"/>
    <w:rsid w:val="75342D58"/>
    <w:rsid w:val="7537175E"/>
    <w:rsid w:val="755B2C17"/>
    <w:rsid w:val="756979AE"/>
    <w:rsid w:val="7650222A"/>
    <w:rsid w:val="76B963D7"/>
    <w:rsid w:val="770D4A17"/>
    <w:rsid w:val="775904DE"/>
    <w:rsid w:val="777F7099"/>
    <w:rsid w:val="778D3E30"/>
    <w:rsid w:val="779934C6"/>
    <w:rsid w:val="78836E2E"/>
    <w:rsid w:val="78EE0575"/>
    <w:rsid w:val="793A2BF2"/>
    <w:rsid w:val="793C2872"/>
    <w:rsid w:val="79905B80"/>
    <w:rsid w:val="7A091FC6"/>
    <w:rsid w:val="7B943CCB"/>
    <w:rsid w:val="7BCC54AA"/>
    <w:rsid w:val="7D8A4186"/>
    <w:rsid w:val="7DD148FB"/>
    <w:rsid w:val="7DFB573F"/>
    <w:rsid w:val="7E466AB8"/>
    <w:rsid w:val="7E970E40"/>
    <w:rsid w:val="7EFF300C"/>
    <w:rsid w:val="7F8242C1"/>
    <w:rsid w:val="7FE355D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99"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2"/>
    <w:qFormat/>
    <w:uiPriority w:val="0"/>
    <w:pPr>
      <w:keepNext/>
      <w:keepLines/>
      <w:spacing w:before="340" w:after="330" w:line="578" w:lineRule="auto"/>
      <w:jc w:val="center"/>
      <w:outlineLvl w:val="0"/>
    </w:pPr>
    <w:rPr>
      <w:rFonts w:ascii="Times New Roman" w:hAnsi="Times New Roman" w:eastAsia="黑体"/>
      <w:bCs/>
      <w:kern w:val="44"/>
      <w:sz w:val="36"/>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Cs/>
      <w:sz w:val="30"/>
      <w:szCs w:val="32"/>
    </w:rPr>
  </w:style>
  <w:style w:type="paragraph" w:styleId="4">
    <w:name w:val="heading 3"/>
    <w:basedOn w:val="1"/>
    <w:next w:val="1"/>
    <w:qFormat/>
    <w:uiPriority w:val="0"/>
    <w:pPr>
      <w:keepNext/>
      <w:keepLines/>
      <w:spacing w:before="260" w:after="260" w:line="416" w:lineRule="auto"/>
      <w:outlineLvl w:val="2"/>
    </w:pPr>
    <w:rPr>
      <w:rFonts w:ascii="Times New Roman" w:hAnsi="Times New Roman" w:eastAsia="黑体"/>
      <w:bCs/>
      <w:sz w:val="28"/>
      <w:szCs w:val="32"/>
    </w:rPr>
  </w:style>
  <w:style w:type="paragraph" w:styleId="5">
    <w:name w:val="heading 4"/>
    <w:basedOn w:val="1"/>
    <w:next w:val="1"/>
    <w:link w:val="33"/>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7">
    <w:name w:val="Default Paragraph Font"/>
    <w:semiHidden/>
    <w:qFormat/>
    <w:uiPriority w:val="0"/>
  </w:style>
  <w:style w:type="table" w:default="1" w:styleId="25">
    <w:name w:val="Normal Table"/>
    <w:semiHidden/>
    <w:qFormat/>
    <w:uiPriority w:val="0"/>
    <w:tblPr>
      <w:tblCellMar>
        <w:top w:w="0" w:type="dxa"/>
        <w:left w:w="108" w:type="dxa"/>
        <w:bottom w:w="0" w:type="dxa"/>
        <w:right w:w="108" w:type="dxa"/>
      </w:tblCellMar>
    </w:tblPr>
  </w:style>
  <w:style w:type="paragraph" w:styleId="6">
    <w:name w:val="toc 7"/>
    <w:basedOn w:val="1"/>
    <w:next w:val="1"/>
    <w:semiHidden/>
    <w:qFormat/>
    <w:uiPriority w:val="0"/>
    <w:pPr>
      <w:ind w:left="2520" w:leftChars="1200"/>
    </w:pPr>
  </w:style>
  <w:style w:type="paragraph" w:styleId="7">
    <w:name w:val="caption"/>
    <w:basedOn w:val="1"/>
    <w:next w:val="1"/>
    <w:qFormat/>
    <w:uiPriority w:val="0"/>
    <w:rPr>
      <w:rFonts w:ascii="Arial" w:hAnsi="Arial" w:eastAsia="黑体" w:cs="Arial"/>
      <w:sz w:val="20"/>
      <w:szCs w:val="20"/>
    </w:rPr>
  </w:style>
  <w:style w:type="paragraph" w:styleId="8">
    <w:name w:val="Document Map"/>
    <w:basedOn w:val="1"/>
    <w:qFormat/>
    <w:uiPriority w:val="0"/>
    <w:pPr>
      <w:shd w:val="clear" w:color="auto" w:fill="000080"/>
    </w:pPr>
  </w:style>
  <w:style w:type="paragraph" w:styleId="9">
    <w:name w:val="Body Text"/>
    <w:basedOn w:val="1"/>
    <w:qFormat/>
    <w:uiPriority w:val="0"/>
    <w:pPr>
      <w:widowControl/>
      <w:spacing w:after="220" w:line="180" w:lineRule="atLeast"/>
      <w:ind w:firstLine="476"/>
      <w:jc w:val="center"/>
    </w:pPr>
    <w:rPr>
      <w:kern w:val="0"/>
      <w:sz w:val="30"/>
      <w:szCs w:val="20"/>
    </w:rPr>
  </w:style>
  <w:style w:type="paragraph" w:styleId="10">
    <w:name w:val="toc 5"/>
    <w:basedOn w:val="1"/>
    <w:next w:val="1"/>
    <w:semiHidden/>
    <w:qFormat/>
    <w:uiPriority w:val="0"/>
    <w:pPr>
      <w:ind w:left="1680" w:leftChars="800"/>
    </w:pPr>
  </w:style>
  <w:style w:type="paragraph" w:styleId="11">
    <w:name w:val="toc 3"/>
    <w:basedOn w:val="1"/>
    <w:next w:val="1"/>
    <w:qFormat/>
    <w:uiPriority w:val="39"/>
    <w:pPr>
      <w:ind w:left="420"/>
      <w:jc w:val="left"/>
    </w:pPr>
    <w:rPr>
      <w:iCs/>
      <w:szCs w:val="20"/>
    </w:rPr>
  </w:style>
  <w:style w:type="paragraph" w:styleId="12">
    <w:name w:val="Plain Text"/>
    <w:basedOn w:val="1"/>
    <w:qFormat/>
    <w:uiPriority w:val="0"/>
    <w:rPr>
      <w:rFonts w:ascii="宋体" w:hAnsi="Courier New"/>
      <w:szCs w:val="20"/>
    </w:rPr>
  </w:style>
  <w:style w:type="paragraph" w:styleId="13">
    <w:name w:val="toc 8"/>
    <w:basedOn w:val="1"/>
    <w:next w:val="1"/>
    <w:semiHidden/>
    <w:qFormat/>
    <w:uiPriority w:val="0"/>
    <w:pPr>
      <w:ind w:left="2940" w:leftChars="1400"/>
    </w:pPr>
  </w:style>
  <w:style w:type="paragraph" w:styleId="14">
    <w:name w:val="Date"/>
    <w:basedOn w:val="1"/>
    <w:next w:val="1"/>
    <w:qFormat/>
    <w:uiPriority w:val="0"/>
    <w:pPr>
      <w:ind w:left="100" w:leftChars="25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thinThickSmallGap" w:color="auto" w:sz="18"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8302"/>
      </w:tabs>
      <w:spacing w:line="300" w:lineRule="auto"/>
      <w:jc w:val="left"/>
    </w:pPr>
    <w:rPr>
      <w:rFonts w:hAnsi="黑体" w:eastAsia="黑体"/>
      <w:bCs/>
      <w:caps/>
      <w:sz w:val="24"/>
    </w:rPr>
  </w:style>
  <w:style w:type="paragraph" w:styleId="18">
    <w:name w:val="toc 4"/>
    <w:basedOn w:val="1"/>
    <w:next w:val="1"/>
    <w:semiHidden/>
    <w:qFormat/>
    <w:uiPriority w:val="0"/>
    <w:pPr>
      <w:ind w:left="1260" w:leftChars="600"/>
    </w:pPr>
  </w:style>
  <w:style w:type="paragraph" w:styleId="19">
    <w:name w:val="footnote text"/>
    <w:basedOn w:val="1"/>
    <w:semiHidden/>
    <w:qFormat/>
    <w:uiPriority w:val="0"/>
    <w:pPr>
      <w:snapToGrid w:val="0"/>
      <w:jc w:val="left"/>
    </w:pPr>
    <w:rPr>
      <w:sz w:val="18"/>
      <w:szCs w:val="18"/>
    </w:rPr>
  </w:style>
  <w:style w:type="paragraph" w:styleId="20">
    <w:name w:val="toc 6"/>
    <w:basedOn w:val="1"/>
    <w:next w:val="1"/>
    <w:link w:val="34"/>
    <w:semiHidden/>
    <w:qFormat/>
    <w:uiPriority w:val="0"/>
    <w:pPr>
      <w:ind w:left="2100" w:leftChars="1000"/>
    </w:pPr>
  </w:style>
  <w:style w:type="paragraph" w:styleId="21">
    <w:name w:val="toc 2"/>
    <w:basedOn w:val="1"/>
    <w:next w:val="1"/>
    <w:link w:val="35"/>
    <w:qFormat/>
    <w:uiPriority w:val="39"/>
    <w:pPr>
      <w:ind w:left="210"/>
      <w:jc w:val="left"/>
    </w:pPr>
    <w:rPr>
      <w:smallCaps/>
      <w:kern w:val="0"/>
      <w:sz w:val="20"/>
      <w:szCs w:val="20"/>
    </w:rPr>
  </w:style>
  <w:style w:type="paragraph" w:styleId="22">
    <w:name w:val="toc 9"/>
    <w:basedOn w:val="1"/>
    <w:next w:val="1"/>
    <w:semiHidden/>
    <w:qFormat/>
    <w:uiPriority w:val="0"/>
    <w:pPr>
      <w:ind w:left="3360" w:leftChars="1600"/>
    </w:pPr>
  </w:style>
  <w:style w:type="paragraph" w:styleId="23">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4">
    <w:name w:val="Title"/>
    <w:basedOn w:val="1"/>
    <w:qFormat/>
    <w:uiPriority w:val="0"/>
    <w:pPr>
      <w:spacing w:before="240" w:after="60"/>
      <w:jc w:val="center"/>
      <w:outlineLvl w:val="0"/>
    </w:pPr>
    <w:rPr>
      <w:rFonts w:ascii="Arial" w:hAnsi="Arial" w:cs="Arial"/>
      <w:b/>
      <w:bCs/>
      <w:sz w:val="32"/>
      <w:szCs w:val="32"/>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0"/>
    <w:rPr>
      <w:b/>
      <w:bCs/>
    </w:rPr>
  </w:style>
  <w:style w:type="character" w:styleId="29">
    <w:name w:val="page number"/>
    <w:basedOn w:val="27"/>
    <w:qFormat/>
    <w:uiPriority w:val="0"/>
  </w:style>
  <w:style w:type="character" w:styleId="30">
    <w:name w:val="Hyperlink"/>
    <w:qFormat/>
    <w:uiPriority w:val="99"/>
    <w:rPr>
      <w:color w:val="0000FF"/>
      <w:u w:val="single"/>
    </w:rPr>
  </w:style>
  <w:style w:type="character" w:styleId="31">
    <w:name w:val="footnote reference"/>
    <w:semiHidden/>
    <w:qFormat/>
    <w:uiPriority w:val="0"/>
    <w:rPr>
      <w:vertAlign w:val="superscript"/>
    </w:rPr>
  </w:style>
  <w:style w:type="character" w:customStyle="1" w:styleId="32">
    <w:name w:val="标题 1 Char"/>
    <w:link w:val="2"/>
    <w:qFormat/>
    <w:uiPriority w:val="0"/>
    <w:rPr>
      <w:rFonts w:eastAsia="黑体"/>
      <w:bCs/>
      <w:kern w:val="44"/>
      <w:sz w:val="36"/>
      <w:szCs w:val="44"/>
    </w:rPr>
  </w:style>
  <w:style w:type="character" w:customStyle="1" w:styleId="33">
    <w:name w:val="标题 4 Char"/>
    <w:link w:val="5"/>
    <w:qFormat/>
    <w:uiPriority w:val="0"/>
    <w:rPr>
      <w:rFonts w:ascii="Arial" w:hAnsi="Arial" w:eastAsia="黑体"/>
      <w:b/>
      <w:kern w:val="2"/>
      <w:sz w:val="28"/>
      <w:szCs w:val="24"/>
    </w:rPr>
  </w:style>
  <w:style w:type="character" w:customStyle="1" w:styleId="34">
    <w:name w:val="目录 6 Char"/>
    <w:link w:val="20"/>
    <w:qFormat/>
    <w:uiPriority w:val="0"/>
  </w:style>
  <w:style w:type="character" w:customStyle="1" w:styleId="35">
    <w:name w:val="目录 2 Char"/>
    <w:link w:val="21"/>
    <w:qFormat/>
    <w:uiPriority w:val="0"/>
    <w:rPr>
      <w:smallCaps/>
      <w:szCs w:val="20"/>
    </w:rPr>
  </w:style>
  <w:style w:type="character" w:customStyle="1" w:styleId="36">
    <w:name w:val=" Char Char"/>
    <w:qFormat/>
    <w:uiPriority w:val="0"/>
    <w:rPr>
      <w:rFonts w:eastAsia="宋体"/>
      <w:b/>
      <w:bCs/>
      <w:kern w:val="44"/>
      <w:sz w:val="44"/>
      <w:szCs w:val="44"/>
      <w:lang w:val="en-US" w:eastAsia="zh-CN" w:bidi="ar-SA"/>
    </w:rPr>
  </w:style>
  <w:style w:type="character" w:customStyle="1" w:styleId="37">
    <w:name w:val="datatitle1"/>
    <w:qFormat/>
    <w:uiPriority w:val="0"/>
    <w:rPr>
      <w:b/>
      <w:bCs/>
      <w:color w:val="10619F"/>
      <w:sz w:val="21"/>
      <w:szCs w:val="21"/>
    </w:rPr>
  </w:style>
  <w:style w:type="character" w:customStyle="1" w:styleId="38">
    <w:name w:val="MTEquationSection"/>
    <w:qFormat/>
    <w:uiPriority w:val="0"/>
    <w:rPr>
      <w:rFonts w:ascii="黑体" w:eastAsia="黑体"/>
      <w:bCs/>
      <w:color w:val="FF0000"/>
      <w:sz w:val="36"/>
      <w:szCs w:val="36"/>
    </w:rPr>
  </w:style>
  <w:style w:type="character" w:customStyle="1" w:styleId="39">
    <w:name w:val="itm_blue1"/>
    <w:qFormat/>
    <w:uiPriority w:val="0"/>
    <w:rPr>
      <w:rFonts w:hint="default" w:ascii="ˎ̥" w:hAnsi="ˎ̥"/>
      <w:color w:val="000D4C"/>
      <w:sz w:val="18"/>
      <w:szCs w:val="18"/>
    </w:rPr>
  </w:style>
  <w:style w:type="character" w:customStyle="1" w:styleId="40">
    <w:name w:val="apple-converted-space"/>
    <w:basedOn w:val="27"/>
    <w:qFormat/>
    <w:uiPriority w:val="0"/>
  </w:style>
  <w:style w:type="character" w:customStyle="1" w:styleId="41">
    <w:name w:val="我的正文 Char Char Char"/>
    <w:qFormat/>
    <w:uiPriority w:val="0"/>
    <w:rPr>
      <w:rFonts w:eastAsia="宋体" w:cs="宋体"/>
      <w:kern w:val="2"/>
      <w:sz w:val="24"/>
      <w:szCs w:val="24"/>
      <w:lang w:val="en-US" w:eastAsia="zh-CN" w:bidi="ar-SA"/>
    </w:rPr>
  </w:style>
  <w:style w:type="character" w:customStyle="1" w:styleId="42">
    <w:name w:val="p16"/>
    <w:basedOn w:val="27"/>
    <w:qFormat/>
    <w:uiPriority w:val="0"/>
  </w:style>
  <w:style w:type="character" w:customStyle="1" w:styleId="43">
    <w:name w:val="booktitletextsy1"/>
    <w:qFormat/>
    <w:uiPriority w:val="0"/>
    <w:rPr>
      <w:b/>
      <w:bCs/>
      <w:color w:val="000000"/>
      <w:sz w:val="30"/>
      <w:szCs w:val="30"/>
    </w:rPr>
  </w:style>
  <w:style w:type="character" w:customStyle="1" w:styleId="44">
    <w:name w:val="m"/>
    <w:basedOn w:val="27"/>
    <w:qFormat/>
    <w:uiPriority w:val="0"/>
  </w:style>
  <w:style w:type="paragraph" w:customStyle="1" w:styleId="45">
    <w:name w:val="我的正文 Char Char"/>
    <w:basedOn w:val="1"/>
    <w:qFormat/>
    <w:uiPriority w:val="0"/>
    <w:pPr>
      <w:spacing w:line="360" w:lineRule="auto"/>
      <w:ind w:firstLine="420" w:firstLineChars="200"/>
    </w:pPr>
    <w:rPr>
      <w:rFonts w:cs="宋体"/>
      <w:sz w:val="24"/>
    </w:rPr>
  </w:style>
  <w:style w:type="paragraph" w:customStyle="1" w:styleId="46">
    <w:name w:val="标题2"/>
    <w:basedOn w:val="1"/>
    <w:qFormat/>
    <w:uiPriority w:val="0"/>
    <w:pPr>
      <w:spacing w:line="440" w:lineRule="exact"/>
      <w:ind w:left="2"/>
    </w:pPr>
    <w:rPr>
      <w:rFonts w:ascii="黑体" w:eastAsia="黑体"/>
      <w:b/>
      <w:sz w:val="30"/>
      <w:szCs w:val="30"/>
    </w:rPr>
  </w:style>
  <w:style w:type="paragraph" w:customStyle="1" w:styleId="47">
    <w:name w:val="样式2"/>
    <w:basedOn w:val="21"/>
    <w:qFormat/>
    <w:uiPriority w:val="0"/>
    <w:rPr>
      <w:rFonts w:ascii="Times New Roman" w:hAnsi="Times New Roman"/>
      <w:sz w:val="24"/>
    </w:rPr>
  </w:style>
  <w:style w:type="paragraph" w:customStyle="1" w:styleId="48">
    <w:name w:val="样式1"/>
    <w:basedOn w:val="24"/>
    <w:qFormat/>
    <w:uiPriority w:val="0"/>
    <w:pPr>
      <w:spacing w:line="300" w:lineRule="auto"/>
      <w:ind w:firstLine="480" w:firstLineChars="200"/>
    </w:pPr>
    <w:rPr>
      <w:rFonts w:ascii="宋体" w:hAnsi="宋体"/>
      <w:sz w:val="24"/>
    </w:rPr>
  </w:style>
  <w:style w:type="paragraph" w:customStyle="1" w:styleId="49">
    <w:name w:val="MTDisplayEquation"/>
    <w:basedOn w:val="1"/>
    <w:next w:val="1"/>
    <w:qFormat/>
    <w:uiPriority w:val="0"/>
    <w:pPr>
      <w:tabs>
        <w:tab w:val="center" w:pos="4160"/>
        <w:tab w:val="right" w:pos="8300"/>
      </w:tabs>
      <w:ind w:firstLine="435"/>
    </w:pPr>
    <w:rPr>
      <w:szCs w:val="21"/>
    </w:rPr>
  </w:style>
  <w:style w:type="paragraph" w:customStyle="1" w:styleId="50">
    <w:name w:val="ordinary-output target-output"/>
    <w:basedOn w:val="1"/>
    <w:qFormat/>
    <w:uiPriority w:val="0"/>
    <w:pPr>
      <w:widowControl/>
      <w:spacing w:before="100" w:beforeAutospacing="1" w:after="100" w:afterAutospacing="1"/>
      <w:jc w:val="left"/>
    </w:pPr>
    <w:rPr>
      <w:rFonts w:ascii="宋体" w:hAnsi="宋体" w:cs="宋体"/>
      <w:kern w:val="0"/>
      <w:sz w:val="24"/>
    </w:rPr>
  </w:style>
  <w:style w:type="paragraph" w:customStyle="1" w:styleId="51">
    <w:name w:val="样式3"/>
    <w:basedOn w:val="21"/>
    <w:qFormat/>
    <w:uiPriority w:val="0"/>
    <w:rPr>
      <w:rFonts w:ascii="Times New Roman" w:hAnsi="Times New Roman"/>
      <w:sz w:val="24"/>
    </w:rPr>
  </w:style>
  <w:style w:type="paragraph" w:customStyle="1" w:styleId="52">
    <w:name w:val="p9"/>
    <w:basedOn w:val="1"/>
    <w:qFormat/>
    <w:uiPriority w:val="0"/>
    <w:pPr>
      <w:widowControl/>
      <w:spacing w:before="100" w:beforeAutospacing="1" w:after="100" w:afterAutospacing="1"/>
      <w:jc w:val="left"/>
    </w:pPr>
    <w:rPr>
      <w:rFonts w:ascii="宋体" w:hAnsi="宋体" w:cs="宋体"/>
      <w:kern w:val="0"/>
      <w:sz w:val="24"/>
    </w:rPr>
  </w:style>
  <w:style w:type="paragraph" w:customStyle="1" w:styleId="53">
    <w:name w:val="标题1"/>
    <w:basedOn w:val="2"/>
    <w:qFormat/>
    <w:uiPriority w:val="0"/>
    <w:pPr>
      <w:jc w:val="center"/>
    </w:pPr>
    <w:rPr>
      <w:rFonts w:ascii="黑体" w:hAnsi="黑体" w:eastAsia="黑体"/>
      <w:sz w:val="36"/>
      <w:szCs w:val="36"/>
    </w:rPr>
  </w:style>
  <w:style w:type="paragraph" w:customStyle="1" w:styleId="54">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55">
    <w:name w:val="标题3"/>
    <w:basedOn w:val="1"/>
    <w:qFormat/>
    <w:uiPriority w:val="0"/>
    <w:pPr>
      <w:spacing w:line="440" w:lineRule="exact"/>
      <w:ind w:left="2"/>
    </w:pPr>
    <w:rPr>
      <w:rFonts w:ascii="黑体" w:eastAsia="黑体"/>
      <w:sz w:val="28"/>
      <w:szCs w:val="28"/>
    </w:rPr>
  </w:style>
  <w:style w:type="character" w:customStyle="1" w:styleId="56">
    <w:name w:val="无间隔 Char"/>
    <w:link w:val="57"/>
    <w:qFormat/>
    <w:uiPriority w:val="0"/>
    <w:rPr>
      <w:kern w:val="2"/>
      <w:sz w:val="24"/>
      <w:lang w:val="en-US" w:eastAsia="zh-CN" w:bidi="ar-SA"/>
    </w:rPr>
  </w:style>
  <w:style w:type="paragraph" w:styleId="57">
    <w:name w:val="No Spacing"/>
    <w:link w:val="56"/>
    <w:qFormat/>
    <w:uiPriority w:val="0"/>
    <w:pPr>
      <w:widowControl w:val="0"/>
      <w:ind w:left="250" w:hanging="250" w:hangingChars="250"/>
      <w:jc w:val="both"/>
    </w:pPr>
    <w:rPr>
      <w:rFonts w:ascii="Times New Roman" w:hAnsi="Times New Roman" w:eastAsia="宋体" w:cs="Times New Roman"/>
      <w:kern w:val="2"/>
      <w:sz w:val="24"/>
      <w:lang w:val="en-US" w:eastAsia="zh-CN" w:bidi="ar-SA"/>
    </w:rPr>
  </w:style>
  <w:style w:type="paragraph" w:customStyle="1" w:styleId="58">
    <w:name w:val="一级标题"/>
    <w:basedOn w:val="2"/>
    <w:next w:val="1"/>
    <w:qFormat/>
    <w:uiPriority w:val="0"/>
    <w:pPr>
      <w:spacing w:line="360" w:lineRule="auto"/>
      <w:jc w:val="both"/>
    </w:pPr>
    <w:rPr>
      <w:sz w:val="30"/>
    </w:rPr>
  </w:style>
  <w:style w:type="table" w:customStyle="1" w:styleId="59">
    <w:name w:val="网格型1"/>
    <w:basedOn w:val="25"/>
    <w:qFormat/>
    <w:uiPriority w:val="59"/>
    <w:rPr>
      <w:rFonts w:ascii="Calibri" w:hAnsi="Calibri" w:eastAsia="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60">
    <w:name w:val="Placeholder Text"/>
    <w:semiHidden/>
    <w:qFormat/>
    <w:uiPriority w:val="99"/>
    <w:rPr>
      <w:color w:val="808080"/>
    </w:rPr>
  </w:style>
</w:styles>
</file>

<file path=word/_rels/document.xml.rels><?xml version="1.0" encoding="UTF-8" standalone="yes"?>
<Relationships xmlns="http://schemas.openxmlformats.org/package/2006/relationships"><Relationship Id="rId99" Type="http://schemas.openxmlformats.org/officeDocument/2006/relationships/image" Target="media/image42.wmf"/><Relationship Id="rId98" Type="http://schemas.openxmlformats.org/officeDocument/2006/relationships/oleObject" Target="embeddings/oleObject45.bin"/><Relationship Id="rId97" Type="http://schemas.openxmlformats.org/officeDocument/2006/relationships/image" Target="media/image41.wmf"/><Relationship Id="rId96" Type="http://schemas.openxmlformats.org/officeDocument/2006/relationships/oleObject" Target="embeddings/oleObject44.bin"/><Relationship Id="rId95" Type="http://schemas.openxmlformats.org/officeDocument/2006/relationships/image" Target="media/image40.wmf"/><Relationship Id="rId94" Type="http://schemas.openxmlformats.org/officeDocument/2006/relationships/oleObject" Target="embeddings/oleObject43.bin"/><Relationship Id="rId93" Type="http://schemas.openxmlformats.org/officeDocument/2006/relationships/image" Target="media/image39.wmf"/><Relationship Id="rId92" Type="http://schemas.openxmlformats.org/officeDocument/2006/relationships/oleObject" Target="embeddings/oleObject42.bin"/><Relationship Id="rId91" Type="http://schemas.openxmlformats.org/officeDocument/2006/relationships/image" Target="media/image38.wmf"/><Relationship Id="rId90" Type="http://schemas.openxmlformats.org/officeDocument/2006/relationships/oleObject" Target="embeddings/oleObject41.bin"/><Relationship Id="rId9" Type="http://schemas.openxmlformats.org/officeDocument/2006/relationships/header" Target="header5.xml"/><Relationship Id="rId89" Type="http://schemas.openxmlformats.org/officeDocument/2006/relationships/image" Target="media/image37.wmf"/><Relationship Id="rId88" Type="http://schemas.openxmlformats.org/officeDocument/2006/relationships/oleObject" Target="embeddings/oleObject40.bin"/><Relationship Id="rId87" Type="http://schemas.openxmlformats.org/officeDocument/2006/relationships/image" Target="media/image36.wmf"/><Relationship Id="rId86" Type="http://schemas.openxmlformats.org/officeDocument/2006/relationships/oleObject" Target="embeddings/oleObject39.bin"/><Relationship Id="rId85" Type="http://schemas.openxmlformats.org/officeDocument/2006/relationships/image" Target="media/image35.wmf"/><Relationship Id="rId84" Type="http://schemas.openxmlformats.org/officeDocument/2006/relationships/oleObject" Target="embeddings/oleObject38.bin"/><Relationship Id="rId83" Type="http://schemas.openxmlformats.org/officeDocument/2006/relationships/image" Target="media/image34.wmf"/><Relationship Id="rId82" Type="http://schemas.openxmlformats.org/officeDocument/2006/relationships/oleObject" Target="embeddings/oleObject37.bin"/><Relationship Id="rId81" Type="http://schemas.openxmlformats.org/officeDocument/2006/relationships/image" Target="media/image33.wmf"/><Relationship Id="rId80" Type="http://schemas.openxmlformats.org/officeDocument/2006/relationships/oleObject" Target="embeddings/oleObject36.bin"/><Relationship Id="rId8" Type="http://schemas.openxmlformats.org/officeDocument/2006/relationships/header" Target="header4.xml"/><Relationship Id="rId79" Type="http://schemas.openxmlformats.org/officeDocument/2006/relationships/image" Target="media/image32.wmf"/><Relationship Id="rId78" Type="http://schemas.openxmlformats.org/officeDocument/2006/relationships/oleObject" Target="embeddings/oleObject35.bin"/><Relationship Id="rId77" Type="http://schemas.openxmlformats.org/officeDocument/2006/relationships/image" Target="media/image31.wmf"/><Relationship Id="rId76" Type="http://schemas.openxmlformats.org/officeDocument/2006/relationships/oleObject" Target="embeddings/oleObject34.bin"/><Relationship Id="rId75" Type="http://schemas.openxmlformats.org/officeDocument/2006/relationships/image" Target="media/image30.wmf"/><Relationship Id="rId74" Type="http://schemas.openxmlformats.org/officeDocument/2006/relationships/oleObject" Target="embeddings/oleObject33.bin"/><Relationship Id="rId73" Type="http://schemas.openxmlformats.org/officeDocument/2006/relationships/image" Target="media/image29.wmf"/><Relationship Id="rId72" Type="http://schemas.openxmlformats.org/officeDocument/2006/relationships/oleObject" Target="embeddings/oleObject32.bin"/><Relationship Id="rId71" Type="http://schemas.openxmlformats.org/officeDocument/2006/relationships/image" Target="media/image28.wmf"/><Relationship Id="rId70" Type="http://schemas.openxmlformats.org/officeDocument/2006/relationships/oleObject" Target="embeddings/oleObject31.bin"/><Relationship Id="rId7" Type="http://schemas.openxmlformats.org/officeDocument/2006/relationships/header" Target="header3.xml"/><Relationship Id="rId69" Type="http://schemas.openxmlformats.org/officeDocument/2006/relationships/image" Target="media/image27.wmf"/><Relationship Id="rId68" Type="http://schemas.openxmlformats.org/officeDocument/2006/relationships/oleObject" Target="embeddings/oleObject30.bin"/><Relationship Id="rId67" Type="http://schemas.openxmlformats.org/officeDocument/2006/relationships/image" Target="media/image26.wmf"/><Relationship Id="rId66" Type="http://schemas.openxmlformats.org/officeDocument/2006/relationships/oleObject" Target="embeddings/oleObject29.bin"/><Relationship Id="rId65" Type="http://schemas.openxmlformats.org/officeDocument/2006/relationships/image" Target="media/image25.wmf"/><Relationship Id="rId64" Type="http://schemas.openxmlformats.org/officeDocument/2006/relationships/oleObject" Target="embeddings/oleObject28.bin"/><Relationship Id="rId63" Type="http://schemas.openxmlformats.org/officeDocument/2006/relationships/image" Target="media/image24.wmf"/><Relationship Id="rId62" Type="http://schemas.openxmlformats.org/officeDocument/2006/relationships/oleObject" Target="embeddings/oleObject27.bin"/><Relationship Id="rId61" Type="http://schemas.openxmlformats.org/officeDocument/2006/relationships/oleObject" Target="embeddings/oleObject26.bin"/><Relationship Id="rId60" Type="http://schemas.openxmlformats.org/officeDocument/2006/relationships/image" Target="media/image23.wmf"/><Relationship Id="rId6" Type="http://schemas.openxmlformats.org/officeDocument/2006/relationships/footer" Target="footer2.xml"/><Relationship Id="rId59" Type="http://schemas.openxmlformats.org/officeDocument/2006/relationships/oleObject" Target="embeddings/oleObject25.bin"/><Relationship Id="rId58" Type="http://schemas.openxmlformats.org/officeDocument/2006/relationships/image" Target="media/image22.wmf"/><Relationship Id="rId57" Type="http://schemas.openxmlformats.org/officeDocument/2006/relationships/oleObject" Target="embeddings/oleObject24.bin"/><Relationship Id="rId56" Type="http://schemas.openxmlformats.org/officeDocument/2006/relationships/image" Target="media/image21.wmf"/><Relationship Id="rId55" Type="http://schemas.openxmlformats.org/officeDocument/2006/relationships/oleObject" Target="embeddings/oleObject23.bin"/><Relationship Id="rId54" Type="http://schemas.openxmlformats.org/officeDocument/2006/relationships/image" Target="media/image20.wmf"/><Relationship Id="rId53" Type="http://schemas.openxmlformats.org/officeDocument/2006/relationships/oleObject" Target="embeddings/oleObject22.bin"/><Relationship Id="rId52" Type="http://schemas.openxmlformats.org/officeDocument/2006/relationships/image" Target="media/image19.wmf"/><Relationship Id="rId51" Type="http://schemas.openxmlformats.org/officeDocument/2006/relationships/oleObject" Target="embeddings/oleObject21.bin"/><Relationship Id="rId50" Type="http://schemas.openxmlformats.org/officeDocument/2006/relationships/image" Target="media/image18.wmf"/><Relationship Id="rId5" Type="http://schemas.openxmlformats.org/officeDocument/2006/relationships/footer" Target="footer1.xml"/><Relationship Id="rId49" Type="http://schemas.openxmlformats.org/officeDocument/2006/relationships/oleObject" Target="embeddings/oleObject20.bin"/><Relationship Id="rId48" Type="http://schemas.openxmlformats.org/officeDocument/2006/relationships/image" Target="media/image17.wmf"/><Relationship Id="rId47" Type="http://schemas.openxmlformats.org/officeDocument/2006/relationships/oleObject" Target="embeddings/oleObject19.bin"/><Relationship Id="rId46" Type="http://schemas.openxmlformats.org/officeDocument/2006/relationships/image" Target="media/image16.wmf"/><Relationship Id="rId45" Type="http://schemas.openxmlformats.org/officeDocument/2006/relationships/oleObject" Target="embeddings/oleObject18.bin"/><Relationship Id="rId44" Type="http://schemas.openxmlformats.org/officeDocument/2006/relationships/image" Target="media/image15.wmf"/><Relationship Id="rId43" Type="http://schemas.openxmlformats.org/officeDocument/2006/relationships/oleObject" Target="embeddings/oleObject17.bin"/><Relationship Id="rId42" Type="http://schemas.openxmlformats.org/officeDocument/2006/relationships/image" Target="media/image14.wmf"/><Relationship Id="rId41" Type="http://schemas.openxmlformats.org/officeDocument/2006/relationships/oleObject" Target="embeddings/oleObject16.bin"/><Relationship Id="rId40" Type="http://schemas.openxmlformats.org/officeDocument/2006/relationships/image" Target="media/image13.wmf"/><Relationship Id="rId4" Type="http://schemas.openxmlformats.org/officeDocument/2006/relationships/header" Target="header2.xml"/><Relationship Id="rId39" Type="http://schemas.openxmlformats.org/officeDocument/2006/relationships/oleObject" Target="embeddings/oleObject15.bin"/><Relationship Id="rId38" Type="http://schemas.openxmlformats.org/officeDocument/2006/relationships/oleObject" Target="embeddings/oleObject14.bin"/><Relationship Id="rId37" Type="http://schemas.openxmlformats.org/officeDocument/2006/relationships/oleObject" Target="embeddings/oleObject13.bin"/><Relationship Id="rId36" Type="http://schemas.openxmlformats.org/officeDocument/2006/relationships/oleObject" Target="embeddings/oleObject12.bin"/><Relationship Id="rId35" Type="http://schemas.openxmlformats.org/officeDocument/2006/relationships/oleObject" Target="embeddings/oleObject11.bin"/><Relationship Id="rId34" Type="http://schemas.openxmlformats.org/officeDocument/2006/relationships/image" Target="media/image12.wmf"/><Relationship Id="rId33" Type="http://schemas.openxmlformats.org/officeDocument/2006/relationships/oleObject" Target="embeddings/oleObject10.bin"/><Relationship Id="rId32" Type="http://schemas.openxmlformats.org/officeDocument/2006/relationships/image" Target="media/image11.wmf"/><Relationship Id="rId31" Type="http://schemas.openxmlformats.org/officeDocument/2006/relationships/oleObject" Target="embeddings/oleObject9.bin"/><Relationship Id="rId30" Type="http://schemas.openxmlformats.org/officeDocument/2006/relationships/image" Target="media/image10.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9.wmf"/><Relationship Id="rId27" Type="http://schemas.openxmlformats.org/officeDocument/2006/relationships/oleObject" Target="embeddings/oleObject7.bin"/><Relationship Id="rId26" Type="http://schemas.openxmlformats.org/officeDocument/2006/relationships/image" Target="media/image8.png"/><Relationship Id="rId25" Type="http://schemas.openxmlformats.org/officeDocument/2006/relationships/image" Target="media/image7.wmf"/><Relationship Id="rId24" Type="http://schemas.openxmlformats.org/officeDocument/2006/relationships/oleObject" Target="embeddings/oleObject6.bin"/><Relationship Id="rId23" Type="http://schemas.openxmlformats.org/officeDocument/2006/relationships/image" Target="media/image6.wmf"/><Relationship Id="rId22" Type="http://schemas.openxmlformats.org/officeDocument/2006/relationships/oleObject" Target="embeddings/oleObject5.bin"/><Relationship Id="rId21" Type="http://schemas.openxmlformats.org/officeDocument/2006/relationships/image" Target="media/image5.wmf"/><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fontTable" Target="fontTable.xml"/><Relationship Id="rId198" Type="http://schemas.openxmlformats.org/officeDocument/2006/relationships/numbering" Target="numbering.xml"/><Relationship Id="rId197" Type="http://schemas.openxmlformats.org/officeDocument/2006/relationships/customXml" Target="../customXml/item1.xml"/><Relationship Id="rId196" Type="http://schemas.openxmlformats.org/officeDocument/2006/relationships/image" Target="media/image99.png"/><Relationship Id="rId195" Type="http://schemas.openxmlformats.org/officeDocument/2006/relationships/image" Target="media/image98.png"/><Relationship Id="rId194" Type="http://schemas.openxmlformats.org/officeDocument/2006/relationships/image" Target="media/image97.png"/><Relationship Id="rId193" Type="http://schemas.openxmlformats.org/officeDocument/2006/relationships/image" Target="media/image96.png"/><Relationship Id="rId192" Type="http://schemas.openxmlformats.org/officeDocument/2006/relationships/image" Target="media/image95.png"/><Relationship Id="rId191" Type="http://schemas.openxmlformats.org/officeDocument/2006/relationships/image" Target="media/image94.png"/><Relationship Id="rId190" Type="http://schemas.openxmlformats.org/officeDocument/2006/relationships/image" Target="media/image93.png"/><Relationship Id="rId19" Type="http://schemas.openxmlformats.org/officeDocument/2006/relationships/image" Target="media/image4.wmf"/><Relationship Id="rId189" Type="http://schemas.openxmlformats.org/officeDocument/2006/relationships/image" Target="media/image92.png"/><Relationship Id="rId188" Type="http://schemas.openxmlformats.org/officeDocument/2006/relationships/image" Target="media/image91.png"/><Relationship Id="rId187" Type="http://schemas.openxmlformats.org/officeDocument/2006/relationships/image" Target="media/image90.png"/><Relationship Id="rId186" Type="http://schemas.openxmlformats.org/officeDocument/2006/relationships/image" Target="media/image89.png"/><Relationship Id="rId185" Type="http://schemas.openxmlformats.org/officeDocument/2006/relationships/image" Target="media/image88.png"/><Relationship Id="rId184" Type="http://schemas.openxmlformats.org/officeDocument/2006/relationships/image" Target="media/image87.png"/><Relationship Id="rId183" Type="http://schemas.openxmlformats.org/officeDocument/2006/relationships/image" Target="media/image86.png"/><Relationship Id="rId182" Type="http://schemas.openxmlformats.org/officeDocument/2006/relationships/image" Target="media/image85.png"/><Relationship Id="rId181" Type="http://schemas.openxmlformats.org/officeDocument/2006/relationships/image" Target="media/image84.png"/><Relationship Id="rId180" Type="http://schemas.openxmlformats.org/officeDocument/2006/relationships/image" Target="media/image83.png"/><Relationship Id="rId18" Type="http://schemas.openxmlformats.org/officeDocument/2006/relationships/oleObject" Target="embeddings/oleObject3.bin"/><Relationship Id="rId179" Type="http://schemas.openxmlformats.org/officeDocument/2006/relationships/image" Target="media/image82.png"/><Relationship Id="rId178" Type="http://schemas.openxmlformats.org/officeDocument/2006/relationships/image" Target="media/image81.png"/><Relationship Id="rId177" Type="http://schemas.openxmlformats.org/officeDocument/2006/relationships/image" Target="media/image80.png"/><Relationship Id="rId176" Type="http://schemas.openxmlformats.org/officeDocument/2006/relationships/image" Target="media/image79.png"/><Relationship Id="rId175" Type="http://schemas.openxmlformats.org/officeDocument/2006/relationships/image" Target="media/image78.png"/><Relationship Id="rId174" Type="http://schemas.openxmlformats.org/officeDocument/2006/relationships/image" Target="media/image77.png"/><Relationship Id="rId173" Type="http://schemas.openxmlformats.org/officeDocument/2006/relationships/image" Target="media/image76.png"/><Relationship Id="rId172" Type="http://schemas.openxmlformats.org/officeDocument/2006/relationships/image" Target="media/image75.png"/><Relationship Id="rId171" Type="http://schemas.openxmlformats.org/officeDocument/2006/relationships/image" Target="media/image74.png"/><Relationship Id="rId170" Type="http://schemas.openxmlformats.org/officeDocument/2006/relationships/image" Target="media/image73.png"/><Relationship Id="rId17" Type="http://schemas.openxmlformats.org/officeDocument/2006/relationships/image" Target="media/image3.wmf"/><Relationship Id="rId169" Type="http://schemas.openxmlformats.org/officeDocument/2006/relationships/image" Target="media/image72.png"/><Relationship Id="rId168" Type="http://schemas.openxmlformats.org/officeDocument/2006/relationships/image" Target="media/image71.wmf"/><Relationship Id="rId167" Type="http://schemas.openxmlformats.org/officeDocument/2006/relationships/oleObject" Target="embeddings/oleObject85.bin"/><Relationship Id="rId166" Type="http://schemas.openxmlformats.org/officeDocument/2006/relationships/image" Target="media/image70.png"/><Relationship Id="rId165" Type="http://schemas.openxmlformats.org/officeDocument/2006/relationships/image" Target="media/image69.png"/><Relationship Id="rId164" Type="http://schemas.openxmlformats.org/officeDocument/2006/relationships/oleObject" Target="embeddings/oleObject84.bin"/><Relationship Id="rId163" Type="http://schemas.openxmlformats.org/officeDocument/2006/relationships/oleObject" Target="embeddings/oleObject83.bin"/><Relationship Id="rId162" Type="http://schemas.openxmlformats.org/officeDocument/2006/relationships/oleObject" Target="embeddings/oleObject82.bin"/><Relationship Id="rId161" Type="http://schemas.openxmlformats.org/officeDocument/2006/relationships/oleObject" Target="embeddings/oleObject81.bin"/><Relationship Id="rId160" Type="http://schemas.openxmlformats.org/officeDocument/2006/relationships/oleObject" Target="embeddings/oleObject80.bin"/><Relationship Id="rId16" Type="http://schemas.openxmlformats.org/officeDocument/2006/relationships/oleObject" Target="embeddings/oleObject2.bin"/><Relationship Id="rId159" Type="http://schemas.openxmlformats.org/officeDocument/2006/relationships/oleObject" Target="embeddings/oleObject79.bin"/><Relationship Id="rId158" Type="http://schemas.openxmlformats.org/officeDocument/2006/relationships/oleObject" Target="embeddings/oleObject78.bin"/><Relationship Id="rId157" Type="http://schemas.openxmlformats.org/officeDocument/2006/relationships/oleObject" Target="embeddings/oleObject77.bin"/><Relationship Id="rId156" Type="http://schemas.openxmlformats.org/officeDocument/2006/relationships/oleObject" Target="embeddings/oleObject76.bin"/><Relationship Id="rId155" Type="http://schemas.openxmlformats.org/officeDocument/2006/relationships/oleObject" Target="embeddings/oleObject75.bin"/><Relationship Id="rId154" Type="http://schemas.openxmlformats.org/officeDocument/2006/relationships/image" Target="media/image68.wmf"/><Relationship Id="rId153" Type="http://schemas.openxmlformats.org/officeDocument/2006/relationships/oleObject" Target="embeddings/oleObject74.bin"/><Relationship Id="rId152" Type="http://schemas.openxmlformats.org/officeDocument/2006/relationships/oleObject" Target="embeddings/oleObject73.bin"/><Relationship Id="rId151" Type="http://schemas.openxmlformats.org/officeDocument/2006/relationships/image" Target="media/image67.wmf"/><Relationship Id="rId150" Type="http://schemas.openxmlformats.org/officeDocument/2006/relationships/oleObject" Target="embeddings/oleObject72.bin"/><Relationship Id="rId15" Type="http://schemas.openxmlformats.org/officeDocument/2006/relationships/image" Target="media/image2.wmf"/><Relationship Id="rId149" Type="http://schemas.openxmlformats.org/officeDocument/2006/relationships/image" Target="media/image66.wmf"/><Relationship Id="rId148" Type="http://schemas.openxmlformats.org/officeDocument/2006/relationships/oleObject" Target="embeddings/oleObject71.bin"/><Relationship Id="rId147" Type="http://schemas.openxmlformats.org/officeDocument/2006/relationships/image" Target="media/image65.wmf"/><Relationship Id="rId146" Type="http://schemas.openxmlformats.org/officeDocument/2006/relationships/oleObject" Target="embeddings/oleObject70.bin"/><Relationship Id="rId145" Type="http://schemas.openxmlformats.org/officeDocument/2006/relationships/image" Target="media/image64.wmf"/><Relationship Id="rId144" Type="http://schemas.openxmlformats.org/officeDocument/2006/relationships/oleObject" Target="embeddings/oleObject69.bin"/><Relationship Id="rId143" Type="http://schemas.openxmlformats.org/officeDocument/2006/relationships/image" Target="media/image63.wmf"/><Relationship Id="rId142" Type="http://schemas.openxmlformats.org/officeDocument/2006/relationships/oleObject" Target="embeddings/oleObject68.bin"/><Relationship Id="rId141" Type="http://schemas.openxmlformats.org/officeDocument/2006/relationships/image" Target="media/image62.wmf"/><Relationship Id="rId140" Type="http://schemas.openxmlformats.org/officeDocument/2006/relationships/oleObject" Target="embeddings/oleObject67.bin"/><Relationship Id="rId14" Type="http://schemas.openxmlformats.org/officeDocument/2006/relationships/oleObject" Target="embeddings/oleObject1.bin"/><Relationship Id="rId139" Type="http://schemas.openxmlformats.org/officeDocument/2006/relationships/image" Target="media/image61.wmf"/><Relationship Id="rId138" Type="http://schemas.openxmlformats.org/officeDocument/2006/relationships/oleObject" Target="embeddings/oleObject66.bin"/><Relationship Id="rId137" Type="http://schemas.openxmlformats.org/officeDocument/2006/relationships/image" Target="media/image60.wmf"/><Relationship Id="rId136" Type="http://schemas.openxmlformats.org/officeDocument/2006/relationships/oleObject" Target="embeddings/oleObject65.bin"/><Relationship Id="rId135" Type="http://schemas.openxmlformats.org/officeDocument/2006/relationships/oleObject" Target="embeddings/oleObject64.bin"/><Relationship Id="rId134" Type="http://schemas.openxmlformats.org/officeDocument/2006/relationships/oleObject" Target="embeddings/oleObject63.bin"/><Relationship Id="rId133" Type="http://schemas.openxmlformats.org/officeDocument/2006/relationships/oleObject" Target="embeddings/oleObject62.bin"/><Relationship Id="rId132" Type="http://schemas.openxmlformats.org/officeDocument/2006/relationships/image" Target="media/image59.wmf"/><Relationship Id="rId131" Type="http://schemas.openxmlformats.org/officeDocument/2006/relationships/oleObject" Target="embeddings/oleObject61.bin"/><Relationship Id="rId130" Type="http://schemas.openxmlformats.org/officeDocument/2006/relationships/image" Target="media/image58.png"/><Relationship Id="rId13" Type="http://schemas.openxmlformats.org/officeDocument/2006/relationships/image" Target="media/image1.png"/><Relationship Id="rId129" Type="http://schemas.openxmlformats.org/officeDocument/2006/relationships/image" Target="media/image57.wmf"/><Relationship Id="rId128" Type="http://schemas.openxmlformats.org/officeDocument/2006/relationships/oleObject" Target="embeddings/oleObject60.bin"/><Relationship Id="rId127" Type="http://schemas.openxmlformats.org/officeDocument/2006/relationships/image" Target="media/image56.wmf"/><Relationship Id="rId126" Type="http://schemas.openxmlformats.org/officeDocument/2006/relationships/oleObject" Target="embeddings/oleObject59.bin"/><Relationship Id="rId125" Type="http://schemas.openxmlformats.org/officeDocument/2006/relationships/image" Target="media/image55.wmf"/><Relationship Id="rId124" Type="http://schemas.openxmlformats.org/officeDocument/2006/relationships/oleObject" Target="embeddings/oleObject58.bin"/><Relationship Id="rId123" Type="http://schemas.openxmlformats.org/officeDocument/2006/relationships/image" Target="media/image54.wmf"/><Relationship Id="rId122" Type="http://schemas.openxmlformats.org/officeDocument/2006/relationships/oleObject" Target="embeddings/oleObject57.bin"/><Relationship Id="rId121" Type="http://schemas.openxmlformats.org/officeDocument/2006/relationships/image" Target="media/image53.wmf"/><Relationship Id="rId120" Type="http://schemas.openxmlformats.org/officeDocument/2006/relationships/oleObject" Target="embeddings/oleObject56.bin"/><Relationship Id="rId12" Type="http://schemas.openxmlformats.org/officeDocument/2006/relationships/theme" Target="theme/theme1.xml"/><Relationship Id="rId119" Type="http://schemas.openxmlformats.org/officeDocument/2006/relationships/image" Target="media/image52.wmf"/><Relationship Id="rId118" Type="http://schemas.openxmlformats.org/officeDocument/2006/relationships/oleObject" Target="embeddings/oleObject55.bin"/><Relationship Id="rId117" Type="http://schemas.openxmlformats.org/officeDocument/2006/relationships/image" Target="media/image51.wmf"/><Relationship Id="rId116" Type="http://schemas.openxmlformats.org/officeDocument/2006/relationships/oleObject" Target="embeddings/oleObject54.bin"/><Relationship Id="rId115" Type="http://schemas.openxmlformats.org/officeDocument/2006/relationships/image" Target="media/image50.wmf"/><Relationship Id="rId114" Type="http://schemas.openxmlformats.org/officeDocument/2006/relationships/oleObject" Target="embeddings/oleObject53.bin"/><Relationship Id="rId113" Type="http://schemas.openxmlformats.org/officeDocument/2006/relationships/image" Target="media/image49.wmf"/><Relationship Id="rId112" Type="http://schemas.openxmlformats.org/officeDocument/2006/relationships/oleObject" Target="embeddings/oleObject52.bin"/><Relationship Id="rId111" Type="http://schemas.openxmlformats.org/officeDocument/2006/relationships/image" Target="media/image48.wmf"/><Relationship Id="rId110" Type="http://schemas.openxmlformats.org/officeDocument/2006/relationships/oleObject" Target="embeddings/oleObject51.bin"/><Relationship Id="rId11" Type="http://schemas.openxmlformats.org/officeDocument/2006/relationships/header" Target="header7.xml"/><Relationship Id="rId109" Type="http://schemas.openxmlformats.org/officeDocument/2006/relationships/image" Target="media/image47.wmf"/><Relationship Id="rId108" Type="http://schemas.openxmlformats.org/officeDocument/2006/relationships/oleObject" Target="embeddings/oleObject50.bin"/><Relationship Id="rId107" Type="http://schemas.openxmlformats.org/officeDocument/2006/relationships/image" Target="media/image46.wmf"/><Relationship Id="rId106" Type="http://schemas.openxmlformats.org/officeDocument/2006/relationships/oleObject" Target="embeddings/oleObject49.bin"/><Relationship Id="rId105" Type="http://schemas.openxmlformats.org/officeDocument/2006/relationships/image" Target="media/image45.wmf"/><Relationship Id="rId104" Type="http://schemas.openxmlformats.org/officeDocument/2006/relationships/oleObject" Target="embeddings/oleObject48.bin"/><Relationship Id="rId103" Type="http://schemas.openxmlformats.org/officeDocument/2006/relationships/image" Target="media/image44.wmf"/><Relationship Id="rId102" Type="http://schemas.openxmlformats.org/officeDocument/2006/relationships/oleObject" Target="embeddings/oleObject47.bin"/><Relationship Id="rId101" Type="http://schemas.openxmlformats.org/officeDocument/2006/relationships/image" Target="media/image43.wmf"/><Relationship Id="rId100" Type="http://schemas.openxmlformats.org/officeDocument/2006/relationships/oleObject" Target="embeddings/oleObject46.bin"/><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Info spid="_x0000_s1062"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www.ftpdown.com</Company>
  <Pages>27</Pages>
  <Words>8376</Words>
  <Characters>9770</Characters>
  <Lines>138</Lines>
  <Paragraphs>38</Paragraphs>
  <TotalTime>68</TotalTime>
  <ScaleCrop>false</ScaleCrop>
  <LinksUpToDate>false</LinksUpToDate>
  <CharactersWithSpaces>12020</CharactersWithSpaces>
  <Application>WPS Office_11.1.0.11875_F1E327BC-269C-435d-A152-05C5408002CA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2012-03-05T01:47:00Z</dcterms:created>
  <dc:creator>孙林</dc:creator>
  <cp:lastModifiedBy>橙子、</cp:lastModifiedBy>
  <cp:lastPrinted>2015-05-04T00:41:00Z</cp:lastPrinted>
  <dcterms:modified xsi:type="dcterms:W3CDTF">2022-07-07T02:40:38Z</dcterms:modified>
  <dc:title>河北联合大学</dc:title>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ProductBuildVer">
    <vt:lpwstr>2052-11.1.0.11875</vt:lpwstr>
  </property>
  <property fmtid="{D5CDD505-2E9C-101B-9397-08002B2CF9AE}" pid="6" name="KSORubyTemplateID">
    <vt:lpwstr>6</vt:lpwstr>
  </property>
  <property fmtid="{D5CDD505-2E9C-101B-9397-08002B2CF9AE}" pid="7" name="ICV">
    <vt:lpwstr>CA4FE31338574647A2C7E5C0AABC04D9</vt:lpwstr>
  </property>
</Properties>
</file>