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858000" cy="12039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858000" cy="120396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t>To Whom It May Concern:</w:t>
      </w:r>
    </w:p>
    <w:p>
      <w:pPr>
        <w:pStyle w:val="style0"/>
      </w:pPr>
      <w:r>
        <w:rPr/>
      </w:r>
    </w:p>
    <w:p>
      <w:pPr>
        <w:pStyle w:val="style0"/>
      </w:pPr>
      <w:r>
        <w:rPr/>
        <w:t xml:space="preserve">This letter is to confirm that </w:t>
      </w:r>
      <w:r>
        <w:rPr>
          <w:u w:val="single"/>
        </w:rPr>
        <w:t xml:space="preserve">               </w:t>
      </w:r>
      <w:r>
        <w:rPr/>
        <w:t xml:space="preserve"> will be traveling to </w:t>
      </w:r>
      <w:r>
        <w:rPr>
          <w:u w:val="single"/>
        </w:rPr>
        <w:t xml:space="preserve">                 </w:t>
      </w:r>
      <w:r>
        <w:rPr/>
        <w:t xml:space="preserve"> from __________ </w:t>
      </w:r>
    </w:p>
    <w:p>
      <w:pPr>
        <w:pStyle w:val="style0"/>
      </w:pPr>
      <w:r>
        <w:rPr/>
        <w:t xml:space="preserve">on </w:t>
      </w:r>
      <w:r>
        <w:rPr>
          <w:u w:val="single"/>
        </w:rPr>
        <w:t xml:space="preserve">                   </w:t>
      </w:r>
      <w:r>
        <w:rPr/>
        <w:t xml:space="preserve"> bringing  </w:t>
      </w:r>
      <w:r>
        <w:rPr>
          <w:u w:val="single"/>
        </w:rPr>
        <w:t xml:space="preserve">      </w:t>
      </w:r>
      <w:r>
        <w:rPr/>
        <w:t xml:space="preserve">  used laptops.  These laptops are a donation and will be used to teach computer skills and provide access to education at the school project “ </w:t>
      </w:r>
      <w:r>
        <w:rPr>
          <w:u w:val="single"/>
        </w:rPr>
        <w:t xml:space="preserve">                 </w:t>
      </w:r>
      <w:r>
        <w:rPr/>
        <w:t xml:space="preserve"> ", located in  </w:t>
      </w:r>
      <w:r>
        <w:rPr>
          <w:u w:val="single"/>
        </w:rPr>
        <w:t xml:space="preserve">                 </w:t>
      </w:r>
      <w:r>
        <w:rPr/>
        <w:t xml:space="preserve"> .</w:t>
      </w:r>
    </w:p>
    <w:p>
      <w:pPr>
        <w:pStyle w:val="style0"/>
      </w:pPr>
      <w:r>
        <w:rPr/>
      </w:r>
    </w:p>
    <w:p>
      <w:pPr>
        <w:pStyle w:val="style0"/>
      </w:pPr>
      <w:r>
        <w:rPr/>
        <w:t>The list of laptops is as follows:</w:t>
      </w:r>
    </w:p>
    <w:p>
      <w:pPr>
        <w:pStyle w:val="style0"/>
      </w:pPr>
      <w:r>
        <w:rPr/>
      </w:r>
    </w:p>
    <w:p>
      <w:pPr>
        <w:pStyle w:val="style0"/>
      </w:pPr>
      <w:r>
        <w:rPr/>
        <w:t>[</w:t>
      </w:r>
    </w:p>
    <w:p>
      <w:pPr>
        <w:pStyle w:val="style0"/>
      </w:pPr>
      <w:r>
        <w:rPr/>
        <w:t>for example:</w:t>
      </w:r>
    </w:p>
    <w:p>
      <w:pPr>
        <w:pStyle w:val="style0"/>
      </w:pPr>
      <w:hyperlink r:id="rId3">
        <w:r>
          <w:rPr>
            <w:rStyle w:val="style15"/>
            <w:color w:val="1155CC"/>
            <w:u w:val="single"/>
          </w:rPr>
          <w:t>http://www.labdoo.org/laptop/000001000</w:t>
        </w:r>
      </w:hyperlink>
    </w:p>
    <w:p>
      <w:pPr>
        <w:pStyle w:val="style0"/>
      </w:pPr>
      <w:hyperlink r:id="rId4">
        <w:r>
          <w:rPr>
            <w:rStyle w:val="style15"/>
            <w:color w:val="1155CC"/>
            <w:u w:val="single"/>
          </w:rPr>
          <w:t>http://www.labdoo.org/laptop/000001001</w:t>
        </w:r>
      </w:hyperlink>
    </w:p>
    <w:p>
      <w:pPr>
        <w:pStyle w:val="style0"/>
      </w:pPr>
      <w:hyperlink r:id="rId5">
        <w:r>
          <w:rPr>
            <w:rStyle w:val="style15"/>
            <w:color w:val="1155CC"/>
            <w:u w:val="single"/>
          </w:rPr>
          <w:t>http://www.labdoo.org/laptop/000001002</w:t>
        </w:r>
      </w:hyperlink>
    </w:p>
    <w:p>
      <w:pPr>
        <w:pStyle w:val="style0"/>
      </w:pPr>
      <w:r>
        <w:rPr/>
        <w:t>]</w:t>
      </w:r>
    </w:p>
    <w:p>
      <w:pPr>
        <w:pStyle w:val="style0"/>
      </w:pPr>
      <w:r>
        <w:rPr/>
      </w:r>
    </w:p>
    <w:p>
      <w:pPr>
        <w:pStyle w:val="style0"/>
      </w:pPr>
      <w:r>
        <w:rPr/>
        <w:t>Labdoo is an open project that focuses on bringing laptops to schools around the globe.  Labdoo laptops are sanitized by a global network of volunteers and include open source education software to help educate children.  To avoid environmental costs, all laptops are used (not new) and are transported from one location to another using a network of volunteer travelers. All Labdoo laptops are provided free, they are not for commercial use, and they are only deployed in schools and education centers.</w:t>
      </w:r>
    </w:p>
    <w:p>
      <w:pPr>
        <w:pStyle w:val="style0"/>
      </w:pPr>
      <w:r>
        <w:rPr/>
      </w:r>
    </w:p>
    <w:p>
      <w:pPr>
        <w:pStyle w:val="style0"/>
      </w:pPr>
      <w:r>
        <w:rPr/>
        <w:t>Yours truly,</w:t>
      </w:r>
    </w:p>
    <w:p>
      <w:pPr>
        <w:pStyle w:val="style0"/>
      </w:pPr>
      <w:r>
        <w:rPr/>
      </w:r>
    </w:p>
    <w:p>
      <w:pPr>
        <w:pStyle w:val="style0"/>
      </w:pPr>
      <w:r>
        <w:rPr/>
        <w:t>Labdoo Team</w:t>
      </w:r>
    </w:p>
    <w:p>
      <w:pPr>
        <w:pStyle w:val="style0"/>
      </w:pPr>
      <w:r>
        <w:rPr/>
        <w:t>[DATE]</w:t>
      </w:r>
    </w:p>
    <w:sectPr>
      <w:type w:val="nextPage"/>
      <w:pgSz w:h="15840" w:w="12240"/>
      <w:pgMar w:bottom="288" w:footer="0" w:gutter="0" w:header="0" w:left="720" w:right="720" w:top="288"/>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2"/>
      <w:u w:val="none"/>
      <w:vertAlign w:val="baseline"/>
      <w:lang w:bidi="hi-IN" w:eastAsia="zh-CN" w:val="en-US"/>
    </w:rPr>
  </w:style>
  <w:style w:styleId="style1" w:type="paragraph">
    <w:name w:val="Heading 1"/>
    <w:basedOn w:val="style21"/>
    <w:next w:val="style17"/>
    <w:pPr>
      <w:keepNext/>
      <w:keepLines w:val="false"/>
      <w:numPr>
        <w:ilvl w:val="0"/>
        <w:numId w:val="1"/>
      </w:numPr>
      <w:spacing w:after="0" w:before="200" w:line="100" w:lineRule="atLeast"/>
      <w:outlineLvl w:val="0"/>
    </w:pPr>
    <w:rPr>
      <w:rFonts w:ascii="Trebuchet MS" w:cs="Trebuchet MS" w:eastAsia="Trebuchet MS" w:hAnsi="Trebuchet MS"/>
      <w:sz w:val="32"/>
      <w:szCs w:val="32"/>
    </w:rPr>
  </w:style>
  <w:style w:styleId="style2" w:type="paragraph">
    <w:name w:val="Heading 2"/>
    <w:basedOn w:val="style21"/>
    <w:next w:val="style17"/>
    <w:pPr>
      <w:keepNext/>
      <w:keepLines w:val="false"/>
      <w:numPr>
        <w:ilvl w:val="1"/>
        <w:numId w:val="1"/>
      </w:numPr>
      <w:spacing w:after="0" w:before="200" w:line="100" w:lineRule="atLeast"/>
      <w:outlineLvl w:val="1"/>
    </w:pPr>
    <w:rPr>
      <w:rFonts w:ascii="Trebuchet MS" w:cs="Trebuchet MS" w:eastAsia="Trebuchet MS" w:hAnsi="Trebuchet MS"/>
      <w:b w:val="false"/>
      <w:sz w:val="26"/>
      <w:szCs w:val="26"/>
    </w:rPr>
  </w:style>
  <w:style w:styleId="style3" w:type="paragraph">
    <w:name w:val="Heading 3"/>
    <w:basedOn w:val="style21"/>
    <w:next w:val="style17"/>
    <w:pPr>
      <w:keepNext/>
      <w:keepLines w:val="false"/>
      <w:numPr>
        <w:ilvl w:val="2"/>
        <w:numId w:val="1"/>
      </w:numPr>
      <w:spacing w:after="0" w:before="160" w:line="100" w:lineRule="atLeast"/>
      <w:outlineLvl w:val="2"/>
    </w:pPr>
    <w:rPr>
      <w:rFonts w:ascii="Trebuchet MS" w:cs="Trebuchet MS" w:eastAsia="Trebuchet MS" w:hAnsi="Trebuchet MS"/>
      <w:b w:val="false"/>
      <w:color w:val="666666"/>
      <w:sz w:val="24"/>
      <w:szCs w:val="24"/>
    </w:rPr>
  </w:style>
  <w:style w:styleId="style4" w:type="paragraph">
    <w:name w:val="Heading 4"/>
    <w:basedOn w:val="style21"/>
    <w:next w:val="style17"/>
    <w:pPr>
      <w:keepNext/>
      <w:keepLines w:val="false"/>
      <w:numPr>
        <w:ilvl w:val="3"/>
        <w:numId w:val="1"/>
      </w:numPr>
      <w:spacing w:after="0" w:before="160" w:line="100" w:lineRule="atLeast"/>
      <w:outlineLvl w:val="3"/>
    </w:pPr>
    <w:rPr>
      <w:rFonts w:ascii="Trebuchet MS" w:cs="Trebuchet MS" w:eastAsia="Trebuchet MS" w:hAnsi="Trebuchet MS"/>
      <w:color w:val="666666"/>
      <w:sz w:val="22"/>
      <w:szCs w:val="22"/>
      <w:u w:val="single"/>
    </w:rPr>
  </w:style>
  <w:style w:styleId="style5" w:type="paragraph">
    <w:name w:val="Heading 5"/>
    <w:basedOn w:val="style21"/>
    <w:next w:val="style17"/>
    <w:pPr>
      <w:keepNext/>
      <w:keepLines w:val="false"/>
      <w:numPr>
        <w:ilvl w:val="4"/>
        <w:numId w:val="1"/>
      </w:numPr>
      <w:spacing w:after="0" w:before="160" w:line="100" w:lineRule="atLeast"/>
      <w:outlineLvl w:val="4"/>
    </w:pPr>
    <w:rPr>
      <w:rFonts w:ascii="Trebuchet MS" w:cs="Trebuchet MS" w:eastAsia="Trebuchet MS" w:hAnsi="Trebuchet MS"/>
      <w:color w:val="666666"/>
      <w:sz w:val="22"/>
      <w:szCs w:val="22"/>
    </w:rPr>
  </w:style>
  <w:style w:styleId="style6" w:type="paragraph">
    <w:name w:val="Heading 6"/>
    <w:basedOn w:val="style21"/>
    <w:next w:val="style17"/>
    <w:pPr>
      <w:keepNext/>
      <w:keepLines w:val="false"/>
      <w:numPr>
        <w:ilvl w:val="5"/>
        <w:numId w:val="1"/>
      </w:numPr>
      <w:spacing w:after="0" w:before="160" w:line="100" w:lineRule="atLeast"/>
      <w:outlineLvl w:val="5"/>
    </w:pPr>
    <w:rPr>
      <w:rFonts w:ascii="Trebuchet MS" w:cs="Trebuchet MS" w:eastAsia="Trebuchet MS" w:hAnsi="Trebuchet MS"/>
      <w:i/>
      <w:color w:val="666666"/>
      <w:sz w:val="22"/>
      <w:szCs w:val="22"/>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Liberation Sans" w:cs="FreeSans"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FreeSans"/>
    </w:rPr>
  </w:style>
  <w:style w:styleId="style19" w:type="paragraph">
    <w:name w:val="Caption"/>
    <w:basedOn w:val="style0"/>
    <w:next w:val="style19"/>
    <w:pPr>
      <w:suppressLineNumbers/>
      <w:spacing w:after="120" w:before="120"/>
    </w:pPr>
    <w:rPr>
      <w:rFonts w:cs="FreeSans"/>
      <w:i/>
      <w:iCs/>
      <w:sz w:val="24"/>
      <w:szCs w:val="24"/>
    </w:rPr>
  </w:style>
  <w:style w:styleId="style20" w:type="paragraph">
    <w:name w:val="Index"/>
    <w:basedOn w:val="style0"/>
    <w:next w:val="style20"/>
    <w:pPr>
      <w:suppressLineNumbers/>
    </w:pPr>
    <w:rPr>
      <w:rFonts w:cs="FreeSans"/>
    </w:rPr>
  </w:style>
  <w:style w:styleId="style21" w:type="paragraph">
    <w:name w:val="normal"/>
    <w:next w:val="style21"/>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auto"/>
      <w:position w:val="0"/>
      <w:sz w:val="22"/>
      <w:sz w:val="22"/>
      <w:szCs w:val="22"/>
      <w:u w:val="none"/>
      <w:vertAlign w:val="baseline"/>
      <w:lang w:bidi="hi-IN" w:eastAsia="zh-CN" w:val="en-US"/>
    </w:rPr>
  </w:style>
  <w:style w:styleId="style22" w:type="paragraph">
    <w:name w:val="Title"/>
    <w:basedOn w:val="style21"/>
    <w:next w:val="style23"/>
    <w:pPr>
      <w:keepNext/>
      <w:keepLines w:val="false"/>
      <w:spacing w:after="0" w:before="0" w:line="100" w:lineRule="atLeast"/>
      <w:jc w:val="center"/>
    </w:pPr>
    <w:rPr>
      <w:rFonts w:ascii="Trebuchet MS" w:cs="Trebuchet MS" w:eastAsia="Trebuchet MS" w:hAnsi="Trebuchet MS"/>
      <w:b/>
      <w:bCs/>
      <w:sz w:val="42"/>
      <w:szCs w:val="42"/>
    </w:rPr>
  </w:style>
  <w:style w:styleId="style23" w:type="paragraph">
    <w:name w:val="Subtitle"/>
    <w:basedOn w:val="style21"/>
    <w:next w:val="style17"/>
    <w:pPr>
      <w:keepNext/>
      <w:keepLines w:val="false"/>
      <w:spacing w:after="200" w:before="0" w:line="100" w:lineRule="atLeast"/>
      <w:jc w:val="center"/>
    </w:pPr>
    <w:rPr>
      <w:rFonts w:ascii="Trebuchet MS" w:cs="Trebuchet MS" w:eastAsia="Trebuchet MS" w:hAnsi="Trebuchet MS"/>
      <w:i w:val="false"/>
      <w:iCs/>
      <w:color w:val="000000"/>
      <w:sz w:val="26"/>
      <w:szCs w:val="2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labdoo.org/laptop/000001000" TargetMode="External"/><Relationship Id="rId4" Type="http://schemas.openxmlformats.org/officeDocument/2006/relationships/hyperlink" Target="http://www.labdoo.org/laptop/000001001" TargetMode="External"/><Relationship Id="rId5" Type="http://schemas.openxmlformats.org/officeDocument/2006/relationships/hyperlink" Target="http://www.labdoo.org/laptop/000001002" TargetMode="Externa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