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B289F" w14:textId="2AA582A1" w:rsidR="00F22176" w:rsidRPr="001959F9" w:rsidRDefault="001959F9">
      <w:pPr>
        <w:rPr>
          <w:lang w:val="en-US"/>
        </w:rPr>
      </w:pPr>
      <w:r w:rsidRPr="006D3D28">
        <w:rPr>
          <w:highlight w:val="green"/>
          <w:lang w:val="en-US"/>
        </w:rPr>
        <w:t>Marking</w:t>
      </w:r>
      <w:r>
        <w:rPr>
          <w:lang w:val="en-US"/>
        </w:rPr>
        <w:t xml:space="preserve"> in </w:t>
      </w:r>
      <w:r w:rsidRPr="001959F9">
        <w:rPr>
          <w:highlight w:val="red"/>
          <w:lang w:val="en-US"/>
        </w:rPr>
        <w:t>other</w:t>
      </w:r>
      <w:r>
        <w:rPr>
          <w:lang w:val="en-US"/>
        </w:rPr>
        <w:t xml:space="preserve"> color</w:t>
      </w:r>
    </w:p>
    <w:sectPr w:rsidR="00F22176" w:rsidRPr="0019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F9"/>
    <w:rsid w:val="001959F9"/>
    <w:rsid w:val="006D3D28"/>
    <w:rsid w:val="00F2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FB1C79"/>
  <w15:chartTrackingRefBased/>
  <w15:docId w15:val="{F194A579-AD79-7D4A-A4B2-ADC690D7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thijs@label305.onmicrosoft.com</dc:creator>
  <cp:keywords/>
  <dc:description/>
  <cp:lastModifiedBy>thijs@label305.onmicrosoft.com</cp:lastModifiedBy>
  <cp:revision>2</cp:revision>
  <dcterms:created xsi:type="dcterms:W3CDTF">2020-11-27T15:23:00Z</dcterms:created>
  <dcterms:modified xsi:type="dcterms:W3CDTF">2020-11-27T15:53:00Z</dcterms:modified>
</cp:coreProperties>
</file>