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2.png" ContentType="image/png"/>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header14.xml" ContentType="application/vnd.openxmlformats-officedocument.wordprocessingml.header+xml"/>
  <Override PartName="/word/header1.xml" ContentType="application/vnd.openxmlformats-officedocument.wordprocessingml.header+xml"/>
  <Override PartName="/word/header1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color w:val="000000"/>
        </w:rPr>
      </w:pPr>
      <w:r>
        <w:rPr>
          <w:color w:val="000000"/>
        </w:rPr>
        <w:t>Border Town Burning Scenarios</w:t>
      </w:r>
    </w:p>
    <w:p>
      <w:pPr>
        <w:pStyle w:val="Heading1"/>
        <w:rPr>
          <w:color w:val="000000"/>
        </w:rPr>
      </w:pPr>
      <w:r>
        <w:rPr>
          <w:color w:val="000000"/>
        </w:rPr>
        <w:t>General Rules</w:t>
      </w:r>
    </w:p>
    <w:p>
      <w:pPr>
        <w:pStyle w:val="Normal"/>
        <w:rPr>
          <w:b/>
          <w:b/>
          <w:i/>
          <w:i/>
        </w:rPr>
      </w:pPr>
      <w:r>
        <w:rPr>
          <w:b/>
          <w:i/>
          <w:sz w:val="24"/>
          <w:szCs w:val="24"/>
        </w:rPr>
        <w:t>Note</w:t>
      </w:r>
      <w:r>
        <w:rPr>
          <w:b/>
          <w:i/>
        </w:rPr>
        <w:t>: All rules described in this section apply to all scenarios, unless the scenario explicitly overrides the rules!</w:t>
      </w:r>
    </w:p>
    <w:p>
      <w:pPr>
        <w:pStyle w:val="Heading2"/>
        <w:rPr>
          <w:color w:val="000000"/>
        </w:rPr>
      </w:pPr>
      <w:r>
        <w:rPr>
          <w:color w:val="000000"/>
        </w:rPr>
        <w:t>Table</w:t>
      </w:r>
    </w:p>
    <w:p>
      <w:pPr>
        <w:pStyle w:val="Normal"/>
        <w:rPr/>
      </w:pPr>
      <w:r>
        <w:rPr/>
        <w:t>All scenarios are played on a 4x4’ (feet) table, unless stated otherwise.</w:t>
      </w:r>
    </w:p>
    <w:p>
      <w:pPr>
        <w:pStyle w:val="Heading2"/>
        <w:rPr>
          <w:color w:val="000000"/>
        </w:rPr>
      </w:pPr>
      <w:r>
        <w:rPr>
          <w:color w:val="000000"/>
        </w:rPr>
        <w:t>Ending the Game</w:t>
      </w:r>
    </w:p>
    <w:p>
      <w:pPr>
        <w:pStyle w:val="Normal"/>
        <w:spacing w:lineRule="auto" w:line="240" w:before="0" w:after="0"/>
        <w:rPr/>
      </w:pPr>
      <w:r>
        <w:rPr/>
        <w:t>All scenarios end, when all but one warbands have routed (either voluntarily or by an unfortunate roll). If the scenario has additional Game-ending conditions, they are noted at the scenario. An alliance of two or more warbands may choose to share the victory.</w:t>
      </w:r>
    </w:p>
    <w:p>
      <w:pPr>
        <w:pStyle w:val="Heading2"/>
        <w:rPr>
          <w:color w:val="000000"/>
        </w:rPr>
      </w:pPr>
      <w:r>
        <w:rPr>
          <w:color w:val="000000"/>
        </w:rPr>
        <w:t>Setting up the game</w:t>
      </w:r>
    </w:p>
    <w:p>
      <w:pPr>
        <w:pStyle w:val="Normal"/>
        <w:spacing w:lineRule="auto" w:line="240" w:before="0" w:after="0"/>
        <w:rPr/>
      </w:pPr>
      <w:r>
        <w:rPr/>
        <w:t>If not stated otherwise, all players roll a D6. The players then pick a table edge in the order of the dice rolls, starting with the highest roll. The warbands must be places within 8” of that table edge.</w:t>
      </w:r>
    </w:p>
    <w:p>
      <w:pPr>
        <w:pStyle w:val="Normal"/>
        <w:spacing w:lineRule="auto" w:line="240" w:before="0" w:after="0"/>
        <w:rPr/>
      </w:pPr>
      <w:r>
        <w:rPr/>
        <w:t>If not stated otherwise, players start on opposite table edges in non-multiplayer scenarios.</w:t>
      </w:r>
    </w:p>
    <w:p>
      <w:pPr>
        <w:pStyle w:val="Normal"/>
        <w:spacing w:lineRule="auto" w:line="240" w:before="0" w:after="0"/>
        <w:rPr/>
      </w:pPr>
      <w:r>
        <w:rPr/>
        <w:t>If the scenario has an attacking and a defending party, the player who chose the scenario assigns roles.</w:t>
      </w:r>
    </w:p>
    <w:p>
      <w:pPr>
        <w:pStyle w:val="Heading2"/>
        <w:rPr>
          <w:color w:val="000000"/>
        </w:rPr>
      </w:pPr>
      <w:r>
        <w:rPr>
          <w:color w:val="000000"/>
        </w:rPr>
        <w:t>Starting the game</w:t>
      </w:r>
    </w:p>
    <w:p>
      <w:pPr>
        <w:pStyle w:val="Normal"/>
        <w:spacing w:lineRule="auto" w:line="240" w:before="0" w:after="0"/>
        <w:rPr/>
      </w:pPr>
      <w:r>
        <w:rPr/>
        <w:t>All players roll a D6. The player who rolls the highest goes first. Starting with that player the turn order is clockwise of their seating.</w:t>
      </w:r>
    </w:p>
    <w:p>
      <w:pPr>
        <w:pStyle w:val="Heading2"/>
        <w:rPr>
          <w:color w:val="000000"/>
        </w:rPr>
      </w:pPr>
      <w:r>
        <w:rPr>
          <w:color w:val="000000"/>
        </w:rPr>
        <w:t>Territory</w:t>
      </w:r>
    </w:p>
    <w:p>
      <w:pPr>
        <w:pStyle w:val="Normal"/>
        <w:rPr/>
      </w:pPr>
      <w:r>
        <w:rPr/>
        <w:t>Each scenario is set in one of the Border Town Burning territories.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1"/>
        </w:numPr>
        <w:rPr>
          <w:color w:val="000000"/>
        </w:rPr>
      </w:pPr>
      <w:r>
        <w:rPr>
          <w:color w:val="000000"/>
        </w:rPr>
        <w:t>Avalanche!</w:t>
      </w:r>
    </w:p>
    <w:p>
      <w:pPr>
        <w:pStyle w:val="Heading2"/>
        <w:rPr>
          <w:color w:val="000000"/>
        </w:rPr>
      </w:pPr>
      <w:r>
        <w:rPr>
          <w:color w:val="000000"/>
        </w:rPr>
        <w:t>Territory</w:t>
      </w:r>
    </w:p>
    <w:p>
      <w:pPr>
        <w:pStyle w:val="Normal"/>
        <w:spacing w:lineRule="auto" w:line="240" w:before="0" w:after="0"/>
        <w:rPr/>
      </w:pPr>
      <w:r>
        <w:rPr/>
        <w:t xml:space="preserve">Northern Wastes </w:t>
      </w:r>
    </w:p>
    <w:p>
      <w:pPr>
        <w:pStyle w:val="Heading2"/>
        <w:rPr>
          <w:color w:val="000000"/>
        </w:rPr>
      </w:pPr>
      <w:r>
        <w:rPr>
          <w:color w:val="000000"/>
        </w:rPr>
        <w:t>Special Rules</w:t>
      </w:r>
    </w:p>
    <w:p>
      <w:pPr>
        <w:pStyle w:val="Normal"/>
        <w:spacing w:lineRule="auto" w:line="240" w:before="0" w:after="0"/>
        <w:rPr/>
      </w:pPr>
      <w:r>
        <w:rPr>
          <w:b/>
        </w:rPr>
        <w:t>Giant Avalanche</w:t>
      </w:r>
      <w:r>
        <w:rPr/>
        <w:t>: At random determine one of the two "unused" board edges after both players have deployed their warbands. After the second player's turn the avalanche moves 2D6" forward.</w:t>
      </w:r>
    </w:p>
    <w:p>
      <w:pPr>
        <w:pStyle w:val="Normal"/>
        <w:spacing w:lineRule="auto" w:line="240" w:before="0" w:after="0"/>
        <w:rPr/>
      </w:pPr>
      <w:r>
        <w:rPr/>
        <w:t>A model buried by the avalanche is immediately taken out of action (see special rule Buried). The area buried by the avalanche counts as impassable terrain.</w:t>
      </w:r>
    </w:p>
    <w:p>
      <w:pPr>
        <w:pStyle w:val="Normal"/>
        <w:spacing w:lineRule="auto" w:line="240" w:before="0" w:after="0"/>
        <w:rPr/>
      </w:pPr>
      <w:r>
        <w:rPr>
          <w:b/>
        </w:rPr>
        <w:t>Triggers</w:t>
      </w:r>
      <w:r>
        <w:rPr/>
        <w:t xml:space="preserve">: Every time a black powder weapon, fire bomb, explosive or fire ball is used, roll a D6: </w:t>
      </w:r>
    </w:p>
    <w:p>
      <w:pPr>
        <w:pStyle w:val="Normal"/>
        <w:spacing w:lineRule="auto" w:line="240" w:before="0" w:after="0"/>
        <w:rPr/>
      </w:pPr>
      <w:r>
        <w:rPr/>
        <w:t>on a score of 6 an avalanche is triggered. When a cannon is fired, like the Pirates' swivel cannon, add +2 to the roll. An avalanche can also be triggered by the following skills:</w:t>
      </w:r>
    </w:p>
    <w:p>
      <w:pPr>
        <w:pStyle w:val="Normal"/>
        <w:spacing w:lineRule="auto" w:line="240" w:before="0" w:after="0"/>
        <w:rPr/>
      </w:pPr>
      <w:r>
        <w:rPr/>
        <w:t>Bellowing Roar (Beastmen or Maneaters) and Bellowing Battle Roar (Lizardmen).</w:t>
      </w:r>
    </w:p>
    <w:p>
      <w:pPr>
        <w:pStyle w:val="Normal"/>
        <w:spacing w:lineRule="auto" w:line="240" w:before="0" w:after="0"/>
        <w:rPr/>
      </w:pPr>
      <w:r>
        <w:rPr/>
        <w:t xml:space="preserve">When a new avalanche is triggered, determine a random edge of a board that represents the foot of the mountain. In some scenarios there may be given sides where an avalanche can come from – in that case, randomly determine one of them. </w:t>
      </w:r>
    </w:p>
    <w:p>
      <w:pPr>
        <w:pStyle w:val="Normal"/>
        <w:spacing w:lineRule="auto" w:line="240" w:before="0" w:after="0"/>
        <w:rPr/>
      </w:pPr>
      <w:r>
        <w:rPr>
          <w:b/>
        </w:rPr>
        <w:t>Buried</w:t>
      </w:r>
      <w:r>
        <w:rPr/>
        <w:t>: After the battle roll a D6 for each Hero and Henchman taken out of action by an avalanche. On a roll of 1 the warrior that was buried is dead. Remove him from the warbands roster.</w:t>
      </w:r>
    </w:p>
    <w:p>
      <w:pPr>
        <w:pStyle w:val="Heading2"/>
        <w:rPr>
          <w:color w:val="000000"/>
        </w:rPr>
      </w:pPr>
      <w:r>
        <w:rPr>
          <w:color w:val="000000"/>
        </w:rPr>
        <w:t>Ending the Game</w:t>
      </w:r>
    </w:p>
    <w:p>
      <w:pPr>
        <w:pStyle w:val="Normal"/>
        <w:spacing w:lineRule="auto" w:line="240" w:before="0" w:after="0"/>
        <w:rPr/>
      </w:pPr>
      <w:r>
        <w:rPr/>
        <w:t xml:space="preserve">The game ends in a tie when the avalanche reaches to being within 8" or less away from its opposing board edge – or in other words it has buried the whole board except for an area of 4' x 8". </w:t>
      </w:r>
    </w:p>
    <w:p>
      <w:pPr>
        <w:pStyle w:val="Heading2"/>
        <w:rPr>
          <w:color w:val="000000"/>
        </w:rPr>
      </w:pPr>
      <w:r>
        <w:rPr>
          <w:color w:val="000000"/>
        </w:rPr>
        <w:t>Experience</w:t>
      </w:r>
    </w:p>
    <w:p>
      <w:pPr>
        <w:pStyle w:val="Normal"/>
        <w:spacing w:lineRule="auto" w:line="240" w:before="0" w:after="0"/>
        <w:rPr/>
      </w:pPr>
      <w:r>
        <w:rPr>
          <w:b/>
        </w:rPr>
        <w:t>+1 Survives</w:t>
      </w:r>
      <w:r>
        <w:rPr/>
        <w:t>. If a Hero or Henchman group survives the battle they gain +1 Experience.</w:t>
      </w:r>
    </w:p>
    <w:p>
      <w:pPr>
        <w:pStyle w:val="Normal"/>
        <w:spacing w:lineRule="auto" w:line="240" w:before="0" w:after="0"/>
        <w:rPr/>
      </w:pPr>
      <w:r>
        <w:rPr>
          <w:b/>
        </w:rPr>
        <w:t>+1 Winning Leader</w:t>
      </w:r>
      <w:r>
        <w:rPr/>
        <w:t>. The leader of the winning warband gains +1 extra Experience.</w:t>
      </w:r>
    </w:p>
    <w:p>
      <w:pPr>
        <w:pStyle w:val="Normal"/>
        <w:spacing w:lineRule="auto" w:line="240" w:before="0" w:after="0"/>
        <w:rPr/>
      </w:pPr>
      <w:r>
        <w:rPr>
          <w:b/>
        </w:rPr>
        <w:t>+1 Per Enemy Out of Action</w:t>
      </w:r>
      <w:r>
        <w:rPr/>
        <w:t>. Any Hero earns +1 Experience for each enemy he puts out of action.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sectPr>
          <w:headerReference w:type="default" r:id="rId2"/>
          <w:footerReference w:type="default" r:id="rId3"/>
          <w:type w:val="nextPage"/>
          <w:pgSz w:w="11906" w:h="16838"/>
          <w:pgMar w:left="1417" w:right="1417" w:header="720" w:top="1440" w:footer="720" w:bottom="1440" w:gutter="0"/>
          <w:pgNumType w:fmt="decimal"/>
          <w:formProt w:val="false"/>
          <w:textDirection w:val="lrTb"/>
          <w:docGrid w:type="default" w:linePitch="100" w:charSpace="0"/>
        </w:sectPr>
        <w:pStyle w:val="Normal"/>
        <w:spacing w:lineRule="auto" w:line="240" w:before="0" w:after="0"/>
        <w:rPr/>
      </w:pPr>
      <w:r>
        <w:rPr/>
      </w:r>
    </w:p>
    <w:p>
      <w:pPr>
        <w:pStyle w:val="Heading1"/>
        <w:numPr>
          <w:ilvl w:val="0"/>
          <w:numId w:val="1"/>
        </w:numPr>
        <w:spacing w:lineRule="auto" w:line="240" w:before="0" w:after="0"/>
        <w:rPr>
          <w:color w:val="000000"/>
        </w:rPr>
      </w:pPr>
      <w:r>
        <w:rPr>
          <w:color w:val="000000"/>
        </w:rPr>
        <w:t>Horrors of the Underground</w:t>
      </w:r>
    </w:p>
    <w:p>
      <w:pPr>
        <w:pStyle w:val="Heading2"/>
        <w:rPr>
          <w:color w:val="000000"/>
        </w:rPr>
      </w:pPr>
      <w:r>
        <w:rPr>
          <w:color w:val="000000"/>
        </w:rPr>
        <w:t>Territory</w:t>
      </w:r>
    </w:p>
    <w:p>
      <w:pPr>
        <w:pStyle w:val="Normal"/>
        <w:spacing w:lineRule="auto" w:line="240" w:before="240" w:after="0"/>
        <w:rPr/>
      </w:pPr>
      <w:r>
        <w:rPr/>
        <w:t xml:space="preserve">This underground scenario uses 20 special 8” x 8” floor tiles. </w:t>
      </w:r>
    </w:p>
    <w:p>
      <w:pPr>
        <w:pStyle w:val="Normal"/>
        <w:spacing w:lineRule="auto" w:line="240" w:before="240" w:after="0"/>
        <w:rPr/>
      </w:pPr>
      <w:r>
        <w:rPr/>
        <w:drawing>
          <wp:inline distT="0" distB="0" distL="0" distR="0">
            <wp:extent cx="4113530" cy="10401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4"/>
                    <a:stretch>
                      <a:fillRect/>
                    </a:stretch>
                  </pic:blipFill>
                  <pic:spPr bwMode="auto">
                    <a:xfrm>
                      <a:off x="0" y="0"/>
                      <a:ext cx="4113530" cy="1040130"/>
                    </a:xfrm>
                    <a:prstGeom prst="rect">
                      <a:avLst/>
                    </a:prstGeom>
                  </pic:spPr>
                </pic:pic>
              </a:graphicData>
            </a:graphic>
          </wp:inline>
        </w:drawing>
      </w:r>
    </w:p>
    <w:p>
      <w:pPr>
        <w:pStyle w:val="Normal"/>
        <w:spacing w:lineRule="auto" w:line="240" w:before="240" w:after="0"/>
        <w:rPr/>
      </w:pPr>
      <w:r>
        <w:rPr/>
        <w:t>Use the start tile, a corridor tile, a junction and a crossroads to create the opening configuration as depicted below.</w:t>
      </w:r>
    </w:p>
    <w:p>
      <w:pPr>
        <w:pStyle w:val="Normal"/>
        <w:spacing w:lineRule="auto" w:line="240" w:before="240" w:after="0"/>
        <w:rPr/>
      </w:pPr>
      <w:r>
        <w:rPr/>
        <w:drawing>
          <wp:inline distT="0" distB="0" distL="0" distR="0">
            <wp:extent cx="3287395" cy="281178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5"/>
                    <a:stretch>
                      <a:fillRect/>
                    </a:stretch>
                  </pic:blipFill>
                  <pic:spPr bwMode="auto">
                    <a:xfrm>
                      <a:off x="0" y="0"/>
                      <a:ext cx="3287395" cy="2811780"/>
                    </a:xfrm>
                    <a:prstGeom prst="rect">
                      <a:avLst/>
                    </a:prstGeom>
                  </pic:spPr>
                </pic:pic>
              </a:graphicData>
            </a:graphic>
          </wp:inline>
        </w:drawing>
      </w:r>
    </w:p>
    <w:p>
      <w:pPr>
        <w:pStyle w:val="Heading2"/>
        <w:rPr>
          <w:color w:val="000000"/>
        </w:rPr>
      </w:pPr>
      <w:r>
        <w:rPr>
          <w:color w:val="000000"/>
        </w:rPr>
        <w:t>Setting up the game</w:t>
      </w:r>
    </w:p>
    <w:p>
      <w:pPr>
        <w:pStyle w:val="Normal"/>
        <w:spacing w:lineRule="auto" w:line="240" w:before="240" w:after="0"/>
        <w:rPr/>
      </w:pPr>
      <w:r>
        <w:rPr/>
        <w:t>The attacking warband starts at the entrance to the tunnel on the start tile (see position A). The defending warband deploys on the crossroads tile (see position B). Note that caverns are effectively dead-ends.</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Special Rules</w:t>
      </w:r>
    </w:p>
    <w:p>
      <w:pPr>
        <w:pStyle w:val="Normal"/>
        <w:spacing w:lineRule="auto" w:line="240" w:before="240" w:after="0"/>
        <w:rPr/>
      </w:pPr>
      <w:r>
        <w:rPr>
          <w:b/>
        </w:rPr>
        <w:t>Going underground</w:t>
      </w:r>
      <w:r>
        <w:rPr/>
        <w:t xml:space="preserve">: Any ridden animals and wagons of either warband miss this battle. </w:t>
      </w:r>
    </w:p>
    <w:p>
      <w:pPr>
        <w:pStyle w:val="Normal"/>
        <w:spacing w:lineRule="auto" w:line="240" w:before="240" w:after="0"/>
        <w:rPr/>
      </w:pPr>
      <w:r>
        <w:rPr>
          <w:b/>
        </w:rPr>
        <w:t>Tools</w:t>
      </w:r>
      <w:r>
        <w:rPr/>
        <w:t>: All warband members capable of using equipment may get a free torch at the beginning of the game. In addition, all models using bows get free fire arrows for this game. These items can be used in this game only and are lost after the battle.</w:t>
      </w:r>
    </w:p>
    <w:p>
      <w:pPr>
        <w:pStyle w:val="Normal"/>
        <w:spacing w:lineRule="auto" w:line="240" w:before="240" w:after="0"/>
        <w:rPr/>
      </w:pPr>
      <w:r>
        <w:rPr>
          <w:b/>
        </w:rPr>
        <w:t>Unexplored</w:t>
      </w:r>
      <w:r>
        <w:rPr/>
        <w:t>: A floor tile with path edges that have no adjacent tile yet placed counts as unexplored area. Models may not run when crossing into an unexplored tile.</w:t>
      </w:r>
    </w:p>
    <w:p>
      <w:pPr>
        <w:pStyle w:val="Normal"/>
        <w:spacing w:lineRule="auto" w:line="240" w:before="240" w:after="0"/>
        <w:rPr/>
      </w:pPr>
      <w:r>
        <w:rPr>
          <w:b/>
        </w:rPr>
        <w:t>Exploring tunnels</w:t>
      </w:r>
      <w:r>
        <w:rPr/>
        <w:t xml:space="preserve">: When a model moves into base contact with the edge of a floor tile with no adjacent tile yet placed, determine at random which floor tile is placed there. In the case of corners and junctions, the player whose model explored this part of the mine gets to choose how the new tile is placed. After each tile is placed, roll 2D6 on the following table to determine whether anything special happens: </w:t>
      </w:r>
    </w:p>
    <w:p>
      <w:pPr>
        <w:pStyle w:val="Normal"/>
        <w:spacing w:lineRule="auto" w:line="240" w:before="240" w:after="0"/>
        <w:rPr/>
      </w:pPr>
      <w:r>
        <w:rPr/>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Tunnel collapse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 – 4</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Wyrm!</w:t>
            </w:r>
            <w:r>
              <w:rPr>
                <w:color w:val="000000"/>
              </w:rPr>
              <w:t xml:space="preserve"> The wyrm appears.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Spiders</w:t>
            </w:r>
            <w:r>
              <w:rPr>
                <w:color w:val="000000"/>
              </w:rPr>
              <w:t>: Place D3 Giant Spiders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Rats</w:t>
            </w:r>
            <w:r>
              <w:rPr>
                <w:color w:val="000000"/>
              </w:rPr>
              <w:t>: Place D3 Giant Rats on the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Nothing happens</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9</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Powder Kegs</w:t>
            </w:r>
            <w:r>
              <w:rPr>
                <w:color w:val="000000"/>
              </w:rPr>
              <w:t>: Place D3 powder kegs anywhere on the floor tile.</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10 – 11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The Egg!</w:t>
            </w:r>
            <w:r>
              <w:rPr>
                <w:color w:val="000000"/>
              </w:rPr>
              <w:t xml:space="preserve"> You found the Wyrm’s Egg! Place a marker for the egg anywhere on the floor tile. Any hero may move into contact with the egg and skip the rest of his turn to pick it up.</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Exit! </w:t>
            </w:r>
            <w:r>
              <w:rPr>
                <w:color w:val="000000"/>
              </w:rPr>
              <w:t xml:space="preserve"> Place a dungeon door marker alongside the floor tile. Any model that moves into base contact with the marker counts as having moved off the board.</w:t>
            </w:r>
          </w:p>
        </w:tc>
      </w:tr>
    </w:tbl>
    <w:p>
      <w:pPr>
        <w:pStyle w:val="Normal"/>
        <w:spacing w:lineRule="auto" w:line="240" w:before="240" w:after="0"/>
        <w:rPr/>
      </w:pPr>
      <w:r>
        <w:rPr>
          <w:b/>
        </w:rPr>
        <w:t>Tunnel collapse</w:t>
      </w:r>
      <w:r>
        <w:rPr/>
        <w:t>: Place a marker directly before the exploring model to indicate this route has been blocked off. The block can be cleared by non-animal models. This is represented by attacking the barrage of boulders in the close combat phase (Toughness 6, Wounds 4). The barrage has a 3+ armor save that is affected as usual by Strength modifiers.</w:t>
      </w:r>
    </w:p>
    <w:p>
      <w:pPr>
        <w:pStyle w:val="Normal"/>
        <w:spacing w:lineRule="auto" w:line="240" w:before="240" w:after="0"/>
        <w:rPr/>
      </w:pPr>
      <w:r>
        <w:rPr>
          <w:b/>
        </w:rPr>
        <w:t>The Wyrm’s Egg</w:t>
      </w:r>
      <w:r>
        <w:rPr/>
        <w:t>: Whenever a model that carries a Wyrm Egg enters an unexplored area treat all results of 3-6 as the effect for Wyrm! In addition, whenever the model enters a previously explored tile, roll a D6: on 1-2 the Wyrm appears. The Egg is worth D6x10 gold crowns when taken off the board. Alternatively, instead of selling the egg the player may choose to crack open the egg shell and roll on the following table to see what it contains:</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6"/>
        <w:gridCol w:w="7685"/>
      </w:tblGrid>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7 </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Nothing</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 – 10</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Young Wyrm: </w:t>
            </w:r>
            <w:r>
              <w:rPr>
                <w:color w:val="000000"/>
              </w:rPr>
              <w:t>A spell-user may use the young animal as a Familiar (see Mordheim Annual 2002, p. 61). Alternatively can be sold for D6x10 GC.</w:t>
            </w:r>
          </w:p>
        </w:tc>
      </w:tr>
      <w:tr>
        <w:trPr/>
        <w:tc>
          <w:tcPr>
            <w:tcW w:w="1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 – 12</w:t>
            </w:r>
          </w:p>
        </w:tc>
        <w:tc>
          <w:tcPr>
            <w:tcW w:w="76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Artefact</w:t>
            </w:r>
            <w:r>
              <w:rPr>
                <w:color w:val="000000"/>
              </w:rPr>
              <w:t>: Roll on the Lesser Artefacts table to see what the egg contained.</w:t>
            </w:r>
          </w:p>
        </w:tc>
      </w:tr>
    </w:tbl>
    <w:p>
      <w:pPr>
        <w:pStyle w:val="Normal"/>
        <w:spacing w:lineRule="auto" w:line="240" w:before="240" w:after="0"/>
        <w:rPr/>
      </w:pPr>
      <w:r>
        <w:rPr>
          <w:b/>
        </w:rPr>
        <w:t>The Wyrm</w:t>
      </w:r>
      <w:r>
        <w:rPr/>
        <w:t xml:space="preserve">: </w:t>
      </w:r>
    </w:p>
    <w:tbl>
      <w:tblPr>
        <w:tblW w:w="708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416"/>
        <w:gridCol w:w="567"/>
        <w:gridCol w:w="567"/>
        <w:gridCol w:w="567"/>
        <w:gridCol w:w="567"/>
        <w:gridCol w:w="567"/>
        <w:gridCol w:w="567"/>
        <w:gridCol w:w="567"/>
        <w:gridCol w:w="567"/>
        <w:gridCol w:w="567"/>
        <w:gridCol w:w="567"/>
      </w:tblGrid>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Wyrm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9</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b/>
                <w:b/>
                <w:color w:val="000000"/>
              </w:rPr>
            </w:pPr>
            <w:r>
              <w:rPr>
                <w:b/>
                <w:color w:val="000000"/>
              </w:rPr>
              <w:t>5+</w:t>
            </w:r>
          </w:p>
        </w:tc>
      </w:tr>
    </w:tbl>
    <w:p>
      <w:pPr>
        <w:pStyle w:val="Normal"/>
        <w:spacing w:lineRule="auto" w:line="240" w:before="240" w:after="0"/>
        <w:rPr>
          <w:b/>
          <w:b/>
        </w:rPr>
      </w:pPr>
      <w:r>
        <w:rPr>
          <w:b/>
        </w:rPr>
        <w:t xml:space="preserve">Special Rules: </w:t>
      </w:r>
      <w:r>
        <w:rPr/>
        <w:t>Fear</w:t>
      </w:r>
    </w:p>
    <w:p>
      <w:pPr>
        <w:pStyle w:val="Normal"/>
        <w:spacing w:lineRule="auto" w:line="240" w:before="240" w:after="0"/>
        <w:rPr/>
      </w:pPr>
      <w:r>
        <w:rPr/>
        <w:t>*: Whenever a model causes the Wyrm to lose a Wound, the monster disappears. Remove the Wyrm from the game. It will reappear as soon as the Wyrm event is rolled again.</w:t>
      </w:r>
    </w:p>
    <w:p>
      <w:pPr>
        <w:pStyle w:val="Heading2"/>
        <w:rPr>
          <w:color w:val="000000"/>
        </w:rPr>
      </w:pPr>
      <w:r>
        <w:rPr>
          <w:color w:val="000000"/>
        </w:rPr>
        <w:t>Ending the Game</w:t>
      </w:r>
    </w:p>
    <w:p>
      <w:pPr>
        <w:pStyle w:val="Normal"/>
        <w:spacing w:lineRule="auto" w:line="240" w:before="240" w:after="0"/>
        <w:rPr/>
      </w:pPr>
      <w:r>
        <w:rPr/>
        <w:t>The warband who manages to take the Wyrm’s egg off the board wins the game. If the game ends before (by routing) any eggs in possession of any warband count as recovered.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6"/>
          <w:footerReference w:type="default" r:id="rId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+D3+1 for the Wyrm’s Egg.</w:t>
      </w:r>
      <w:r>
        <w:rPr/>
        <w:t xml:space="preserve"> The warband that manages to take a Wyrm’s Egg off the board may distribute D3+1 Experience freely among the warbands heroes.</w:t>
      </w:r>
    </w:p>
    <w:p>
      <w:pPr>
        <w:pStyle w:val="Heading1"/>
        <w:numPr>
          <w:ilvl w:val="0"/>
          <w:numId w:val="1"/>
        </w:numPr>
        <w:rPr>
          <w:color w:val="000000"/>
        </w:rPr>
      </w:pPr>
      <w:r>
        <w:rPr>
          <w:color w:val="000000"/>
        </w:rPr>
        <w:t>Blockade</w:t>
      </w:r>
    </w:p>
    <w:p>
      <w:pPr>
        <w:pStyle w:val="Heading2"/>
        <w:rPr>
          <w:color w:val="000000"/>
        </w:rPr>
      </w:pPr>
      <w:r>
        <w:rPr>
          <w:color w:val="000000"/>
        </w:rPr>
        <w:t>Terrain</w:t>
      </w:r>
    </w:p>
    <w:p>
      <w:pPr>
        <w:pStyle w:val="Normal"/>
        <w:spacing w:lineRule="auto" w:line="240" w:before="240" w:after="0"/>
        <w:rPr/>
      </w:pPr>
      <w:r>
        <w:rPr/>
        <w:t>Place a building that is roughly 10” x 10” in the middle of the board. This represents the watchtower.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defending warband is placed inside the tower. The attacker may place his models anywhere on the board but at least 15” away from the tower.</w:t>
      </w:r>
    </w:p>
    <w:p>
      <w:pPr>
        <w:pStyle w:val="Heading2"/>
        <w:rPr>
          <w:color w:val="000000"/>
        </w:rPr>
      </w:pPr>
      <w:r>
        <w:rPr>
          <w:color w:val="000000"/>
        </w:rPr>
        <w:t>Starting the game</w:t>
      </w:r>
    </w:p>
    <w:p>
      <w:pPr>
        <w:pStyle w:val="Normal"/>
        <w:spacing w:lineRule="auto" w:line="240" w:before="240" w:after="0"/>
        <w:rPr/>
      </w:pPr>
      <w:r>
        <w:rPr/>
        <w:t>The defending player takes the first turn.</w:t>
      </w:r>
    </w:p>
    <w:p>
      <w:pPr>
        <w:pStyle w:val="Heading2"/>
        <w:rPr>
          <w:color w:val="000000"/>
        </w:rPr>
      </w:pPr>
      <w:r>
        <w:rPr>
          <w:color w:val="000000"/>
        </w:rPr>
        <w:t>Ending the Game</w:t>
      </w:r>
    </w:p>
    <w:p>
      <w:pPr>
        <w:pStyle w:val="Normal"/>
        <w:spacing w:lineRule="auto" w:line="240" w:before="240" w:after="0"/>
        <w:rPr/>
      </w:pPr>
      <w:r>
        <w:rPr/>
        <w:t>Additionally the game ends, when there is at least one model of the attacking warband in the tower and no model of the defending warband left in the tower at the same time. In this case the attackers won.</w:t>
      </w:r>
    </w:p>
    <w:p>
      <w:pPr>
        <w:pStyle w:val="Heading2"/>
        <w:rPr>
          <w:color w:val="000000"/>
        </w:rPr>
      </w:pPr>
      <w:r>
        <w:rPr>
          <w:color w:val="000000"/>
        </w:rPr>
        <w:t>Special Rules</w:t>
      </w:r>
    </w:p>
    <w:p>
      <w:pPr>
        <w:pStyle w:val="Normal"/>
        <w:spacing w:lineRule="auto" w:line="240" w:before="240" w:after="0"/>
        <w:rPr/>
      </w:pPr>
      <w:r>
        <w:rPr>
          <w:b/>
        </w:rPr>
        <w:t>Defense</w:t>
      </w:r>
      <w:r>
        <w:rPr/>
        <w:t>: As long as the defending warbands leader is inside the tower he may re-roll a failed rout test once every turn.</w:t>
      </w:r>
    </w:p>
    <w:p>
      <w:pPr>
        <w:pStyle w:val="Normal"/>
        <w:spacing w:lineRule="auto" w:line="240" w:before="240" w:after="0"/>
        <w:rPr/>
      </w:pPr>
      <w:r>
        <w:rPr>
          <w:b/>
        </w:rPr>
        <w:t>Supplies</w:t>
      </w:r>
      <w:r>
        <w:rPr/>
        <w:t>: At the end of his turn the defending player rolls a D6 and adds the number of turns already passed. On a result of 6+ the supply caravan from the border town appears. Roll a scatter dice to determine the point of entry (re-roll all non-arrow results). Deploy the caravan on the table edge at the point of entry. The supply caravan consists of a cart drawn by one draft horse and five Guards to protect it.</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704"/>
        <w:gridCol w:w="566"/>
        <w:gridCol w:w="566"/>
        <w:gridCol w:w="567"/>
        <w:gridCol w:w="566"/>
        <w:gridCol w:w="566"/>
        <w:gridCol w:w="567"/>
        <w:gridCol w:w="566"/>
        <w:gridCol w:w="567"/>
        <w:gridCol w:w="676"/>
      </w:tblGrid>
      <w:tr>
        <w:trPr/>
        <w:tc>
          <w:tcPr>
            <w:tcW w:w="17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r>
      <w:tr>
        <w:trPr/>
        <w:tc>
          <w:tcPr>
            <w:tcW w:w="17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Cart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Wheel</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before="0" w:after="200"/>
              <w:rPr>
                <w:color w:val="000000"/>
              </w:rPr>
            </w:pPr>
            <w:r>
              <w:rPr>
                <w:color w:val="000000"/>
              </w:rPr>
            </w:r>
          </w:p>
        </w:tc>
      </w:tr>
      <w:tr>
        <w:trPr/>
        <w:tc>
          <w:tcPr>
            <w:tcW w:w="170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Draft Horse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67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r>
    </w:tbl>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8"/>
        <w:gridCol w:w="566"/>
        <w:gridCol w:w="566"/>
        <w:gridCol w:w="566"/>
        <w:gridCol w:w="568"/>
        <w:gridCol w:w="568"/>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Guard</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r>
    </w:tbl>
    <w:p>
      <w:pPr>
        <w:pStyle w:val="Normal"/>
        <w:spacing w:lineRule="auto" w:line="240" w:before="240" w:after="0"/>
        <w:rPr/>
      </w:pPr>
      <w:r>
        <w:rPr>
          <w:b/>
        </w:rPr>
        <w:t>Equipment:</w:t>
      </w:r>
      <w:r>
        <w:rPr/>
        <w:t xml:space="preserve"> Dragon Sword, Helmet, Heavy Armor</w:t>
      </w:r>
    </w:p>
    <w:p>
      <w:pPr>
        <w:pStyle w:val="Normal"/>
        <w:spacing w:lineRule="auto" w:line="240" w:before="240" w:after="0"/>
        <w:rPr/>
      </w:pPr>
      <w:r>
        <w:rPr/>
      </w:r>
    </w:p>
    <w:p>
      <w:pPr>
        <w:pStyle w:val="Normal"/>
        <w:spacing w:lineRule="auto" w:line="240" w:before="240" w:after="0"/>
        <w:rPr/>
      </w:pPr>
      <w:r>
        <w:rPr/>
        <w:t xml:space="preserve">The cart follows the rules for wagons. However, it is loaded with supplies that slow it down to a maximum Movement of 8”. Note that one guard will have to drive the wagon. The defending player controls the models of the supply caravan as if they were in his own warband. </w:t>
      </w:r>
      <w:r>
        <w:rPr>
          <w:b/>
          <w:i/>
        </w:rPr>
        <w:t>Losses from the supply caravan do not count when taking rout tests.</w:t>
      </w:r>
      <w:r>
        <w:rPr/>
        <w:t xml:space="preserve"> If the supply caravan reaches the safety of the tower then the Guards continue to fight in its defense. Any surviving Guards will return to the border town at the end of the battle.</w:t>
      </w:r>
    </w:p>
    <w:p>
      <w:pPr>
        <w:pStyle w:val="Heading2"/>
        <w:rPr>
          <w:color w:val="000000"/>
        </w:rPr>
      </w:pPr>
      <w:r>
        <w:rPr>
          <w:color w:val="000000"/>
        </w:rPr>
        <w:t>Rewards</w:t>
      </w:r>
    </w:p>
    <w:p>
      <w:pPr>
        <w:pStyle w:val="Normal"/>
        <w:rPr/>
      </w:pPr>
      <w:r>
        <w:rPr/>
        <w:t>If the attacking warband wins the game it may roll for each item below to see what they find:</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Min. Dice roll (D6)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auto</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Victuals.</w:t>
            </w:r>
            <w:r>
              <w:rPr>
                <w:color w:val="000000"/>
              </w:rPr>
              <w:t xml:space="preserve"> Permanently decrease the warbands size category by -1.</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Helmets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Swords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D3 Light Armors</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Dragon Sword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Handgun</w:t>
            </w:r>
          </w:p>
        </w:tc>
      </w:tr>
    </w:tbl>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Heading2"/>
        <w:rPr>
          <w:color w:val="000000"/>
        </w:rPr>
      </w:pPr>
      <w:r>
        <w:rPr>
          <w:color w:val="000000"/>
        </w:rPr>
        <w:t>Additional Campaign Points</w:t>
      </w:r>
    </w:p>
    <w:p>
      <w:pPr>
        <w:pStyle w:val="Normal"/>
        <w:rPr/>
      </w:pPr>
      <w:r>
        <w:rPr>
          <w:b/>
        </w:rPr>
        <w:t>–</w:t>
      </w:r>
      <w:r>
        <w:rPr>
          <w:b/>
        </w:rPr>
        <w:t>1 Tower raided.</w:t>
      </w:r>
      <w:r>
        <w:rPr/>
        <w:t xml:space="preserve"> Defending warbands with the Celestial Protectorate objective lose –D3 campaign points, if they lose this scenario.</w:t>
      </w:r>
    </w:p>
    <w:p>
      <w:pPr>
        <w:sectPr>
          <w:headerReference w:type="default" r:id="rId8"/>
          <w:footerReference w:type="default" r:id="rId9"/>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b/>
        </w:rPr>
        <w:t>+1 ‘Supplies received’.</w:t>
      </w:r>
      <w:r>
        <w:rPr/>
        <w:t xml:space="preserve"> The defending warband gets +1 campaign point, if the supply caravan reaches the tower or if the attackers rout so that they cannot prevent the supply caravan from arriving at the tower.</w:t>
      </w:r>
    </w:p>
    <w:p>
      <w:pPr>
        <w:pStyle w:val="Heading1"/>
        <w:numPr>
          <w:ilvl w:val="0"/>
          <w:numId w:val="1"/>
        </w:numPr>
        <w:rPr>
          <w:color w:val="000000"/>
        </w:rPr>
      </w:pPr>
      <w:r>
        <w:rPr>
          <w:color w:val="000000"/>
        </w:rPr>
        <w:t>Tainted Copse</w:t>
      </w:r>
    </w:p>
    <w:p>
      <w:pPr>
        <w:pStyle w:val="Heading2"/>
        <w:rPr>
          <w:color w:val="000000"/>
        </w:rPr>
      </w:pPr>
      <w:r>
        <w:rPr>
          <w:color w:val="000000"/>
        </w:rPr>
        <w:t>Terrain</w:t>
      </w:r>
    </w:p>
    <w:p>
      <w:pPr>
        <w:pStyle w:val="Normal"/>
        <w:spacing w:lineRule="auto" w:line="240" w:before="240" w:after="0"/>
        <w:rPr/>
      </w:pPr>
      <w:r>
        <w:rPr/>
        <w:t>Most terrain sections of this scenario have to be forests. Fill the space between them with swamps and clearings. There should be two road sections on opposing sides of the board, indicating the entrances to the forest.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The players choose a road section to set up instead of a table edge.</w:t>
      </w:r>
    </w:p>
    <w:p>
      <w:pPr>
        <w:pStyle w:val="Heading2"/>
        <w:rPr>
          <w:color w:val="000000"/>
        </w:rPr>
      </w:pPr>
      <w:r>
        <w:rPr>
          <w:color w:val="000000"/>
        </w:rPr>
        <w:t>Ending the game</w:t>
      </w:r>
    </w:p>
    <w:p>
      <w:pPr>
        <w:pStyle w:val="Normal"/>
        <w:spacing w:lineRule="auto" w:line="240" w:before="240" w:after="0"/>
        <w:rPr/>
      </w:pPr>
      <w:r>
        <w:rPr/>
        <w:t>Additionally, any warband that gets at least half its starting models (rounded down) off the board at the opposing road section wins the game.</w:t>
      </w:r>
    </w:p>
    <w:p>
      <w:pPr>
        <w:pStyle w:val="Heading2"/>
        <w:rPr>
          <w:color w:val="000000"/>
        </w:rPr>
      </w:pPr>
      <w:r>
        <w:rPr>
          <w:color w:val="000000"/>
        </w:rPr>
        <w:t>Special Rules</w:t>
      </w:r>
    </w:p>
    <w:p>
      <w:pPr>
        <w:pStyle w:val="Normal"/>
        <w:spacing w:lineRule="auto" w:line="240" w:before="240" w:after="0"/>
        <w:rPr/>
      </w:pPr>
      <w:r>
        <w:rPr>
          <w:b/>
        </w:rPr>
        <w:t>Chaos Influence</w:t>
      </w:r>
      <w:r>
        <w:rPr/>
        <w:t>: Rolling for random happenings does not end after the first event</w:t>
      </w:r>
    </w:p>
    <w:p>
      <w:pPr>
        <w:pStyle w:val="Normal"/>
        <w:spacing w:lineRule="auto" w:line="240" w:before="240" w:after="0"/>
        <w:rPr/>
      </w:pPr>
      <w:r>
        <w:rPr>
          <w:b/>
        </w:rPr>
        <w:t>Living Forest</w:t>
      </w:r>
      <w:r>
        <w:rPr/>
        <w:t>: After each players turn, roll on the following table (once for each forest section):</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 </w:t>
            </w:r>
            <w:r>
              <w:rPr>
                <w:color w:val="000000"/>
              </w:rPr>
              <w:t>(D6)</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 – 2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b/>
                <w:color w:val="000000"/>
              </w:rPr>
              <w:t xml:space="preserve">Roll a D6 and a scatter dice. </w:t>
            </w:r>
            <w:r>
              <w:rPr>
                <w:color w:val="000000"/>
              </w:rPr>
              <w:t>Move the forest D6” in that direction. If the section collides with any swamp or forest feature, its movement ends there.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3 – 4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Rotate the section 180°</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5 – 6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Select at random another terrain section. The two section switch places.</w:t>
            </w:r>
          </w:p>
        </w:tc>
      </w:tr>
    </w:tbl>
    <w:p>
      <w:pPr>
        <w:pStyle w:val="Normal"/>
        <w:spacing w:lineRule="auto" w:line="240" w:before="240" w:after="0"/>
        <w:rPr/>
      </w:pPr>
      <w:r>
        <w:rPr/>
        <w:t>Note: Any models, standing in a forest when it moves, move with it!</w:t>
      </w:r>
    </w:p>
    <w:p>
      <w:pPr>
        <w:pStyle w:val="Normal"/>
        <w:spacing w:lineRule="auto" w:line="240" w:before="240" w:after="0"/>
        <w:rPr/>
      </w:pPr>
      <w:r>
        <w:rPr>
          <w:b/>
        </w:rPr>
        <w:t>Difficult terrain:</w:t>
      </w:r>
      <w:r>
        <w:rPr>
          <w:rFonts w:eastAsia="GarmdITCBkBT" w:cs="GarmdITCBkBT" w:ascii="GarmdITCBkBT" w:hAnsi="GarmdITCBkBT"/>
          <w:sz w:val="18"/>
          <w:szCs w:val="18"/>
        </w:rPr>
        <w:t xml:space="preserve"> </w:t>
      </w:r>
      <w:r>
        <w:rPr/>
        <w:t>All forest sections count as difficult ground, i.e. models can only move through them at half their Movement rate.</w:t>
      </w:r>
    </w:p>
    <w:p>
      <w:pPr>
        <w:pStyle w:val="Normal"/>
        <w:spacing w:lineRule="auto" w:line="240" w:before="240" w:after="0"/>
        <w:rPr/>
      </w:pPr>
      <w:r>
        <w:rPr>
          <w:b/>
        </w:rPr>
        <w:t>Obstructed view:</w:t>
      </w:r>
      <w:r>
        <w:rPr/>
        <w:t xml:space="preserve"> The sight of any model standing within a forest section is reduced to 2”. Note that a model standing in a forest cannot be seen by models further away than 2” either. Models may still take an Initiative test to charge unseen enemy models in accordance with normal rules.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0"/>
          <w:footerReference w:type="default" r:id="rId1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Wyrdstone Hunt</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After terrain is set up, place D3 + 1 Wyrdstone shards on the board. The players take turns placing the shards. Roll a D6 to see which player goes first. The counters must be placed more than 10" from the edge of the table and at least 6" away from each other.</w:t>
      </w:r>
    </w:p>
    <w:p>
      <w:pPr>
        <w:pStyle w:val="Heading2"/>
        <w:rPr>
          <w:color w:val="000000"/>
        </w:rPr>
      </w:pPr>
      <w:r>
        <w:rPr>
          <w:color w:val="000000"/>
        </w:rPr>
        <w:t>Special Rules</w:t>
      </w:r>
    </w:p>
    <w:p>
      <w:pPr>
        <w:pStyle w:val="Normal"/>
        <w:spacing w:lineRule="auto" w:line="240" w:before="240" w:after="0"/>
        <w:rPr/>
      </w:pPr>
      <w:r>
        <w:rPr>
          <w:b/>
        </w:rPr>
        <w:t>Wyrdstone Pick-up</w:t>
      </w:r>
      <w:r>
        <w:rPr/>
        <w:t xml:space="preserve">: Warriors can pick up the shards simply by moving into contact with them. A warrior can carry any amount of Wyrdstone without any penalty. Warriors cannot transfer their Wyrdstone to another warrior. If the warrior who is carrying a Wyrdstone is taken out of action, place the Wyrdstone on the table where he fell. </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sectPr>
          <w:headerReference w:type="default" r:id="rId12"/>
          <w:footerReference w:type="default" r:id="rId1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Wyrdstone</w:t>
      </w:r>
      <w:r>
        <w:rPr>
          <w:rFonts w:eastAsia="Times" w:cs="Times" w:ascii="Times" w:hAnsi="Times"/>
          <w:b/>
          <w:sz w:val="20"/>
          <w:szCs w:val="20"/>
        </w:rPr>
        <w:t xml:space="preserve">. </w:t>
      </w:r>
      <w:r>
        <w:rPr/>
        <w:t>Any Hero or Henchman carrying a Wyrdstone at the end of the battle gains +1 Experience.</w:t>
      </w:r>
    </w:p>
    <w:p>
      <w:pPr>
        <w:pStyle w:val="Heading1"/>
        <w:numPr>
          <w:ilvl w:val="0"/>
          <w:numId w:val="1"/>
        </w:numPr>
        <w:rPr>
          <w:color w:val="000000"/>
        </w:rPr>
      </w:pPr>
      <w:r>
        <w:rPr>
          <w:color w:val="000000"/>
        </w:rPr>
        <w:t>The enemy of my enemy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In this scenario there are two attackers and one defender. The player with the lowest campaign points may select which warband is the defender. The defender sets up on any table edge. The attackers set up on the opposing table edge (starting with the warband with the highest campaign points amongst the attackers)</w:t>
      </w:r>
    </w:p>
    <w:p>
      <w:pPr>
        <w:pStyle w:val="Heading2"/>
        <w:rPr>
          <w:color w:val="000000"/>
        </w:rPr>
      </w:pPr>
      <w:r>
        <w:rPr>
          <w:color w:val="000000"/>
        </w:rPr>
        <w:t>Starting the game</w:t>
      </w:r>
    </w:p>
    <w:p>
      <w:pPr>
        <w:pStyle w:val="Normal"/>
        <w:spacing w:lineRule="auto" w:line="240" w:before="240" w:after="0"/>
        <w:rPr/>
      </w:pPr>
      <w:r>
        <w:rPr/>
        <w:t>The attacker with the lowest campaign points has the first turn, followed by the defender. The second attacker goes last.</w:t>
      </w:r>
    </w:p>
    <w:p>
      <w:pPr>
        <w:pStyle w:val="Heading2"/>
        <w:rPr>
          <w:color w:val="000000"/>
        </w:rPr>
      </w:pPr>
      <w:r>
        <w:rPr>
          <w:color w:val="000000"/>
        </w:rPr>
        <w:t>Special Rules</w:t>
      </w:r>
    </w:p>
    <w:p>
      <w:pPr>
        <w:pStyle w:val="Normal"/>
        <w:spacing w:lineRule="auto" w:line="240" w:before="240" w:after="0"/>
        <w:rPr/>
      </w:pPr>
      <w:r>
        <w:rPr>
          <w:b/>
        </w:rPr>
        <w:t>Attackers Alliance</w:t>
      </w:r>
      <w:r>
        <w:rPr/>
        <w:t>: The two attackers are allied (disregarding the normal alliance rules). They cannot attack, shoot, cast spells etc. on each other. At the beginning of every turn, any attacking warband may take a leadership test (using its leaders’ leadership). If successful, that warband may break the alliance and attack his former ally.</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Killing the traitor</w:t>
      </w:r>
      <w:r>
        <w:rPr/>
        <w:t>. The Hero or Henchman who kills the leader of any warband that broke an alliance gains +1 extra Experience.</w:t>
      </w:r>
    </w:p>
    <w:p>
      <w:pPr>
        <w:sectPr>
          <w:headerReference w:type="default" r:id="rId14"/>
          <w:footerReference w:type="default" r:id="rId1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Night of the dead</w:t>
      </w:r>
    </w:p>
    <w:p>
      <w:pPr>
        <w:pStyle w:val="Heading2"/>
        <w:rPr>
          <w:color w:val="000000"/>
        </w:rPr>
      </w:pPr>
      <w:r>
        <w:rPr>
          <w:color w:val="000000"/>
        </w:rPr>
        <w:t>Territory</w:t>
      </w:r>
    </w:p>
    <w:p>
      <w:pPr>
        <w:pStyle w:val="Normal"/>
        <w:spacing w:lineRule="auto" w:line="240" w:before="240" w:after="0"/>
        <w:rPr/>
      </w:pPr>
      <w:r>
        <w:rPr/>
        <w:t>Cathayan Borderlands, Weather conditions: Heavy Fog (4”)</w:t>
      </w:r>
    </w:p>
    <w:p>
      <w:pPr>
        <w:pStyle w:val="Heading2"/>
        <w:rPr>
          <w:color w:val="000000"/>
        </w:rPr>
      </w:pPr>
      <w:r>
        <w:rPr>
          <w:color w:val="000000"/>
        </w:rPr>
        <w:t xml:space="preserve">Setting up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Place an open square that is roughly 10” x 10” in the middle of the board. Here the Wyrdstones (#Armies * 3) are located.</w:t>
      </w:r>
    </w:p>
    <w:p>
      <w:pPr>
        <w:pStyle w:val="Heading2"/>
        <w:rPr>
          <w:color w:val="000000"/>
        </w:rPr>
      </w:pPr>
      <w:r>
        <w:rPr>
          <w:color w:val="000000"/>
        </w:rPr>
        <w:t>Special Rules</w:t>
      </w:r>
    </w:p>
    <w:p>
      <w:pPr>
        <w:pStyle w:val="Normal"/>
        <w:spacing w:lineRule="auto" w:line="240" w:before="240" w:after="0"/>
        <w:rPr/>
      </w:pPr>
      <w:r>
        <w:rPr>
          <w:b/>
        </w:rPr>
        <w:t>Timer</w:t>
      </w:r>
      <w:r>
        <w:rPr/>
        <w:t>: There are exactly 3 Rounds to play. Each round lasts until all warbands have left the table. Then a new round begins. Any warband may elect to skip a round (sending no warband members on the field).</w:t>
      </w:r>
    </w:p>
    <w:p>
      <w:pPr>
        <w:pStyle w:val="Normal"/>
        <w:spacing w:lineRule="auto" w:line="240" w:before="240" w:after="0"/>
        <w:rPr/>
      </w:pPr>
      <w:r>
        <w:rPr>
          <w:b/>
        </w:rPr>
        <w:t>Who’s in</w:t>
      </w:r>
      <w:r>
        <w:rPr/>
        <w:t>: All Heroes of a warband are put into succession by rolling a D6 for each hero. The three heroes with the highest rolls, participate in this scenario. The same is true for henchmen groups.</w:t>
      </w:r>
    </w:p>
    <w:p>
      <w:pPr>
        <w:pStyle w:val="Normal"/>
        <w:spacing w:lineRule="auto" w:line="240" w:before="240" w:after="0"/>
        <w:rPr/>
      </w:pPr>
      <w:r>
        <w:rPr/>
        <w:t>If a warband owns just 2 henchmen groups, the group playing the first round will also play the 3rd round. If a warband owns just 1 henchmen group, that group will play all rounds.</w:t>
      </w:r>
    </w:p>
    <w:p>
      <w:pPr>
        <w:pStyle w:val="Normal"/>
        <w:spacing w:lineRule="auto" w:line="240" w:before="240" w:after="0"/>
        <w:rPr/>
      </w:pPr>
      <w:r>
        <w:rPr/>
        <w:t>Should all henchmen of a group go Out of Action, but the group has to participate in a later round, the hero has bad luck and has to participate by himself.</w:t>
      </w:r>
    </w:p>
    <w:p>
      <w:pPr>
        <w:pStyle w:val="Normal"/>
        <w:spacing w:lineRule="auto" w:line="240" w:before="240" w:after="0"/>
        <w:rPr/>
      </w:pPr>
      <w:r>
        <w:rPr>
          <w:b/>
        </w:rPr>
        <w:t>Visibility</w:t>
      </w:r>
      <w:r>
        <w:rPr/>
        <w:t xml:space="preserve">: If you attempt to run more than 4 inches, roll D6 on 1 – 2 consult the chart below. </w:t>
      </w:r>
    </w:p>
    <w:p>
      <w:pPr>
        <w:pStyle w:val="Normal"/>
        <w:spacing w:lineRule="auto" w:line="240" w:before="240" w:after="0"/>
        <w:rPr/>
      </w:pPr>
      <w:r>
        <w:rPr/>
        <w:t>If you have a rabbit's foot you may use it to re-roll. If the model has a lucky charm they may use it to avoid a bad effect (2-8).</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958"/>
        <w:gridCol w:w="8253"/>
      </w:tblGrid>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Effect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Out Of Action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runs full distance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Stunned</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Throw a scatter dice*. The warrior moves 4” (or his max movement) in that direction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Knocked Down</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7</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skips his movement</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moves 4” in a direction of your choice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9 – 10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The warrior is treated has having failed a charge</w:t>
            </w:r>
          </w:p>
        </w:tc>
      </w:tr>
      <w:tr>
        <w:trPr/>
        <w:tc>
          <w:tcPr>
            <w:tcW w:w="95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11 – 12 </w:t>
            </w:r>
          </w:p>
        </w:tc>
        <w:tc>
          <w:tcPr>
            <w:tcW w:w="82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Effect. The warrior completes the desired movement as normal.</w:t>
            </w:r>
          </w:p>
        </w:tc>
      </w:tr>
    </w:tbl>
    <w:p>
      <w:pPr>
        <w:pStyle w:val="Normal"/>
        <w:spacing w:lineRule="auto" w:line="240" w:before="240" w:after="0"/>
        <w:rPr/>
      </w:pPr>
      <w:r>
        <w:rPr/>
        <w:t>* (reroll all stationary rolls).</w:t>
      </w:r>
    </w:p>
    <w:p>
      <w:pPr>
        <w:pStyle w:val="Normal"/>
        <w:spacing w:lineRule="auto" w:line="240" w:before="240" w:after="0"/>
        <w:rPr/>
      </w:pPr>
      <w:r>
        <w:rPr>
          <w:b/>
        </w:rPr>
        <w:t xml:space="preserve">Getting the Wyrdstone: </w:t>
      </w:r>
      <w:r>
        <w:rPr/>
        <w:t>Each hero must attempt to retrieve a Wyrdstone and return it to their deployment zone. Once the hero has returns to their deployment zone, the remaining members of the warband leave the game immediately.</w:t>
      </w:r>
    </w:p>
    <w:p>
      <w:pPr>
        <w:pStyle w:val="Normal"/>
        <w:spacing w:lineRule="auto" w:line="240" w:before="240" w:after="0"/>
        <w:rPr/>
      </w:pPr>
      <w:r>
        <w:rPr>
          <w:b/>
        </w:rPr>
        <w:t>We Got Company</w:t>
      </w:r>
      <w:r>
        <w:rPr/>
        <w:t>: For each warband D3+1 Zombies will spawn around the Wyrdstone pile when a model takes a Wyrdstone. The Zombies will appear 8 inches away and will be randomized by scatter dice. The Zombies can charge a warband model that is 8 inches away on a 4+ (they can of course charge any model in sight as normal). It will be possible for the Zombies to charge through the fog and DO NOT have to roll on the random counter above.</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8"/>
        <w:gridCol w:w="566"/>
        <w:gridCol w:w="566"/>
        <w:gridCol w:w="566"/>
        <w:gridCol w:w="568"/>
        <w:gridCol w:w="568"/>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S</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Zombie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4</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5</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w:t>
            </w:r>
          </w:p>
        </w:tc>
      </w:tr>
    </w:tbl>
    <w:p>
      <w:pPr>
        <w:pStyle w:val="Normal"/>
        <w:spacing w:lineRule="auto" w:line="240" w:before="240" w:after="0"/>
        <w:rPr/>
      </w:pPr>
      <w:r>
        <w:rPr>
          <w:b/>
        </w:rPr>
        <w:t>Equipment:</w:t>
      </w:r>
      <w:r>
        <w:rPr/>
        <w:t xml:space="preserve"> no Equipment (unarmed without penalties)</w:t>
      </w:r>
    </w:p>
    <w:p>
      <w:pPr>
        <w:pStyle w:val="Normal"/>
        <w:spacing w:lineRule="auto" w:line="240" w:before="240" w:after="0"/>
        <w:rPr/>
      </w:pPr>
      <w:r>
        <w:rPr>
          <w:b/>
        </w:rPr>
        <w:t>Special Rules:</w:t>
      </w:r>
      <w:r>
        <w:rPr/>
        <w:t xml:space="preserve"> May not run, Fear, Immune to Poison &amp; Psychology, No Pain</w:t>
      </w:r>
    </w:p>
    <w:p>
      <w:pPr>
        <w:pStyle w:val="Normal"/>
        <w:spacing w:lineRule="auto" w:line="240" w:before="240" w:after="0"/>
        <w:rPr/>
      </w:pPr>
      <w:r>
        <w:rPr/>
      </w:r>
    </w:p>
    <w:p>
      <w:pPr>
        <w:pStyle w:val="Heading2"/>
        <w:rPr>
          <w:color w:val="000000"/>
        </w:rPr>
      </w:pPr>
      <w:r>
        <w:rPr>
          <w:color w:val="000000"/>
        </w:rPr>
        <w:t>Ending the game</w:t>
      </w:r>
    </w:p>
    <w:p>
      <w:pPr>
        <w:pStyle w:val="Normal"/>
        <w:spacing w:lineRule="auto" w:line="240" w:before="240" w:after="0"/>
        <w:rPr/>
      </w:pPr>
      <w:r>
        <w:rPr/>
        <w:t>The game ends when the last hero has left the field in turn 3.</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Per Wyrdstone</w:t>
      </w:r>
      <w:r>
        <w:rPr>
          <w:rFonts w:eastAsia="Times" w:cs="Times" w:ascii="Times" w:hAnsi="Times"/>
          <w:b/>
          <w:sz w:val="20"/>
          <w:szCs w:val="20"/>
        </w:rPr>
        <w:t xml:space="preserve">. </w:t>
      </w:r>
      <w:r>
        <w:rPr/>
        <w:t>Any Hero carrying a Wyrdstone off the board gains +1 Experience.</w:t>
      </w:r>
    </w:p>
    <w:p>
      <w:pPr>
        <w:pStyle w:val="Normal"/>
        <w:rPr/>
      </w:pPr>
      <w:r>
        <w:rPr/>
      </w:r>
    </w:p>
    <w:p>
      <w:pPr>
        <w:pStyle w:val="Heading2"/>
        <w:rPr>
          <w:color w:val="000000"/>
        </w:rPr>
      </w:pPr>
      <w:r>
        <w:rPr>
          <w:color w:val="000000"/>
        </w:rPr>
        <w:t>Winning the game</w:t>
      </w:r>
    </w:p>
    <w:p>
      <w:pPr>
        <w:pStyle w:val="Normal"/>
        <w:rPr/>
      </w:pPr>
      <w:r>
        <w:rPr/>
        <w:t>The warband carrying the most Wyrdstones off the board are the winners.</w:t>
      </w:r>
    </w:p>
    <w:p>
      <w:pPr>
        <w:pStyle w:val="Normal"/>
        <w:rPr/>
      </w:pPr>
      <w:r>
        <w:rPr/>
        <w:t xml:space="preserve">Should two warbands have the same amount of Wyrdstones, the warband that slayed the most Zombies wins. </w:t>
      </w:r>
    </w:p>
    <w:p>
      <w:pPr>
        <w:pStyle w:val="Normal"/>
        <w:rPr/>
      </w:pPr>
      <w:r>
        <w:rPr/>
        <w:t>Should there still be a tie, check who killed the Zombies. The warband with the most heroic   Character (most zombies killed), wins the game.</w:t>
      </w:r>
    </w:p>
    <w:p>
      <w:pPr>
        <w:sectPr>
          <w:headerReference w:type="default" r:id="rId16"/>
          <w:footerReference w:type="default" r:id="rId17"/>
          <w:type w:val="nextPage"/>
          <w:pgSz w:w="11906" w:h="16838"/>
          <w:pgMar w:left="1417" w:right="1417" w:header="0" w:top="1417" w:footer="0" w:bottom="1134" w:gutter="0"/>
          <w:pgNumType w:fmt="decimal"/>
          <w:formProt w:val="false"/>
          <w:textDirection w:val="lrTb"/>
          <w:docGrid w:type="default" w:linePitch="100" w:charSpace="8192"/>
        </w:sectPr>
        <w:pStyle w:val="Normal"/>
        <w:rPr/>
      </w:pPr>
      <w:r>
        <w:rPr/>
        <w:t>If there is still a tie, both warbands are considered winners.</w:t>
      </w:r>
    </w:p>
    <w:p>
      <w:pPr>
        <w:pStyle w:val="Heading1"/>
        <w:numPr>
          <w:ilvl w:val="0"/>
          <w:numId w:val="1"/>
        </w:numPr>
        <w:rPr>
          <w:color w:val="000000"/>
        </w:rPr>
      </w:pPr>
      <w:r>
        <w:rPr>
          <w:color w:val="000000"/>
        </w:rPr>
        <w:t>Traces to emprise</w:t>
      </w:r>
    </w:p>
    <w:p>
      <w:pPr>
        <w:pStyle w:val="Heading2"/>
        <w:rPr>
          <w:color w:val="000000"/>
        </w:rPr>
      </w:pPr>
      <w:r>
        <w:rPr>
          <w:color w:val="000000"/>
        </w:rPr>
        <w:t>Terrain</w:t>
      </w:r>
    </w:p>
    <w:p>
      <w:pPr>
        <w:pStyle w:val="Normal"/>
        <w:spacing w:lineRule="auto" w:line="240" w:before="240" w:after="0"/>
        <w:rPr/>
      </w:pPr>
      <w:r>
        <w:rPr/>
        <w:t>There have to be at least 6 houses.</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Special Rules</w:t>
      </w:r>
    </w:p>
    <w:p>
      <w:pPr>
        <w:pStyle w:val="Normal"/>
        <w:rPr/>
      </w:pPr>
      <w:r>
        <w:rPr>
          <w:b/>
        </w:rPr>
        <w:t xml:space="preserve">Information Gathering: </w:t>
      </w:r>
      <w:r>
        <w:rPr/>
        <w:t xml:space="preserve">At the beginning of their turn a Hero in base contact with an entry point (door, open window etc.) of an unvisited house may enter it to gather </w:t>
      </w:r>
      <w:r>
        <w:rPr>
          <w:b/>
          <w:i/>
        </w:rPr>
        <w:t>Information Points</w:t>
      </w:r>
      <w:r>
        <w:rPr/>
        <w:t xml:space="preserve">. </w:t>
      </w:r>
    </w:p>
    <w:p>
      <w:pPr>
        <w:pStyle w:val="Normal"/>
        <w:rPr/>
      </w:pPr>
      <w:r>
        <w:rPr/>
        <w:t>Each house can only be visited once per warband. Note down information points gathered for each Hero separately. If a Hero is taken out of action any points gathered are lost.</w:t>
      </w:r>
    </w:p>
    <w:p>
      <w:pPr>
        <w:pStyle w:val="Normal"/>
        <w:rPr/>
      </w:pPr>
      <w:r>
        <w:rPr/>
        <w:t xml:space="preserve">There are two ways of getting information from the houses' inhabitants: either by </w:t>
      </w:r>
      <w:r>
        <w:rPr>
          <w:b/>
        </w:rPr>
        <w:t>questioning</w:t>
      </w:r>
      <w:r>
        <w:rPr/>
        <w:t xml:space="preserve"> or by </w:t>
      </w:r>
      <w:r>
        <w:rPr>
          <w:b/>
        </w:rPr>
        <w:t>torturing</w:t>
      </w:r>
      <w:r>
        <w:rPr/>
        <w:t xml:space="preserve"> them. It is up to the players, to decide which way works the best for their Heroes. </w:t>
      </w:r>
    </w:p>
    <w:p>
      <w:pPr>
        <w:pStyle w:val="Normal"/>
        <w:rPr/>
      </w:pPr>
      <w:r>
        <w:rPr/>
        <w:t>After a turn of questioning, a Hero may choose to torture the inhabitants in the following turn to get more information out of them, while questioning is not possible after torture. Only one questioning and torturing can be done per house.</w:t>
      </w:r>
    </w:p>
    <w:p>
      <w:pPr>
        <w:pStyle w:val="Heading2"/>
        <w:rPr>
          <w:rFonts w:ascii="Calibri" w:hAnsi="Calibri" w:eastAsia="Calibri" w:cs="Calibri"/>
          <w:b w:val="false"/>
          <w:b w:val="false"/>
          <w:color w:val="000000"/>
          <w:sz w:val="22"/>
          <w:szCs w:val="22"/>
        </w:rPr>
      </w:pPr>
      <w:r>
        <w:rPr>
          <w:rFonts w:eastAsia="Calibri" w:cs="Calibri" w:ascii="Calibri" w:hAnsi="Calibri"/>
          <w:color w:val="000000"/>
          <w:sz w:val="22"/>
          <w:szCs w:val="22"/>
        </w:rPr>
        <w:t xml:space="preserve">Questioning: </w:t>
      </w:r>
      <w:r>
        <w:rPr>
          <w:rFonts w:eastAsia="Calibri" w:cs="Calibri" w:ascii="Calibri" w:hAnsi="Calibri"/>
          <w:b w:val="false"/>
          <w:color w:val="000000"/>
          <w:sz w:val="22"/>
          <w:szCs w:val="22"/>
        </w:rPr>
        <w:t xml:space="preserve">The Hero makes a Leadership test. For each point the test is passed by, one additional information point is gathered. Heroes cannot benefit from their leader's Ld. (i.e. Rolling a 5 with LD7 grants 2 points). </w:t>
      </w:r>
    </w:p>
    <w:p>
      <w:pPr>
        <w:pStyle w:val="Heading2"/>
        <w:rPr>
          <w:rFonts w:ascii="Calibri" w:hAnsi="Calibri" w:eastAsia="Calibri" w:cs="Calibri"/>
          <w:b w:val="false"/>
          <w:b w:val="false"/>
          <w:color w:val="000000"/>
          <w:sz w:val="22"/>
          <w:szCs w:val="22"/>
        </w:rPr>
      </w:pPr>
      <w:r>
        <w:rPr>
          <w:rFonts w:eastAsia="Calibri" w:cs="Calibri" w:ascii="Calibri" w:hAnsi="Calibri"/>
          <w:b w:val="false"/>
          <w:color w:val="000000"/>
          <w:sz w:val="22"/>
          <w:szCs w:val="22"/>
        </w:rPr>
        <w:t xml:space="preserve">Heroes that </w:t>
      </w:r>
      <w:r>
        <w:rPr>
          <w:rFonts w:eastAsia="Calibri" w:cs="Calibri" w:ascii="Calibri" w:hAnsi="Calibri"/>
          <w:color w:val="000000"/>
          <w:sz w:val="22"/>
          <w:szCs w:val="22"/>
        </w:rPr>
        <w:t>don’t</w:t>
      </w:r>
      <w:r>
        <w:rPr>
          <w:rFonts w:eastAsia="Calibri" w:cs="Calibri" w:ascii="Calibri" w:hAnsi="Calibri"/>
          <w:b w:val="false"/>
          <w:color w:val="000000"/>
          <w:sz w:val="22"/>
          <w:szCs w:val="22"/>
        </w:rPr>
        <w:t xml:space="preserve"> come from the following races receive a +1 penalty on their Leadership tests: Humans, Elves, Halflings and Dwarfs.</w:t>
      </w:r>
    </w:p>
    <w:p>
      <w:pPr>
        <w:pStyle w:val="Heading2"/>
        <w:rPr>
          <w:rFonts w:ascii="Calibri" w:hAnsi="Calibri" w:eastAsia="Calibri" w:cs="Calibri"/>
          <w:b w:val="false"/>
          <w:b w:val="false"/>
          <w:i/>
          <w:i/>
          <w:color w:val="000000"/>
          <w:sz w:val="22"/>
          <w:szCs w:val="22"/>
        </w:rPr>
      </w:pPr>
      <w:r>
        <w:rPr>
          <w:rFonts w:eastAsia="Calibri" w:cs="Calibri" w:ascii="Calibri" w:hAnsi="Calibri"/>
          <w:b w:val="false"/>
          <w:i/>
          <w:color w:val="000000"/>
          <w:sz w:val="22"/>
          <w:szCs w:val="22"/>
        </w:rPr>
        <w:t>Heroes with mutations or wearing Chaos armor suffer an additional +1 penalty on their Leadership tests.</w:t>
      </w:r>
    </w:p>
    <w:p>
      <w:pPr>
        <w:pStyle w:val="Normal"/>
        <w:rPr/>
      </w:pPr>
      <w:r>
        <w:rPr>
          <w:b/>
        </w:rPr>
        <w:t>Torturing:</w:t>
      </w:r>
      <w:r>
        <w:rPr/>
        <w:t xml:space="preserve"> The Hero makes a Strength test. For each point the test is passed by, one additional information point is gathered. Weapon bonuses and Mighty Blows do not apply!</w:t>
      </w:r>
    </w:p>
    <w:p>
      <w:pPr>
        <w:pStyle w:val="Normal"/>
        <w:rPr>
          <w:i/>
          <w:i/>
        </w:rPr>
      </w:pPr>
      <w:r>
        <w:rPr>
          <w:i/>
        </w:rPr>
        <w:t>Heroes that cause fear receive a –1 bonus on their Strength tests.</w:t>
      </w:r>
    </w:p>
    <w:p>
      <w:pPr>
        <w:pStyle w:val="Normal"/>
        <w:rPr>
          <w:b/>
          <w:b/>
        </w:rPr>
      </w:pPr>
      <w:r>
        <w:rPr>
          <w:b/>
        </w:rPr>
        <w:t xml:space="preserve">Information Points: </w:t>
      </w:r>
    </w:p>
    <w:tbl>
      <w:tblPr>
        <w:tblW w:w="92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51"/>
        <w:gridCol w:w="7260"/>
      </w:tblGrid>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Information Points</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 (Accumulative!)</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0 – 5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 Benefit.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6 – 7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May choose the next scenario (or anyone after that if he does not have priority in the upcoming round)</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8 – 9 </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+1 Campaign Point</w:t>
            </w:r>
          </w:p>
        </w:tc>
      </w:tr>
      <w:tr>
        <w:trPr/>
        <w:tc>
          <w:tcPr>
            <w:tcW w:w="19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72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Gain: From now on whenever you may choose a scenario, you may also choose the “The Lost Caravans” special scenario.</w:t>
            </w:r>
          </w:p>
        </w:tc>
      </w:tr>
    </w:tbl>
    <w:p>
      <w:pPr>
        <w:pStyle w:val="Normal"/>
        <w:rPr>
          <w:b/>
          <w:b/>
        </w:rPr>
      </w:pPr>
      <w:r>
        <w:rPr>
          <w:b/>
        </w:rPr>
      </w:r>
    </w:p>
    <w:p>
      <w:pPr>
        <w:pStyle w:val="Heading2"/>
        <w:rPr>
          <w:color w:val="000000"/>
        </w:rPr>
      </w:pPr>
      <w:r>
        <w:rPr>
          <w:color w:val="000000"/>
        </w:rPr>
        <w:t>Ending the game</w:t>
      </w:r>
    </w:p>
    <w:p>
      <w:pPr>
        <w:pStyle w:val="Normal"/>
        <w:spacing w:lineRule="auto" w:line="240" w:before="240" w:after="0"/>
        <w:rPr/>
      </w:pPr>
      <w:r>
        <w:rPr/>
        <w:t>Additionally, the game ends, when one warband gathered information from every house. In this case, the warband with the most information points is the winner.</w:t>
      </w:r>
    </w:p>
    <w:p>
      <w:pPr>
        <w:pStyle w:val="Normal"/>
        <w:spacing w:lineRule="auto" w:line="240" w:before="240" w:after="0"/>
        <w:rPr/>
      </w:pPr>
      <w:r>
        <w:rPr/>
        <w:t>The winning warband may do one of the following actions once:</w:t>
      </w:r>
    </w:p>
    <w:p>
      <w:pPr>
        <w:pStyle w:val="Normal"/>
        <w:numPr>
          <w:ilvl w:val="0"/>
          <w:numId w:val="2"/>
        </w:numPr>
        <w:spacing w:before="240" w:after="0"/>
        <w:rPr>
          <w:color w:val="000000"/>
        </w:rPr>
      </w:pPr>
      <w:r>
        <w:rPr>
          <w:color w:val="000000"/>
        </w:rPr>
        <w:t>At a cost of –D3 campaign points the warband may grant any other warband +1 campaign point. A warband with the Celestial Protectorate objective may not give the campaign point to a warband with the Scion of Chaos objective.</w:t>
      </w:r>
    </w:p>
    <w:p>
      <w:pPr>
        <w:pStyle w:val="Normal"/>
        <w:numPr>
          <w:ilvl w:val="0"/>
          <w:numId w:val="2"/>
        </w:numPr>
        <w:spacing w:before="240" w:after="0"/>
        <w:rPr>
          <w:color w:val="000000"/>
        </w:rPr>
      </w:pPr>
      <w:r>
        <w:rPr>
          <w:color w:val="000000"/>
        </w:rPr>
        <w:t>At a cost of –D3 campaign points the warband may have any other warband lose –1 campaign point</w:t>
      </w:r>
    </w:p>
    <w:p>
      <w:pPr>
        <w:pStyle w:val="Normal"/>
        <w:spacing w:lineRule="auto" w:line="240" w:before="240" w:after="0"/>
        <w:rPr/>
      </w:pPr>
      <w:r>
        <w:rPr>
          <w:b/>
        </w:rPr>
        <w:t>Note</w:t>
      </w:r>
      <w:r>
        <w:rPr/>
        <w:t>: Loss of campaign points will never cause a warband to lose any Achievements already earned.</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sectPr>
          <w:headerReference w:type="default" r:id="rId18"/>
          <w:footerReference w:type="default" r:id="rId19"/>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Per Enemy Out of Action</w:t>
      </w:r>
      <w:r>
        <w:rPr/>
        <w:t>. Any Hero earns +1 Experience for each enemy he puts out of action.</w:t>
      </w:r>
    </w:p>
    <w:p>
      <w:pPr>
        <w:pStyle w:val="Heading1"/>
        <w:numPr>
          <w:ilvl w:val="0"/>
          <w:numId w:val="1"/>
        </w:numPr>
        <w:rPr>
          <w:color w:val="000000"/>
        </w:rPr>
      </w:pPr>
      <w:r>
        <w:rPr>
          <w:color w:val="000000"/>
        </w:rPr>
        <w:t>Unlocking the Tomb</w:t>
      </w:r>
    </w:p>
    <w:p>
      <w:pPr>
        <w:pStyle w:val="Heading2"/>
        <w:rPr>
          <w:color w:val="000000"/>
        </w:rPr>
      </w:pPr>
      <w:r>
        <w:rPr>
          <w:color w:val="000000"/>
        </w:rPr>
        <w:t>Terrain</w:t>
      </w:r>
    </w:p>
    <w:p>
      <w:pPr>
        <w:pStyle w:val="Normal"/>
        <w:spacing w:lineRule="auto" w:line="240" w:before="240" w:after="0"/>
        <w:rPr/>
      </w:pPr>
      <w:r>
        <w:rPr/>
        <w:t xml:space="preserve">There should be at least 7 buildings and a large (10x10“) building (room) in the center of the table. </w:t>
      </w:r>
    </w:p>
    <w:p>
      <w:pPr>
        <w:pStyle w:val="Normal"/>
        <w:spacing w:lineRule="auto" w:line="240" w:before="240" w:after="0"/>
        <w:rPr/>
      </w:pPr>
      <w:r>
        <w:rPr/>
        <w:t>That building is considered “The Tomb”. The Tomb has exactly one entrance and can only be entered once the entrance is opened with the key.</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 xml:space="preserve">Setting up </w:t>
      </w:r>
    </w:p>
    <w:p>
      <w:pPr>
        <w:pStyle w:val="Normal"/>
        <w:spacing w:lineRule="auto" w:line="240" w:before="240" w:after="0"/>
        <w:rPr/>
      </w:pPr>
      <w:r>
        <w:rPr/>
        <w:t>Additional to the basic rules, neither player may set up a warrior within 15" of the tomb entrance.</w:t>
      </w:r>
    </w:p>
    <w:p>
      <w:pPr>
        <w:pStyle w:val="Heading2"/>
        <w:rPr>
          <w:color w:val="000000"/>
        </w:rPr>
      </w:pPr>
      <w:r>
        <w:rPr>
          <w:color w:val="000000"/>
        </w:rPr>
        <w:t>Ending the Game</w:t>
      </w:r>
    </w:p>
    <w:p>
      <w:pPr>
        <w:pStyle w:val="Normal"/>
        <w:spacing w:lineRule="auto" w:line="240" w:before="240" w:after="0"/>
        <w:rPr/>
      </w:pPr>
      <w:r>
        <w:rPr/>
        <w:t>Additionally the game ends, when the last remaining hero of a warband leaves the game with a treasure box.</w:t>
      </w:r>
    </w:p>
    <w:p>
      <w:pPr>
        <w:pStyle w:val="Heading2"/>
        <w:rPr>
          <w:color w:val="000000"/>
        </w:rPr>
      </w:pPr>
      <w:r>
        <w:rPr>
          <w:color w:val="000000"/>
        </w:rPr>
        <w:t>Special Rules</w:t>
      </w:r>
    </w:p>
    <w:p>
      <w:pPr>
        <w:pStyle w:val="Normal"/>
        <w:spacing w:lineRule="auto" w:line="240" w:before="240" w:after="0"/>
        <w:rPr/>
      </w:pPr>
      <w:r>
        <w:rPr/>
        <w:t>The Main Objective for all warbands is to find the key (there is exactly one key, no more no less). Therefore they have to search all buildings on the table (move a least one hero [henchmen cannot find the key] within 1” of the building to search).</w:t>
      </w:r>
    </w:p>
    <w:p>
      <w:pPr>
        <w:pStyle w:val="Normal"/>
        <w:spacing w:lineRule="auto" w:line="240" w:before="240" w:after="0"/>
        <w:rPr/>
      </w:pPr>
      <w:r>
        <w:rPr/>
        <w:t>Only heroes unengaged, he may elect to search the room to the exclusion of everything else (like shooting a missile weapon). When a hero searches, roll a D6. On a roll of 6, the key is found.</w:t>
      </w:r>
    </w:p>
    <w:p>
      <w:pPr>
        <w:pStyle w:val="Normal"/>
        <w:spacing w:lineRule="auto" w:line="240" w:before="240" w:after="0"/>
        <w:rPr/>
      </w:pPr>
      <w:r>
        <w:rPr/>
        <w:t xml:space="preserve">Each building may only be searched once. </w:t>
      </w:r>
    </w:p>
    <w:p>
      <w:pPr>
        <w:pStyle w:val="Normal"/>
        <w:spacing w:lineRule="auto" w:line="240" w:before="240" w:after="0"/>
        <w:rPr/>
      </w:pPr>
      <w:r>
        <w:rPr/>
        <w:t>If a warrior carrying the key is stunned or put OOA, then any warrior in base contact may retrieve the key from that warrior, provided that there are no enemy models within 2" of the downed warrior. A hero cannot drop the key or pass it on unless he is OOA or stunned.</w:t>
      </w:r>
    </w:p>
    <w:p>
      <w:pPr>
        <w:pStyle w:val="Normal"/>
        <w:spacing w:lineRule="auto" w:line="240" w:before="240" w:after="0"/>
        <w:rPr/>
      </w:pPr>
      <w:r>
        <w:rPr/>
        <w:t>If all rooms have been searched by each warband, the key was “under the mat” all the time. The first hero to reach the door to the Tomb can open it automatically.</w:t>
      </w:r>
    </w:p>
    <w:p>
      <w:pPr>
        <w:sectPr>
          <w:headerReference w:type="default" r:id="rId20"/>
          <w:footerReference w:type="default" r:id="rId21"/>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 xml:space="preserve">Each hero that enters the Tomb may search for treasure (as before, skipping everything else) gaining a treasure box. </w:t>
      </w:r>
    </w:p>
    <w:p>
      <w:pPr>
        <w:pStyle w:val="Heading2"/>
        <w:rPr>
          <w:color w:val="000000"/>
        </w:rPr>
      </w:pPr>
      <w:r>
        <w:rPr>
          <w:color w:val="000000"/>
        </w:rPr>
        <w:t>Rewards</w:t>
      </w:r>
    </w:p>
    <w:p>
      <w:pPr>
        <w:pStyle w:val="Normal"/>
        <w:rPr/>
      </w:pPr>
      <w:r>
        <w:rPr/>
        <w:t xml:space="preserve">Every hero leaving the table with a treasure box may roll 2D6, while the first two heroes </w:t>
      </w:r>
      <w:r>
        <w:rPr>
          <w:b/>
        </w:rPr>
        <w:t>may</w:t>
      </w:r>
      <w:r>
        <w:rPr/>
        <w:t xml:space="preserve"> alter their roll by ± 1.</w:t>
      </w:r>
    </w:p>
    <w:tbl>
      <w:tblPr>
        <w:tblW w:w="9888"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522"/>
        <w:gridCol w:w="8365"/>
      </w:tblGrid>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Dice roll (2D6)</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Reward</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 xml:space="preserve">2 – 5 </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Nothing</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6 – 7</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8</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D6 + 1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9</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2D6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10</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Medallion of Office </w:t>
            </w:r>
          </w:p>
          <w:p>
            <w:pPr>
              <w:pStyle w:val="Normal"/>
              <w:spacing w:lineRule="auto" w:line="276"/>
              <w:rPr>
                <w:color w:val="000000"/>
              </w:rPr>
            </w:pPr>
            <w:r>
              <w:rPr>
                <w:color w:val="000000"/>
              </w:rPr>
              <w:t xml:space="preserve">- Dwarfs: The Warband leader gains +D6” to the range of his </w:t>
            </w:r>
            <w:r>
              <w:rPr>
                <w:b/>
                <w:color w:val="000000"/>
              </w:rPr>
              <w:t>Leader</w:t>
            </w:r>
            <w:r>
              <w:rPr>
                <w:color w:val="000000"/>
              </w:rPr>
              <w:t xml:space="preserve"> ability (note on the roster).</w:t>
            </w:r>
          </w:p>
          <w:p>
            <w:pPr>
              <w:pStyle w:val="Normal"/>
              <w:widowControl/>
              <w:bidi w:val="0"/>
              <w:spacing w:lineRule="auto" w:line="276" w:before="0" w:after="200"/>
              <w:jc w:val="left"/>
              <w:rPr>
                <w:color w:val="000000"/>
              </w:rPr>
            </w:pPr>
            <w:r>
              <w:rPr>
                <w:color w:val="000000"/>
              </w:rPr>
              <w:t>- All other warbands (except Undead/Possessed): may sell the medallion for 2D6+2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11</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 xml:space="preserve">Tarriks Flask – Roll a D6 before each battle. On 1-2, the flask produces one dose of Tears of Shallya. That dose has to be used in the battle or vanishes (and cannot be sold). </w:t>
            </w:r>
          </w:p>
          <w:p>
            <w:pPr>
              <w:pStyle w:val="Normal"/>
              <w:widowControl/>
              <w:bidi w:val="0"/>
              <w:spacing w:lineRule="auto" w:line="276" w:before="0" w:after="200"/>
              <w:jc w:val="left"/>
              <w:rPr>
                <w:color w:val="000000"/>
              </w:rPr>
            </w:pPr>
            <w:r>
              <w:rPr>
                <w:color w:val="000000"/>
              </w:rPr>
              <w:t>Can be sold for 3D6 GC.</w:t>
            </w:r>
          </w:p>
        </w:tc>
      </w:tr>
      <w:tr>
        <w:trPr/>
        <w:tc>
          <w:tcPr>
            <w:tcW w:w="152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bidi w:val="0"/>
              <w:spacing w:lineRule="auto" w:line="276" w:before="0" w:after="200"/>
              <w:jc w:val="left"/>
              <w:rPr>
                <w:color w:val="000000"/>
              </w:rPr>
            </w:pPr>
            <w:r>
              <w:rPr>
                <w:color w:val="000000"/>
              </w:rPr>
              <w:t>12</w:t>
            </w:r>
          </w:p>
        </w:tc>
        <w:tc>
          <w:tcPr>
            <w:tcW w:w="83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color w:val="000000"/>
              </w:rPr>
            </w:pPr>
            <w:r>
              <w:rPr>
                <w:color w:val="000000"/>
              </w:rPr>
              <w:t>Tarriks Sceptre – Counts as a magic mace with the following special rules: Any hits against undead cause two wounds, not one. Each wound may be saved separately. Counts as a Holy Relic for Dwarf Warbands.</w:t>
            </w:r>
          </w:p>
          <w:p>
            <w:pPr>
              <w:pStyle w:val="Normal"/>
              <w:widowControl/>
              <w:bidi w:val="0"/>
              <w:spacing w:lineRule="auto" w:line="276" w:before="0" w:after="200"/>
              <w:jc w:val="left"/>
              <w:rPr>
                <w:color w:val="000000"/>
              </w:rPr>
            </w:pPr>
            <w:r>
              <w:rPr>
                <w:color w:val="000000"/>
              </w:rPr>
              <w:t>Can be sold for 3D6+2 GC.</w:t>
            </w:r>
          </w:p>
        </w:tc>
      </w:tr>
    </w:tbl>
    <w:p>
      <w:pPr>
        <w:pStyle w:val="Normal"/>
        <w:rPr/>
      </w:pPr>
      <w:r>
        <w:rPr/>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earns +1 Experience for each enemy he puts out of action.</w:t>
      </w:r>
    </w:p>
    <w:p>
      <w:pPr>
        <w:pStyle w:val="Normal"/>
        <w:spacing w:lineRule="auto" w:line="240" w:before="240" w:after="0"/>
        <w:rPr/>
      </w:pPr>
      <w:r>
        <w:rPr>
          <w:b/>
        </w:rPr>
        <w:t>+1 Opens the Tomb</w:t>
      </w:r>
      <w:r>
        <w:rPr/>
        <w:t>. The hero who opens the tomb gains +1 extra Experience.</w:t>
      </w:r>
    </w:p>
    <w:p>
      <w:pPr>
        <w:sectPr>
          <w:headerReference w:type="default" r:id="rId22"/>
          <w:footerReference w:type="default" r:id="rId23"/>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Destroys Artefact</w:t>
      </w:r>
      <w:r>
        <w:rPr/>
        <w:t>. If an Undead or Possessed warband recovers one of Tarriks artefacts (Medallion of Office, Flask or Sceptre) the warbands leader destroys it and gains +1 extra experience.</w:t>
      </w:r>
    </w:p>
    <w:p>
      <w:pPr>
        <w:pStyle w:val="Heading1"/>
        <w:numPr>
          <w:ilvl w:val="0"/>
          <w:numId w:val="1"/>
        </w:numPr>
        <w:rPr/>
      </w:pPr>
      <w:r>
        <w:rPr>
          <w:color w:val="000000"/>
        </w:rPr>
        <w:t>The Game</w:t>
      </w:r>
    </w:p>
    <w:p>
      <w:pPr>
        <w:pStyle w:val="Heading2"/>
        <w:rPr>
          <w:color w:val="000000"/>
        </w:rPr>
      </w:pPr>
      <w:r>
        <w:rPr>
          <w:color w:val="000000"/>
        </w:rPr>
        <w:t>Terrain</w:t>
      </w:r>
    </w:p>
    <w:p>
      <w:pPr>
        <w:pStyle w:val="Normal"/>
        <w:spacing w:lineRule="auto" w:line="240" w:before="240" w:after="0"/>
        <w:rPr/>
      </w:pPr>
      <w:r>
        <w:rPr/>
        <w:t>The first piece of terrain should be a Pillar of Pain, placed in the middle of the table. No other piece of terrain may be placed closer than 8" to the pillar.</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 warrior (no animals!) touches the Pillar of Pain for two consecutive turns in a row, without anyone else touching it (touching the Pillar all the way through both turns from movement to close combat phase). That warrior’s warband wins the game.</w:t>
      </w:r>
    </w:p>
    <w:p>
      <w:pPr>
        <w:pStyle w:val="Heading2"/>
        <w:rPr>
          <w:color w:val="000000"/>
        </w:rPr>
      </w:pPr>
      <w:r>
        <w:rPr>
          <w:color w:val="000000"/>
        </w:rPr>
        <w:t>Special Rules</w:t>
      </w:r>
    </w:p>
    <w:p>
      <w:pPr>
        <w:pStyle w:val="Normal"/>
        <w:spacing w:lineRule="auto" w:line="240" w:before="240" w:after="0"/>
        <w:rPr/>
      </w:pPr>
      <w:r>
        <w:rPr>
          <w:b/>
        </w:rPr>
        <w:t xml:space="preserve">The Pillar of Pain: </w:t>
      </w:r>
      <w:r>
        <w:rPr/>
        <w:t>Every warrior (no animals) can touch the pillar. In order to do so, the warrior has to be in base contact with the pillar.</w:t>
      </w:r>
    </w:p>
    <w:p>
      <w:pPr>
        <w:pStyle w:val="Normal"/>
        <w:spacing w:lineRule="auto" w:line="240" w:before="240" w:after="0"/>
        <w:rPr/>
      </w:pPr>
      <w:r>
        <w:rPr/>
        <w:t xml:space="preserve">In the shooting phase of any warrior that touches it, the Pillar of Pain causes a S3 hit with no armor save possible to that warrior. </w:t>
      </w:r>
    </w:p>
    <w:p>
      <w:pPr>
        <w:pStyle w:val="Normal"/>
        <w:spacing w:lineRule="auto" w:line="240" w:before="240" w:after="0"/>
        <w:rPr/>
      </w:pPr>
      <w:r>
        <w:rPr/>
        <w:t>A warrior who is Knocked Down or Stunned does touch the pillar. If a warrior does any Action (like shooting, casting, praying or fighting in close combat) he is considered NOT touching the Pillar anymore.</w:t>
      </w:r>
    </w:p>
    <w:p>
      <w:pPr>
        <w:pStyle w:val="Normal"/>
        <w:spacing w:lineRule="auto" w:line="240" w:before="240" w:after="0"/>
        <w:rPr/>
      </w:pPr>
      <w:r>
        <w:rPr>
          <w:b/>
        </w:rPr>
        <w:t>Wyrdstone</w:t>
      </w:r>
      <w:r>
        <w:rPr/>
        <w:t xml:space="preserve">: After setting up terrain, every player places a Wyrdstone in the middle of his deployment zone. That player cannot pick up the Wyrdstone. </w:t>
      </w:r>
    </w:p>
    <w:p>
      <w:pPr>
        <w:pStyle w:val="Normal"/>
        <w:spacing w:lineRule="auto" w:line="240" w:before="240" w:after="0"/>
        <w:rPr/>
      </w:pPr>
      <w:r>
        <w:rPr/>
        <w:t xml:space="preserve">If any other player picks up the Wyrdstone, the player who deployed the Wyrdstone is automatically routing. </w:t>
      </w:r>
    </w:p>
    <w:p>
      <w:pPr>
        <w:pStyle w:val="Heading2"/>
        <w:rPr>
          <w:color w:val="000000"/>
        </w:rPr>
      </w:pPr>
      <w:r>
        <w:rPr>
          <w:color w:val="000000"/>
        </w:rPr>
        <w:t>Rewards</w:t>
      </w:r>
    </w:p>
    <w:p>
      <w:pPr>
        <w:pStyle w:val="Normal"/>
        <w:rPr/>
      </w:pPr>
      <w:r>
        <w:rPr/>
        <w:t>If the game was ended by a warrior touching the pillar of pain, that warband may roll 2D6 and gets a lesser artefact.</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sectPr>
          <w:headerReference w:type="default" r:id="rId24"/>
          <w:footerReference w:type="default" r:id="rId25"/>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b/>
        </w:rPr>
        <w:t>+1 Master of Pain</w:t>
      </w:r>
      <w:r>
        <w:rPr/>
        <w:t xml:space="preserve">. The hero or Henchmen group that ended the game by touching the Pillar of Pain, gains +1 extra Experience. </w:t>
      </w:r>
    </w:p>
    <w:p>
      <w:pPr>
        <w:pStyle w:val="Heading1"/>
        <w:numPr>
          <w:ilvl w:val="0"/>
          <w:numId w:val="1"/>
        </w:numPr>
        <w:rPr/>
      </w:pPr>
      <w:r>
        <w:rPr>
          <w:color w:val="000000"/>
        </w:rPr>
        <w:t>Round-up at the Mordheim corral</w:t>
      </w:r>
    </w:p>
    <w:p>
      <w:pPr>
        <w:pStyle w:val="Heading2"/>
        <w:rPr>
          <w:color w:val="000000"/>
        </w:rPr>
      </w:pPr>
      <w:r>
        <w:rPr>
          <w:color w:val="000000"/>
        </w:rPr>
        <w:t>Terrain</w:t>
      </w:r>
    </w:p>
    <w:p>
      <w:pPr>
        <w:pStyle w:val="Normal"/>
        <w:spacing w:lineRule="auto" w:line="240" w:before="240" w:after="0"/>
        <w:rPr/>
      </w:pPr>
      <w:r>
        <w:rPr/>
        <w:t>The center of the table represents the corral. The rest of the is dominated by rural terrain Features (ponds, swamps, forests and the occasional farm).</w:t>
      </w:r>
    </w:p>
    <w:p>
      <w:pPr>
        <w:pStyle w:val="Heading2"/>
        <w:rPr>
          <w:color w:val="000000"/>
        </w:rPr>
      </w:pPr>
      <w:r>
        <w:rPr>
          <w:color w:val="000000"/>
        </w:rPr>
        <w:t>Territory</w:t>
      </w:r>
    </w:p>
    <w:p>
      <w:pPr>
        <w:pStyle w:val="Normal"/>
        <w:spacing w:lineRule="auto" w:line="240" w:before="240" w:after="0"/>
        <w:rPr/>
      </w:pPr>
      <w:r>
        <w:rPr/>
        <w:t>Cathayan Borderlands</w:t>
      </w:r>
    </w:p>
    <w:p>
      <w:pPr>
        <w:pStyle w:val="Heading2"/>
        <w:rPr>
          <w:color w:val="000000"/>
        </w:rPr>
      </w:pPr>
      <w:r>
        <w:rPr>
          <w:color w:val="000000"/>
        </w:rPr>
        <w:t>Ending the Game</w:t>
      </w:r>
    </w:p>
    <w:p>
      <w:pPr>
        <w:pStyle w:val="Normal"/>
        <w:spacing w:lineRule="auto" w:line="240" w:before="240" w:after="0"/>
        <w:rPr/>
      </w:pPr>
      <w:r>
        <w:rPr/>
        <w:t>Additionally, the game ends, when all boars have been slain.</w:t>
      </w:r>
    </w:p>
    <w:p>
      <w:pPr>
        <w:pStyle w:val="Heading2"/>
        <w:rPr>
          <w:color w:val="000000"/>
        </w:rPr>
      </w:pPr>
      <w:r>
        <w:rPr>
          <w:color w:val="000000"/>
        </w:rPr>
        <w:t>Special Rules</w:t>
      </w:r>
    </w:p>
    <w:p>
      <w:pPr>
        <w:pStyle w:val="Normal"/>
        <w:spacing w:lineRule="auto" w:line="240" w:before="240" w:after="0"/>
        <w:rPr/>
      </w:pPr>
      <w:bookmarkStart w:id="0" w:name="_gjdgxs"/>
      <w:bookmarkEnd w:id="0"/>
      <w:r>
        <w:rPr>
          <w:b/>
        </w:rPr>
        <w:t xml:space="preserve">Boars: </w:t>
      </w:r>
      <w:r>
        <w:rPr/>
        <w:t xml:space="preserve">For each warband place D3+1 wild boars in the corral. </w:t>
      </w:r>
    </w:p>
    <w:p>
      <w:pPr>
        <w:pStyle w:val="Normal"/>
        <w:spacing w:lineRule="auto" w:line="240" w:before="240" w:after="0"/>
        <w:rPr/>
      </w:pPr>
      <w:r>
        <w:rPr/>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44"/>
        <w:gridCol w:w="566"/>
        <w:gridCol w:w="567"/>
        <w:gridCol w:w="566"/>
        <w:gridCol w:w="566"/>
        <w:gridCol w:w="568"/>
        <w:gridCol w:w="566"/>
        <w:gridCol w:w="566"/>
        <w:gridCol w:w="566"/>
        <w:gridCol w:w="568"/>
        <w:gridCol w:w="568"/>
      </w:tblGrid>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Profile</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M</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BS</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S</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T</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I</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LD</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AS</w:t>
            </w:r>
          </w:p>
        </w:tc>
      </w:tr>
      <w:tr>
        <w:trPr/>
        <w:tc>
          <w:tcPr>
            <w:tcW w:w="12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Wild boar</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7</w:t>
            </w:r>
          </w:p>
        </w:tc>
        <w:tc>
          <w:tcPr>
            <w:tcW w:w="5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0</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4</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1</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3</w:t>
            </w:r>
          </w:p>
        </w:tc>
        <w:tc>
          <w:tcPr>
            <w:tcW w:w="5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pPr>
            <w:r>
              <w:rPr/>
              <w:t>5+</w:t>
            </w:r>
          </w:p>
        </w:tc>
      </w:tr>
    </w:tbl>
    <w:p>
      <w:pPr>
        <w:pStyle w:val="Normal"/>
        <w:spacing w:lineRule="auto" w:line="240" w:before="240" w:after="0"/>
        <w:rPr/>
      </w:pPr>
      <w:r>
        <w:rPr>
          <w:b/>
        </w:rPr>
        <w:t>Ferocious Charge</w:t>
      </w:r>
      <w:r>
        <w:rPr/>
        <w:t>: Wild Boars gain +2 Strength when charging</w:t>
      </w:r>
    </w:p>
    <w:p>
      <w:pPr>
        <w:pStyle w:val="Normal"/>
        <w:spacing w:lineRule="auto" w:line="240" w:before="240" w:after="0"/>
        <w:rPr/>
      </w:pPr>
      <w:r>
        <w:rPr>
          <w:b/>
        </w:rPr>
        <w:t xml:space="preserve">Random movement: </w:t>
      </w:r>
      <w:r>
        <w:rPr/>
        <w:t xml:space="preserve">The Boars are moved by using the scatter dice. Their charge range is 2 * Movement. They will charge anything in charge Range (preferably models that have angered them). </w:t>
      </w:r>
    </w:p>
    <w:p>
      <w:pPr>
        <w:pStyle w:val="Normal"/>
        <w:spacing w:lineRule="auto" w:line="240" w:before="240" w:after="0"/>
        <w:rPr/>
      </w:pPr>
      <w:r>
        <w:rPr>
          <w:b/>
        </w:rPr>
        <w:t>Alignment</w:t>
      </w:r>
      <w:r>
        <w:rPr/>
        <w:t>: Use the basic alignment rules (BTB page 78)</w:t>
      </w:r>
    </w:p>
    <w:p>
      <w:pPr>
        <w:pStyle w:val="Normal"/>
        <w:spacing w:lineRule="auto" w:line="240" w:before="240" w:after="0"/>
        <w:rPr/>
      </w:pPr>
      <w:bookmarkStart w:id="1" w:name="_1rsh3dspfgk3"/>
      <w:bookmarkEnd w:id="1"/>
      <w:r>
        <w:rPr>
          <w:b/>
        </w:rPr>
        <w:t xml:space="preserve">Boar slayer: </w:t>
      </w:r>
      <w:r>
        <w:rPr/>
        <w:t xml:space="preserve">Whenever a Boar is put Out of Action, roll a D6 and gain that many wyrdstone fragments. Any animals or ghouls in close combat when the boar is out out of action have to roll D3 and skip that many turns (feasting on the corpse). If the are Attacks in any way (Close Combat, shooting, magic) they will stop eating and behave as normal. </w:t>
      </w:r>
    </w:p>
    <w:p>
      <w:pPr>
        <w:pStyle w:val="Heading2"/>
        <w:rPr/>
      </w:pPr>
      <w:r>
        <w:rPr>
          <w:color w:val="000000"/>
        </w:rPr>
        <w:t>Rewards</w:t>
      </w:r>
    </w:p>
    <w:p>
      <w:pPr>
        <w:pStyle w:val="Normal"/>
        <w:rPr/>
      </w:pPr>
      <w:r>
        <w:rPr/>
        <w:t>Add +3 to the total number of Wyrdstone fragments recovered by the warband. Use that calculated sum as the dice result and consult the exploration table for Wyrdstones, to see how many can be constructed from the fragments.</w:t>
      </w:r>
    </w:p>
    <w:p>
      <w:pPr>
        <w:pStyle w:val="Heading2"/>
        <w:rPr>
          <w:color w:val="000000"/>
        </w:rPr>
      </w:pPr>
      <w:r>
        <w:rPr>
          <w:color w:val="000000"/>
        </w:rPr>
        <w:t>Experience</w:t>
      </w:r>
    </w:p>
    <w:p>
      <w:pPr>
        <w:pStyle w:val="Normal"/>
        <w:spacing w:lineRule="auto" w:line="240" w:before="240" w:after="0"/>
        <w:rPr/>
      </w:pPr>
      <w:r>
        <w:rPr>
          <w:b/>
        </w:rPr>
        <w:t>+1 Survives</w:t>
      </w:r>
      <w:r>
        <w:rPr/>
        <w:t>. If a Hero or Henchman group survives the battle, they gain +1 Experience.</w:t>
      </w:r>
    </w:p>
    <w:p>
      <w:pPr>
        <w:pStyle w:val="Normal"/>
        <w:spacing w:lineRule="auto" w:line="240" w:before="240" w:after="0"/>
        <w:rPr/>
      </w:pPr>
      <w:r>
        <w:rPr>
          <w:b/>
        </w:rPr>
        <w:t>+1 Winning Leader</w:t>
      </w:r>
      <w:r>
        <w:rPr/>
        <w:t>. The leader of the winning warband gains +1 extra Experience.</w:t>
      </w:r>
    </w:p>
    <w:p>
      <w:pPr>
        <w:pStyle w:val="Normal"/>
        <w:spacing w:lineRule="auto" w:line="240" w:before="240" w:after="0"/>
        <w:rPr/>
      </w:pPr>
      <w:r>
        <w:rPr>
          <w:b/>
        </w:rPr>
        <w:t>+1 Per Enemy Out of Action</w:t>
      </w:r>
      <w:r>
        <w:rPr/>
        <w:t>. 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pPr>
      <w:r>
        <w:rPr/>
        <w:t>If more than one warband is left when the game ends, the winner is the warband that has slain the most boars.</w:t>
      </w:r>
    </w:p>
    <w:p>
      <w:pPr>
        <w:pStyle w:val="Normal"/>
        <w:spacing w:lineRule="auto" w:line="240" w:before="240" w:after="0"/>
        <w:rPr/>
      </w:pPr>
      <w:r>
        <w:rPr/>
        <w:t>If two or more warbands are tied, the warband that retrieved the most Wyrdstone fragments wins the game.</w:t>
      </w:r>
    </w:p>
    <w:p>
      <w:pPr>
        <w:pStyle w:val="Normal"/>
        <w:spacing w:lineRule="auto" w:line="240" w:before="240" w:after="0"/>
        <w:rPr/>
      </w:pPr>
      <w:r>
        <w:rPr/>
        <w:t>If there is still a tie, check which Hero has killed the most boars. His warband is the winner.</w:t>
      </w:r>
    </w:p>
    <w:p>
      <w:pPr>
        <w:sectPr>
          <w:headerReference w:type="default" r:id="rId26"/>
          <w:footerReference w:type="default" r:id="rId27"/>
          <w:type w:val="nextPage"/>
          <w:pgSz w:w="11906" w:h="16838"/>
          <w:pgMar w:left="1417" w:right="1417" w:header="0" w:top="1417" w:footer="0" w:bottom="1134" w:gutter="0"/>
          <w:pgNumType w:fmt="decimal"/>
          <w:formProt w:val="false"/>
          <w:textDirection w:val="lrTb"/>
          <w:docGrid w:type="default" w:linePitch="100" w:charSpace="8192"/>
        </w:sectPr>
        <w:pStyle w:val="Normal"/>
        <w:spacing w:lineRule="auto" w:line="240" w:before="240" w:after="0"/>
        <w:rPr/>
      </w:pPr>
      <w:r>
        <w:rPr/>
        <w:t>If there is still a tie, all tied warbands have won.</w:t>
      </w:r>
    </w:p>
    <w:p>
      <w:pPr>
        <w:pStyle w:val="Heading1"/>
        <w:numPr>
          <w:ilvl w:val="0"/>
          <w:numId w:val="1"/>
        </w:numPr>
        <w:rPr>
          <w:color w:val="000000"/>
        </w:rPr>
      </w:pPr>
      <w:r>
        <w:rPr>
          <w:color w:val="000000"/>
        </w:rPr>
        <w:t>Earthquake</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counters have been searched.</w:t>
      </w:r>
    </w:p>
    <w:p>
      <w:pPr>
        <w:pStyle w:val="Heading2"/>
        <w:rPr>
          <w:color w:val="000000"/>
        </w:rPr>
      </w:pPr>
      <w:r>
        <w:rPr>
          <w:color w:val="000000"/>
        </w:rPr>
        <w:t>Special Rules</w:t>
      </w:r>
    </w:p>
    <w:p>
      <w:pPr>
        <w:pStyle w:val="Normal"/>
        <w:rPr/>
      </w:pPr>
      <w:r>
        <w:rPr>
          <w:b/>
        </w:rPr>
        <w:t>Counters</w:t>
      </w:r>
      <w:r>
        <w:rPr/>
        <w:t>: Each player places three counters on the table. All counters must be placed at least 8” from any edge. All counters must be placed at least 5” from any other counter. The players take turns to place a counter. Roll a D6 for each player to determine the order in which players are placing the counters. The highest roll goes first.</w:t>
      </w:r>
    </w:p>
    <w:p>
      <w:pPr>
        <w:pStyle w:val="Normal"/>
        <w:rPr/>
      </w:pPr>
      <w:r>
        <w:rPr>
          <w:b/>
        </w:rPr>
        <w:t>Searching Counters</w:t>
      </w:r>
      <w:r>
        <w:rPr/>
        <w:t>: Models cannot search counters in the first two rounds of the battle. When a (non-animal) model ends its move over a counter, it may search the spot. Roll 2D6 and consult the following table to see what it finds:</w:t>
      </w:r>
    </w:p>
    <w:tbl>
      <w:tblPr>
        <w:tblW w:w="413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1014"/>
        <w:gridCol w:w="3116"/>
      </w:tblGrid>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2D6</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w:t>
            </w:r>
          </w:p>
        </w:tc>
      </w:tr>
      <w:tr>
        <w:trPr>
          <w:trHeight w:val="249"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Hornets Nest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Scorpion</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Warhound</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Giant Rat</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6-8</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Nothing special</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9</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Loot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10-11</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Wyrdstone Counter</w:t>
            </w:r>
          </w:p>
        </w:tc>
      </w:tr>
      <w:tr>
        <w:trPr>
          <w:trHeight w:val="20" w:hRule="atLeast"/>
        </w:trPr>
        <w:tc>
          <w:tcPr>
            <w:tcW w:w="101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12</w:t>
            </w:r>
          </w:p>
        </w:tc>
        <w:tc>
          <w:tcPr>
            <w:tcW w:w="31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Treasure Chest</w:t>
            </w:r>
          </w:p>
        </w:tc>
      </w:tr>
    </w:tbl>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sz w:val="28"/>
          <w:szCs w:val="28"/>
        </w:rPr>
      </w:r>
    </w:p>
    <w:p>
      <w:pPr>
        <w:pStyle w:val="Normal"/>
        <w:rPr/>
      </w:pPr>
      <w:r>
        <w:rPr>
          <w:b/>
        </w:rPr>
        <w:t>Hornet nest</w:t>
      </w:r>
      <w:r>
        <w:rPr/>
        <w:t xml:space="preserve">: In the next close combat phase the model is hit by 2D6 S2 hits (which cause no critical hits and ignore all armor saves and skills like ‘Step Aside’. </w:t>
      </w:r>
    </w:p>
    <w:p>
      <w:pPr>
        <w:pStyle w:val="Normal"/>
        <w:rPr/>
      </w:pPr>
      <w:r>
        <w:rPr/>
      </w:r>
    </w:p>
    <w:p>
      <w:pPr>
        <w:pStyle w:val="Normal"/>
        <w:rPr/>
      </w:pPr>
      <w:r>
        <w:rPr>
          <w:b/>
        </w:rPr>
        <w:t>Giant Scorpion</w:t>
      </w:r>
      <w:r>
        <w:rPr/>
        <w:t>: The model is charged by a giant scorpion.</w:t>
      </w:r>
    </w:p>
    <w:tbl>
      <w:tblPr>
        <w:tblW w:w="6912"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983"/>
        <w:gridCol w:w="490"/>
        <w:gridCol w:w="624"/>
        <w:gridCol w:w="531"/>
        <w:gridCol w:w="392"/>
        <w:gridCol w:w="394"/>
        <w:gridCol w:w="499"/>
        <w:gridCol w:w="391"/>
        <w:gridCol w:w="526"/>
        <w:gridCol w:w="538"/>
        <w:gridCol w:w="543"/>
      </w:tblGrid>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Profile</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M</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WS</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BS</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S</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T</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W</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I</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LD</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b/>
                <w:b/>
              </w:rPr>
            </w:pPr>
            <w:r>
              <w:rPr>
                <w:rFonts w:cs="Calibri" w:cstheme="minorHAnsi"/>
                <w:b/>
              </w:rPr>
              <w:t>AS</w:t>
            </w:r>
          </w:p>
        </w:tc>
      </w:tr>
      <w:tr>
        <w:trPr/>
        <w:tc>
          <w:tcPr>
            <w:tcW w:w="19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Giant Scorpion</w:t>
            </w:r>
          </w:p>
        </w:tc>
        <w:tc>
          <w:tcPr>
            <w:tcW w:w="4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4</w:t>
            </w:r>
          </w:p>
        </w:tc>
        <w:tc>
          <w:tcPr>
            <w:tcW w:w="6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3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0</w:t>
            </w:r>
          </w:p>
        </w:tc>
        <w:tc>
          <w:tcPr>
            <w:tcW w:w="39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3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4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1</w:t>
            </w:r>
          </w:p>
        </w:tc>
        <w:tc>
          <w:tcPr>
            <w:tcW w:w="39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3</w:t>
            </w:r>
          </w:p>
        </w:tc>
        <w:tc>
          <w:tcPr>
            <w:tcW w:w="52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2*</w:t>
            </w:r>
          </w:p>
        </w:tc>
        <w:tc>
          <w:tcPr>
            <w:tcW w:w="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5</w:t>
            </w:r>
          </w:p>
        </w:tc>
        <w:tc>
          <w:tcPr>
            <w:tcW w:w="5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ascii="Calibri" w:hAnsi="Calibri" w:cs="Calibri" w:asciiTheme="minorHAnsi" w:cstheme="minorHAnsi" w:hAnsiTheme="minorHAnsi"/>
              </w:rPr>
            </w:pPr>
            <w:r>
              <w:rPr>
                <w:rFonts w:cs="Calibri" w:cstheme="minorHAnsi"/>
              </w:rPr>
              <w:t>-</w:t>
            </w:r>
          </w:p>
        </w:tc>
      </w:tr>
    </w:tbl>
    <w:p>
      <w:pPr>
        <w:pStyle w:val="Normal"/>
        <w:rPr/>
      </w:pPr>
      <w:r>
        <w:rPr/>
        <w:t>* The scorpion has 2 normal attacks (resolved with its strength) and 1 special attack (resolved with S5[S2 against models immune to poison]).</w:t>
      </w:r>
    </w:p>
    <w:p>
      <w:pPr>
        <w:pStyle w:val="Normal"/>
        <w:rPr/>
      </w:pPr>
      <w:r>
        <w:rPr>
          <w:b/>
        </w:rPr>
        <w:t>Special Rules</w:t>
      </w:r>
      <w:r>
        <w:rPr/>
        <w:t>: Immune to Psychology</w:t>
      </w:r>
    </w:p>
    <w:p>
      <w:pPr>
        <w:pStyle w:val="Normal"/>
        <w:rPr/>
      </w:pPr>
      <w:r>
        <w:rPr>
          <w:b/>
        </w:rPr>
        <w:t>Warhound</w:t>
      </w:r>
      <w:r>
        <w:rPr/>
        <w:t>: The model is charged by a Warhound.</w:t>
      </w:r>
    </w:p>
    <w:tbl>
      <w:tblPr>
        <w:tblW w:w="492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1526"/>
        <w:gridCol w:w="299"/>
        <w:gridCol w:w="453"/>
        <w:gridCol w:w="400"/>
        <w:gridCol w:w="337"/>
        <w:gridCol w:w="333"/>
        <w:gridCol w:w="341"/>
        <w:gridCol w:w="281"/>
        <w:gridCol w:w="565"/>
        <w:gridCol w:w="388"/>
      </w:tblGrid>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40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3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Warhound</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40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3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333"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1"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56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5</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 Frenzy</w:t>
      </w:r>
    </w:p>
    <w:p>
      <w:pPr>
        <w:pStyle w:val="Normal"/>
        <w:spacing w:lineRule="auto" w:line="240" w:before="240" w:after="0"/>
        <w:rPr/>
      </w:pPr>
      <w:r>
        <w:rPr>
          <w:rFonts w:cs="Calibri" w:cstheme="minorHAnsi"/>
          <w:b/>
          <w:bCs/>
          <w:color w:val="000000"/>
        </w:rPr>
        <w:t>Giant Rat:</w:t>
      </w:r>
      <w:r>
        <w:rPr>
          <w:rFonts w:cs="Calibri" w:cstheme="minorHAnsi"/>
          <w:color w:val="000000"/>
        </w:rPr>
        <w:t xml:space="preserve"> The model is charged by a giant rat.</w:t>
      </w:r>
    </w:p>
    <w:tbl>
      <w:tblPr>
        <w:tblW w:w="46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1522"/>
        <w:gridCol w:w="299"/>
        <w:gridCol w:w="452"/>
        <w:gridCol w:w="399"/>
        <w:gridCol w:w="340"/>
        <w:gridCol w:w="332"/>
        <w:gridCol w:w="340"/>
        <w:gridCol w:w="284"/>
        <w:gridCol w:w="285"/>
        <w:gridCol w:w="387"/>
      </w:tblGrid>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Profile</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M</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WS</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BS</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S</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T</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W</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I</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A</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Ld</w:t>
            </w:r>
          </w:p>
        </w:tc>
      </w:tr>
      <w:tr>
        <w:trPr/>
        <w:tc>
          <w:tcPr>
            <w:tcW w:w="152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Giant Rat</w:t>
            </w:r>
          </w:p>
        </w:tc>
        <w:tc>
          <w:tcPr>
            <w:tcW w:w="2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45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2</w:t>
            </w:r>
          </w:p>
        </w:tc>
        <w:tc>
          <w:tcPr>
            <w:tcW w:w="39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0</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32"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3</w:t>
            </w:r>
          </w:p>
        </w:tc>
        <w:tc>
          <w:tcPr>
            <w:tcW w:w="34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284"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c>
          <w:tcPr>
            <w:tcW w:w="285"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w:t>
            </w:r>
          </w:p>
        </w:tc>
        <w:tc>
          <w:tcPr>
            <w:tcW w:w="3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4</w:t>
            </w:r>
          </w:p>
        </w:tc>
      </w:tr>
    </w:tbl>
    <w:p>
      <w:pPr>
        <w:pStyle w:val="Normal"/>
        <w:spacing w:lineRule="auto" w:line="240" w:before="240" w:after="0"/>
        <w:rPr>
          <w:rFonts w:ascii="Calibri" w:hAnsi="Calibri" w:cs="Calibri" w:asciiTheme="minorHAnsi" w:cstheme="minorHAnsi" w:hAnsiTheme="minorHAnsi"/>
          <w:bCs/>
          <w:color w:val="000000"/>
        </w:rPr>
      </w:pPr>
      <w:r>
        <w:rPr>
          <w:rFonts w:cs="Calibri" w:cstheme="minorHAnsi"/>
          <w:b/>
          <w:bCs/>
          <w:color w:val="000000"/>
        </w:rPr>
        <w:t>Special Rules</w:t>
      </w:r>
      <w:r>
        <w:rPr>
          <w:rFonts w:cs="Calibri" w:cstheme="minorHAnsi"/>
          <w:bCs/>
          <w:color w:val="000000"/>
        </w:rPr>
        <w:t>: Immune to Psychology</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Loot Counter:</w:t>
      </w:r>
      <w:r>
        <w:rPr>
          <w:rFonts w:cs="Calibri" w:cstheme="minorHAnsi"/>
          <w:color w:val="000000"/>
        </w:rPr>
        <w:t xml:space="preserve"> </w:t>
      </w:r>
      <w:r>
        <w:rPr>
          <w:rFonts w:cs="Calibri" w:cstheme="minorHAnsi"/>
        </w:rPr>
        <w:t>The model finds a piece of loot worth 2D6 gold crowns (roll after the battle). It the model is put Out Of Action, all its loot counters are left where it fell. Any (non-animal) models can pick up the dropped loot counters by moving over them in the player’s Movement phase.</w:t>
      </w:r>
    </w:p>
    <w:p>
      <w:pPr>
        <w:pStyle w:val="Normal"/>
        <w:spacing w:lineRule="auto" w:line="240" w:before="240" w:after="0"/>
        <w:rPr>
          <w:rFonts w:ascii="Calibri" w:hAnsi="Calibri" w:cs="Calibri" w:asciiTheme="minorHAnsi" w:cstheme="minorHAnsi" w:hAnsiTheme="minorHAnsi"/>
        </w:rPr>
      </w:pPr>
      <w:r>
        <w:rPr>
          <w:rFonts w:cs="Calibri" w:cstheme="minorHAnsi"/>
          <w:b/>
          <w:bCs/>
          <w:color w:val="000000"/>
        </w:rPr>
        <w:t>Wyrdstone Counter:</w:t>
      </w:r>
      <w:r>
        <w:rPr>
          <w:rFonts w:cs="Calibri" w:cstheme="minorHAnsi"/>
          <w:color w:val="000000"/>
        </w:rPr>
        <w:t xml:space="preserve"> </w:t>
      </w:r>
      <w:r>
        <w:rPr>
          <w:rFonts w:cs="Calibri" w:cstheme="minorHAnsi"/>
        </w:rPr>
        <w:t>The model finds a piece of Wyrdstone. If the model is put Out Of Action, all its Wyrdstone pieces are left where it fell. Any (non-animal) model can pick up the Wyrdstone counters by moving over them in the player’s Movement phase.</w:t>
      </w:r>
    </w:p>
    <w:p>
      <w:pPr>
        <w:pStyle w:val="Normal"/>
        <w:spacing w:lineRule="auto" w:line="240" w:before="240" w:after="0"/>
        <w:rPr>
          <w:rFonts w:ascii="Calibri" w:hAnsi="Calibri" w:cs="Calibri" w:asciiTheme="minorHAnsi" w:cstheme="minorHAnsi" w:hAnsiTheme="minorHAnsi"/>
          <w:color w:val="000000"/>
        </w:rPr>
      </w:pPr>
      <w:r>
        <w:rPr>
          <w:rFonts w:cs="Calibri" w:cstheme="minorHAnsi"/>
          <w:b/>
          <w:bCs/>
          <w:color w:val="000000"/>
        </w:rPr>
        <w:t>Treasure Chest:</w:t>
      </w:r>
      <w:r>
        <w:rPr>
          <w:rFonts w:cs="Calibri" w:cstheme="minorHAnsi"/>
          <w:color w:val="000000"/>
        </w:rPr>
        <w:t xml:space="preserve"> The model finds a hidden treasure chest. It can pick up the chest and move at half speed from now on. Two or more models working together, may carry the chest without penalty. If the carrier is put Out Of Action, place the chest at the spot where he fell.</w:t>
      </w:r>
    </w:p>
    <w:p>
      <w:pPr>
        <w:pStyle w:val="Normal"/>
        <w:spacing w:lineRule="auto" w:line="240" w:before="240" w:after="0"/>
        <w:rPr>
          <w:rFonts w:cs="Calibri" w:cstheme="minorHAnsi"/>
          <w:color w:val="000000"/>
        </w:rPr>
      </w:pPr>
      <w:r>
        <w:rPr>
          <w:rFonts w:cs="Calibri" w:cstheme="minorHAnsi"/>
          <w:color w:val="000000"/>
        </w:rPr>
        <w:t>Any model may pick it up by moving into base contact with it.</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Heading2"/>
        <w:rPr>
          <w:color w:val="000000"/>
        </w:rPr>
      </w:pPr>
      <w:r>
        <w:rPr>
          <w:color w:val="000000"/>
        </w:rPr>
        <w:t>Rewards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a warband possesses a chest at the end of the game, roll on the following chart what the chest contains.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Note that you roll for each item separately, apart from the gold crowns, which are always automatically found. Item D6 roll required to find:</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2277"/>
        <w:gridCol w:w="1463"/>
      </w:tblGrid>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3D6 gc</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Automatic</w:t>
            </w:r>
          </w:p>
        </w:tc>
      </w:tr>
      <w:tr>
        <w:trPr/>
        <w:tc>
          <w:tcPr>
            <w:tcW w:w="227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pieces of Wyrdstone</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D3 Gems (10gc each)</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Pistol</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w:t>
            </w:r>
          </w:p>
        </w:tc>
      </w:tr>
      <w:tr>
        <w:trPr/>
        <w:tc>
          <w:tcPr>
            <w:tcW w:w="227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Lucky Charm</w:t>
            </w:r>
          </w:p>
        </w:tc>
        <w:tc>
          <w:tcPr>
            <w:tcW w:w="146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3+</w:t>
            </w:r>
          </w:p>
        </w:tc>
      </w:tr>
    </w:tbl>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searched the most counters.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have searched the same (highest) number of counters, the warband that has slain more spawned monsters is the winner (as it has more heroic tales to tell).</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still tied, all warbands are considered winners.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the game is ended by all but one warband routing, the winner may search the rest of the counters and use the following table to see what he finds:</w:t>
      </w:r>
    </w:p>
    <w:tbl>
      <w:tblPr>
        <w:tblW w:w="471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2329"/>
        <w:gridCol w:w="2382"/>
      </w:tblGrid>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D6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b/>
                <w:b/>
                <w:bCs/>
              </w:rPr>
            </w:pPr>
            <w:r>
              <w:rPr>
                <w:rFonts w:cs="Calibri" w:cstheme="minorHAnsi"/>
                <w:b/>
                <w:bCs/>
              </w:rPr>
              <w:t>Result</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1-5</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Nothing</w:t>
            </w:r>
          </w:p>
        </w:tc>
      </w:tr>
      <w:tr>
        <w:trPr/>
        <w:tc>
          <w:tcPr>
            <w:tcW w:w="232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6</w:t>
            </w:r>
          </w:p>
        </w:tc>
        <w:tc>
          <w:tcPr>
            <w:tcW w:w="238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rPr>
            </w:pPr>
            <w:r>
              <w:rPr>
                <w:rFonts w:cs="Calibri" w:cstheme="minorHAnsi"/>
              </w:rPr>
              <w:t>One piece of Wyrdstone</w:t>
            </w:r>
          </w:p>
        </w:tc>
      </w:tr>
    </w:tbl>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r>
    </w:p>
    <w:p>
      <w:pPr>
        <w:pStyle w:val="Normal"/>
        <w:spacing w:lineRule="auto" w:line="240" w:before="240" w:after="0"/>
        <w:rPr/>
      </w:pPr>
      <w:r>
        <w:rPr/>
      </w:r>
    </w:p>
    <w:p>
      <w:pPr>
        <w:pStyle w:val="Heading1"/>
        <w:numPr>
          <w:ilvl w:val="0"/>
          <w:numId w:val="1"/>
        </w:numPr>
        <w:rPr>
          <w:color w:val="000000"/>
        </w:rPr>
      </w:pPr>
      <w:r>
        <w:rPr>
          <w:color w:val="000000"/>
        </w:rPr>
        <w:t>The Great Library</w:t>
      </w:r>
    </w:p>
    <w:p>
      <w:pPr>
        <w:pStyle w:val="Heading2"/>
        <w:rPr>
          <w:color w:val="000000"/>
        </w:rPr>
      </w:pPr>
      <w:r>
        <w:rPr>
          <w:color w:val="000000"/>
        </w:rPr>
        <w:t>Terrain</w:t>
      </w:r>
    </w:p>
    <w:p>
      <w:pPr>
        <w:pStyle w:val="Normal"/>
        <w:rPr/>
      </w:pPr>
      <w:r>
        <w:rPr/>
        <w:t>Urban area with a lot of ruined buildings.</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tomes have been picked up.</w:t>
      </w:r>
    </w:p>
    <w:p>
      <w:pPr>
        <w:pStyle w:val="Heading2"/>
        <w:rPr>
          <w:color w:val="000000"/>
        </w:rPr>
      </w:pPr>
      <w:r>
        <w:rPr>
          <w:color w:val="000000"/>
        </w:rPr>
        <w:t>Special Rules</w:t>
      </w:r>
    </w:p>
    <w:p>
      <w:pPr>
        <w:pStyle w:val="Normal"/>
        <w:rPr/>
      </w:pPr>
      <w:r>
        <w:rPr>
          <w:b/>
        </w:rPr>
        <w:t>Tomes of Magic</w:t>
      </w:r>
      <w:r>
        <w:rPr/>
        <w:t>: Each player places D3 +1 tome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When moving over a tome counter, the model has to take a fear test. If failed, the model flees in a random direction (use the scatter dice). If successful, the model may pick up the tome.</w:t>
      </w:r>
    </w:p>
    <w:p>
      <w:pPr>
        <w:pStyle w:val="Normal"/>
        <w:spacing w:lineRule="auto" w:line="240" w:before="240" w:after="0"/>
        <w:rPr/>
      </w:pPr>
      <w:r>
        <w:rPr>
          <w:b/>
        </w:rPr>
        <w:t>Chaos Influence</w:t>
      </w:r>
      <w:r>
        <w:rPr/>
        <w:t>: Rolling for random happenings does not end after the first event</w:t>
      </w:r>
    </w:p>
    <w:p>
      <w:pPr>
        <w:pStyle w:val="Heading2"/>
        <w:rPr>
          <w:color w:val="000000"/>
        </w:rPr>
      </w:pPr>
      <w:r>
        <w:rPr>
          <w:color w:val="000000"/>
        </w:rPr>
        <w:t>Rewards</w:t>
      </w:r>
    </w:p>
    <w:p>
      <w:pPr>
        <w:pStyle w:val="Normal"/>
        <w:spacing w:lineRule="auto" w:line="240" w:before="240" w:after="0"/>
        <w:rPr>
          <w:rFonts w:cs="Calibri" w:cstheme="minorHAnsi"/>
          <w:color w:val="000000"/>
        </w:rPr>
      </w:pPr>
      <w:r>
        <w:rPr>
          <w:rFonts w:cs="Calibri" w:cstheme="minorHAnsi"/>
          <w:color w:val="000000"/>
        </w:rPr>
        <w:t>You can sell the Tomes for 25 +D6 or choose to keep the scroll. If you keep a scroll, roll on the chart below (1D6). Nominate which Hero will be opening the scroll.</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705"/>
        <w:gridCol w:w="3035"/>
      </w:tblGrid>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D6</w:t>
            </w:r>
          </w:p>
        </w:tc>
      </w:tr>
      <w:tr>
        <w:trPr>
          <w:trHeight w:val="442" w:hRule="atLeast"/>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1</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Hero misses he next game</w:t>
            </w:r>
          </w:p>
        </w:tc>
      </w:tr>
      <w:tr>
        <w:trPr/>
        <w:tc>
          <w:tcPr>
            <w:tcW w:w="705"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2</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cs="Calibri" w:cstheme="minorHAnsi"/>
                <w:color w:val="000000"/>
              </w:rPr>
            </w:pPr>
            <w:r>
              <w:rPr>
                <w:rFonts w:cs="Calibri" w:cstheme="minorHAnsi"/>
                <w:color w:val="000000"/>
              </w:rPr>
              <w:t>Gain +1 Initiative. This can take you above our racial Maximum.</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3 – 5</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an Academic skill</w:t>
            </w:r>
          </w:p>
        </w:tc>
      </w:tr>
      <w:tr>
        <w:trPr/>
        <w:tc>
          <w:tcPr>
            <w:tcW w:w="7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6</w:t>
            </w:r>
          </w:p>
        </w:tc>
        <w:tc>
          <w:tcPr>
            <w:tcW w:w="30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Gain D3 Experience</w:t>
            </w:r>
          </w:p>
        </w:tc>
      </w:tr>
    </w:tbl>
    <w:p>
      <w:pPr>
        <w:sectPr>
          <w:headerReference w:type="default" r:id="rId28"/>
          <w:footerReference w:type="default" r:id="rId29"/>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Knowledge.</w:t>
      </w:r>
      <w:r>
        <w:rPr>
          <w:rFonts w:cs="Calibri" w:cstheme="minorHAnsi"/>
          <w:b/>
          <w:bCs/>
          <w:color w:val="000000"/>
          <w:sz w:val="28"/>
          <w:szCs w:val="28"/>
        </w:rPr>
        <w:t xml:space="preserve"> </w:t>
      </w:r>
      <w:r>
        <w:rPr>
          <w:rFonts w:cs="Calibri" w:cstheme="minorHAnsi"/>
        </w:rPr>
        <w:t>The leader of the warband with the most tomes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Knowledge is Power.</w:t>
      </w:r>
      <w:r>
        <w:rPr>
          <w:rFonts w:cs="Calibri" w:cstheme="minorHAnsi"/>
          <w:b/>
          <w:bCs/>
          <w:color w:val="000000"/>
          <w:sz w:val="28"/>
          <w:szCs w:val="28"/>
        </w:rPr>
        <w:t xml:space="preserve"> </w:t>
      </w:r>
      <w:r>
        <w:rPr>
          <w:rFonts w:cs="Calibri" w:cstheme="minorHAnsi"/>
          <w:color w:val="000000"/>
        </w:rPr>
        <w:t>Any Hero or Henchmen group earns +1 Experience for each tomb that is picked up.</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tomes.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with a HERO that picked up the most tomes is the winner.</w:t>
      </w:r>
    </w:p>
    <w:p>
      <w:pPr>
        <w:pStyle w:val="Normal"/>
        <w:spacing w:lineRule="auto" w:line="240" w:before="240" w:after="0"/>
        <w:rPr>
          <w:rFonts w:cs="Calibri" w:cstheme="minorHAnsi"/>
          <w:color w:val="000000"/>
        </w:rPr>
      </w:pPr>
      <w:r>
        <w:rPr>
          <w:rFonts w:cs="Calibri" w:cstheme="minorHAnsi"/>
          <w:color w:val="000000"/>
        </w:rPr>
        <w:t>If two or more warbands are still tied, all warbands are considered winners.</w:t>
      </w:r>
    </w:p>
    <w:p>
      <w:pPr>
        <w:pStyle w:val="Normal"/>
        <w:rPr/>
      </w:pPr>
      <w:r>
        <w:rPr/>
      </w:r>
      <w:r>
        <w:br w:type="page"/>
      </w:r>
    </w:p>
    <w:p>
      <w:pPr>
        <w:pStyle w:val="Heading1"/>
        <w:numPr>
          <w:ilvl w:val="0"/>
          <w:numId w:val="1"/>
        </w:numPr>
        <w:rPr>
          <w:color w:val="000000"/>
        </w:rPr>
      </w:pPr>
      <w:r>
        <w:rPr>
          <w:color w:val="000000"/>
        </w:rPr>
        <w:t>The Raven Barracks</w:t>
      </w:r>
    </w:p>
    <w:p>
      <w:pPr>
        <w:pStyle w:val="Heading2"/>
        <w:rPr>
          <w:color w:val="000000"/>
        </w:rPr>
      </w:pPr>
      <w:r>
        <w:rPr>
          <w:color w:val="000000"/>
        </w:rPr>
        <w:t>Terrain</w:t>
      </w:r>
    </w:p>
    <w:p>
      <w:pPr>
        <w:pStyle w:val="Normal"/>
        <w:rPr/>
      </w:pPr>
      <w:r>
        <w:rPr/>
        <w:t>Urban area.</w:t>
      </w:r>
    </w:p>
    <w:p>
      <w:pPr>
        <w:pStyle w:val="Heading2"/>
        <w:rPr>
          <w:color w:val="000000"/>
        </w:rPr>
      </w:pPr>
      <w:r>
        <w:rPr>
          <w:color w:val="000000"/>
        </w:rPr>
        <w:t>Territory</w:t>
      </w:r>
    </w:p>
    <w:p>
      <w:pPr>
        <w:pStyle w:val="Normal"/>
        <w:rPr/>
      </w:pPr>
      <w:r>
        <w:rPr/>
        <w:t>Cathayan Borderlands</w:t>
      </w:r>
    </w:p>
    <w:p>
      <w:pPr>
        <w:pStyle w:val="Heading2"/>
        <w:rPr>
          <w:color w:val="000000"/>
        </w:rPr>
      </w:pPr>
      <w:r>
        <w:rPr>
          <w:color w:val="000000"/>
        </w:rPr>
        <w:t>Ending the Game</w:t>
      </w:r>
    </w:p>
    <w:p>
      <w:pPr>
        <w:pStyle w:val="Normal"/>
        <w:rPr/>
      </w:pPr>
      <w:r>
        <w:rPr/>
        <w:t>Additionally, the game ends when all crates have been picked up.</w:t>
      </w:r>
    </w:p>
    <w:p>
      <w:pPr>
        <w:pStyle w:val="Heading2"/>
        <w:rPr>
          <w:color w:val="000000"/>
        </w:rPr>
      </w:pPr>
      <w:r>
        <w:rPr>
          <w:color w:val="000000"/>
        </w:rPr>
        <w:t>Special Rules</w:t>
      </w:r>
    </w:p>
    <w:p>
      <w:pPr>
        <w:pStyle w:val="Normal"/>
        <w:rPr/>
      </w:pPr>
      <w:r>
        <w:rPr>
          <w:b/>
        </w:rPr>
        <w:t>Supply Crates</w:t>
      </w:r>
      <w:r>
        <w:rPr/>
        <w:t>: Each player places D3 +1 crate counters on the table. All counters must be placed at least 10” from any edge. All counters must be placed at least 6” from any other counter. The players take turns to place a counter. Roll a D6 for each player to determine the order in which players are placing the counters. The highest roll goes first.</w:t>
      </w:r>
    </w:p>
    <w:p>
      <w:pPr>
        <w:pStyle w:val="Normal"/>
        <w:rPr/>
      </w:pPr>
      <w:r>
        <w:rPr/>
        <w:t xml:space="preserve">When moving in contact with a counter the movement for that model ends. </w:t>
      </w:r>
    </w:p>
    <w:p>
      <w:pPr>
        <w:pStyle w:val="Normal"/>
        <w:rPr/>
      </w:pPr>
      <w:r>
        <w:rPr/>
        <w:t>When a warrior first touches a crate roll a D6. On 1 a trap has been activated. D3 Arrows are fired at that model at Strength 3. Only one trap per crate.</w:t>
      </w:r>
    </w:p>
    <w:p>
      <w:pPr>
        <w:pStyle w:val="Normal"/>
        <w:rPr/>
      </w:pPr>
      <w:r>
        <w:rPr/>
      </w:r>
    </w:p>
    <w:p>
      <w:pPr>
        <w:pStyle w:val="Normal"/>
        <w:rPr/>
      </w:pPr>
      <w:r>
        <w:rPr/>
        <w:t>Each crate can be carried by a single model at normal movement rate (no running allowed). Two models may carry a crate, in which case they may run. While carrying a crate, the model may not fire any missile weapons or use any spells. If attacked, the crate will be dropped, ready to be carried by anyone coming into contact with it. Once a model escapes off the board with the crate, the model and crate cannot return to the board. Each crate in the possession of a warband at the end of the game earns them a roll on the Crate table below.</w:t>
      </w:r>
    </w:p>
    <w:p>
      <w:pPr>
        <w:pStyle w:val="Normal"/>
        <w:rPr/>
      </w:pPr>
      <w:r>
        <w:rPr/>
      </w:r>
    </w:p>
    <w:p>
      <w:pPr>
        <w:pStyle w:val="Heading2"/>
        <w:rPr>
          <w:color w:val="000000"/>
        </w:rPr>
      </w:pPr>
      <w:r>
        <w:rPr>
          <w:color w:val="000000"/>
        </w:rPr>
        <w:t>Rewards</w:t>
      </w:r>
    </w:p>
    <w:tbl>
      <w:tblPr>
        <w:tblW w:w="3741"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6" w:type="dxa"/>
          <w:bottom w:w="55" w:type="dxa"/>
          <w:right w:w="55" w:type="dxa"/>
        </w:tblCellMar>
        <w:tblLook w:noVBand="1" w:val="04a0" w:noHBand="0" w:lastColumn="0" w:firstColumn="1" w:lastRow="0" w:firstRow="1"/>
      </w:tblPr>
      <w:tblGrid>
        <w:gridCol w:w="793"/>
        <w:gridCol w:w="2947"/>
      </w:tblGrid>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Item</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40" w:after="0"/>
              <w:rPr>
                <w:rFonts w:ascii="Calibri" w:hAnsi="Calibri" w:cs="Calibri" w:asciiTheme="minorHAnsi" w:cstheme="minorHAnsi" w:hAnsiTheme="minorHAnsi"/>
                <w:b/>
                <w:b/>
                <w:bCs/>
                <w:color w:val="000000"/>
              </w:rPr>
            </w:pPr>
            <w:r>
              <w:rPr>
                <w:rFonts w:cs="Calibri" w:cstheme="minorHAnsi"/>
                <w:b/>
                <w:bCs/>
                <w:color w:val="000000"/>
              </w:rPr>
              <w:t>Result on 4D6</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Rabbits Foot, Tarot Cards &amp; Gems. These are worth 100 GC (can be sold for 50) and can be worn to get +1 to find rare items</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5</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Blunderbuss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Medicine chest, can be used as D6 does of Healing Herbs or as one off to allow a reroll on the Hero Serious Injury Table (unless the result was pit fight or captured).</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7</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Heavy Armour</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Elven Cloak</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D3 Shields &amp; Swords</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10, 11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 Roll D6: On 6 also one dose of Bugman’s Ale.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12 - 16</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4D6 GC</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17, 18</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2D6 GC, D3 Toughened Leathers. Roll D6: On 6 also a fancy hat (+2” Leadership)</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19</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4D6 GC. Roll D6: On 1-3 also a Wyrdstone Pendulum, on 4-6 also one Cathayan Silk.</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20</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5D6 GC, Superior Blackpowder</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21</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D3 Crossbows with Hunting Arrows for one game.</w:t>
            </w:r>
          </w:p>
        </w:tc>
      </w:tr>
      <w:tr>
        <w:trPr>
          <w:trHeight w:val="442" w:hRule="atLeast"/>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22</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D3 Light Armour</w:t>
            </w:r>
          </w:p>
        </w:tc>
      </w:tr>
      <w:tr>
        <w:trPr/>
        <w:tc>
          <w:tcPr>
            <w:tcW w:w="793"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23</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cs="Calibri" w:cstheme="minorHAnsi"/>
                <w:color w:val="000000"/>
              </w:rPr>
            </w:pPr>
            <w:r>
              <w:rPr>
                <w:rFonts w:cs="Calibri" w:cstheme="minorHAnsi"/>
                <w:color w:val="000000"/>
              </w:rPr>
              <w:t>Hunting Rifle</w:t>
            </w:r>
          </w:p>
        </w:tc>
      </w:tr>
      <w:tr>
        <w:trPr/>
        <w:tc>
          <w:tcPr>
            <w:tcW w:w="7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200" w:after="0"/>
              <w:rPr>
                <w:rFonts w:ascii="Calibri" w:hAnsi="Calibri" w:cs="Calibri" w:asciiTheme="minorHAnsi" w:cstheme="minorHAnsi" w:hAnsiTheme="minorHAnsi"/>
                <w:color w:val="000000"/>
              </w:rPr>
            </w:pPr>
            <w:r>
              <w:rPr>
                <w:rFonts w:cs="Calibri" w:cstheme="minorHAnsi"/>
                <w:color w:val="000000"/>
              </w:rPr>
              <w:t>24</w:t>
            </w:r>
          </w:p>
        </w:tc>
        <w:tc>
          <w:tcPr>
            <w:tcW w:w="29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rFonts w:ascii="Calibri" w:hAnsi="Calibri" w:cs="Calibri" w:asciiTheme="minorHAnsi" w:cstheme="minorHAnsi" w:hAnsiTheme="minorHAnsi"/>
                <w:color w:val="000000"/>
              </w:rPr>
            </w:pPr>
            <w:r>
              <w:rPr>
                <w:rFonts w:cs="Calibri" w:cstheme="minorHAnsi"/>
                <w:color w:val="000000"/>
              </w:rPr>
              <w:t>Gromril Armour</w:t>
            </w:r>
          </w:p>
        </w:tc>
      </w:tr>
    </w:tbl>
    <w:p>
      <w:pPr>
        <w:sectPr>
          <w:headerReference w:type="default" r:id="rId30"/>
          <w:footerReference w:type="default" r:id="rId31"/>
          <w:type w:val="nextPage"/>
          <w:pgSz w:w="11906" w:h="16838"/>
          <w:pgMar w:left="1417" w:right="1417" w:header="0" w:top="1417" w:footer="0" w:bottom="1134" w:gutter="0"/>
          <w:pgNumType w:fmt="decimal"/>
          <w:formProt w:val="false"/>
          <w:textDirection w:val="lrTb"/>
          <w:docGrid w:type="default" w:linePitch="100" w:charSpace="8192"/>
        </w:sectPr>
      </w:pPr>
    </w:p>
    <w:p>
      <w:pPr>
        <w:pStyle w:val="Heading2"/>
        <w:rPr>
          <w:color w:val="000000"/>
        </w:rPr>
      </w:pPr>
      <w:r>
        <w:rPr>
          <w:color w:val="000000"/>
        </w:rPr>
        <w:t>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Survives</w:t>
      </w:r>
      <w:r>
        <w:rPr>
          <w:rFonts w:cs="Calibri" w:cstheme="minorHAnsi"/>
        </w:rPr>
        <w:t>. If a Hero or Henchman group survives the battle, they gain +1 Experience.</w:t>
      </w:r>
    </w:p>
    <w:p>
      <w:pPr>
        <w:pStyle w:val="Normal"/>
        <w:spacing w:lineRule="auto" w:line="240" w:before="240" w:after="0"/>
        <w:rPr>
          <w:rFonts w:ascii="Calibri" w:hAnsi="Calibri" w:cs="Calibri" w:asciiTheme="minorHAnsi" w:cstheme="minorHAnsi" w:hAnsiTheme="minorHAnsi"/>
        </w:rPr>
      </w:pPr>
      <w:r>
        <w:rPr>
          <w:rFonts w:cs="Calibri" w:cstheme="minorHAnsi"/>
          <w:b/>
        </w:rPr>
        <w:t>+1 Winning Leader</w:t>
      </w:r>
      <w:r>
        <w:rPr>
          <w:rFonts w:cs="Calibri" w:cstheme="minorHAnsi"/>
        </w:rPr>
        <w:t>. The leader of the winning warband gains +1 extra Experience.</w:t>
      </w:r>
    </w:p>
    <w:p>
      <w:pPr>
        <w:pStyle w:val="Normal"/>
        <w:spacing w:lineRule="auto" w:line="240" w:before="240" w:after="0"/>
        <w:rPr>
          <w:rFonts w:cs="Calibri" w:cstheme="minorHAnsi"/>
          <w:color w:val="000000"/>
        </w:rPr>
      </w:pPr>
      <w:r>
        <w:rPr>
          <w:rFonts w:cs="Calibri" w:cstheme="minorHAnsi"/>
          <w:b/>
          <w:bCs/>
          <w:color w:val="000000"/>
        </w:rPr>
        <w:t>+1 Per Enemy Out of Action.</w:t>
      </w:r>
      <w:r>
        <w:rPr>
          <w:rFonts w:cs="Calibri" w:cstheme="minorHAnsi"/>
          <w:b/>
          <w:bCs/>
          <w:color w:val="000000"/>
          <w:sz w:val="28"/>
          <w:szCs w:val="28"/>
        </w:rPr>
        <w:t xml:space="preserve"> </w:t>
      </w:r>
      <w:r>
        <w:rPr>
          <w:rFonts w:cs="Calibri" w:cstheme="minorHAnsi"/>
          <w:color w:val="000000"/>
        </w:rPr>
        <w:t>Any Hero or Henchmen group earns +1 Experience for each enemy he puts out of action.</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Most Supplies.</w:t>
      </w:r>
      <w:r>
        <w:rPr>
          <w:rFonts w:cs="Calibri" w:cstheme="minorHAnsi"/>
          <w:b/>
          <w:bCs/>
          <w:color w:val="000000"/>
          <w:sz w:val="28"/>
          <w:szCs w:val="28"/>
        </w:rPr>
        <w:t xml:space="preserve"> </w:t>
      </w:r>
      <w:r>
        <w:rPr>
          <w:rFonts w:cs="Calibri" w:cstheme="minorHAnsi"/>
        </w:rPr>
        <w:t>The leader of the warband with the most crates gains +1 extra Experience.</w:t>
      </w:r>
    </w:p>
    <w:p>
      <w:pPr>
        <w:pStyle w:val="Normal"/>
        <w:spacing w:lineRule="auto" w:line="240" w:before="240" w:after="0"/>
        <w:rPr>
          <w:rFonts w:ascii="Calibri" w:hAnsi="Calibri" w:cs="Calibri" w:asciiTheme="minorHAnsi" w:cstheme="minorHAnsi" w:hAnsiTheme="minorHAnsi"/>
          <w:b/>
          <w:b/>
          <w:bCs/>
          <w:color w:val="000000"/>
          <w:sz w:val="28"/>
          <w:szCs w:val="28"/>
        </w:rPr>
      </w:pPr>
      <w:r>
        <w:rPr>
          <w:rFonts w:cs="Calibri" w:cstheme="minorHAnsi"/>
          <w:b/>
          <w:bCs/>
          <w:color w:val="000000"/>
        </w:rPr>
        <w:t>+1 Merchandise.</w:t>
      </w:r>
      <w:r>
        <w:rPr>
          <w:rFonts w:cs="Calibri" w:cstheme="minorHAnsi"/>
          <w:b/>
          <w:bCs/>
          <w:color w:val="000000"/>
          <w:sz w:val="28"/>
          <w:szCs w:val="28"/>
        </w:rPr>
        <w:t xml:space="preserve"> </w:t>
      </w:r>
      <w:r>
        <w:rPr>
          <w:rFonts w:cs="Calibri" w:cstheme="minorHAnsi"/>
          <w:color w:val="000000"/>
        </w:rPr>
        <w:t>A warrior that carries a crate off the board earns +1 Experience. Only one Experience per crate is awarded.</w:t>
      </w:r>
    </w:p>
    <w:p>
      <w:pPr>
        <w:pStyle w:val="Heading2"/>
        <w:rPr>
          <w:color w:val="000000"/>
        </w:rPr>
      </w:pPr>
      <w:r>
        <w:rPr>
          <w:color w:val="000000"/>
        </w:rPr>
        <w:t>Winning the game</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The winning warband is the warband (among those still at the table) who has picked up the most crates.</w:t>
      </w:r>
    </w:p>
    <w:p>
      <w:pPr>
        <w:pStyle w:val="Normal"/>
        <w:spacing w:lineRule="auto" w:line="240" w:before="240" w:after="0"/>
        <w:rPr>
          <w:rFonts w:ascii="Calibri" w:hAnsi="Calibri" w:cs="Calibri" w:asciiTheme="minorHAnsi" w:cstheme="minorHAnsi" w:hAnsiTheme="minorHAnsi"/>
          <w:color w:val="000000"/>
        </w:rPr>
      </w:pPr>
      <w:r>
        <w:rPr>
          <w:rFonts w:cs="Calibri" w:cstheme="minorHAnsi"/>
          <w:color w:val="000000"/>
        </w:rPr>
        <w:t>If two or more warbands are tied, the warband who put more enemies ooA is the winner.</w:t>
      </w:r>
    </w:p>
    <w:p>
      <w:pPr>
        <w:pStyle w:val="Normal"/>
        <w:spacing w:lineRule="auto" w:line="240" w:before="240" w:after="0"/>
        <w:rPr/>
      </w:pPr>
      <w:r>
        <w:rPr>
          <w:rFonts w:cs="Calibri" w:cstheme="minorHAnsi"/>
          <w:color w:val="000000"/>
        </w:rPr>
        <w:t>If two or more warbands are still tied, all warbands are considered winners.</w:t>
      </w:r>
      <w:r>
        <w:br w:type="page"/>
      </w:r>
    </w:p>
    <w:p>
      <w:pPr>
        <w:pStyle w:val="Normal"/>
        <w:spacing w:lineRule="auto" w:line="240" w:before="240" w:after="0"/>
        <w:rPr>
          <w:rFonts w:ascii="Cambria" w:hAnsi="Cambria"/>
          <w:b/>
          <w:b/>
          <w:bCs/>
          <w:color w:val="000000"/>
          <w:sz w:val="28"/>
          <w:szCs w:val="28"/>
        </w:rPr>
      </w:pPr>
      <w:r>
        <w:rPr>
          <w:rFonts w:ascii="Cambria" w:hAnsi="Cambria"/>
          <w:b/>
          <w:bCs/>
          <w:color w:val="000000"/>
          <w:sz w:val="28"/>
          <w:szCs w:val="28"/>
        </w:rPr>
        <w:t>Don’t wake the Giant</w:t>
      </w:r>
    </w:p>
    <w:p>
      <w:pPr>
        <w:pStyle w:val="Normal"/>
        <w:spacing w:lineRule="auto" w:line="240" w:before="240" w:after="0"/>
        <w:rPr>
          <w:rFonts w:cs="Calibri" w:cstheme="minorHAnsi"/>
          <w:color w:val="000000"/>
        </w:rPr>
      </w:pPr>
      <w:r>
        <w:rPr>
          <w:rFonts w:cs="Calibri" w:cstheme="minorHAnsi"/>
          <w:color w:val="000000"/>
        </w:rPr>
      </w:r>
    </w:p>
    <w:p>
      <w:pPr>
        <w:pStyle w:val="Normal"/>
        <w:spacing w:lineRule="auto" w:line="240" w:before="240" w:after="0"/>
        <w:rPr>
          <w:b/>
          <w:b/>
          <w:bCs/>
          <w:sz w:val="24"/>
          <w:szCs w:val="24"/>
        </w:rPr>
      </w:pPr>
      <w:r>
        <w:rPr>
          <w:rFonts w:cs="Calibri" w:cstheme="minorHAnsi"/>
          <w:b/>
          <w:bCs/>
          <w:color w:val="000000"/>
          <w:sz w:val="24"/>
          <w:szCs w:val="24"/>
        </w:rPr>
        <w:t>Terrain</w:t>
      </w:r>
    </w:p>
    <w:p>
      <w:pPr>
        <w:pStyle w:val="Normal"/>
        <w:spacing w:lineRule="auto" w:line="240" w:before="240" w:after="0"/>
        <w:rPr/>
      </w:pPr>
      <w:r>
        <w:rPr>
          <w:rFonts w:cs="Calibri" w:cstheme="minorHAnsi"/>
          <w:color w:val="000000"/>
        </w:rPr>
        <w:t>As usual. One big building in center, the giants camp.</w:t>
      </w:r>
    </w:p>
    <w:p>
      <w:pPr>
        <w:pStyle w:val="Normal"/>
        <w:spacing w:lineRule="auto" w:line="240" w:before="240" w:after="0"/>
        <w:rPr>
          <w:b/>
          <w:b/>
          <w:bCs/>
          <w:sz w:val="24"/>
          <w:szCs w:val="24"/>
        </w:rPr>
      </w:pPr>
      <w:r>
        <w:rPr>
          <w:rFonts w:cs="Calibri" w:cstheme="minorHAnsi"/>
          <w:b/>
          <w:bCs/>
          <w:color w:val="000000"/>
          <w:sz w:val="24"/>
          <w:szCs w:val="24"/>
        </w:rPr>
        <w:t>Setup</w:t>
      </w:r>
    </w:p>
    <w:p>
      <w:pPr>
        <w:pStyle w:val="Normal"/>
        <w:spacing w:lineRule="auto" w:line="240" w:before="240" w:after="0"/>
        <w:rPr/>
      </w:pPr>
      <w:r>
        <w:rPr>
          <w:rFonts w:cs="Calibri" w:cstheme="minorHAnsi"/>
          <w:color w:val="000000"/>
        </w:rPr>
        <w:t>4 warbands max. On every edge, 8“ away from other side table.</w:t>
      </w:r>
    </w:p>
    <w:p>
      <w:pPr>
        <w:pStyle w:val="Normal"/>
        <w:spacing w:lineRule="auto" w:line="240" w:before="240" w:after="0"/>
        <w:rPr>
          <w:b/>
          <w:b/>
          <w:bCs/>
          <w:sz w:val="24"/>
          <w:szCs w:val="24"/>
        </w:rPr>
      </w:pPr>
      <w:r>
        <w:rPr>
          <w:rFonts w:cs="Calibri" w:cstheme="minorHAnsi"/>
          <w:b/>
          <w:bCs/>
          <w:color w:val="000000"/>
          <w:sz w:val="24"/>
          <w:szCs w:val="24"/>
        </w:rPr>
        <w:t>Special rules</w:t>
      </w:r>
    </w:p>
    <w:p>
      <w:pPr>
        <w:pStyle w:val="Normal"/>
        <w:spacing w:lineRule="auto" w:line="240" w:before="240" w:after="0"/>
        <w:rPr>
          <w:b/>
          <w:b/>
          <w:bCs/>
        </w:rPr>
      </w:pPr>
      <w:r>
        <w:rPr>
          <w:rFonts w:cs="Calibri" w:cstheme="minorHAnsi"/>
          <w:b/>
          <w:bCs/>
          <w:color w:val="000000"/>
        </w:rPr>
        <w:t xml:space="preserve">1. Giant: </w:t>
      </w:r>
      <w:r>
        <w:rPr>
          <w:rFonts w:cs="Calibri" w:cstheme="minorHAnsi"/>
          <w:color w:val="000000"/>
        </w:rPr>
        <w:t>The giant sleeps in the camp. Two treasure chests are deployed before the game.</w:t>
      </w:r>
    </w:p>
    <w:p>
      <w:pPr>
        <w:pStyle w:val="Normal"/>
        <w:spacing w:lineRule="auto" w:line="240" w:before="240" w:after="0"/>
        <w:rPr>
          <w:b/>
          <w:b/>
          <w:bCs/>
        </w:rPr>
      </w:pPr>
      <w:r>
        <w:rPr>
          <w:rFonts w:cs="Calibri" w:cstheme="minorHAnsi"/>
          <w:color w:val="000000"/>
        </w:rPr>
        <w:t>The giant owns a bag of gold on his belt.</w:t>
      </w:r>
    </w:p>
    <w:p>
      <w:pPr>
        <w:pStyle w:val="Normal"/>
        <w:spacing w:lineRule="auto" w:line="240" w:before="240" w:after="0"/>
        <w:rPr>
          <w:b/>
          <w:b/>
          <w:bCs/>
        </w:rPr>
      </w:pPr>
      <w:r>
        <w:rPr>
          <w:rFonts w:cs="Calibri" w:cstheme="minorHAnsi"/>
          <w:color w:val="000000"/>
        </w:rPr>
        <w:t>The giant will only be awakened by sound of combat within 8”, or injuring spells and black powder weapon within 12”.</w:t>
      </w:r>
    </w:p>
    <w:p>
      <w:pPr>
        <w:pStyle w:val="Normal"/>
        <w:spacing w:lineRule="auto" w:line="240" w:before="240" w:after="0"/>
        <w:rPr>
          <w:b/>
          <w:b/>
          <w:bCs/>
        </w:rPr>
      </w:pPr>
      <w:r>
        <w:rPr>
          <w:rFonts w:cs="Calibri" w:cstheme="minorHAnsi"/>
          <w:color w:val="000000"/>
        </w:rPr>
        <w:t xml:space="preserve">If awakened, he will charge and </w:t>
      </w:r>
      <w:bookmarkStart w:id="2" w:name="_GoBack"/>
      <w:bookmarkEnd w:id="2"/>
      <w:r>
        <w:rPr>
          <w:rFonts w:cs="Calibri" w:cstheme="minorHAnsi"/>
          <w:color w:val="000000"/>
        </w:rPr>
        <w:t>attack the nearest character and defend his treasure.</w:t>
      </w:r>
    </w:p>
    <w:p>
      <w:pPr>
        <w:pStyle w:val="Normal"/>
        <w:spacing w:lineRule="auto" w:line="240" w:before="240" w:after="0"/>
        <w:rPr>
          <w:b/>
          <w:b/>
          <w:bCs/>
        </w:rPr>
      </w:pPr>
      <w:r>
        <w:rPr>
          <w:rFonts w:cs="Calibri" w:cstheme="minorHAnsi"/>
          <w:b/>
          <w:bCs/>
          <w:color w:val="000000"/>
        </w:rPr>
        <w:t>Grumm, the Giant</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noVBand="1" w:val="04a0" w:noHBand="0" w:lastColumn="0" w:firstColumn="1" w:lastRow="0" w:firstRow="1"/>
      </w:tblPr>
      <w:tblGrid>
        <w:gridCol w:w="907"/>
        <w:gridCol w:w="907"/>
        <w:gridCol w:w="907"/>
        <w:gridCol w:w="907"/>
        <w:gridCol w:w="908"/>
        <w:gridCol w:w="909"/>
        <w:gridCol w:w="909"/>
        <w:gridCol w:w="908"/>
        <w:gridCol w:w="907"/>
        <w:gridCol w:w="902"/>
      </w:tblGrid>
      <w:tr>
        <w:trPr/>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M</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BS</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S</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T</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W</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I</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A</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b/>
                <w:b/>
                <w:bCs/>
              </w:rPr>
            </w:pPr>
            <w:r>
              <w:rPr>
                <w:b/>
                <w:bCs/>
              </w:rPr>
              <w:t>Ld</w:t>
            </w:r>
          </w:p>
        </w:tc>
        <w:tc>
          <w:tcPr>
            <w:tcW w:w="9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b/>
                <w:b/>
                <w:bCs/>
              </w:rPr>
            </w:pPr>
            <w:r>
              <w:rPr>
                <w:b/>
                <w:bCs/>
              </w:rPr>
              <w:t>Sv</w:t>
            </w:r>
          </w:p>
        </w:tc>
      </w:tr>
      <w:tr>
        <w:trPr/>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7</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9"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w:t>
            </w:r>
          </w:p>
        </w:tc>
        <w:tc>
          <w:tcPr>
            <w:tcW w:w="908"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special</w:t>
            </w:r>
          </w:p>
        </w:tc>
        <w:tc>
          <w:tcPr>
            <w:tcW w:w="907"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6</w:t>
            </w:r>
          </w:p>
        </w:tc>
        <w:tc>
          <w:tcPr>
            <w:tcW w:w="9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w:t>
            </w:r>
          </w:p>
        </w:tc>
      </w:tr>
    </w:tbl>
    <w:p>
      <w:pPr>
        <w:pStyle w:val="Normal"/>
        <w:spacing w:lineRule="auto" w:line="240" w:before="240" w:after="0"/>
        <w:rPr>
          <w:b/>
          <w:b/>
          <w:bCs/>
        </w:rPr>
      </w:pPr>
      <w:r>
        <w:rPr>
          <w:rFonts w:cs="Calibri" w:cstheme="minorHAnsi"/>
          <w:b/>
          <w:bCs/>
          <w:color w:val="000000"/>
        </w:rPr>
        <w:t xml:space="preserve">Weapon/Armor: </w:t>
      </w:r>
      <w:r>
        <w:rPr>
          <w:rFonts w:cs="Calibri" w:cstheme="minorHAnsi"/>
          <w:color w:val="000000"/>
        </w:rPr>
        <w:t xml:space="preserve">Club </w:t>
      </w:r>
    </w:p>
    <w:p>
      <w:pPr>
        <w:pStyle w:val="Normal"/>
        <w:spacing w:lineRule="auto" w:line="240" w:before="240" w:after="0"/>
        <w:rPr>
          <w:b/>
          <w:b/>
          <w:bCs/>
        </w:rPr>
      </w:pPr>
      <w:r>
        <w:rPr>
          <w:rFonts w:cs="Calibri" w:cstheme="minorHAnsi"/>
          <w:b/>
          <w:bCs/>
          <w:color w:val="000000"/>
        </w:rPr>
        <w:t xml:space="preserve">Throwing Stones: </w:t>
      </w:r>
      <w:r>
        <w:rPr>
          <w:rFonts w:cs="Calibri" w:cstheme="minorHAnsi"/>
          <w:color w:val="000000"/>
        </w:rPr>
        <w:t>10” range, -2 AS, Concussion (stunned 2-4)</w:t>
      </w:r>
    </w:p>
    <w:p>
      <w:pPr>
        <w:pStyle w:val="Normal"/>
        <w:spacing w:lineRule="auto" w:line="240" w:before="240" w:after="0"/>
        <w:rPr>
          <w:b/>
          <w:b/>
          <w:bCs/>
        </w:rPr>
      </w:pPr>
      <w:r>
        <w:rPr>
          <w:rFonts w:cs="Calibri" w:cstheme="minorHAnsi"/>
          <w:b/>
          <w:bCs/>
          <w:color w:val="000000"/>
        </w:rPr>
        <w:t>Rules:</w:t>
      </w:r>
    </w:p>
    <w:p>
      <w:pPr>
        <w:pStyle w:val="Normal"/>
        <w:numPr>
          <w:ilvl w:val="0"/>
          <w:numId w:val="3"/>
        </w:numPr>
        <w:spacing w:lineRule="auto" w:line="240" w:before="240" w:after="0"/>
        <w:rPr/>
      </w:pPr>
      <w:r>
        <w:rPr>
          <w:rFonts w:cs="Calibri" w:cstheme="minorHAnsi"/>
          <w:color w:val="000000"/>
        </w:rPr>
        <w:t>Fear</w:t>
      </w:r>
    </w:p>
    <w:p>
      <w:pPr>
        <w:pStyle w:val="Normal"/>
        <w:numPr>
          <w:ilvl w:val="0"/>
          <w:numId w:val="3"/>
        </w:numPr>
        <w:spacing w:lineRule="auto" w:line="240" w:before="240" w:after="0"/>
        <w:rPr/>
      </w:pPr>
      <w:r>
        <w:rPr>
          <w:rFonts w:cs="Calibri" w:cstheme="minorHAnsi"/>
          <w:color w:val="000000"/>
        </w:rPr>
        <w:t>Attacks: roll D6</w:t>
      </w:r>
    </w:p>
    <w:p>
      <w:pPr>
        <w:pStyle w:val="Normal"/>
        <w:numPr>
          <w:ilvl w:val="1"/>
          <w:numId w:val="3"/>
        </w:numPr>
        <w:spacing w:lineRule="auto" w:line="240" w:before="240" w:after="0"/>
        <w:rPr/>
      </w:pPr>
      <w:r>
        <w:rPr>
          <w:rFonts w:cs="Calibri" w:cstheme="minorHAnsi"/>
          <w:color w:val="000000"/>
        </w:rPr>
        <w:t>1-2 Grab-It: Nearest model has to pass a init test.</w:t>
      </w:r>
    </w:p>
    <w:p>
      <w:pPr>
        <w:pStyle w:val="Normal"/>
        <w:numPr>
          <w:ilvl w:val="0"/>
          <w:numId w:val="0"/>
        </w:numPr>
        <w:spacing w:lineRule="auto" w:line="240" w:before="240" w:after="0"/>
        <w:ind w:left="1080" w:hanging="0"/>
        <w:rPr/>
      </w:pPr>
      <w:r>
        <w:rPr>
          <w:rFonts w:cs="Calibri" w:cstheme="minorHAnsi"/>
          <w:color w:val="000000"/>
        </w:rPr>
        <w:t xml:space="preserve">→ </w:t>
      </w:r>
      <w:r>
        <w:rPr>
          <w:rFonts w:cs="Calibri" w:cstheme="minorHAnsi"/>
          <w:color w:val="000000"/>
        </w:rPr>
        <w:t xml:space="preserve">If not passed, the </w:t>
      </w:r>
      <w:r>
        <w:rPr>
          <w:rFonts w:cs="Calibri" w:cstheme="minorHAnsi"/>
          <w:color w:val="000000"/>
        </w:rPr>
        <w:t>model</w:t>
      </w:r>
      <w:r>
        <w:rPr>
          <w:rFonts w:cs="Calibri" w:cstheme="minorHAnsi"/>
          <w:color w:val="000000"/>
        </w:rPr>
        <w:t xml:space="preserve"> looses it’s head and has to be removed from roster.</w:t>
      </w:r>
    </w:p>
    <w:p>
      <w:pPr>
        <w:pStyle w:val="Normal"/>
        <w:numPr>
          <w:ilvl w:val="1"/>
          <w:numId w:val="3"/>
        </w:numPr>
        <w:spacing w:lineRule="auto" w:line="240" w:before="240" w:after="0"/>
        <w:rPr/>
      </w:pPr>
      <w:r>
        <w:rPr>
          <w:rFonts w:cs="Calibri" w:cstheme="minorHAnsi"/>
          <w:color w:val="000000"/>
        </w:rPr>
        <w:t xml:space="preserve">3-6 Tree strike: single </w:t>
      </w:r>
      <w:r>
        <w:rPr>
          <w:rFonts w:cs="Calibri" w:cstheme="minorHAnsi"/>
          <w:color w:val="000000"/>
        </w:rPr>
        <w:t xml:space="preserve">hand to hand combat </w:t>
      </w:r>
      <w:r>
        <w:rPr>
          <w:rFonts w:cs="Calibri" w:cstheme="minorHAnsi"/>
          <w:color w:val="000000"/>
        </w:rPr>
        <w:t xml:space="preserve">attack with D6 wounds if it hits </w:t>
      </w:r>
      <w:r>
        <w:rPr>
          <w:rFonts w:cs="Calibri" w:cstheme="minorHAnsi"/>
          <w:color w:val="000000"/>
        </w:rPr>
        <w:t>(use his WS)</w:t>
      </w:r>
      <w:r>
        <w:rPr>
          <w:rFonts w:cs="Calibri" w:cstheme="minorHAnsi"/>
          <w:color w:val="000000"/>
        </w:rPr>
        <w:t>.</w:t>
      </w:r>
    </w:p>
    <w:p>
      <w:pPr>
        <w:pStyle w:val="Normal"/>
        <w:numPr>
          <w:ilvl w:val="0"/>
          <w:numId w:val="3"/>
        </w:numPr>
        <w:spacing w:lineRule="auto" w:line="240" w:before="240" w:after="0"/>
        <w:rPr/>
      </w:pPr>
      <w:r>
        <w:rPr>
          <w:rFonts w:cs="Calibri" w:cstheme="minorHAnsi"/>
          <w:color w:val="000000"/>
        </w:rPr>
        <w:t>Giantic monster</w:t>
      </w:r>
    </w:p>
    <w:p>
      <w:pPr>
        <w:pStyle w:val="Normal"/>
        <w:numPr>
          <w:ilvl w:val="1"/>
          <w:numId w:val="3"/>
        </w:numPr>
        <w:spacing w:lineRule="auto" w:line="240" w:before="240" w:after="0"/>
        <w:rPr/>
      </w:pPr>
      <w:r>
        <w:rPr>
          <w:rFonts w:cs="Calibri" w:cstheme="minorHAnsi"/>
          <w:color w:val="000000"/>
        </w:rPr>
        <w:t>Huge beast: Shooting +2 to hit</w:t>
      </w:r>
    </w:p>
    <w:p>
      <w:pPr>
        <w:pStyle w:val="Normal"/>
        <w:numPr>
          <w:ilvl w:val="1"/>
          <w:numId w:val="3"/>
        </w:numPr>
        <w:spacing w:lineRule="auto" w:line="240" w:before="240" w:after="0"/>
        <w:rPr/>
      </w:pPr>
      <w:r>
        <w:rPr>
          <w:rFonts w:cs="Calibri" w:cstheme="minorHAnsi"/>
          <w:color w:val="000000"/>
        </w:rPr>
        <w:t xml:space="preserve">Skull of Iron: Treat stunned as knocked down; </w:t>
      </w:r>
    </w:p>
    <w:p>
      <w:pPr>
        <w:pStyle w:val="Normal"/>
        <w:numPr>
          <w:ilvl w:val="1"/>
          <w:numId w:val="3"/>
        </w:numPr>
        <w:spacing w:lineRule="auto" w:line="240" w:before="240" w:after="0"/>
        <w:rPr>
          <w:rFonts w:cstheme="minorHAnsi"/>
        </w:rPr>
      </w:pPr>
      <w:r>
        <w:rPr>
          <w:rFonts w:cs="Calibri" w:cstheme="minorHAnsi"/>
          <w:color w:val="000000"/>
        </w:rPr>
        <w:t xml:space="preserve">Staggered, but not down: </w:t>
      </w:r>
      <w:r>
        <w:rPr>
          <w:rFonts w:cs="Calibri" w:cstheme="minorHAnsi"/>
          <w:color w:val="000000"/>
        </w:rPr>
        <w:t>instead of knocked down reduce attacks by 1 until it’s regeneration phase</w:t>
      </w:r>
    </w:p>
    <w:p>
      <w:pPr>
        <w:pStyle w:val="Normal"/>
        <w:numPr>
          <w:ilvl w:val="1"/>
          <w:numId w:val="3"/>
        </w:numPr>
        <w:spacing w:lineRule="auto" w:line="240" w:before="240" w:after="0"/>
        <w:rPr>
          <w:rFonts w:cs="Calibri" w:cstheme="minorHAnsi"/>
        </w:rPr>
      </w:pPr>
      <w:r>
        <w:rPr>
          <w:rFonts w:cs="Calibri" w:cstheme="minorHAnsi"/>
          <w:color w:val="000000"/>
        </w:rPr>
        <w:t>+1 For Wounding: any hero gains +1 XP for each wound he inflicts on the monster, Irrespective of the scenario conditions.</w:t>
      </w:r>
    </w:p>
    <w:p>
      <w:pPr>
        <w:pStyle w:val="Normal"/>
        <w:numPr>
          <w:ilvl w:val="0"/>
          <w:numId w:val="3"/>
        </w:numPr>
        <w:spacing w:lineRule="auto" w:line="240" w:before="240" w:after="0"/>
        <w:rPr>
          <w:rFonts w:cs="Calibri" w:cstheme="minorHAnsi"/>
          <w:color w:val="000000"/>
        </w:rPr>
      </w:pPr>
      <w:r>
        <w:rPr>
          <w:rFonts w:cs="Calibri" w:cstheme="minorHAnsi"/>
          <w:color w:val="000000"/>
        </w:rPr>
        <w:t>Possible Allies: Orcs &amp; Goblins, Beastmen and warbands with the Lure of Fortune.</w:t>
      </w:r>
    </w:p>
    <w:p>
      <w:pPr>
        <w:pStyle w:val="Normal"/>
        <w:spacing w:lineRule="auto" w:line="240" w:before="240" w:after="0"/>
        <w:ind w:left="720" w:hanging="0"/>
        <w:rPr/>
      </w:pPr>
      <w:r>
        <w:rPr>
          <w:rFonts w:cs="Calibri" w:cstheme="minorHAnsi"/>
          <w:color w:val="000000"/>
        </w:rPr>
        <w:t>See btb.pdf p.78</w:t>
      </w:r>
    </w:p>
    <w:p>
      <w:pPr>
        <w:pStyle w:val="Normal"/>
        <w:spacing w:lineRule="auto" w:line="240" w:before="240" w:after="0"/>
        <w:ind w:left="720" w:hanging="0"/>
        <w:rPr/>
      </w:pPr>
      <w:bookmarkStart w:id="3" w:name="__DdeLink__1750_457558936"/>
      <w:r>
        <w:rPr>
          <w:rFonts w:cs="Calibri" w:cstheme="minorHAnsi"/>
          <w:color w:val="000000"/>
        </w:rPr>
        <w:t>If the giant is allied to a warband, the giant is under it’s control. He is aweak.</w:t>
      </w:r>
      <w:bookmarkEnd w:id="3"/>
    </w:p>
    <w:p>
      <w:pPr>
        <w:pStyle w:val="Normal"/>
        <w:numPr>
          <w:ilvl w:val="0"/>
          <w:numId w:val="3"/>
        </w:numPr>
        <w:spacing w:lineRule="auto" w:line="240" w:before="240" w:after="0"/>
        <w:rPr>
          <w:rFonts w:cs="Calibri" w:cstheme="minorHAnsi"/>
          <w:color w:val="000000"/>
        </w:rPr>
      </w:pPr>
      <w:r>
        <w:rPr>
          <w:rFonts w:cs="Calibri" w:cstheme="minorHAnsi"/>
          <w:color w:val="000000"/>
        </w:rPr>
        <w:t>Movement and combat behavior see btb.pdf p. 78</w:t>
      </w:r>
    </w:p>
    <w:p>
      <w:pPr>
        <w:pStyle w:val="Normal"/>
        <w:numPr>
          <w:ilvl w:val="0"/>
          <w:numId w:val="3"/>
        </w:numPr>
        <w:spacing w:lineRule="auto" w:line="240" w:before="240" w:after="0"/>
        <w:rPr>
          <w:rFonts w:cs="Calibri" w:cstheme="minorHAnsi"/>
          <w:color w:val="000000"/>
        </w:rPr>
      </w:pPr>
      <w:r>
        <w:rPr>
          <w:rFonts w:cs="Calibri" w:cstheme="minorHAnsi"/>
          <w:color w:val="000000"/>
        </w:rPr>
        <w:t>All attack are applied to one random enemy which is in close combat to the giant.</w:t>
      </w:r>
    </w:p>
    <w:p>
      <w:pPr>
        <w:pStyle w:val="Normal"/>
        <w:spacing w:lineRule="auto" w:line="240" w:before="240" w:after="0"/>
        <w:rPr>
          <w:b/>
          <w:b/>
          <w:bCs/>
        </w:rPr>
      </w:pPr>
      <w:r>
        <w:rPr>
          <w:rFonts w:cs="Calibri" w:cstheme="minorHAnsi"/>
          <w:b/>
          <w:bCs/>
          <w:color w:val="000000"/>
        </w:rPr>
        <w:t>2. Stealing the Treasures:</w:t>
      </w:r>
    </w:p>
    <w:p>
      <w:pPr>
        <w:pStyle w:val="Normal"/>
        <w:spacing w:lineRule="auto" w:line="240" w:before="240" w:after="0"/>
        <w:rPr/>
      </w:pPr>
      <w:r>
        <w:rPr>
          <w:rFonts w:cs="Calibri" w:cstheme="minorHAnsi"/>
          <w:b/>
          <w:bCs/>
          <w:color w:val="000000"/>
        </w:rPr>
        <w:t>Treasure chest:</w:t>
      </w:r>
      <w:r>
        <w:rPr>
          <w:rFonts w:cs="Calibri" w:cstheme="minorHAnsi"/>
          <w:color w:val="000000"/>
        </w:rPr>
        <w:t xml:space="preserve"> A model may attempt to steal treasure by moving into contact and rolling an initiative test.</w:t>
      </w:r>
    </w:p>
    <w:p>
      <w:pPr>
        <w:pStyle w:val="Normal"/>
        <w:spacing w:lineRule="auto" w:line="240" w:before="240" w:after="0"/>
        <w:rPr/>
      </w:pPr>
      <w:r>
        <w:rPr>
          <w:rFonts w:cs="Calibri" w:cstheme="minorHAnsi"/>
          <w:color w:val="000000"/>
        </w:rPr>
        <w:t xml:space="preserve">→ </w:t>
      </w:r>
      <w:r>
        <w:rPr>
          <w:rFonts w:cs="Calibri" w:cstheme="minorHAnsi"/>
          <w:color w:val="000000"/>
        </w:rPr>
        <w:t>If the test is failed, the Giant the giant is awakened.</w:t>
      </w:r>
    </w:p>
    <w:p>
      <w:pPr>
        <w:pStyle w:val="Normal"/>
        <w:spacing w:lineRule="auto" w:line="240" w:before="240" w:after="0"/>
        <w:rPr/>
      </w:pPr>
      <w:r>
        <w:rPr>
          <w:rFonts w:cs="Calibri" w:cstheme="minorHAnsi"/>
          <w:color w:val="000000"/>
        </w:rPr>
        <w:t xml:space="preserve">→ </w:t>
      </w:r>
      <w:r>
        <w:rPr>
          <w:rFonts w:cs="Calibri" w:cstheme="minorHAnsi"/>
          <w:color w:val="000000"/>
        </w:rPr>
        <w:t>If the test is passed, the chest can be carried by a model at it’s movement speed. See carry treasure rules in mordheim core pdf / house rules. Two models who carry the treasure can run.</w:t>
      </w:r>
    </w:p>
    <w:p>
      <w:pPr>
        <w:pStyle w:val="Normal"/>
        <w:spacing w:lineRule="auto" w:line="240" w:before="240" w:after="0"/>
        <w:rPr/>
      </w:pPr>
      <w:r>
        <w:rPr>
          <w:rFonts w:cs="Calibri" w:cstheme="minorHAnsi"/>
          <w:b/>
          <w:bCs/>
          <w:color w:val="000000"/>
        </w:rPr>
        <w:t xml:space="preserve">Bag of Gold: </w:t>
      </w:r>
      <w:r>
        <w:rPr>
          <w:rFonts w:cs="Calibri" w:cstheme="minorHAnsi"/>
          <w:b w:val="false"/>
          <w:bCs w:val="false"/>
          <w:color w:val="000000"/>
        </w:rPr>
        <w:t>To get the bag of gold -1 iniative test has to be passed. The model has to be in base contact to the sleeping giant. The bag only prevents running. Only one model can carry it. The bag of gold has to carry within 2” of the models starting edge to get the reward. The carrier model may removed from the battlefield in case that it has passed the 2” border.</w:t>
      </w:r>
    </w:p>
    <w:p>
      <w:pPr>
        <w:pStyle w:val="Normal"/>
        <w:spacing w:lineRule="auto" w:line="240" w:before="240" w:after="0"/>
        <w:rPr/>
      </w:pPr>
      <w:r>
        <w:rPr>
          <w:rFonts w:cs="Calibri" w:cstheme="minorHAnsi"/>
          <w:color w:val="000000"/>
        </w:rPr>
        <w:t xml:space="preserve">→ </w:t>
      </w:r>
      <w:r>
        <w:rPr>
          <w:rFonts w:cs="Calibri" w:cstheme="minorHAnsi"/>
          <w:color w:val="000000"/>
        </w:rPr>
        <w:t>If the iniative -1 test is failed, the giant wakes up</w:t>
      </w:r>
    </w:p>
    <w:p>
      <w:pPr>
        <w:pStyle w:val="Normal"/>
        <w:spacing w:lineRule="auto" w:line="240" w:before="240" w:after="0"/>
        <w:rPr/>
      </w:pPr>
      <w:r>
        <w:rPr>
          <w:rFonts w:cs="Calibri" w:cstheme="minorHAnsi"/>
          <w:color w:val="000000"/>
        </w:rPr>
        <w:t xml:space="preserve">→ </w:t>
      </w:r>
      <w:r>
        <w:rPr>
          <w:rFonts w:cs="Calibri" w:cstheme="minorHAnsi"/>
          <w:color w:val="000000"/>
        </w:rPr>
        <w:t>In case that the giant get ooA, the killer receives the bag of gold.</w:t>
      </w:r>
    </w:p>
    <w:p>
      <w:pPr>
        <w:pStyle w:val="Normal"/>
        <w:spacing w:lineRule="auto" w:line="240" w:before="240" w:after="0"/>
        <w:rPr>
          <w:b/>
          <w:b/>
          <w:bCs/>
          <w:sz w:val="24"/>
          <w:szCs w:val="24"/>
        </w:rPr>
      </w:pPr>
      <w:r>
        <w:rPr>
          <w:rFonts w:cs="Calibri" w:cstheme="minorHAnsi"/>
          <w:b/>
          <w:bCs/>
          <w:color w:val="000000"/>
          <w:sz w:val="24"/>
          <w:szCs w:val="24"/>
        </w:rPr>
        <w:t>Experience:</w:t>
      </w:r>
    </w:p>
    <w:p>
      <w:pPr>
        <w:pStyle w:val="Normal"/>
        <w:spacing w:lineRule="auto" w:line="240" w:before="240" w:after="0"/>
        <w:rPr/>
      </w:pPr>
      <w:r>
        <w:rPr>
          <w:rFonts w:cs="Calibri" w:cstheme="minorHAnsi"/>
          <w:color w:val="000000"/>
        </w:rPr>
        <w:t>+1 survive the scenario</w:t>
      </w:r>
    </w:p>
    <w:p>
      <w:pPr>
        <w:pStyle w:val="Normal"/>
        <w:spacing w:lineRule="auto" w:line="240" w:before="240" w:after="0"/>
        <w:rPr/>
      </w:pPr>
      <w:r>
        <w:rPr>
          <w:rFonts w:cs="Calibri" w:cstheme="minorHAnsi"/>
          <w:color w:val="000000"/>
        </w:rPr>
        <w:t>+1 winning leader's</w:t>
      </w:r>
    </w:p>
    <w:p>
      <w:pPr>
        <w:pStyle w:val="Normal"/>
        <w:spacing w:lineRule="auto" w:line="240" w:before="240" w:after="0"/>
        <w:rPr/>
      </w:pPr>
      <w:r>
        <w:rPr>
          <w:rFonts w:cs="Calibri" w:cstheme="minorHAnsi"/>
          <w:color w:val="000000"/>
        </w:rPr>
        <w:t>+1 per enemy out of action</w:t>
      </w:r>
    </w:p>
    <w:p>
      <w:pPr>
        <w:pStyle w:val="Normal"/>
        <w:spacing w:lineRule="auto" w:line="240" w:before="240" w:after="0"/>
        <w:rPr/>
      </w:pPr>
      <w:r>
        <w:rPr>
          <w:rFonts w:cs="Calibri" w:cstheme="minorHAnsi"/>
          <w:color w:val="000000"/>
        </w:rPr>
        <w:t>+1 owning a chest at the end of the scenario</w:t>
      </w:r>
    </w:p>
    <w:p>
      <w:pPr>
        <w:pStyle w:val="Normal"/>
        <w:spacing w:lineRule="auto" w:line="240" w:before="240" w:after="0"/>
        <w:rPr/>
      </w:pPr>
      <w:r>
        <w:rPr>
          <w:rFonts w:cs="Calibri" w:cstheme="minorHAnsi"/>
          <w:color w:val="000000"/>
        </w:rPr>
        <w:t>+2 killing the giant</w:t>
      </w:r>
    </w:p>
    <w:p>
      <w:pPr>
        <w:pStyle w:val="Normal"/>
        <w:spacing w:lineRule="auto" w:line="240" w:before="240" w:after="0"/>
        <w:rPr/>
      </w:pPr>
      <w:r>
        <w:rPr>
          <w:rFonts w:cs="Calibri" w:cstheme="minorHAnsi"/>
          <w:color w:val="000000"/>
        </w:rPr>
        <w:t>+2 getting the bag within the 2” border of the carriers starting table edge</w:t>
      </w:r>
    </w:p>
    <w:p>
      <w:pPr>
        <w:pStyle w:val="Normal"/>
        <w:spacing w:lineRule="auto" w:line="240" w:before="240" w:after="0"/>
        <w:rPr>
          <w:b/>
          <w:b/>
          <w:bCs/>
          <w:sz w:val="24"/>
          <w:szCs w:val="24"/>
        </w:rPr>
      </w:pPr>
      <w:r>
        <w:rPr>
          <w:rFonts w:cs="Calibri" w:cstheme="minorHAnsi"/>
          <w:b/>
          <w:bCs/>
          <w:color w:val="000000"/>
          <w:sz w:val="24"/>
          <w:szCs w:val="24"/>
        </w:rPr>
        <w:t>Rewards:</w:t>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noVBand="1" w:val="04a0" w:noHBand="0" w:lastColumn="0" w:firstColumn="1" w:lastRow="0" w:firstRow="1"/>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Item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Result on D6</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Treasure chest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3D6 gold crowns</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pieces of wyrdstone</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Mordheim map</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Light armour</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4+</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Lucky charm</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3+</w:t>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907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jc w:val="center"/>
              <w:rPr>
                <w:b/>
                <w:b/>
                <w:bCs/>
                <w:sz w:val="24"/>
                <w:szCs w:val="24"/>
              </w:rPr>
            </w:pPr>
            <w:r>
              <w:rPr>
                <w:b/>
                <w:bCs/>
                <w:sz w:val="24"/>
                <w:szCs w:val="24"/>
              </w:rPr>
              <w:t>Bag of gold</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D6 x 10gc</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automatic</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t>D3 gems worth 10gc each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t>5+</w:t>
            </w:r>
          </w:p>
        </w:tc>
      </w:tr>
    </w:tbl>
    <w:p>
      <w:pPr>
        <w:pStyle w:val="Normal"/>
        <w:spacing w:lineRule="auto" w:line="240" w:before="240" w:after="0"/>
        <w:rPr>
          <w:b/>
          <w:b/>
          <w:bCs/>
          <w:sz w:val="24"/>
          <w:szCs w:val="24"/>
        </w:rPr>
      </w:pPr>
      <w:r>
        <w:rPr>
          <w:rFonts w:cs="Calibri" w:cstheme="minorHAnsi"/>
          <w:b/>
          <w:bCs/>
          <w:color w:val="000000"/>
          <w:sz w:val="24"/>
          <w:szCs w:val="24"/>
        </w:rPr>
        <w:t>Ending the game:</w:t>
      </w:r>
    </w:p>
    <w:p>
      <w:pPr>
        <w:pStyle w:val="Normal"/>
        <w:numPr>
          <w:ilvl w:val="0"/>
          <w:numId w:val="4"/>
        </w:numPr>
        <w:spacing w:lineRule="auto" w:line="240" w:before="240" w:after="0"/>
        <w:rPr/>
      </w:pPr>
      <w:r>
        <w:rPr>
          <w:rFonts w:cs="Calibri" w:cstheme="minorHAnsi"/>
          <w:color w:val="000000"/>
        </w:rPr>
        <w:t xml:space="preserve">If the giant is ooA. The </w:t>
      </w:r>
    </w:p>
    <w:p>
      <w:pPr>
        <w:pStyle w:val="Normal"/>
        <w:numPr>
          <w:ilvl w:val="0"/>
          <w:numId w:val="4"/>
        </w:numPr>
        <w:spacing w:lineRule="auto" w:line="240" w:before="240" w:after="0"/>
        <w:rPr/>
      </w:pPr>
      <w:r>
        <w:rPr>
          <w:rFonts w:cs="Calibri" w:cstheme="minorHAnsi"/>
          <w:color w:val="000000"/>
        </w:rPr>
        <w:t>If the bag of gold and the two treasure chest got off the table.</w:t>
      </w:r>
    </w:p>
    <w:p>
      <w:pPr>
        <w:pStyle w:val="ListParagraph"/>
        <w:numPr>
          <w:ilvl w:val="0"/>
          <w:numId w:val="4"/>
        </w:numPr>
        <w:spacing w:lineRule="auto" w:line="240" w:before="240" w:after="0"/>
        <w:contextualSpacing/>
        <w:rPr>
          <w:b w:val="false"/>
          <w:b w:val="false"/>
          <w:bCs w:val="false"/>
        </w:rPr>
      </w:pPr>
      <w:r>
        <w:rPr>
          <w:rFonts w:cs="Calibri" w:cstheme="minorHAnsi"/>
          <w:b w:val="false"/>
          <w:bCs w:val="false"/>
          <w:color w:val="000000"/>
        </w:rPr>
        <w:t>In case that only one band has left on the table, the treasure chest and the bag of gold, which were not picked up, are lost. But the game ends.</w:t>
      </w:r>
    </w:p>
    <w:p>
      <w:pPr>
        <w:pStyle w:val="Normal"/>
        <w:spacing w:lineRule="auto" w:line="240" w:before="240" w:after="0"/>
        <w:ind w:left="720" w:hanging="0"/>
        <w:rPr>
          <w:rFonts w:cs="Calibri" w:cstheme="minorHAnsi"/>
          <w:color w:val="000000"/>
        </w:rPr>
      </w:pPr>
      <w:r>
        <w:rPr>
          <w:rFonts w:cs="Calibri" w:cstheme="minorHAnsi"/>
          <w:color w:val="000000"/>
        </w:rPr>
      </w:r>
    </w:p>
    <w:p>
      <w:pPr>
        <w:pStyle w:val="Normal"/>
        <w:spacing w:lineRule="auto" w:line="240" w:before="240" w:after="0"/>
        <w:rPr/>
      </w:pPr>
      <w:r>
        <w:rPr/>
      </w:r>
    </w:p>
    <w:sectPr>
      <w:headerReference w:type="default" r:id="rId32"/>
      <w:footerReference w:type="default" r:id="rId33"/>
      <w:type w:val="nextPage"/>
      <w:pgSz w:w="11906" w:h="16838"/>
      <w:pgMar w:left="1417" w:right="1417" w:header="0" w:top="1417"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GarmdITCBkBT">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8"/>
        <w:szCs w:val="28"/>
        <w:rFonts w:eastAsia="Cambria"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Normal"/>
    <w:uiPriority w:val="9"/>
    <w:qFormat/>
    <w:rsid w:val="00f918c8"/>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uiPriority w:val="9"/>
    <w:unhideWhenUsed/>
    <w:qFormat/>
    <w:rsid w:val="004f5879"/>
    <w:pPr>
      <w:keepNext w:val="true"/>
      <w:keepLines/>
      <w:spacing w:before="200" w:after="20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uiPriority w:val="9"/>
    <w:semiHidden/>
    <w:unhideWhenUsed/>
    <w:qFormat/>
    <w:pPr>
      <w:keepNext w:val="true"/>
      <w:keepLines/>
      <w:widowControl w:val="false"/>
      <w:spacing w:before="280" w:after="80"/>
      <w:outlineLvl w:val="2"/>
    </w:pPr>
    <w:rPr>
      <w:b/>
      <w:sz w:val="28"/>
      <w:szCs w:val="28"/>
    </w:rPr>
  </w:style>
  <w:style w:type="paragraph" w:styleId="Heading4">
    <w:name w:val="Heading 4"/>
    <w:basedOn w:val="Normal"/>
    <w:uiPriority w:val="9"/>
    <w:semiHidden/>
    <w:unhideWhenUsed/>
    <w:qFormat/>
    <w:pPr>
      <w:keepNext w:val="true"/>
      <w:keepLines/>
      <w:widowControl w:val="false"/>
      <w:spacing w:before="240" w:after="40"/>
      <w:outlineLvl w:val="3"/>
    </w:pPr>
    <w:rPr>
      <w:b/>
      <w:sz w:val="24"/>
      <w:szCs w:val="24"/>
    </w:rPr>
  </w:style>
  <w:style w:type="paragraph" w:styleId="Heading5">
    <w:name w:val="Heading 5"/>
    <w:basedOn w:val="Normal"/>
    <w:uiPriority w:val="9"/>
    <w:semiHidden/>
    <w:unhideWhenUsed/>
    <w:qFormat/>
    <w:pPr>
      <w:keepNext w:val="true"/>
      <w:keepLines/>
      <w:widowControl w:val="false"/>
      <w:spacing w:before="220" w:after="40"/>
      <w:outlineLvl w:val="4"/>
    </w:pPr>
    <w:rPr>
      <w:b/>
    </w:rPr>
  </w:style>
  <w:style w:type="paragraph" w:styleId="Heading6">
    <w:name w:val="Heading 6"/>
    <w:basedOn w:val="Normal"/>
    <w:uiPriority w:val="9"/>
    <w:semiHidden/>
    <w:unhideWhenUsed/>
    <w:qFormat/>
    <w:pPr>
      <w:keepNext w:val="true"/>
      <w:keepLines/>
      <w:widowControl w:val="false"/>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f918c8"/>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uiPriority w:val="9"/>
    <w:qFormat/>
    <w:rsid w:val="004f5879"/>
    <w:rPr>
      <w:rFonts w:ascii="Cambria" w:hAnsi="Cambria" w:eastAsia="" w:cs="" w:asciiTheme="majorHAnsi" w:cstheme="majorBidi" w:eastAsiaTheme="majorEastAsia" w:hAnsiTheme="majorHAnsi"/>
      <w:b/>
      <w:bCs/>
      <w:color w:val="4F81BD" w:themeColor="accent1"/>
      <w:sz w:val="26"/>
      <w:szCs w:val="26"/>
    </w:rPr>
  </w:style>
  <w:style w:type="character" w:styleId="TitelZchn" w:customStyle="1">
    <w:name w:val="Titel Zchn"/>
    <w:basedOn w:val="DefaultParagraphFont"/>
    <w:link w:val="Titel"/>
    <w:uiPriority w:val="10"/>
    <w:qFormat/>
    <w:rsid w:val="0079627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prechblasentextZchn" w:customStyle="1">
    <w:name w:val="Sprechblasentext Zchn"/>
    <w:basedOn w:val="DefaultParagraphFont"/>
    <w:link w:val="Sprechblasentext"/>
    <w:uiPriority w:val="99"/>
    <w:semiHidden/>
    <w:qFormat/>
    <w:rsid w:val="00f51241"/>
    <w:rPr>
      <w:rFonts w:ascii="Tahoma" w:hAnsi="Tahoma" w:cs="Tahoma"/>
      <w:sz w:val="16"/>
      <w:szCs w:val="16"/>
    </w:rPr>
  </w:style>
  <w:style w:type="character" w:styleId="ListLabel1" w:customStyle="1">
    <w:name w:val="ListLabel 1"/>
    <w:qFormat/>
    <w:rPr>
      <w:rFonts w:eastAsia="Cambria" w:cs="Cambria"/>
      <w:sz w:val="28"/>
      <w:szCs w:val="28"/>
    </w:rPr>
  </w:style>
  <w:style w:type="character" w:styleId="KopfzeileZchn" w:customStyle="1">
    <w:name w:val="Kopfzeile Zchn"/>
    <w:basedOn w:val="DefaultParagraphFont"/>
    <w:link w:val="Kopfzeile"/>
    <w:uiPriority w:val="99"/>
    <w:qFormat/>
    <w:rsid w:val="00547358"/>
    <w:rPr>
      <w:rFonts w:cs="Mangal"/>
      <w:szCs w:val="20"/>
    </w:rPr>
  </w:style>
  <w:style w:type="character" w:styleId="FuzeileZchn" w:customStyle="1">
    <w:name w:val="Fußzeile Zchn"/>
    <w:basedOn w:val="DefaultParagraphFont"/>
    <w:link w:val="Fuzeile"/>
    <w:uiPriority w:val="99"/>
    <w:qFormat/>
    <w:rsid w:val="00547358"/>
    <w:rPr>
      <w:rFonts w:cs="Mangal"/>
      <w:szCs w:val="20"/>
    </w:rPr>
  </w:style>
  <w:style w:type="character" w:styleId="ListLabel2" w:customStyle="1">
    <w:name w:val="ListLabel 2"/>
    <w:qFormat/>
    <w:rPr>
      <w:rFonts w:eastAsia="Cambria" w:cs="Cambria"/>
      <w:sz w:val="28"/>
      <w:szCs w:val="28"/>
    </w:rPr>
  </w:style>
  <w:style w:type="character" w:styleId="ListLabel3" w:customStyle="1">
    <w:name w:val="ListLabel 3"/>
    <w:qFormat/>
    <w:rPr>
      <w:rFonts w:eastAsia="Calibri" w:cs="Calibri"/>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Calibri" w:cs="Calibri"/>
      <w:b/>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Bullets" w:customStyle="1">
    <w:name w:val="Bullets"/>
    <w:qFormat/>
    <w:rPr>
      <w:rFonts w:ascii="OpenSymbol" w:hAnsi="OpenSymbol" w:eastAsia="OpenSymbol" w:cs="OpenSymbol"/>
    </w:rPr>
  </w:style>
  <w:style w:type="character" w:styleId="ListLabel11" w:customStyle="1">
    <w:name w:val="ListLabel 11"/>
    <w:qFormat/>
    <w:rPr>
      <w:rFonts w:eastAsia="Cambria" w:cs="Cambria"/>
      <w:sz w:val="28"/>
      <w:szCs w:val="28"/>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eastAsia="Cambria" w:cs="Cambria"/>
      <w:sz w:val="28"/>
      <w:szCs w:val="28"/>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name w:val="ListLabel 31"/>
    <w:qFormat/>
    <w:rPr>
      <w:rFonts w:eastAsia="Cambria" w:cs="Cambria"/>
      <w:sz w:val="28"/>
      <w:szCs w:val="28"/>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eastAsia="Calibri" w:cs="Calibri"/>
      <w:color w:val="000000"/>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Cambria" w:cs="Cambria"/>
      <w:sz w:val="28"/>
      <w:szCs w:val="28"/>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eastAsia="Cambria" w:cs="Cambria"/>
      <w:sz w:val="28"/>
      <w:szCs w:val="28"/>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b w:val="false"/>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eastAsia="Cambria" w:cs="Cambria"/>
      <w:sz w:val="28"/>
      <w:szCs w:val="28"/>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b w:val="false"/>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eastAsia="Cambria" w:cs="Cambria"/>
      <w:sz w:val="28"/>
      <w:szCs w:val="28"/>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b w:val="false"/>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bidi w:val="0"/>
      <w:jc w:val="left"/>
    </w:pPr>
    <w:rPr>
      <w:rFonts w:ascii="Calibri" w:hAnsi="Calibri" w:eastAsia="Calibri" w:cs="Calibri"/>
      <w:color w:val="auto"/>
      <w:kern w:val="0"/>
      <w:sz w:val="22"/>
      <w:szCs w:val="22"/>
      <w:lang w:val="en-US" w:eastAsia="zh-CN" w:bidi="hi-IN"/>
    </w:rPr>
  </w:style>
  <w:style w:type="paragraph" w:styleId="Title">
    <w:name w:val="Title"/>
    <w:basedOn w:val="Normal"/>
    <w:link w:val="TitelZchn"/>
    <w:uiPriority w:val="10"/>
    <w:qFormat/>
    <w:rsid w:val="0079627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762cd"/>
    <w:pPr>
      <w:spacing w:before="0" w:after="200"/>
      <w:ind w:left="720" w:hanging="0"/>
      <w:contextualSpacing/>
    </w:pPr>
    <w:rPr/>
  </w:style>
  <w:style w:type="paragraph" w:styleId="BalloonText">
    <w:name w:val="Balloon Text"/>
    <w:basedOn w:val="Normal"/>
    <w:link w:val="SprechblasentextZchn"/>
    <w:uiPriority w:val="99"/>
    <w:semiHidden/>
    <w:unhideWhenUsed/>
    <w:qFormat/>
    <w:rsid w:val="00f51241"/>
    <w:pPr>
      <w:spacing w:lineRule="auto" w:line="240" w:before="0" w:after="0"/>
    </w:pPr>
    <w:rPr>
      <w:rFonts w:ascii="Tahoma" w:hAnsi="Tahoma" w:cs="Tahoma"/>
      <w:sz w:val="16"/>
      <w:szCs w:val="16"/>
    </w:rPr>
  </w:style>
  <w:style w:type="paragraph" w:styleId="Subtitle">
    <w:name w:val="Subtitle"/>
    <w:basedOn w:val="LOnormal"/>
    <w:uiPriority w:val="11"/>
    <w:qFormat/>
    <w:pPr>
      <w:keepNext w:val="true"/>
      <w:keepLines/>
      <w:spacing w:before="360" w:after="80"/>
    </w:pPr>
    <w:rPr>
      <w:rFonts w:ascii="Georgia" w:hAnsi="Georgia" w:eastAsia="Georgia" w:cs="Georgia"/>
      <w:i/>
      <w:color w:val="666666"/>
      <w:sz w:val="48"/>
      <w:szCs w:val="48"/>
    </w:rPr>
  </w:style>
  <w:style w:type="paragraph" w:styleId="TableContents" w:customStyle="1">
    <w:name w:val="Table Contents"/>
    <w:basedOn w:val="Normal"/>
    <w:qFormat/>
    <w:pPr>
      <w:suppressLineNumbers/>
    </w:pPr>
    <w:rPr/>
  </w:style>
  <w:style w:type="paragraph" w:styleId="Header">
    <w:name w:val="Header"/>
    <w:basedOn w:val="Normal"/>
    <w:link w:val="KopfzeileZchn"/>
    <w:uiPriority w:val="99"/>
    <w:unhideWhenUsed/>
    <w:rsid w:val="00547358"/>
    <w:pPr>
      <w:tabs>
        <w:tab w:val="center" w:pos="4703" w:leader="none"/>
        <w:tab w:val="right" w:pos="9406" w:leader="none"/>
      </w:tabs>
      <w:spacing w:lineRule="auto" w:line="240" w:before="0" w:after="0"/>
    </w:pPr>
    <w:rPr>
      <w:rFonts w:cs="Mangal"/>
      <w:szCs w:val="20"/>
    </w:rPr>
  </w:style>
  <w:style w:type="paragraph" w:styleId="Footer">
    <w:name w:val="Footer"/>
    <w:basedOn w:val="Normal"/>
    <w:link w:val="FuzeileZchn"/>
    <w:uiPriority w:val="99"/>
    <w:unhideWhenUsed/>
    <w:rsid w:val="00547358"/>
    <w:pPr>
      <w:tabs>
        <w:tab w:val="center" w:pos="4703" w:leader="none"/>
        <w:tab w:val="right" w:pos="9406" w:leader="none"/>
      </w:tabs>
      <w:spacing w:lineRule="auto" w:line="240" w:before="0" w:after="0"/>
    </w:pPr>
    <w:rPr>
      <w:rFonts w:cs="Mangal"/>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c81fd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HelleSchattierung">
    <w:name w:val="Light Shading"/>
    <w:basedOn w:val="NormaleTabelle"/>
    <w:uiPriority w:val="60"/>
    <w:rsid w:val="00c81fda"/>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Raster2">
    <w:name w:val="Medium Grid 2"/>
    <w:basedOn w:val="NormaleTabelle"/>
    <w:uiPriority w:val="68"/>
    <w:rsid w:val="007c04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header" Target="header13.xml"/><Relationship Id="rId29" Type="http://schemas.openxmlformats.org/officeDocument/2006/relationships/footer" Target="footer13.xml"/><Relationship Id="rId30" Type="http://schemas.openxmlformats.org/officeDocument/2006/relationships/header" Target="header14.xml"/><Relationship Id="rId31" Type="http://schemas.openxmlformats.org/officeDocument/2006/relationships/footer" Target="footer14.xml"/><Relationship Id="rId32" Type="http://schemas.openxmlformats.org/officeDocument/2006/relationships/header" Target="header15.xml"/><Relationship Id="rId33" Type="http://schemas.openxmlformats.org/officeDocument/2006/relationships/footer" Target="footer15.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LibreOffice/6.0.7.3$Linux_X86_64 LibreOffice_project/00m0$Build-3</Application>
  <Pages>30</Pages>
  <Words>6982</Words>
  <Characters>31342</Characters>
  <CharactersWithSpaces>37599</CharactersWithSpaces>
  <Paragraphs>773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2019-01-20T16:19:00Z</dcterms:created>
  <dc:creator>Marius</dc:creator>
  <dc:description/>
  <dc:language>de-DE</dc:language>
  <cp:lastModifiedBy/>
  <dcterms:modified xsi:type="dcterms:W3CDTF">2019-06-27T10:07:20Z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