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4FC" w:rsidRDefault="004E44FC" w:rsidP="004E44FC">
      <w:pPr>
        <w:pStyle w:val="berschrift1"/>
      </w:pPr>
      <w:bookmarkStart w:id="0" w:name="_wsv090gvz1si" w:colFirst="0" w:colLast="0"/>
      <w:bookmarkEnd w:id="0"/>
      <w:r>
        <w:rPr>
          <w:rFonts w:eastAsia="Calibri"/>
        </w:rPr>
        <w:t>Characteristics</w:t>
      </w:r>
    </w:p>
    <w:p w:rsidR="004E44FC" w:rsidRPr="004E44FC" w:rsidRDefault="004E44FC" w:rsidP="004E44FC">
      <w:r w:rsidRPr="004E44FC">
        <w:t xml:space="preserve">In </w:t>
      </w:r>
      <w:proofErr w:type="spellStart"/>
      <w:r w:rsidRPr="004E44FC">
        <w:t>Mordheim</w:t>
      </w:r>
      <w:proofErr w:type="spellEnd"/>
      <w:r w:rsidRPr="004E44FC">
        <w:t xml:space="preserve"> the warriors each have different abilities, some being better at certain actions, for example, fighting, shooting or climbing, than they are at others. This variety in each warrior is represented in the form of characteristics and</w:t>
      </w:r>
      <w:r>
        <w:t xml:space="preserve"> </w:t>
      </w:r>
      <w:r w:rsidRPr="004E44FC">
        <w:t xml:space="preserve">skills. </w:t>
      </w:r>
    </w:p>
    <w:p w:rsidR="004E44FC" w:rsidRDefault="004E44FC" w:rsidP="004E44FC">
      <w:r w:rsidRPr="004E44FC">
        <w:t>Each model is defined by a set of characteristics: Movement,</w:t>
      </w:r>
      <w:r w:rsidR="00E057C9">
        <w:t xml:space="preserve"> </w:t>
      </w:r>
      <w:r w:rsidRPr="004E44FC">
        <w:t>Weapon Skill, Ballistic Skill, Strength, Toughness, Wounds, Initiative, Attacks and Leadership. Each characteristic is assigned a value between 1 and 10. The higher the value your model has for any characteristic the better</w:t>
      </w:r>
      <w:r>
        <w:t>. F</w:t>
      </w:r>
      <w:r w:rsidRPr="004E44FC">
        <w:t xml:space="preserve">or example, a model with </w:t>
      </w:r>
      <w:proofErr w:type="gramStart"/>
      <w:r w:rsidRPr="004E44FC">
        <w:t>a Strength</w:t>
      </w:r>
      <w:proofErr w:type="gramEnd"/>
      <w:r w:rsidRPr="004E44FC">
        <w:t xml:space="preserve"> of 6 is stronger than a model that has a Strength of 2.</w:t>
      </w:r>
    </w:p>
    <w:p w:rsidR="004E44FC" w:rsidRDefault="00962875" w:rsidP="00962875">
      <w:pPr>
        <w:pStyle w:val="berschrift2"/>
      </w:pPr>
      <w:r>
        <w:t>Movement (M)</w:t>
      </w:r>
    </w:p>
    <w:p w:rsidR="004E44FC" w:rsidRPr="004E44FC" w:rsidRDefault="004E44FC" w:rsidP="004E44FC">
      <w:r w:rsidRPr="004E44FC">
        <w:t>A model’s Movement rate shows how</w:t>
      </w:r>
      <w:r w:rsidR="00962875">
        <w:t xml:space="preserve"> </w:t>
      </w:r>
      <w:r w:rsidRPr="004E44FC">
        <w:t>far the model can move in a turn, under normal conditions.</w:t>
      </w:r>
    </w:p>
    <w:p w:rsidR="00962875" w:rsidRDefault="00962875" w:rsidP="00962875">
      <w:pPr>
        <w:pStyle w:val="berschrift2"/>
      </w:pPr>
      <w:r>
        <w:t>Weapon Skill</w:t>
      </w:r>
      <w:r w:rsidR="004E44FC" w:rsidRPr="004E44FC">
        <w:t xml:space="preserve"> (WS)</w:t>
      </w:r>
    </w:p>
    <w:p w:rsidR="004E44FC" w:rsidRPr="004E44FC" w:rsidRDefault="004E44FC" w:rsidP="004E44FC">
      <w:r w:rsidRPr="004E44FC">
        <w:t>Weapon Skill is a measure of</w:t>
      </w:r>
      <w:r w:rsidR="00962875">
        <w:t xml:space="preserve"> </w:t>
      </w:r>
      <w:r w:rsidRPr="004E44FC">
        <w:t>close combat ability (i.e., how good the warrior is at hand-to</w:t>
      </w:r>
      <w:r w:rsidR="00962875">
        <w:t>-</w:t>
      </w:r>
      <w:r w:rsidRPr="004E44FC">
        <w:t>hand</w:t>
      </w:r>
      <w:r w:rsidR="00962875">
        <w:t xml:space="preserve"> </w:t>
      </w:r>
      <w:r w:rsidRPr="004E44FC">
        <w:t>fighting). The higher the WS, the more likely your warrior is</w:t>
      </w:r>
      <w:r w:rsidR="00962875">
        <w:t xml:space="preserve"> </w:t>
      </w:r>
      <w:r w:rsidRPr="004E44FC">
        <w:t>to hit his opponent.</w:t>
      </w:r>
    </w:p>
    <w:p w:rsidR="00962875" w:rsidRDefault="00962875" w:rsidP="00962875">
      <w:pPr>
        <w:pStyle w:val="berschrift2"/>
      </w:pPr>
      <w:r>
        <w:t>Ballistic Skill (BS)</w:t>
      </w:r>
    </w:p>
    <w:p w:rsidR="004E44FC" w:rsidRPr="004E44FC" w:rsidRDefault="004E44FC" w:rsidP="00962875">
      <w:r w:rsidRPr="004E44FC">
        <w:t>This shows how good a shot the</w:t>
      </w:r>
      <w:r w:rsidR="00962875">
        <w:t xml:space="preserve"> </w:t>
      </w:r>
      <w:r w:rsidRPr="004E44FC">
        <w:t>individual is. When you shoot a bow or fire a pistol, the</w:t>
      </w:r>
      <w:r w:rsidR="00962875">
        <w:t xml:space="preserve"> </w:t>
      </w:r>
      <w:r w:rsidRPr="004E44FC">
        <w:t>chance of hitting a target depends upon your model’s</w:t>
      </w:r>
      <w:r w:rsidR="00962875">
        <w:t xml:space="preserve"> </w:t>
      </w:r>
      <w:r w:rsidRPr="004E44FC">
        <w:t xml:space="preserve">Ballistic Skill. </w:t>
      </w:r>
    </w:p>
    <w:p w:rsidR="00962875" w:rsidRDefault="00962875" w:rsidP="00962875">
      <w:pPr>
        <w:pStyle w:val="berschrift2"/>
      </w:pPr>
      <w:r>
        <w:t>Strength (S)</w:t>
      </w:r>
    </w:p>
    <w:p w:rsidR="004E44FC" w:rsidRPr="004E44FC" w:rsidRDefault="004E44FC" w:rsidP="00962875">
      <w:r w:rsidRPr="004E44FC">
        <w:t>Strength indicates how strong a warrior is!</w:t>
      </w:r>
      <w:r w:rsidR="00962875">
        <w:t xml:space="preserve"> </w:t>
      </w:r>
      <w:r w:rsidRPr="004E44FC">
        <w:t>It is especially important for hand-to-hand combat, because</w:t>
      </w:r>
      <w:r w:rsidR="00962875">
        <w:t xml:space="preserve"> </w:t>
      </w:r>
      <w:r w:rsidRPr="004E44FC">
        <w:t>the stronger you are</w:t>
      </w:r>
      <w:r w:rsidR="00962875">
        <w:t>,</w:t>
      </w:r>
      <w:r w:rsidRPr="004E44FC">
        <w:t xml:space="preserve"> the harder you can hit. </w:t>
      </w:r>
    </w:p>
    <w:p w:rsidR="00962875" w:rsidRDefault="00962875" w:rsidP="00962875">
      <w:pPr>
        <w:pStyle w:val="berschrift2"/>
      </w:pPr>
      <w:r>
        <w:t>Toughness (T)</w:t>
      </w:r>
    </w:p>
    <w:p w:rsidR="004E44FC" w:rsidRPr="004E44FC" w:rsidRDefault="004E44FC" w:rsidP="00962875">
      <w:r w:rsidRPr="004E44FC">
        <w:t>This is a measure of how easily an</w:t>
      </w:r>
      <w:r w:rsidR="00962875">
        <w:t xml:space="preserve"> </w:t>
      </w:r>
      <w:r w:rsidRPr="004E44FC">
        <w:t>individual can withstand a hit from a weapon or a blow from</w:t>
      </w:r>
      <w:r w:rsidR="00962875">
        <w:t xml:space="preserve"> </w:t>
      </w:r>
      <w:r w:rsidRPr="004E44FC">
        <w:t>a club or fist. The tougher you are, the harder you are to</w:t>
      </w:r>
      <w:r w:rsidR="00962875">
        <w:t xml:space="preserve"> </w:t>
      </w:r>
      <w:r w:rsidRPr="004E44FC">
        <w:t xml:space="preserve">wound or kill. </w:t>
      </w:r>
    </w:p>
    <w:p w:rsidR="00962875" w:rsidRDefault="00962875" w:rsidP="00962875">
      <w:pPr>
        <w:pStyle w:val="berschrift2"/>
      </w:pPr>
      <w:r>
        <w:t>Wounds (W)</w:t>
      </w:r>
    </w:p>
    <w:p w:rsidR="004E44FC" w:rsidRPr="004E44FC" w:rsidRDefault="004E44FC" w:rsidP="00962875">
      <w:r w:rsidRPr="004E44FC">
        <w:t>A model’s Wounds value shows how many</w:t>
      </w:r>
      <w:r w:rsidR="00962875">
        <w:t xml:space="preserve"> </w:t>
      </w:r>
      <w:r w:rsidRPr="004E44FC">
        <w:t>times the model can be wounded before it collapses, is killed</w:t>
      </w:r>
      <w:r w:rsidR="00962875">
        <w:t xml:space="preserve"> </w:t>
      </w:r>
      <w:r w:rsidRPr="004E44FC">
        <w:t xml:space="preserve">or incapacitated. </w:t>
      </w:r>
    </w:p>
    <w:p w:rsidR="00962875" w:rsidRDefault="00962875" w:rsidP="00962875">
      <w:pPr>
        <w:pStyle w:val="berschrift2"/>
      </w:pPr>
      <w:r>
        <w:t xml:space="preserve">Initiative (I) </w:t>
      </w:r>
    </w:p>
    <w:p w:rsidR="004E44FC" w:rsidRPr="004E44FC" w:rsidRDefault="004E44FC" w:rsidP="004E44FC">
      <w:r w:rsidRPr="004E44FC">
        <w:t>The Initiative value indicates how fast and</w:t>
      </w:r>
      <w:r w:rsidR="00962875">
        <w:t xml:space="preserve"> </w:t>
      </w:r>
      <w:r w:rsidRPr="004E44FC">
        <w:t>nimble the warrior is. It determines the attacking order in</w:t>
      </w:r>
      <w:r w:rsidR="00962875">
        <w:t xml:space="preserve"> </w:t>
      </w:r>
      <w:r w:rsidRPr="004E44FC">
        <w:t>hand-to-hand combat, and is particularly important when the</w:t>
      </w:r>
      <w:r w:rsidR="00962875">
        <w:t xml:space="preserve"> </w:t>
      </w:r>
      <w:r w:rsidRPr="004E44FC">
        <w:t xml:space="preserve">model is climbing and moving amidst the ruins of </w:t>
      </w:r>
      <w:proofErr w:type="spellStart"/>
      <w:r w:rsidRPr="004E44FC">
        <w:t>Mordheim</w:t>
      </w:r>
      <w:proofErr w:type="spellEnd"/>
      <w:r w:rsidRPr="004E44FC">
        <w:t>.</w:t>
      </w:r>
    </w:p>
    <w:p w:rsidR="00962875" w:rsidRDefault="00962875" w:rsidP="00962875">
      <w:pPr>
        <w:pStyle w:val="berschrift2"/>
      </w:pPr>
      <w:r>
        <w:lastRenderedPageBreak/>
        <w:t>Attacks</w:t>
      </w:r>
      <w:r w:rsidR="004E44FC" w:rsidRPr="004E44FC">
        <w:t xml:space="preserve"> (A) </w:t>
      </w:r>
    </w:p>
    <w:p w:rsidR="004E44FC" w:rsidRPr="004E44FC" w:rsidRDefault="004E44FC" w:rsidP="004E44FC">
      <w:r w:rsidRPr="004E44FC">
        <w:t>The Attacks value indicates how many</w:t>
      </w:r>
      <w:r w:rsidR="00962875">
        <w:t xml:space="preserve"> </w:t>
      </w:r>
      <w:r w:rsidRPr="004E44FC">
        <w:t>blows the model can make in hand-to-hand combat. The more Attacks you have, the greater the</w:t>
      </w:r>
      <w:r w:rsidR="00962875">
        <w:t xml:space="preserve"> </w:t>
      </w:r>
      <w:r w:rsidRPr="004E44FC">
        <w:t>chance you’ve got of beating your opponents into an</w:t>
      </w:r>
      <w:r w:rsidR="00962875">
        <w:t xml:space="preserve"> </w:t>
      </w:r>
      <w:r w:rsidRPr="004E44FC">
        <w:t>unrecognisable pulp!</w:t>
      </w:r>
    </w:p>
    <w:p w:rsidR="00962875" w:rsidRDefault="00962875" w:rsidP="00962875">
      <w:pPr>
        <w:pStyle w:val="berschrift2"/>
      </w:pPr>
      <w:r>
        <w:t>Leadership (</w:t>
      </w:r>
      <w:proofErr w:type="spellStart"/>
      <w:proofErr w:type="gramStart"/>
      <w:r>
        <w:t>Ld</w:t>
      </w:r>
      <w:proofErr w:type="spellEnd"/>
      <w:proofErr w:type="gramEnd"/>
      <w:r>
        <w:t>)</w:t>
      </w:r>
    </w:p>
    <w:p w:rsidR="004E44FC" w:rsidRPr="004E44FC" w:rsidRDefault="004E44FC" w:rsidP="00962875">
      <w:r w:rsidRPr="004E44FC">
        <w:t>Leadership represents raw courage,</w:t>
      </w:r>
      <w:r w:rsidR="00962875">
        <w:t xml:space="preserve"> self-</w:t>
      </w:r>
      <w:r w:rsidRPr="004E44FC">
        <w:t>control and charisma. The higher the model’s Leadership</w:t>
      </w:r>
      <w:r w:rsidR="00962875">
        <w:t xml:space="preserve"> </w:t>
      </w:r>
      <w:r w:rsidRPr="004E44FC">
        <w:t>value, the more likely he is to remain steadfast in combat</w:t>
      </w:r>
      <w:r w:rsidR="00962875">
        <w:t xml:space="preserve"> </w:t>
      </w:r>
      <w:r w:rsidRPr="004E44FC">
        <w:t xml:space="preserve">while others run off or </w:t>
      </w:r>
      <w:proofErr w:type="gramStart"/>
      <w:r w:rsidRPr="004E44FC">
        <w:t>are</w:t>
      </w:r>
      <w:proofErr w:type="gramEnd"/>
      <w:r w:rsidRPr="004E44FC">
        <w:t xml:space="preserve"> slain. </w:t>
      </w:r>
    </w:p>
    <w:p w:rsidR="004E44FC" w:rsidRPr="00962875" w:rsidRDefault="004E44FC" w:rsidP="00962875">
      <w:pPr>
        <w:pStyle w:val="berschrift2"/>
      </w:pPr>
      <w:r w:rsidRPr="00962875">
        <w:t>Zero level characteristics</w:t>
      </w:r>
    </w:p>
    <w:p w:rsidR="004E44FC" w:rsidRPr="00962875" w:rsidRDefault="004E44FC" w:rsidP="00962875">
      <w:r w:rsidRPr="00962875">
        <w:t xml:space="preserve">Some creatures in </w:t>
      </w:r>
      <w:proofErr w:type="spellStart"/>
      <w:r w:rsidRPr="00962875">
        <w:t>Mordheim</w:t>
      </w:r>
      <w:proofErr w:type="spellEnd"/>
      <w:r w:rsidRPr="00962875">
        <w:t xml:space="preserve"> have been given a ‘0’ for</w:t>
      </w:r>
      <w:r w:rsidR="00962875" w:rsidRPr="00962875">
        <w:t xml:space="preserve"> </w:t>
      </w:r>
      <w:r w:rsidRPr="00962875">
        <w:t>certain characteristics which means that they have no ability</w:t>
      </w:r>
      <w:r w:rsidR="00962875" w:rsidRPr="00962875">
        <w:t xml:space="preserve"> </w:t>
      </w:r>
      <w:r w:rsidRPr="00962875">
        <w:t xml:space="preserve">in that field whatsoever. </w:t>
      </w:r>
    </w:p>
    <w:p w:rsidR="004E44FC" w:rsidRPr="00962875" w:rsidRDefault="004E44FC" w:rsidP="00962875">
      <w:r w:rsidRPr="00962875">
        <w:t>If a model has a WS of 0 then it cannot defend itself in hand</w:t>
      </w:r>
      <w:r w:rsidR="00962875" w:rsidRPr="00962875">
        <w:t>-</w:t>
      </w:r>
      <w:r w:rsidRPr="00962875">
        <w:t>to-hand combat, and any blows struck against it will</w:t>
      </w:r>
      <w:r w:rsidR="00962875" w:rsidRPr="00962875">
        <w:t xml:space="preserve"> </w:t>
      </w:r>
      <w:r w:rsidRPr="00962875">
        <w:t>automatically hit.</w:t>
      </w:r>
    </w:p>
    <w:p w:rsidR="004E44FC" w:rsidRPr="00962875" w:rsidRDefault="004E44FC" w:rsidP="00962875">
      <w:pPr>
        <w:pStyle w:val="berschrift2"/>
      </w:pPr>
      <w:r w:rsidRPr="00962875">
        <w:t>Characteristic profiles</w:t>
      </w:r>
    </w:p>
    <w:p w:rsidR="004E44FC" w:rsidRDefault="004E44FC" w:rsidP="00962875">
      <w:r w:rsidRPr="00962875">
        <w:t>A model’s characteristic values are written in the form of a</w:t>
      </w:r>
      <w:r w:rsidR="00962875">
        <w:t xml:space="preserve"> </w:t>
      </w:r>
      <w:r w:rsidRPr="00962875">
        <w:t>chart called a characteristics profile (or just profile).</w:t>
      </w:r>
    </w:p>
    <w:tbl>
      <w:tblPr>
        <w:tblStyle w:val="22"/>
        <w:tblW w:w="3134" w:type="dxa"/>
        <w:tblInd w:w="55" w:type="dxa"/>
        <w:tblLayout w:type="fixed"/>
        <w:tblLook w:val="0400" w:firstRow="0" w:lastRow="0" w:firstColumn="0" w:lastColumn="0" w:noHBand="0" w:noVBand="1"/>
      </w:tblPr>
      <w:tblGrid>
        <w:gridCol w:w="1716"/>
        <w:gridCol w:w="1418"/>
      </w:tblGrid>
      <w:tr w:rsidR="00962875" w:rsidTr="00962875">
        <w:trPr>
          <w:trHeight w:val="300"/>
        </w:trPr>
        <w:tc>
          <w:tcPr>
            <w:tcW w:w="1716" w:type="dxa"/>
            <w:tcBorders>
              <w:top w:val="single" w:sz="8" w:space="0" w:color="4F81BD"/>
              <w:left w:val="single" w:sz="8" w:space="0" w:color="4F81BD"/>
              <w:bottom w:val="nil"/>
              <w:right w:val="nil"/>
            </w:tcBorders>
            <w:shd w:val="clear" w:color="auto" w:fill="4F81BD"/>
          </w:tcPr>
          <w:p w:rsidR="00962875" w:rsidRDefault="00962875" w:rsidP="000E792C">
            <w:pPr>
              <w:spacing w:after="0" w:line="240" w:lineRule="auto"/>
              <w:rPr>
                <w:b/>
                <w:color w:val="FFFFFF"/>
              </w:rPr>
            </w:pPr>
            <w:r>
              <w:rPr>
                <w:b/>
                <w:color w:val="FFFFFF"/>
              </w:rPr>
              <w:t>Characteristic</w:t>
            </w:r>
          </w:p>
        </w:tc>
        <w:tc>
          <w:tcPr>
            <w:tcW w:w="1418" w:type="dxa"/>
            <w:tcBorders>
              <w:top w:val="single" w:sz="8" w:space="0" w:color="4F81BD"/>
              <w:left w:val="nil"/>
              <w:bottom w:val="nil"/>
              <w:right w:val="single" w:sz="8" w:space="0" w:color="4F81BD"/>
            </w:tcBorders>
            <w:shd w:val="clear" w:color="auto" w:fill="4F81BD"/>
          </w:tcPr>
          <w:p w:rsidR="00962875" w:rsidRDefault="00962875" w:rsidP="000E792C">
            <w:pPr>
              <w:spacing w:after="0" w:line="240" w:lineRule="auto"/>
              <w:jc w:val="center"/>
              <w:rPr>
                <w:b/>
                <w:color w:val="FFFFFF"/>
              </w:rPr>
            </w:pPr>
            <w:r>
              <w:rPr>
                <w:b/>
                <w:color w:val="FFFFFF"/>
              </w:rPr>
              <w:t>Value</w:t>
            </w:r>
          </w:p>
        </w:tc>
      </w:tr>
      <w:tr w:rsidR="00962875" w:rsidTr="00962875">
        <w:trPr>
          <w:trHeight w:val="300"/>
        </w:trPr>
        <w:tc>
          <w:tcPr>
            <w:tcW w:w="1716" w:type="dxa"/>
            <w:tcBorders>
              <w:top w:val="single" w:sz="8" w:space="0" w:color="4F81BD"/>
              <w:left w:val="single" w:sz="8" w:space="0" w:color="4F81BD"/>
              <w:bottom w:val="single" w:sz="8" w:space="0" w:color="4F81BD"/>
              <w:right w:val="nil"/>
            </w:tcBorders>
            <w:shd w:val="clear" w:color="auto" w:fill="auto"/>
            <w:vAlign w:val="center"/>
          </w:tcPr>
          <w:p w:rsidR="00962875" w:rsidRDefault="00962875" w:rsidP="000E792C">
            <w:pPr>
              <w:spacing w:after="0" w:line="240" w:lineRule="auto"/>
              <w:rPr>
                <w:b/>
                <w:color w:val="000000"/>
              </w:rPr>
            </w:pPr>
            <w:r>
              <w:rPr>
                <w:b/>
                <w:color w:val="000000"/>
              </w:rPr>
              <w:t>Movement</w:t>
            </w:r>
          </w:p>
        </w:tc>
        <w:tc>
          <w:tcPr>
            <w:tcW w:w="1418" w:type="dxa"/>
            <w:tcBorders>
              <w:top w:val="single" w:sz="8" w:space="0" w:color="4F81BD"/>
              <w:left w:val="nil"/>
              <w:bottom w:val="single" w:sz="8" w:space="0" w:color="4F81BD"/>
              <w:right w:val="single" w:sz="8" w:space="0" w:color="4F81BD"/>
            </w:tcBorders>
            <w:shd w:val="clear" w:color="auto" w:fill="auto"/>
            <w:vAlign w:val="center"/>
          </w:tcPr>
          <w:p w:rsidR="00962875" w:rsidRDefault="00962875" w:rsidP="000E792C">
            <w:pPr>
              <w:spacing w:after="0" w:line="240" w:lineRule="auto"/>
              <w:jc w:val="center"/>
              <w:rPr>
                <w:color w:val="000000"/>
              </w:rPr>
            </w:pPr>
            <w:r>
              <w:rPr>
                <w:color w:val="000000"/>
              </w:rPr>
              <w:t>4</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0E792C">
            <w:pPr>
              <w:spacing w:after="0" w:line="240" w:lineRule="auto"/>
              <w:rPr>
                <w:b/>
                <w:color w:val="000000"/>
              </w:rPr>
            </w:pPr>
            <w:proofErr w:type="spellStart"/>
            <w:r>
              <w:rPr>
                <w:b/>
                <w:color w:val="000000"/>
              </w:rPr>
              <w:t>Weaponskill</w:t>
            </w:r>
            <w:proofErr w:type="spellEnd"/>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0E792C">
            <w:pPr>
              <w:spacing w:after="0" w:line="240" w:lineRule="auto"/>
              <w:jc w:val="center"/>
              <w:rPr>
                <w:color w:val="000000"/>
              </w:rPr>
            </w:pPr>
            <w:r>
              <w:rPr>
                <w:color w:val="000000"/>
              </w:rPr>
              <w:t>3</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0E792C">
            <w:pPr>
              <w:spacing w:after="0" w:line="240" w:lineRule="auto"/>
              <w:rPr>
                <w:b/>
                <w:color w:val="000000"/>
              </w:rPr>
            </w:pPr>
            <w:proofErr w:type="spellStart"/>
            <w:r>
              <w:rPr>
                <w:b/>
                <w:color w:val="000000"/>
              </w:rPr>
              <w:t>Ballisticskill</w:t>
            </w:r>
            <w:proofErr w:type="spellEnd"/>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0E792C">
            <w:pPr>
              <w:spacing w:after="0" w:line="240" w:lineRule="auto"/>
              <w:jc w:val="center"/>
              <w:rPr>
                <w:color w:val="000000"/>
              </w:rPr>
            </w:pPr>
            <w:r>
              <w:rPr>
                <w:color w:val="000000"/>
              </w:rPr>
              <w:t>3</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0E792C">
            <w:pPr>
              <w:spacing w:after="0" w:line="240" w:lineRule="auto"/>
              <w:rPr>
                <w:b/>
                <w:color w:val="000000"/>
              </w:rPr>
            </w:pPr>
            <w:r>
              <w:rPr>
                <w:b/>
                <w:color w:val="000000"/>
              </w:rPr>
              <w:t>Initiative</w:t>
            </w:r>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0E792C">
            <w:pPr>
              <w:spacing w:after="0" w:line="240" w:lineRule="auto"/>
              <w:jc w:val="center"/>
              <w:rPr>
                <w:color w:val="000000"/>
              </w:rPr>
            </w:pPr>
            <w:r>
              <w:rPr>
                <w:color w:val="000000"/>
              </w:rPr>
              <w:t>3</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0E792C">
            <w:pPr>
              <w:spacing w:after="0" w:line="240" w:lineRule="auto"/>
              <w:rPr>
                <w:b/>
                <w:color w:val="000000"/>
              </w:rPr>
            </w:pPr>
            <w:r>
              <w:rPr>
                <w:b/>
                <w:color w:val="000000"/>
              </w:rPr>
              <w:t>Attacks</w:t>
            </w:r>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0E792C">
            <w:pPr>
              <w:spacing w:after="0" w:line="240" w:lineRule="auto"/>
              <w:jc w:val="center"/>
              <w:rPr>
                <w:color w:val="000000"/>
              </w:rPr>
            </w:pPr>
            <w:r>
              <w:rPr>
                <w:color w:val="000000"/>
              </w:rPr>
              <w:t>1</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0E792C">
            <w:pPr>
              <w:spacing w:after="0" w:line="240" w:lineRule="auto"/>
              <w:rPr>
                <w:b/>
                <w:color w:val="000000"/>
              </w:rPr>
            </w:pPr>
            <w:r>
              <w:rPr>
                <w:b/>
                <w:color w:val="000000"/>
              </w:rPr>
              <w:t>Strength</w:t>
            </w:r>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0E792C">
            <w:pPr>
              <w:spacing w:after="0" w:line="240" w:lineRule="auto"/>
              <w:jc w:val="center"/>
              <w:rPr>
                <w:color w:val="000000"/>
              </w:rPr>
            </w:pPr>
            <w:r>
              <w:rPr>
                <w:color w:val="000000"/>
              </w:rPr>
              <w:t>3</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0E792C">
            <w:pPr>
              <w:spacing w:after="0" w:line="240" w:lineRule="auto"/>
              <w:rPr>
                <w:b/>
                <w:color w:val="000000"/>
              </w:rPr>
            </w:pPr>
            <w:r>
              <w:rPr>
                <w:b/>
                <w:color w:val="000000"/>
              </w:rPr>
              <w:t>Toughness</w:t>
            </w:r>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0E792C">
            <w:pPr>
              <w:spacing w:after="0" w:line="240" w:lineRule="auto"/>
              <w:jc w:val="center"/>
              <w:rPr>
                <w:color w:val="000000"/>
              </w:rPr>
            </w:pPr>
            <w:r>
              <w:rPr>
                <w:color w:val="000000"/>
              </w:rPr>
              <w:t>3</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0E792C">
            <w:pPr>
              <w:spacing w:after="0" w:line="240" w:lineRule="auto"/>
              <w:rPr>
                <w:b/>
                <w:color w:val="000000"/>
              </w:rPr>
            </w:pPr>
            <w:r>
              <w:rPr>
                <w:b/>
                <w:color w:val="000000"/>
              </w:rPr>
              <w:t>Wounds</w:t>
            </w:r>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0E792C">
            <w:pPr>
              <w:spacing w:after="0" w:line="240" w:lineRule="auto"/>
              <w:jc w:val="center"/>
              <w:rPr>
                <w:color w:val="000000"/>
              </w:rPr>
            </w:pPr>
            <w:r>
              <w:rPr>
                <w:color w:val="000000"/>
              </w:rPr>
              <w:t>1</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0E792C">
            <w:pPr>
              <w:spacing w:after="0" w:line="240" w:lineRule="auto"/>
              <w:rPr>
                <w:b/>
                <w:color w:val="000000"/>
              </w:rPr>
            </w:pPr>
            <w:r>
              <w:rPr>
                <w:b/>
                <w:color w:val="000000"/>
              </w:rPr>
              <w:t>Leadership</w:t>
            </w:r>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0E792C">
            <w:pPr>
              <w:spacing w:after="0" w:line="240" w:lineRule="auto"/>
              <w:jc w:val="center"/>
              <w:rPr>
                <w:color w:val="000000"/>
              </w:rPr>
            </w:pPr>
            <w:r>
              <w:rPr>
                <w:color w:val="000000"/>
              </w:rPr>
              <w:t>7</w:t>
            </w:r>
          </w:p>
        </w:tc>
      </w:tr>
    </w:tbl>
    <w:p w:rsidR="00962875" w:rsidRDefault="00962875" w:rsidP="004E44FC">
      <w:pPr>
        <w:autoSpaceDE w:val="0"/>
        <w:autoSpaceDN w:val="0"/>
        <w:adjustRightInd w:val="0"/>
        <w:spacing w:after="0" w:line="240" w:lineRule="auto"/>
        <w:rPr>
          <w:rFonts w:ascii="Z@R437.tmp" w:hAnsi="Z@R437.tmp" w:cs="Z@R437.tmp"/>
          <w:sz w:val="20"/>
          <w:szCs w:val="20"/>
          <w:lang w:val="en-US"/>
        </w:rPr>
      </w:pPr>
    </w:p>
    <w:p w:rsidR="004E44FC" w:rsidRPr="00962875" w:rsidRDefault="004E44FC" w:rsidP="00962875">
      <w:r w:rsidRPr="00962875">
        <w:t>The example above is a typical profile for a Human warrior.</w:t>
      </w:r>
    </w:p>
    <w:p w:rsidR="004E44FC" w:rsidRPr="00962875" w:rsidRDefault="004E44FC" w:rsidP="00962875">
      <w:r w:rsidRPr="00962875">
        <w:t>As you fight in more games against other players, your</w:t>
      </w:r>
      <w:r w:rsidR="00962875" w:rsidRPr="00962875">
        <w:t xml:space="preserve"> </w:t>
      </w:r>
      <w:r w:rsidRPr="00962875">
        <w:t xml:space="preserve">warriors will get better and their </w:t>
      </w:r>
      <w:r w:rsidR="00962875">
        <w:t>c</w:t>
      </w:r>
      <w:r w:rsidRPr="00962875">
        <w:t>haracteristics may increase.</w:t>
      </w:r>
    </w:p>
    <w:p w:rsidR="004E44FC" w:rsidRPr="00962875" w:rsidRDefault="004E44FC" w:rsidP="00962875">
      <w:r w:rsidRPr="00962875">
        <w:t xml:space="preserve">All these details are recorded using the </w:t>
      </w:r>
      <w:proofErr w:type="spellStart"/>
      <w:r w:rsidRPr="00962875">
        <w:t>Warband</w:t>
      </w:r>
      <w:proofErr w:type="spellEnd"/>
      <w:r w:rsidRPr="00962875">
        <w:t xml:space="preserve"> roster sheets. </w:t>
      </w:r>
    </w:p>
    <w:p w:rsidR="004E44FC" w:rsidRDefault="004E44FC">
      <w:pPr>
        <w:pStyle w:val="berschrift1"/>
        <w:spacing w:before="360"/>
        <w:rPr>
          <w:rFonts w:ascii="Calibri" w:eastAsia="Calibri" w:hAnsi="Calibri" w:cs="Calibri"/>
          <w:szCs w:val="32"/>
        </w:rPr>
      </w:pPr>
    </w:p>
    <w:p w:rsidR="00962875" w:rsidRPr="00962875" w:rsidRDefault="00962875" w:rsidP="00962875"/>
    <w:p w:rsidR="005E7AB9" w:rsidRDefault="004E44FC">
      <w:pPr>
        <w:pStyle w:val="berschrift1"/>
        <w:spacing w:before="360"/>
      </w:pPr>
      <w:r>
        <w:rPr>
          <w:rFonts w:ascii="Calibri" w:eastAsia="Calibri" w:hAnsi="Calibri" w:cs="Calibri"/>
          <w:szCs w:val="32"/>
        </w:rPr>
        <w:lastRenderedPageBreak/>
        <w:t>Characteristic Tests</w:t>
      </w:r>
    </w:p>
    <w:p w:rsidR="005E7AB9" w:rsidRDefault="004E44FC">
      <w:bookmarkStart w:id="1" w:name="_m4xdcrfd9ike" w:colFirst="0" w:colLast="0"/>
      <w:bookmarkEnd w:id="1"/>
      <w:r>
        <w:t xml:space="preserve">To pass a Characteristic test the Model has to roll a D6 against the </w:t>
      </w:r>
      <w:proofErr w:type="spellStart"/>
      <w:r>
        <w:t>Characteristc</w:t>
      </w:r>
      <w:proofErr w:type="spellEnd"/>
      <w:r>
        <w:t xml:space="preserve"> value. </w:t>
      </w:r>
    </w:p>
    <w:p w:rsidR="005E7AB9" w:rsidRDefault="004E44FC">
      <w:bookmarkStart w:id="2" w:name="_3flqbdfnj7zd" w:colFirst="0" w:colLast="0"/>
      <w:bookmarkEnd w:id="2"/>
      <w:r>
        <w:t xml:space="preserve">On a roll lower or equal to the Characteristic value, the test is passed. </w:t>
      </w:r>
    </w:p>
    <w:p w:rsidR="005E7AB9" w:rsidRDefault="004E44FC">
      <w:bookmarkStart w:id="3" w:name="_xz35hfcz3pxu" w:colFirst="0" w:colLast="0"/>
      <w:bookmarkEnd w:id="3"/>
      <w:r>
        <w:t xml:space="preserve">On a roll of 1 the test is always considered passed, while a roll of 6 is always considered a fail regardless of the Characteristic value. </w:t>
      </w:r>
    </w:p>
    <w:p w:rsidR="005E7AB9" w:rsidRDefault="004E44FC">
      <w:bookmarkStart w:id="4" w:name="_szzgck5cvo5y" w:colFirst="0" w:colLast="0"/>
      <w:bookmarkEnd w:id="4"/>
      <w:r>
        <w:t>Example:</w:t>
      </w:r>
    </w:p>
    <w:p w:rsidR="005E7AB9" w:rsidRDefault="004E44FC">
      <w:bookmarkStart w:id="5" w:name="_3vqdhhv1pgca" w:colFirst="0" w:colLast="0"/>
      <w:bookmarkEnd w:id="5"/>
      <w:r>
        <w:t xml:space="preserve">A Model is jumping down a wall and has to take an Initiative test. The models Initiative value is 3. Therefore a roll of 1 - 3 is considered a pass while a roll of 4 - 6 is considered a fail and the consequence is that the Model has fallen and suffers the consequence from that. </w:t>
      </w:r>
      <w:r>
        <w:br/>
      </w:r>
    </w:p>
    <w:p w:rsidR="005E7AB9" w:rsidRDefault="004E44FC">
      <w:pPr>
        <w:pStyle w:val="berschrift1"/>
        <w:spacing w:before="360"/>
      </w:pPr>
      <w:bookmarkStart w:id="6" w:name="_d112dpxsyy83" w:colFirst="0" w:colLast="0"/>
      <w:bookmarkEnd w:id="6"/>
      <w:r>
        <w:rPr>
          <w:rFonts w:ascii="Calibri" w:eastAsia="Calibri" w:hAnsi="Calibri" w:cs="Calibri"/>
          <w:szCs w:val="32"/>
        </w:rPr>
        <w:t>Leadership Tests</w:t>
      </w:r>
    </w:p>
    <w:p w:rsidR="005E7AB9" w:rsidRDefault="004E44FC">
      <w:bookmarkStart w:id="7" w:name="_3j4g622lw1x1" w:colFirst="0" w:colLast="0"/>
      <w:bookmarkEnd w:id="7"/>
      <w:r>
        <w:t xml:space="preserve">The only exception is the leadership test. </w:t>
      </w:r>
      <w:bookmarkStart w:id="8" w:name="_GoBack"/>
      <w:bookmarkEnd w:id="8"/>
    </w:p>
    <w:p w:rsidR="005E7AB9" w:rsidRDefault="004E44FC">
      <w:bookmarkStart w:id="9" w:name="_x77bfjgcly0h" w:colFirst="0" w:colLast="0"/>
      <w:bookmarkEnd w:id="9"/>
      <w:r>
        <w:t xml:space="preserve">Tests against the leadership value of a model are conducted by throwing 2D6. </w:t>
      </w:r>
    </w:p>
    <w:p w:rsidR="005E7AB9" w:rsidRDefault="004E44FC">
      <w:bookmarkStart w:id="10" w:name="_6skzm1pnoaxv" w:colFirst="0" w:colLast="0"/>
      <w:bookmarkEnd w:id="10"/>
      <w:r>
        <w:t xml:space="preserve">The test is passed if the added value from both dice is lower or equal to the leadership value of the model. </w:t>
      </w:r>
      <w:r>
        <w:br/>
      </w:r>
    </w:p>
    <w:p w:rsidR="00962875" w:rsidRDefault="00962875" w:rsidP="00962875">
      <w:pPr>
        <w:pStyle w:val="berschrift1"/>
      </w:pPr>
      <w:r>
        <w:t>Weapons</w:t>
      </w:r>
    </w:p>
    <w:p w:rsidR="005E7AB9" w:rsidRDefault="004E44FC">
      <w:pPr>
        <w:pStyle w:val="berschrift1"/>
        <w:spacing w:before="360"/>
        <w:rPr>
          <w:rFonts w:ascii="Calibri" w:eastAsia="Calibri" w:hAnsi="Calibri" w:cs="Calibri"/>
          <w:szCs w:val="32"/>
        </w:rPr>
      </w:pPr>
      <w:r>
        <w:rPr>
          <w:rFonts w:ascii="Calibri" w:eastAsia="Calibri" w:hAnsi="Calibri" w:cs="Calibri"/>
          <w:szCs w:val="32"/>
        </w:rPr>
        <w:t>Close Combat Weapons</w:t>
      </w:r>
    </w:p>
    <w:tbl>
      <w:tblPr>
        <w:tblStyle w:val="24"/>
        <w:tblW w:w="9091"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1182"/>
        <w:gridCol w:w="4181"/>
        <w:gridCol w:w="1294"/>
      </w:tblGrid>
      <w:tr w:rsidR="005E7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Weapon Name</w:t>
            </w:r>
          </w:p>
        </w:tc>
        <w:tc>
          <w:tcPr>
            <w:tcW w:w="1182" w:type="dxa"/>
          </w:tcPr>
          <w:p w:rsidR="005E7AB9" w:rsidRDefault="004E44FC">
            <w:pPr>
              <w:cnfStyle w:val="100000000000" w:firstRow="1" w:lastRow="0" w:firstColumn="0" w:lastColumn="0" w:oddVBand="0" w:evenVBand="0" w:oddHBand="0" w:evenHBand="0" w:firstRowFirstColumn="0" w:firstRowLastColumn="0" w:lastRowFirstColumn="0" w:lastRowLastColumn="0"/>
            </w:pPr>
            <w:r>
              <w:t>Strength-</w:t>
            </w:r>
          </w:p>
          <w:p w:rsidR="005E7AB9" w:rsidRDefault="004E44FC">
            <w:pPr>
              <w:cnfStyle w:val="100000000000" w:firstRow="1" w:lastRow="0" w:firstColumn="0" w:lastColumn="0" w:oddVBand="0" w:evenVBand="0" w:oddHBand="0" w:evenHBand="0" w:firstRowFirstColumn="0" w:firstRowLastColumn="0" w:lastRowFirstColumn="0" w:lastRowLastColumn="0"/>
            </w:pPr>
            <w:r>
              <w:t>modifier</w:t>
            </w:r>
          </w:p>
        </w:tc>
        <w:tc>
          <w:tcPr>
            <w:tcW w:w="4181" w:type="dxa"/>
          </w:tcPr>
          <w:p w:rsidR="005E7AB9" w:rsidRDefault="004E44FC">
            <w:pPr>
              <w:cnfStyle w:val="100000000000" w:firstRow="1" w:lastRow="0" w:firstColumn="0" w:lastColumn="0" w:oddVBand="0" w:evenVBand="0" w:oddHBand="0" w:evenHBand="0" w:firstRowFirstColumn="0" w:firstRowLastColumn="0" w:lastRowFirstColumn="0" w:lastRowLastColumn="0"/>
            </w:pPr>
            <w:r>
              <w:t>Special Rules</w:t>
            </w:r>
          </w:p>
        </w:tc>
        <w:tc>
          <w:tcPr>
            <w:tcW w:w="1294" w:type="dxa"/>
          </w:tcPr>
          <w:p w:rsidR="005E7AB9" w:rsidRDefault="004E44FC">
            <w:pPr>
              <w:cnfStyle w:val="100000000000" w:firstRow="1" w:lastRow="0" w:firstColumn="0" w:lastColumn="0" w:oddVBand="0" w:evenVBand="0" w:oddHBand="0" w:evenHBand="0" w:firstRowFirstColumn="0" w:firstRowLastColumn="0" w:lastRowFirstColumn="0" w:lastRowLastColumn="0"/>
            </w:pPr>
            <w:r>
              <w:t>Restrictions</w:t>
            </w: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Axe</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hyperlink w:anchor="_30j0zll">
              <w:r>
                <w:rPr>
                  <w:color w:val="0000FF"/>
                  <w:u w:val="single"/>
                </w:rPr>
                <w:t>Cutting Edge</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Barbed Spear</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hyperlink w:anchor="_1fob9te">
              <w:r>
                <w:rPr>
                  <w:color w:val="0000FF"/>
                  <w:u w:val="single"/>
                </w:rPr>
                <w:t>Strike First</w:t>
              </w:r>
            </w:hyperlink>
            <w:r>
              <w:t xml:space="preserve">, </w:t>
            </w:r>
            <w:hyperlink w:anchor="_3znysh7">
              <w:r>
                <w:rPr>
                  <w:color w:val="0000FF"/>
                  <w:u w:val="single"/>
                </w:rPr>
                <w:t>Unwieldy</w:t>
              </w:r>
            </w:hyperlink>
            <w:r>
              <w:t xml:space="preserve">, </w:t>
            </w:r>
            <w:hyperlink w:anchor="_2et92p0">
              <w:r>
                <w:rPr>
                  <w:color w:val="0000FF"/>
                  <w:u w:val="single"/>
                </w:rPr>
                <w:t>Cavalry Bonus(1)</w:t>
              </w:r>
            </w:hyperlink>
            <w:r>
              <w:t xml:space="preserve">, </w:t>
            </w:r>
            <w:hyperlink w:anchor="_tyjcwt">
              <w:r>
                <w:rPr>
                  <w:color w:val="0000FF"/>
                  <w:u w:val="single"/>
                </w:rPr>
                <w:t>Vicious Critical</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proofErr w:type="spellStart"/>
            <w:r>
              <w:t>Beastlash</w:t>
            </w:r>
            <w:proofErr w:type="spellEnd"/>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hyperlink w:anchor="_3dy6vkm">
              <w:r>
                <w:rPr>
                  <w:color w:val="0000FF"/>
                  <w:u w:val="single"/>
                </w:rPr>
                <w:t>Beast bane</w:t>
              </w:r>
            </w:hyperlink>
            <w:r>
              <w:t xml:space="preserve">, </w:t>
            </w:r>
            <w:hyperlink w:anchor="_1t3h5sf">
              <w:r>
                <w:rPr>
                  <w:color w:val="0000FF"/>
                  <w:u w:val="single"/>
                </w:rPr>
                <w:t>Cannot Be Parried</w:t>
              </w:r>
            </w:hyperlink>
            <w:r>
              <w:t xml:space="preserve">, </w:t>
            </w:r>
            <w:hyperlink w:anchor="_4d34og8">
              <w:r>
                <w:rPr>
                  <w:color w:val="0000FF"/>
                  <w:u w:val="single"/>
                </w:rPr>
                <w:t>Whip crack</w:t>
              </w:r>
            </w:hyperlink>
          </w:p>
        </w:tc>
        <w:tc>
          <w:tcPr>
            <w:tcW w:w="1294" w:type="dxa"/>
          </w:tcPr>
          <w:p w:rsidR="005E7AB9" w:rsidRDefault="004E44FC">
            <w:pPr>
              <w:cnfStyle w:val="000000100000" w:firstRow="0" w:lastRow="0" w:firstColumn="0" w:lastColumn="0" w:oddVBand="0" w:evenVBand="0" w:oddHBand="1" w:evenHBand="0" w:firstRowFirstColumn="0" w:firstRowLastColumn="0" w:lastRowFirstColumn="0" w:lastRowLastColumn="0"/>
            </w:pPr>
            <w:r>
              <w:t>Dark Elves</w:t>
            </w: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Brazier Iron</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hyperlink w:anchor="_2s8eyo1">
              <w:r>
                <w:rPr>
                  <w:color w:val="0000FF"/>
                  <w:u w:val="single"/>
                </w:rPr>
                <w:t>Two Handed</w:t>
              </w:r>
            </w:hyperlink>
            <w:r>
              <w:t xml:space="preserve">, </w:t>
            </w:r>
            <w:hyperlink w:anchor="_17dp8vu">
              <w:r>
                <w:rPr>
                  <w:color w:val="0000FF"/>
                  <w:u w:val="single"/>
                </w:rPr>
                <w:t>Flaming Attack</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Censer</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hyperlink w:anchor="_3rdcrjn">
              <w:r>
                <w:rPr>
                  <w:color w:val="0000FF"/>
                  <w:u w:val="single"/>
                </w:rPr>
                <w:t>Heavy</w:t>
              </w:r>
            </w:hyperlink>
            <w:r>
              <w:t xml:space="preserve">, </w:t>
            </w:r>
            <w:hyperlink w:anchor="_2s8eyo1">
              <w:r>
                <w:rPr>
                  <w:color w:val="0000FF"/>
                  <w:u w:val="single"/>
                </w:rPr>
                <w:t>Two Handed</w:t>
              </w:r>
            </w:hyperlink>
            <w:r>
              <w:t xml:space="preserve">, </w:t>
            </w:r>
            <w:hyperlink w:anchor="_26in1rg">
              <w:r>
                <w:rPr>
                  <w:color w:val="0000FF"/>
                  <w:u w:val="single"/>
                </w:rPr>
                <w:t>Fog of Death</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Dagger</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hyperlink w:anchor="_30j0zll">
              <w:r>
                <w:rPr>
                  <w:color w:val="0000FF"/>
                  <w:u w:val="single"/>
                </w:rPr>
                <w:t>Armor Yield</w:t>
              </w:r>
            </w:hyperlink>
            <w:r>
              <w:t xml:space="preserve">, </w:t>
            </w:r>
            <w:hyperlink w:anchor="_lnxbz9">
              <w:r>
                <w:rPr>
                  <w:color w:val="0000FF"/>
                  <w:u w:val="single"/>
                </w:rPr>
                <w:t>Off-hand</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Double-Handed Weapon</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hyperlink w:anchor="_2s8eyo1">
              <w:r>
                <w:rPr>
                  <w:color w:val="0000FF"/>
                  <w:u w:val="single"/>
                </w:rPr>
                <w:t>Two Handed</w:t>
              </w:r>
            </w:hyperlink>
            <w:r>
              <w:t xml:space="preserve">, </w:t>
            </w:r>
            <w:hyperlink w:anchor="_35nkun2">
              <w:r>
                <w:rPr>
                  <w:color w:val="0000FF"/>
                  <w:u w:val="single"/>
                </w:rPr>
                <w:t>Strike Last</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Dwarf Axe</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hyperlink w:anchor="_30j0zll">
              <w:r>
                <w:rPr>
                  <w:color w:val="0000FF"/>
                  <w:u w:val="single"/>
                </w:rPr>
                <w:t>Cutting Edge</w:t>
              </w:r>
            </w:hyperlink>
            <w:r>
              <w:t xml:space="preserve">, </w:t>
            </w:r>
            <w:hyperlink w:anchor="_1ksv4uv">
              <w:r>
                <w:rPr>
                  <w:color w:val="0000FF"/>
                  <w:u w:val="single"/>
                </w:rPr>
                <w:t>Parry</w:t>
              </w:r>
            </w:hyperlink>
          </w:p>
        </w:tc>
        <w:tc>
          <w:tcPr>
            <w:tcW w:w="1294" w:type="dxa"/>
          </w:tcPr>
          <w:p w:rsidR="005E7AB9" w:rsidRDefault="004E44FC">
            <w:pPr>
              <w:cnfStyle w:val="000000010000" w:firstRow="0" w:lastRow="0" w:firstColumn="0" w:lastColumn="0" w:oddVBand="0" w:evenVBand="0" w:oddHBand="0" w:evenHBand="1" w:firstRowFirstColumn="0" w:firstRowLastColumn="0" w:lastRowFirstColumn="0" w:lastRowLastColumn="0"/>
            </w:pPr>
            <w:r>
              <w:t>Dwarves</w:t>
            </w: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Fist</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hyperlink w:anchor="_30j0zll">
              <w:r>
                <w:rPr>
                  <w:color w:val="0000FF"/>
                  <w:u w:val="single"/>
                </w:rPr>
                <w:t>Armor Yield</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Flail</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+2</w:t>
            </w:r>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hyperlink w:anchor="_2s8eyo1">
              <w:r>
                <w:rPr>
                  <w:color w:val="0000FF"/>
                  <w:u w:val="single"/>
                </w:rPr>
                <w:t>Two Handed</w:t>
              </w:r>
            </w:hyperlink>
            <w:r>
              <w:t xml:space="preserve">, </w:t>
            </w:r>
            <w:hyperlink w:anchor="_3rdcrjn">
              <w:r>
                <w:rPr>
                  <w:color w:val="0000FF"/>
                  <w:u w:val="single"/>
                </w:rPr>
                <w:t>Heavy</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Halberd</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hyperlink w:anchor="_2s8eyo1">
              <w:r>
                <w:rPr>
                  <w:color w:val="0000FF"/>
                  <w:u w:val="single"/>
                </w:rPr>
                <w:t>Two Handed</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Hammer or mace</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hyperlink w:anchor="_44sinio">
              <w:r>
                <w:rPr>
                  <w:color w:val="0000FF"/>
                  <w:u w:val="single"/>
                </w:rPr>
                <w:t>Concussion</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Horseman’s Hammer</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hyperlink w:anchor="_2s8eyo1">
              <w:r>
                <w:rPr>
                  <w:color w:val="0000FF"/>
                  <w:u w:val="single"/>
                </w:rPr>
                <w:t>Two Handed</w:t>
              </w:r>
            </w:hyperlink>
            <w:r>
              <w:t>, Cavalry Charge</w:t>
            </w:r>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proofErr w:type="spellStart"/>
            <w:r>
              <w:t>Katar</w:t>
            </w:r>
            <w:proofErr w:type="spellEnd"/>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hyperlink w:anchor="_30j0zll">
              <w:r>
                <w:rPr>
                  <w:color w:val="0000FF"/>
                  <w:u w:val="single"/>
                </w:rPr>
                <w:t>Cutting Edge</w:t>
              </w:r>
            </w:hyperlink>
            <w:r>
              <w:t xml:space="preserve">, </w:t>
            </w:r>
            <w:hyperlink w:anchor="_lnxbz9">
              <w:r>
                <w:rPr>
                  <w:color w:val="0000FF"/>
                  <w:u w:val="single"/>
                </w:rPr>
                <w:t>Off-hand</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Lance</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hyperlink w:anchor="_2et92p0">
              <w:r>
                <w:rPr>
                  <w:color w:val="0000FF"/>
                  <w:u w:val="single"/>
                </w:rPr>
                <w:t>Cavalry Bonus(2)</w:t>
              </w:r>
            </w:hyperlink>
          </w:p>
        </w:tc>
        <w:tc>
          <w:tcPr>
            <w:tcW w:w="1294" w:type="dxa"/>
          </w:tcPr>
          <w:p w:rsidR="005E7AB9" w:rsidRDefault="004E44FC">
            <w:pPr>
              <w:cnfStyle w:val="000000100000" w:firstRow="0" w:lastRow="0" w:firstColumn="0" w:lastColumn="0" w:oddVBand="0" w:evenVBand="0" w:oddHBand="1" w:evenHBand="0" w:firstRowFirstColumn="0" w:firstRowLastColumn="0" w:lastRowFirstColumn="0" w:lastRowLastColumn="0"/>
            </w:pPr>
            <w:r>
              <w:t>Mounted</w:t>
            </w: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lastRenderedPageBreak/>
              <w:t>Morning Star</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hyperlink w:anchor="_3rdcrjn">
              <w:r>
                <w:rPr>
                  <w:color w:val="0000FF"/>
                  <w:u w:val="single"/>
                </w:rPr>
                <w:t>Heavy</w:t>
              </w:r>
            </w:hyperlink>
            <w:r>
              <w:t xml:space="preserve">, </w:t>
            </w:r>
            <w:hyperlink w:anchor="_2jxsxqh">
              <w:r>
                <w:rPr>
                  <w:color w:val="0000FF"/>
                  <w:u w:val="single"/>
                </w:rPr>
                <w:t>Difficult to Use</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Pike</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hyperlink w:anchor="_1fob9te">
              <w:r>
                <w:rPr>
                  <w:color w:val="0000FF"/>
                  <w:u w:val="single"/>
                </w:rPr>
                <w:t>Strike First</w:t>
              </w:r>
            </w:hyperlink>
            <w:r>
              <w:t xml:space="preserve">, </w:t>
            </w:r>
            <w:hyperlink w:anchor="_2s8eyo1">
              <w:r>
                <w:rPr>
                  <w:color w:val="0000FF"/>
                  <w:u w:val="single"/>
                </w:rPr>
                <w:t>Two Handed</w:t>
              </w:r>
            </w:hyperlink>
            <w:r>
              <w:t xml:space="preserve">, </w:t>
            </w:r>
            <w:hyperlink w:anchor="_z337ya">
              <w:r>
                <w:rPr>
                  <w:color w:val="0000FF"/>
                  <w:u w:val="single"/>
                </w:rPr>
                <w:t>Length</w:t>
              </w:r>
            </w:hyperlink>
            <w:r>
              <w:t xml:space="preserve">, </w:t>
            </w:r>
            <w:hyperlink w:anchor="_3j2qqm3">
              <w:r>
                <w:rPr>
                  <w:color w:val="0000FF"/>
                  <w:u w:val="single"/>
                </w:rPr>
                <w:t>Range</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Rapier</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hyperlink w:anchor="_1ksv4uv">
              <w:r>
                <w:rPr>
                  <w:color w:val="0000FF"/>
                  <w:u w:val="single"/>
                </w:rPr>
                <w:t>Parry</w:t>
              </w:r>
            </w:hyperlink>
            <w:r>
              <w:t xml:space="preserve">, </w:t>
            </w:r>
            <w:hyperlink w:anchor="_1y810tw">
              <w:r>
                <w:rPr>
                  <w:color w:val="0000FF"/>
                  <w:u w:val="single"/>
                </w:rPr>
                <w:t>Barrage</w:t>
              </w:r>
            </w:hyperlink>
            <w:r>
              <w:t xml:space="preserve">, </w:t>
            </w:r>
            <w:hyperlink w:anchor="_30j0zll">
              <w:r>
                <w:rPr>
                  <w:color w:val="0000FF"/>
                  <w:u w:val="single"/>
                </w:rPr>
                <w:t>Armor Yield</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proofErr w:type="spellStart"/>
            <w:r>
              <w:t>Saerath</w:t>
            </w:r>
            <w:proofErr w:type="spellEnd"/>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hyperlink w:anchor="_1ksv4uv">
              <w:r>
                <w:rPr>
                  <w:color w:val="0000FF"/>
                  <w:u w:val="single"/>
                </w:rPr>
                <w:t>Parry</w:t>
              </w:r>
            </w:hyperlink>
            <w:r>
              <w:t xml:space="preserve">, </w:t>
            </w:r>
            <w:hyperlink w:anchor="_4i7ojhp">
              <w:r>
                <w:rPr>
                  <w:color w:val="0000FF"/>
                  <w:u w:val="single"/>
                </w:rPr>
                <w:t>Extra Attack</w:t>
              </w:r>
            </w:hyperlink>
          </w:p>
        </w:tc>
        <w:tc>
          <w:tcPr>
            <w:tcW w:w="1294" w:type="dxa"/>
          </w:tcPr>
          <w:p w:rsidR="005E7AB9" w:rsidRDefault="004E44FC">
            <w:pPr>
              <w:cnfStyle w:val="000000100000" w:firstRow="0" w:lastRow="0" w:firstColumn="0" w:lastColumn="0" w:oddVBand="0" w:evenVBand="0" w:oddHBand="1" w:evenHBand="0" w:firstRowFirstColumn="0" w:firstRowLastColumn="0" w:lastRowFirstColumn="0" w:lastRowLastColumn="0"/>
            </w:pPr>
            <w:r>
              <w:t>Wood Elves</w:t>
            </w: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Scythe</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hyperlink w:anchor="_2s8eyo1">
              <w:r>
                <w:rPr>
                  <w:color w:val="0000FF"/>
                  <w:u w:val="single"/>
                </w:rPr>
                <w:t>Two Handed</w:t>
              </w:r>
            </w:hyperlink>
            <w:r>
              <w:t xml:space="preserve"> </w:t>
            </w:r>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Spear</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hyperlink w:anchor="_1fob9te">
              <w:r>
                <w:rPr>
                  <w:color w:val="0000FF"/>
                  <w:u w:val="single"/>
                </w:rPr>
                <w:t>Strike First</w:t>
              </w:r>
            </w:hyperlink>
            <w:r>
              <w:t xml:space="preserve">, </w:t>
            </w:r>
            <w:hyperlink w:anchor="_3znysh7">
              <w:r>
                <w:rPr>
                  <w:color w:val="0000FF"/>
                  <w:u w:val="single"/>
                </w:rPr>
                <w:t>Unwieldy</w:t>
              </w:r>
            </w:hyperlink>
            <w:r>
              <w:t xml:space="preserve">, </w:t>
            </w:r>
            <w:hyperlink w:anchor="_2et92p0">
              <w:r>
                <w:rPr>
                  <w:color w:val="0000FF"/>
                  <w:u w:val="single"/>
                </w:rPr>
                <w:t>Cavalry Bonus(1)</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Sword</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hyperlink w:anchor="_1ksv4uv">
              <w:r>
                <w:rPr>
                  <w:color w:val="0000FF"/>
                  <w:u w:val="single"/>
                </w:rPr>
                <w:t>Parry</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Sword Breaker</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hyperlink w:anchor="_1ksv4uv">
              <w:r>
                <w:rPr>
                  <w:color w:val="0000FF"/>
                  <w:u w:val="single"/>
                </w:rPr>
                <w:t>Parry</w:t>
              </w:r>
            </w:hyperlink>
            <w:r>
              <w:t xml:space="preserve">, </w:t>
            </w:r>
            <w:hyperlink w:anchor="_2xcytpi">
              <w:r>
                <w:rPr>
                  <w:color w:val="0000FF"/>
                  <w:u w:val="single"/>
                </w:rPr>
                <w:t>Trap Blade</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Whip</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hyperlink w:anchor="_30j0zll">
              <w:r>
                <w:rPr>
                  <w:color w:val="0000FF"/>
                  <w:u w:val="single"/>
                </w:rPr>
                <w:t>Armor Yield</w:t>
              </w:r>
            </w:hyperlink>
            <w:r>
              <w:t xml:space="preserve">, </w:t>
            </w:r>
            <w:hyperlink w:anchor="_1t3h5sf">
              <w:r>
                <w:rPr>
                  <w:color w:val="0000FF"/>
                  <w:u w:val="single"/>
                </w:rPr>
                <w:t>Cannot Be Parried</w:t>
              </w:r>
            </w:hyperlink>
            <w:r>
              <w:t xml:space="preserve">, </w:t>
            </w:r>
            <w:hyperlink w:anchor="_4d34og8">
              <w:r>
                <w:rPr>
                  <w:color w:val="0000FF"/>
                  <w:u w:val="single"/>
                </w:rPr>
                <w:t>Whip crack</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bl>
    <w:p w:rsidR="005E7AB9" w:rsidRDefault="004E44FC">
      <w:pPr>
        <w:pStyle w:val="berschrift1"/>
        <w:spacing w:before="360"/>
        <w:rPr>
          <w:rFonts w:ascii="Calibri" w:eastAsia="Calibri" w:hAnsi="Calibri" w:cs="Calibri"/>
          <w:szCs w:val="32"/>
        </w:rPr>
      </w:pPr>
      <w:r>
        <w:rPr>
          <w:rFonts w:ascii="Calibri" w:eastAsia="Calibri" w:hAnsi="Calibri" w:cs="Calibri"/>
          <w:szCs w:val="32"/>
        </w:rPr>
        <w:t>Special Combat Weapons types</w:t>
      </w:r>
    </w:p>
    <w:tbl>
      <w:tblPr>
        <w:tblStyle w:val="23"/>
        <w:tblW w:w="9072"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4181"/>
        <w:gridCol w:w="2457"/>
      </w:tblGrid>
      <w:tr w:rsidR="005E7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Weapon type</w:t>
            </w:r>
          </w:p>
        </w:tc>
        <w:tc>
          <w:tcPr>
            <w:tcW w:w="4181" w:type="dxa"/>
          </w:tcPr>
          <w:p w:rsidR="005E7AB9" w:rsidRDefault="004E44FC">
            <w:pPr>
              <w:cnfStyle w:val="100000000000" w:firstRow="1" w:lastRow="0" w:firstColumn="0" w:lastColumn="0" w:oddVBand="0" w:evenVBand="0" w:oddHBand="0" w:evenHBand="0" w:firstRowFirstColumn="0" w:firstRowLastColumn="0" w:lastRowFirstColumn="0" w:lastRowLastColumn="0"/>
            </w:pPr>
            <w:r>
              <w:t>Special Rules</w:t>
            </w:r>
          </w:p>
        </w:tc>
        <w:tc>
          <w:tcPr>
            <w:tcW w:w="2457" w:type="dxa"/>
          </w:tcPr>
          <w:p w:rsidR="005E7AB9" w:rsidRDefault="004E44FC">
            <w:pPr>
              <w:cnfStyle w:val="100000000000" w:firstRow="1" w:lastRow="0" w:firstColumn="0" w:lastColumn="0" w:oddVBand="0" w:evenVBand="0" w:oddHBand="0" w:evenHBand="0" w:firstRowFirstColumn="0" w:firstRowLastColumn="0" w:lastRowFirstColumn="0" w:lastRowLastColumn="0"/>
            </w:pPr>
            <w:r>
              <w:t>Cost modifier</w:t>
            </w: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Cold Steel</w:t>
            </w:r>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r>
              <w:t>Accuracy</w:t>
            </w:r>
          </w:p>
        </w:tc>
        <w:tc>
          <w:tcPr>
            <w:tcW w:w="2457" w:type="dxa"/>
          </w:tcPr>
          <w:p w:rsidR="005E7AB9" w:rsidRDefault="004E44FC">
            <w:pPr>
              <w:cnfStyle w:val="000000100000" w:firstRow="0" w:lastRow="0" w:firstColumn="0" w:lastColumn="0" w:oddVBand="0" w:evenVBand="0" w:oddHBand="1" w:evenHBand="0" w:firstRowFirstColumn="0" w:firstRowLastColumn="0" w:lastRowFirstColumn="0" w:lastRowLastColumn="0"/>
            </w:pPr>
            <w:r>
              <w:t>x4</w:t>
            </w: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Dark Steel</w:t>
            </w:r>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r>
              <w:t>Concussion, Critical Damage</w:t>
            </w:r>
          </w:p>
        </w:tc>
        <w:tc>
          <w:tcPr>
            <w:tcW w:w="2457" w:type="dxa"/>
          </w:tcPr>
          <w:p w:rsidR="005E7AB9" w:rsidRDefault="004E44FC">
            <w:pPr>
              <w:cnfStyle w:val="000000010000" w:firstRow="0" w:lastRow="0" w:firstColumn="0" w:lastColumn="0" w:oddVBand="0" w:evenVBand="0" w:oddHBand="0" w:evenHBand="1" w:firstRowFirstColumn="0" w:firstRowLastColumn="0" w:lastRowFirstColumn="0" w:lastRowLastColumn="0"/>
            </w:pPr>
            <w:r>
              <w:t>x3</w:t>
            </w: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proofErr w:type="spellStart"/>
            <w:r>
              <w:t>Gromril</w:t>
            </w:r>
            <w:proofErr w:type="spellEnd"/>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r>
              <w:t>Razor Sharp</w:t>
            </w:r>
          </w:p>
        </w:tc>
        <w:tc>
          <w:tcPr>
            <w:tcW w:w="2457" w:type="dxa"/>
          </w:tcPr>
          <w:p w:rsidR="005E7AB9" w:rsidRDefault="004E44FC">
            <w:pPr>
              <w:cnfStyle w:val="000000100000" w:firstRow="0" w:lastRow="0" w:firstColumn="0" w:lastColumn="0" w:oddVBand="0" w:evenVBand="0" w:oddHBand="1" w:evenHBand="0" w:firstRowFirstColumn="0" w:firstRowLastColumn="0" w:lastRowFirstColumn="0" w:lastRowLastColumn="0"/>
            </w:pPr>
            <w:r>
              <w:t>x4</w:t>
            </w: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proofErr w:type="spellStart"/>
            <w:r>
              <w:t>Ithilmar</w:t>
            </w:r>
            <w:proofErr w:type="spellEnd"/>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proofErr w:type="spellStart"/>
            <w:r>
              <w:t>Lighning</w:t>
            </w:r>
            <w:proofErr w:type="spellEnd"/>
            <w:r>
              <w:t xml:space="preserve"> Speed</w:t>
            </w:r>
          </w:p>
        </w:tc>
        <w:tc>
          <w:tcPr>
            <w:tcW w:w="2457" w:type="dxa"/>
          </w:tcPr>
          <w:p w:rsidR="005E7AB9" w:rsidRDefault="004E44FC">
            <w:pPr>
              <w:cnfStyle w:val="000000010000" w:firstRow="0" w:lastRow="0" w:firstColumn="0" w:lastColumn="0" w:oddVBand="0" w:evenVBand="0" w:oddHBand="0" w:evenHBand="1" w:firstRowFirstColumn="0" w:firstRowLastColumn="0" w:lastRowFirstColumn="0" w:lastRowLastColumn="0"/>
            </w:pPr>
            <w:r>
              <w:t>x3</w:t>
            </w:r>
          </w:p>
        </w:tc>
      </w:tr>
    </w:tbl>
    <w:p w:rsidR="005E7AB9" w:rsidRDefault="005E7AB9">
      <w:pPr>
        <w:rPr>
          <w:b/>
        </w:rPr>
      </w:pPr>
    </w:p>
    <w:p w:rsidR="005E7AB9" w:rsidRDefault="005E7AB9">
      <w:pPr>
        <w:rPr>
          <w:b/>
        </w:rPr>
      </w:pPr>
    </w:p>
    <w:p w:rsidR="005E7AB9" w:rsidRDefault="004E44FC">
      <w:pPr>
        <w:pStyle w:val="berschrift1"/>
        <w:spacing w:before="360"/>
        <w:rPr>
          <w:rFonts w:ascii="Calibri" w:eastAsia="Calibri" w:hAnsi="Calibri" w:cs="Calibri"/>
          <w:szCs w:val="32"/>
        </w:rPr>
      </w:pPr>
      <w:r>
        <w:rPr>
          <w:rFonts w:ascii="Calibri" w:eastAsia="Calibri" w:hAnsi="Calibri" w:cs="Calibri"/>
          <w:szCs w:val="32"/>
        </w:rPr>
        <w:t>Close Combat Weapon Special Rules</w:t>
      </w:r>
    </w:p>
    <w:p w:rsidR="005E7AB9" w:rsidRDefault="004E44FC">
      <w:pPr>
        <w:pStyle w:val="berschrift2"/>
        <w:spacing w:before="120" w:after="120"/>
        <w:rPr>
          <w:rFonts w:ascii="Calibri" w:eastAsia="Calibri" w:hAnsi="Calibri" w:cs="Calibri"/>
          <w:sz w:val="28"/>
          <w:szCs w:val="28"/>
        </w:rPr>
      </w:pPr>
      <w:bookmarkStart w:id="11" w:name="_30j0zll" w:colFirst="0" w:colLast="0"/>
      <w:bookmarkEnd w:id="11"/>
      <w:r>
        <w:rPr>
          <w:rFonts w:ascii="Calibri" w:eastAsia="Calibri" w:hAnsi="Calibri" w:cs="Calibri"/>
          <w:sz w:val="28"/>
          <w:szCs w:val="28"/>
        </w:rPr>
        <w:t>Accuracy</w:t>
      </w:r>
    </w:p>
    <w:p w:rsidR="005E7AB9" w:rsidRDefault="004E44FC">
      <w:pPr>
        <w:spacing w:after="0" w:line="300" w:lineRule="auto"/>
        <w:rPr>
          <w:sz w:val="28"/>
          <w:szCs w:val="28"/>
        </w:rPr>
      </w:pPr>
      <w:r>
        <w:t>Add +1 to your to-hit rolls</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Armor Yield</w:t>
      </w:r>
    </w:p>
    <w:p w:rsidR="005E7AB9" w:rsidRDefault="004E44FC">
      <w:pPr>
        <w:spacing w:after="0" w:line="300" w:lineRule="auto"/>
      </w:pPr>
      <w:r>
        <w:t xml:space="preserve">Enemy save modifier +1. If it has none, it gets a 6+ </w:t>
      </w:r>
      <w:proofErr w:type="spellStart"/>
      <w:r>
        <w:t>armor</w:t>
      </w:r>
      <w:proofErr w:type="spellEnd"/>
      <w:r>
        <w:t xml:space="preserve"> save</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Barrage</w:t>
      </w:r>
    </w:p>
    <w:p w:rsidR="005E7AB9" w:rsidRDefault="004E44FC">
      <w:pPr>
        <w:spacing w:after="0" w:line="300" w:lineRule="auto"/>
      </w:pPr>
      <w:r>
        <w:t>When failing to wound, gain an additional attack at -1 to hit.</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Beast bane</w:t>
      </w:r>
    </w:p>
    <w:p w:rsidR="005E7AB9" w:rsidRDefault="004E44FC">
      <w:pPr>
        <w:spacing w:after="0" w:line="300" w:lineRule="auto"/>
      </w:pPr>
      <w:r>
        <w:t>Any animal charged or wishing to charge a model with this weapon must first take a Fear test</w:t>
      </w:r>
    </w:p>
    <w:p w:rsidR="005E7AB9" w:rsidRDefault="004E44FC">
      <w:pPr>
        <w:pStyle w:val="berschrift2"/>
        <w:spacing w:before="120" w:after="120"/>
        <w:rPr>
          <w:rFonts w:ascii="Calibri" w:eastAsia="Calibri" w:hAnsi="Calibri" w:cs="Calibri"/>
          <w:b w:val="0"/>
          <w:sz w:val="20"/>
          <w:szCs w:val="20"/>
        </w:rPr>
      </w:pPr>
      <w:r>
        <w:rPr>
          <w:rFonts w:ascii="Calibri" w:eastAsia="Calibri" w:hAnsi="Calibri" w:cs="Calibri"/>
          <w:sz w:val="28"/>
          <w:szCs w:val="28"/>
        </w:rPr>
        <w:t>Cannot Be Parried</w:t>
      </w:r>
    </w:p>
    <w:p w:rsidR="005E7AB9" w:rsidRDefault="004E44FC">
      <w:pPr>
        <w:spacing w:after="0" w:line="300" w:lineRule="auto"/>
      </w:pPr>
      <w:r>
        <w:t xml:space="preserve">Attacks with this weapon cannot be </w:t>
      </w:r>
      <w:hyperlink w:anchor="_1ksv4uv">
        <w:r>
          <w:rPr>
            <w:color w:val="0000FF"/>
            <w:u w:val="single"/>
          </w:rPr>
          <w:t>parried</w:t>
        </w:r>
      </w:hyperlink>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Cavalry Bonus (X)</w:t>
      </w:r>
    </w:p>
    <w:p w:rsidR="005E7AB9" w:rsidRDefault="004E44FC">
      <w:pPr>
        <w:spacing w:after="0" w:line="300" w:lineRule="auto"/>
      </w:pPr>
      <w:r>
        <w:t>A mounted warrior armed receives a +X Strength bonus in the turn he charges.</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 xml:space="preserve">Concussion </w:t>
      </w:r>
    </w:p>
    <w:p w:rsidR="005E7AB9" w:rsidRDefault="004E44FC">
      <w:pPr>
        <w:spacing w:after="0" w:line="300" w:lineRule="auto"/>
      </w:pPr>
      <w:r>
        <w:t>A roll of 2-4 is treated as stunned when rolling to see the extent of a models injury</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lastRenderedPageBreak/>
        <w:t>Critical Damage</w:t>
      </w:r>
    </w:p>
    <w:p w:rsidR="005E7AB9" w:rsidRDefault="004E44FC">
      <w:pPr>
        <w:spacing w:after="0" w:line="300" w:lineRule="auto"/>
      </w:pPr>
      <w:r>
        <w:t>Add +1 to any roll on the critical hit chart</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Cutting Edge</w:t>
      </w:r>
    </w:p>
    <w:p w:rsidR="005E7AB9" w:rsidRDefault="004E44FC">
      <w:pPr>
        <w:spacing w:after="0" w:line="300" w:lineRule="auto"/>
      </w:pPr>
      <w:r>
        <w:t>Enemy save modifier -1</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Difficult to Use</w:t>
      </w:r>
    </w:p>
    <w:p w:rsidR="005E7AB9" w:rsidRDefault="004E44FC">
      <w:pPr>
        <w:spacing w:after="0" w:line="300" w:lineRule="auto"/>
      </w:pPr>
      <w:r>
        <w:t>May only carry a shield in the offhand during close combat. No other weapon or buckler allowed.</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Extra Attack</w:t>
      </w:r>
    </w:p>
    <w:p w:rsidR="005E7AB9" w:rsidRDefault="004E44FC">
      <w:pPr>
        <w:spacing w:after="0" w:line="300" w:lineRule="auto"/>
      </w:pPr>
      <w:r>
        <w:t>Add an additional attack.</w:t>
      </w:r>
    </w:p>
    <w:p w:rsidR="005E7AB9" w:rsidRDefault="004E44FC">
      <w:pPr>
        <w:pStyle w:val="berschrift2"/>
        <w:spacing w:before="120" w:after="120"/>
        <w:rPr>
          <w:rFonts w:ascii="Calibri" w:eastAsia="Calibri" w:hAnsi="Calibri" w:cs="Calibri"/>
          <w:b w:val="0"/>
          <w:sz w:val="20"/>
          <w:szCs w:val="20"/>
        </w:rPr>
      </w:pPr>
      <w:bookmarkStart w:id="12" w:name="_17dp8vu" w:colFirst="0" w:colLast="0"/>
      <w:bookmarkEnd w:id="12"/>
      <w:r>
        <w:rPr>
          <w:rFonts w:ascii="Calibri" w:eastAsia="Calibri" w:hAnsi="Calibri" w:cs="Calibri"/>
          <w:sz w:val="28"/>
          <w:szCs w:val="28"/>
        </w:rPr>
        <w:t>Flaming Attack</w:t>
      </w:r>
    </w:p>
    <w:p w:rsidR="005E7AB9" w:rsidRDefault="004E44FC">
      <w:pPr>
        <w:spacing w:after="0" w:line="300" w:lineRule="auto"/>
      </w:pPr>
      <w:r>
        <w:t xml:space="preserve">Roll a D6 when scoring a hit with this weapon. On a roll of 6 the opponent takes a Strength 4 hit in the recovery phase. </w:t>
      </w:r>
    </w:p>
    <w:p w:rsidR="005E7AB9" w:rsidRDefault="004E44FC">
      <w:pPr>
        <w:pStyle w:val="berschrift2"/>
        <w:spacing w:before="120" w:after="120"/>
        <w:rPr>
          <w:rFonts w:ascii="Calibri" w:eastAsia="Calibri" w:hAnsi="Calibri" w:cs="Calibri"/>
          <w:sz w:val="28"/>
          <w:szCs w:val="28"/>
        </w:rPr>
      </w:pPr>
      <w:bookmarkStart w:id="13" w:name="_26in1rg" w:colFirst="0" w:colLast="0"/>
      <w:bookmarkEnd w:id="13"/>
      <w:r>
        <w:rPr>
          <w:rFonts w:ascii="Calibri" w:eastAsia="Calibri" w:hAnsi="Calibri" w:cs="Calibri"/>
          <w:sz w:val="28"/>
          <w:szCs w:val="28"/>
        </w:rPr>
        <w:t>Fog of Death</w:t>
      </w:r>
    </w:p>
    <w:p w:rsidR="005E7AB9" w:rsidRDefault="004E44FC">
      <w:pPr>
        <w:spacing w:after="0" w:line="300" w:lineRule="auto"/>
      </w:pPr>
      <w:r>
        <w:t>A model hit by the censer must take a Toughness test. If the test is failed, the model suffers an automatic wound. The wielder rolls a D6 and suffers a wound on the roll of 6.</w:t>
      </w:r>
    </w:p>
    <w:p w:rsidR="005E7AB9" w:rsidRDefault="004E44FC">
      <w:pPr>
        <w:spacing w:after="0" w:line="300" w:lineRule="auto"/>
      </w:pPr>
      <w:r>
        <w:t xml:space="preserve">Ignore this rule when fighting enemy Undead and possessed models. </w:t>
      </w:r>
    </w:p>
    <w:p w:rsidR="005E7AB9" w:rsidRDefault="004E44FC">
      <w:pPr>
        <w:spacing w:after="0" w:line="300" w:lineRule="auto"/>
      </w:pPr>
      <w:r>
        <w:t xml:space="preserve">If the model wielding the censer also has the fog-enhancing </w:t>
      </w:r>
      <w:proofErr w:type="spellStart"/>
      <w:r>
        <w:t>warpstone</w:t>
      </w:r>
      <w:proofErr w:type="spellEnd"/>
      <w:r>
        <w:t xml:space="preserve"> shards, enemy models suffer -1 to hit with ranged weapons.</w:t>
      </w:r>
    </w:p>
    <w:p w:rsidR="005E7AB9" w:rsidRDefault="004E44FC">
      <w:pPr>
        <w:pStyle w:val="berschrift2"/>
        <w:spacing w:before="120" w:after="120"/>
        <w:rPr>
          <w:b w:val="0"/>
          <w:sz w:val="20"/>
          <w:szCs w:val="20"/>
        </w:rPr>
      </w:pPr>
      <w:r>
        <w:rPr>
          <w:rFonts w:ascii="Calibri" w:eastAsia="Calibri" w:hAnsi="Calibri" w:cs="Calibri"/>
          <w:sz w:val="28"/>
          <w:szCs w:val="28"/>
        </w:rPr>
        <w:t>Heavy</w:t>
      </w:r>
    </w:p>
    <w:p w:rsidR="005E7AB9" w:rsidRDefault="004E44FC">
      <w:pPr>
        <w:spacing w:after="0" w:line="300" w:lineRule="auto"/>
      </w:pPr>
      <w:r>
        <w:t>The Strength bonus applies only to the first turn of hand to hand combat.</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Length</w:t>
      </w:r>
    </w:p>
    <w:p w:rsidR="005E7AB9" w:rsidRDefault="004E44FC">
      <w:pPr>
        <w:spacing w:after="0" w:line="300" w:lineRule="auto"/>
      </w:pPr>
      <w:proofErr w:type="gramStart"/>
      <w:r>
        <w:t>Can only be used by man-sized or larger models.</w:t>
      </w:r>
      <w:proofErr w:type="gramEnd"/>
      <w:r>
        <w:t xml:space="preserve">  Skaven, Halflings, Dwarfs, etc. cannot use this.</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Lightning Speed</w:t>
      </w:r>
    </w:p>
    <w:p w:rsidR="005E7AB9" w:rsidRDefault="004E44FC">
      <w:pPr>
        <w:spacing w:after="0" w:line="300" w:lineRule="auto"/>
      </w:pPr>
      <w:r>
        <w:t>Gain +1 Initiative in close combat</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Off-hand</w:t>
      </w:r>
    </w:p>
    <w:p w:rsidR="005E7AB9" w:rsidRDefault="004E44FC">
      <w:pPr>
        <w:spacing w:after="0" w:line="300" w:lineRule="auto"/>
      </w:pPr>
      <w:r>
        <w:t>-1 to hit when used as an offhand weapon</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Parry</w:t>
      </w:r>
    </w:p>
    <w:p w:rsidR="005E7AB9" w:rsidRDefault="004E44FC">
      <w:pPr>
        <w:spacing w:after="0" w:line="300" w:lineRule="auto"/>
      </w:pPr>
      <w:r>
        <w:t>Once per combat phase the model may try to parry an incoming blow.</w:t>
      </w:r>
    </w:p>
    <w:p w:rsidR="005E7AB9" w:rsidRDefault="004E44FC">
      <w:pPr>
        <w:spacing w:after="0" w:line="300" w:lineRule="auto"/>
      </w:pPr>
      <w:r>
        <w:t>To parry roll a D6. If the score is higher than the number your opponent rolled to hit, the hit is ignored.</w:t>
      </w:r>
    </w:p>
    <w:p w:rsidR="005E7AB9" w:rsidRDefault="004E44FC">
      <w:pPr>
        <w:spacing w:after="0" w:line="300" w:lineRule="auto"/>
      </w:pPr>
      <w:r>
        <w:t>Add +1 to the roll if your WS is twice or more than that of your opponent.</w:t>
      </w:r>
    </w:p>
    <w:p w:rsidR="005E7AB9" w:rsidRDefault="004E44FC">
      <w:pPr>
        <w:spacing w:after="0" w:line="300" w:lineRule="auto"/>
      </w:pPr>
      <w:r>
        <w:t>Models armed with a buckler and a weapon that grants parry may re-roll failed parry rolls.</w:t>
      </w:r>
    </w:p>
    <w:p w:rsidR="005E7AB9" w:rsidRDefault="004E44FC">
      <w:pPr>
        <w:spacing w:after="0" w:line="300" w:lineRule="auto"/>
      </w:pPr>
      <w:r>
        <w:t>Models armed with two weapons that both grant parry adds +1 to the parry roll results.</w:t>
      </w:r>
    </w:p>
    <w:p w:rsidR="005E7AB9" w:rsidRDefault="004E44FC">
      <w:pPr>
        <w:spacing w:after="0" w:line="300" w:lineRule="auto"/>
      </w:pPr>
      <w:r>
        <w:t>If your opponent scored several hits, the parry roll has to beat the highest roll.</w:t>
      </w:r>
    </w:p>
    <w:p w:rsidR="005E7AB9" w:rsidRDefault="004E44FC">
      <w:pPr>
        <w:spacing w:after="0" w:line="300" w:lineRule="auto"/>
      </w:pPr>
      <w:r>
        <w:lastRenderedPageBreak/>
        <w:t>If a model is fighting against several opponents, it may choose whose attacks it wishes to parry.</w:t>
      </w:r>
    </w:p>
    <w:p w:rsidR="005E7AB9" w:rsidRDefault="004E44FC">
      <w:pPr>
        <w:spacing w:after="0" w:line="300" w:lineRule="auto"/>
      </w:pPr>
      <w:r>
        <w:t>Attacks made with a Strength with at least twice the value of the models own Strength and attacks which scored a 6 on the to hit roll cannot be parried (this includes multiple hits where at least one scored a 6)</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 xml:space="preserve">Range </w:t>
      </w:r>
    </w:p>
    <w:p w:rsidR="005E7AB9" w:rsidRDefault="004E44FC">
      <w:pPr>
        <w:spacing w:after="0" w:line="300" w:lineRule="auto"/>
      </w:pPr>
      <w:r>
        <w:t>Can attack models up to a distance of 3” (a charge is not needed, neither is base contact).</w:t>
      </w:r>
    </w:p>
    <w:p w:rsidR="005E7AB9" w:rsidRDefault="004E44FC">
      <w:pPr>
        <w:spacing w:after="0" w:line="300" w:lineRule="auto"/>
      </w:pPr>
      <w:r>
        <w:t>When in base contact with an enemy it can only be used against charging enemies.</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 xml:space="preserve">Razor Sharp </w:t>
      </w:r>
    </w:p>
    <w:p w:rsidR="005E7AB9" w:rsidRDefault="004E44FC">
      <w:pPr>
        <w:spacing w:after="0" w:line="300" w:lineRule="auto"/>
      </w:pPr>
      <w:r>
        <w:t>Enemy save modifier -1</w:t>
      </w:r>
    </w:p>
    <w:p w:rsidR="005E7AB9" w:rsidRDefault="004E44FC">
      <w:pPr>
        <w:pStyle w:val="berschrift2"/>
        <w:spacing w:before="120" w:after="120"/>
        <w:rPr>
          <w:rFonts w:ascii="Calibri" w:eastAsia="Calibri" w:hAnsi="Calibri" w:cs="Calibri"/>
          <w:sz w:val="28"/>
          <w:szCs w:val="28"/>
        </w:rPr>
      </w:pPr>
      <w:bookmarkStart w:id="14" w:name="_4i7ojhp" w:colFirst="0" w:colLast="0"/>
      <w:bookmarkEnd w:id="14"/>
      <w:r>
        <w:rPr>
          <w:rFonts w:ascii="Calibri" w:eastAsia="Calibri" w:hAnsi="Calibri" w:cs="Calibri"/>
          <w:sz w:val="28"/>
          <w:szCs w:val="28"/>
        </w:rPr>
        <w:t>Strike First</w:t>
      </w:r>
    </w:p>
    <w:p w:rsidR="005E7AB9" w:rsidRDefault="004E44FC">
      <w:pPr>
        <w:spacing w:after="0" w:line="300" w:lineRule="auto"/>
      </w:pPr>
      <w:r>
        <w:t>When charged, strike first (even before the charger)</w:t>
      </w:r>
    </w:p>
    <w:p w:rsidR="005E7AB9" w:rsidRDefault="004E44FC">
      <w:pPr>
        <w:pStyle w:val="berschrift2"/>
        <w:spacing w:before="120" w:after="120"/>
        <w:rPr>
          <w:rFonts w:ascii="Calibri" w:eastAsia="Calibri" w:hAnsi="Calibri" w:cs="Calibri"/>
          <w:sz w:val="28"/>
          <w:szCs w:val="28"/>
        </w:rPr>
      </w:pPr>
      <w:bookmarkStart w:id="15" w:name="_2xcytpi" w:colFirst="0" w:colLast="0"/>
      <w:bookmarkEnd w:id="15"/>
      <w:r>
        <w:rPr>
          <w:rFonts w:ascii="Calibri" w:eastAsia="Calibri" w:hAnsi="Calibri" w:cs="Calibri"/>
          <w:sz w:val="28"/>
          <w:szCs w:val="28"/>
        </w:rPr>
        <w:t>Strike Last</w:t>
      </w:r>
    </w:p>
    <w:p w:rsidR="005E7AB9" w:rsidRDefault="004E44FC">
      <w:pPr>
        <w:spacing w:after="0" w:line="300" w:lineRule="auto"/>
      </w:pPr>
      <w:r>
        <w:t>Always strikes last regardless of Initiative (unless the opponent also strikes last), even when charging</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Trap Blade</w:t>
      </w:r>
    </w:p>
    <w:p w:rsidR="005E7AB9" w:rsidRDefault="004E44FC">
      <w:pPr>
        <w:spacing w:after="0" w:line="300" w:lineRule="auto"/>
      </w:pPr>
      <w:r>
        <w:t>Whenever you make a successful parry attempt roll a D6. If you score a 4+, you break the weapon your opponent was using. The weapon is removed from the models equipment list.</w:t>
      </w:r>
    </w:p>
    <w:p w:rsidR="005E7AB9" w:rsidRDefault="004E44FC">
      <w:pPr>
        <w:pStyle w:val="berschrift2"/>
        <w:spacing w:before="120" w:after="120"/>
        <w:rPr>
          <w:rFonts w:ascii="Calibri" w:eastAsia="Calibri" w:hAnsi="Calibri" w:cs="Calibri"/>
          <w:sz w:val="28"/>
          <w:szCs w:val="28"/>
        </w:rPr>
      </w:pPr>
      <w:bookmarkStart w:id="16" w:name="_2s8eyo1" w:colFirst="0" w:colLast="0"/>
      <w:bookmarkEnd w:id="16"/>
      <w:r>
        <w:rPr>
          <w:rFonts w:ascii="Calibri" w:eastAsia="Calibri" w:hAnsi="Calibri" w:cs="Calibri"/>
          <w:sz w:val="28"/>
          <w:szCs w:val="28"/>
        </w:rPr>
        <w:t>Two Handed</w:t>
      </w:r>
    </w:p>
    <w:p w:rsidR="005E7AB9" w:rsidRDefault="004E44FC">
      <w:r>
        <w:t>May not use any equipment in the offhand during close combat. If the model is equipped with a shield it still gets a +1 bonus to its armour save against shooting</w:t>
      </w:r>
    </w:p>
    <w:p w:rsidR="005E7AB9" w:rsidRDefault="004E44FC">
      <w:pPr>
        <w:pStyle w:val="berschrift2"/>
        <w:spacing w:before="120" w:after="120"/>
        <w:rPr>
          <w:rFonts w:ascii="Calibri" w:eastAsia="Calibri" w:hAnsi="Calibri" w:cs="Calibri"/>
          <w:sz w:val="28"/>
          <w:szCs w:val="28"/>
        </w:rPr>
      </w:pPr>
      <w:bookmarkStart w:id="17" w:name="_3znysh7" w:colFirst="0" w:colLast="0"/>
      <w:bookmarkEnd w:id="17"/>
      <w:r>
        <w:rPr>
          <w:rFonts w:ascii="Calibri" w:eastAsia="Calibri" w:hAnsi="Calibri" w:cs="Calibri"/>
          <w:sz w:val="28"/>
          <w:szCs w:val="28"/>
        </w:rPr>
        <w:t>Unwieldy</w:t>
      </w:r>
    </w:p>
    <w:p w:rsidR="005E7AB9" w:rsidRDefault="004E44FC">
      <w:pPr>
        <w:spacing w:after="0" w:line="360" w:lineRule="auto"/>
      </w:pPr>
      <w:r>
        <w:t>May only use a shield or a buckler in the offhand during close combat.</w:t>
      </w:r>
    </w:p>
    <w:p w:rsidR="005E7AB9" w:rsidRDefault="004E44FC">
      <w:pPr>
        <w:pStyle w:val="berschrift2"/>
        <w:spacing w:before="120" w:after="120"/>
        <w:rPr>
          <w:rFonts w:ascii="Calibri" w:eastAsia="Calibri" w:hAnsi="Calibri" w:cs="Calibri"/>
          <w:sz w:val="28"/>
          <w:szCs w:val="28"/>
        </w:rPr>
      </w:pPr>
      <w:bookmarkStart w:id="18" w:name="_tyjcwt" w:colFirst="0" w:colLast="0"/>
      <w:bookmarkEnd w:id="18"/>
      <w:r>
        <w:rPr>
          <w:rFonts w:ascii="Calibri" w:eastAsia="Calibri" w:hAnsi="Calibri" w:cs="Calibri"/>
          <w:sz w:val="28"/>
          <w:szCs w:val="28"/>
        </w:rPr>
        <w:t>Vicious Critical</w:t>
      </w:r>
    </w:p>
    <w:p w:rsidR="005E7AB9" w:rsidRDefault="004E44FC">
      <w:pPr>
        <w:spacing w:after="0" w:line="360" w:lineRule="auto"/>
      </w:pPr>
      <w:r>
        <w:t>When scoring a critical hit, roll twice on the critical hits table and choose the result you prefer.</w:t>
      </w:r>
    </w:p>
    <w:p w:rsidR="005E7AB9" w:rsidRDefault="004E44FC">
      <w:pPr>
        <w:pStyle w:val="berschrift2"/>
        <w:spacing w:before="120" w:after="120"/>
        <w:rPr>
          <w:rFonts w:ascii="Calibri" w:eastAsia="Calibri" w:hAnsi="Calibri" w:cs="Calibri"/>
          <w:sz w:val="28"/>
          <w:szCs w:val="28"/>
        </w:rPr>
      </w:pPr>
      <w:bookmarkStart w:id="19" w:name="_2et92p0" w:colFirst="0" w:colLast="0"/>
      <w:bookmarkEnd w:id="19"/>
      <w:r>
        <w:rPr>
          <w:rFonts w:ascii="Calibri" w:eastAsia="Calibri" w:hAnsi="Calibri" w:cs="Calibri"/>
          <w:sz w:val="28"/>
          <w:szCs w:val="28"/>
        </w:rPr>
        <w:t>Whip crack</w:t>
      </w:r>
    </w:p>
    <w:p w:rsidR="005E7AB9" w:rsidRDefault="004E44FC">
      <w:pPr>
        <w:spacing w:after="0" w:line="360" w:lineRule="auto"/>
      </w:pPr>
      <w:r>
        <w:t>Add an additional attack when charging or being charged (only against the charger).</w:t>
      </w:r>
    </w:p>
    <w:p w:rsidR="005E7AB9" w:rsidRDefault="004E44FC">
      <w:pPr>
        <w:spacing w:after="0" w:line="360" w:lineRule="auto"/>
      </w:pPr>
      <w:r>
        <w:t>The attack has the special rule Strike first.</w:t>
      </w:r>
    </w:p>
    <w:p w:rsidR="005E7AB9" w:rsidRDefault="004E44FC">
      <w:pPr>
        <w:spacing w:after="0" w:line="360" w:lineRule="auto"/>
      </w:pPr>
      <w:r>
        <w:t>Gain no more than one additional attack even when being charged by multiple enemies or using multiple whips.</w:t>
      </w:r>
    </w:p>
    <w:p w:rsidR="005E7AB9" w:rsidRDefault="005E7AB9">
      <w:pPr>
        <w:spacing w:after="0" w:line="360" w:lineRule="auto"/>
      </w:pPr>
    </w:p>
    <w:p w:rsidR="005E7AB9" w:rsidRDefault="004E44FC">
      <w:pPr>
        <w:pStyle w:val="berschrift1"/>
        <w:spacing w:before="360"/>
        <w:rPr>
          <w:rFonts w:ascii="Calibri" w:eastAsia="Calibri" w:hAnsi="Calibri" w:cs="Calibri"/>
          <w:szCs w:val="32"/>
        </w:rPr>
      </w:pPr>
      <w:proofErr w:type="spellStart"/>
      <w:r>
        <w:rPr>
          <w:rFonts w:ascii="Calibri" w:eastAsia="Calibri" w:hAnsi="Calibri" w:cs="Calibri"/>
          <w:szCs w:val="32"/>
        </w:rPr>
        <w:lastRenderedPageBreak/>
        <w:t>Warbands</w:t>
      </w:r>
      <w:proofErr w:type="spellEnd"/>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General Rules</w:t>
      </w:r>
    </w:p>
    <w:p w:rsidR="005E7AB9" w:rsidRDefault="004E44FC">
      <w:pPr>
        <w:spacing w:after="0" w:line="360" w:lineRule="auto"/>
      </w:pPr>
      <w:r>
        <w:t xml:space="preserve">Each </w:t>
      </w:r>
      <w:proofErr w:type="spellStart"/>
      <w:r>
        <w:t>warband</w:t>
      </w:r>
      <w:proofErr w:type="spellEnd"/>
      <w:r>
        <w:t xml:space="preserve"> has 500 GC to recruit the initial members and equipment</w:t>
      </w:r>
    </w:p>
    <w:p w:rsidR="005E7AB9" w:rsidRDefault="004E44FC">
      <w:pPr>
        <w:spacing w:after="0" w:line="360" w:lineRule="auto"/>
      </w:pPr>
      <w:r>
        <w:t xml:space="preserve">Each </w:t>
      </w:r>
      <w:proofErr w:type="spellStart"/>
      <w:r>
        <w:t>warband</w:t>
      </w:r>
      <w:proofErr w:type="spellEnd"/>
      <w:r>
        <w:t xml:space="preserve"> has a leader. The leader has to be taken initially. No exceptions</w:t>
      </w:r>
    </w:p>
    <w:p w:rsidR="005E7AB9" w:rsidRDefault="004E44FC">
      <w:pPr>
        <w:spacing w:after="0" w:line="360" w:lineRule="auto"/>
      </w:pPr>
      <w:r>
        <w:t xml:space="preserve">Each </w:t>
      </w:r>
      <w:proofErr w:type="spellStart"/>
      <w:r>
        <w:t>warband</w:t>
      </w:r>
      <w:proofErr w:type="spellEnd"/>
      <w:r>
        <w:t xml:space="preserve"> has a maximum number of members that may not be exceeded.</w:t>
      </w:r>
    </w:p>
    <w:p w:rsidR="005E7AB9" w:rsidRDefault="004E44FC">
      <w:pPr>
        <w:spacing w:after="0" w:line="360" w:lineRule="auto"/>
      </w:pPr>
      <w:r>
        <w:t>The maximum number of members of a certain unit type is stated in brackets after the unit name.</w:t>
      </w:r>
    </w:p>
    <w:p w:rsidR="005E7AB9" w:rsidRDefault="005E7AB9">
      <w:pPr>
        <w:spacing w:after="0" w:line="360" w:lineRule="auto"/>
      </w:pPr>
    </w:p>
    <w:p w:rsidR="005E7AB9" w:rsidRDefault="005E7AB9">
      <w:pPr>
        <w:spacing w:after="0" w:line="360" w:lineRule="auto"/>
      </w:pPr>
    </w:p>
    <w:p w:rsidR="005E7AB9" w:rsidRDefault="005E7AB9">
      <w:pPr>
        <w:pStyle w:val="berschrift2"/>
      </w:pPr>
    </w:p>
    <w:p w:rsidR="005E7AB9" w:rsidRDefault="005E7AB9">
      <w:pPr>
        <w:pStyle w:val="berschrift2"/>
      </w:pPr>
    </w:p>
    <w:p w:rsidR="005E7AB9" w:rsidRDefault="005E7AB9">
      <w:pPr>
        <w:pStyle w:val="berschrift2"/>
      </w:pPr>
    </w:p>
    <w:p w:rsidR="005E7AB9" w:rsidRDefault="005E7AB9"/>
    <w:p w:rsidR="005E7AB9" w:rsidRDefault="005E7AB9"/>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 xml:space="preserve">Dark Elves </w:t>
      </w:r>
    </w:p>
    <w:p w:rsidR="005E7AB9" w:rsidRDefault="004E44FC">
      <w:pPr>
        <w:pStyle w:val="berschrift3"/>
        <w:spacing w:before="120" w:after="120"/>
        <w:rPr>
          <w:sz w:val="24"/>
          <w:szCs w:val="24"/>
        </w:rPr>
      </w:pPr>
      <w:r>
        <w:rPr>
          <w:sz w:val="24"/>
          <w:szCs w:val="24"/>
        </w:rPr>
        <w:t>Basic Information and Special Rules</w:t>
      </w:r>
    </w:p>
    <w:p w:rsidR="005E7AB9" w:rsidRDefault="004E44FC">
      <w:pPr>
        <w:spacing w:after="0" w:line="360" w:lineRule="auto"/>
      </w:pPr>
      <w:r>
        <w:t>Alignment: Neutral / Chaotic</w:t>
      </w:r>
    </w:p>
    <w:p w:rsidR="005E7AB9" w:rsidRDefault="004E44FC">
      <w:pPr>
        <w:spacing w:after="0" w:line="360" w:lineRule="auto"/>
      </w:pPr>
      <w:r>
        <w:t xml:space="preserve">Maximum Number of </w:t>
      </w:r>
      <w:proofErr w:type="spellStart"/>
      <w:r>
        <w:t>Warband</w:t>
      </w:r>
      <w:proofErr w:type="spellEnd"/>
      <w:r>
        <w:t xml:space="preserve"> Members: 12</w:t>
      </w:r>
    </w:p>
    <w:p w:rsidR="005E7AB9" w:rsidRDefault="004E44FC">
      <w:pPr>
        <w:spacing w:after="0" w:line="360" w:lineRule="auto"/>
      </w:pPr>
      <w:r>
        <w:t xml:space="preserve">Special Rule: Excellent Sight, </w:t>
      </w:r>
      <w:proofErr w:type="spellStart"/>
      <w:r>
        <w:t>Blackpower</w:t>
      </w:r>
      <w:proofErr w:type="spellEnd"/>
      <w:r>
        <w:t xml:space="preserve"> Weapons</w:t>
      </w:r>
    </w:p>
    <w:p w:rsidR="005E7AB9" w:rsidRDefault="004E44FC">
      <w:pPr>
        <w:pStyle w:val="berschrift3"/>
        <w:spacing w:before="120" w:after="120"/>
        <w:rPr>
          <w:sz w:val="24"/>
          <w:szCs w:val="24"/>
        </w:rPr>
      </w:pPr>
      <w:r>
        <w:rPr>
          <w:sz w:val="24"/>
          <w:szCs w:val="24"/>
        </w:rPr>
        <w:t xml:space="preserve">High Born (1) </w:t>
      </w:r>
    </w:p>
    <w:p w:rsidR="005E7AB9" w:rsidRDefault="004E44FC">
      <w:pPr>
        <w:pStyle w:val="berschrift4"/>
        <w:spacing w:before="120" w:after="120"/>
      </w:pPr>
      <w:r>
        <w:t>Profile&amp; Equipment Options</w:t>
      </w:r>
    </w:p>
    <w:tbl>
      <w:tblPr>
        <w:tblStyle w:val="22"/>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70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20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Sea Dragon Cloak</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Dark Steel upgrade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Crossbow Pistol</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9</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spacing w:before="120" w:after="120"/>
      </w:pPr>
      <w:r>
        <w:lastRenderedPageBreak/>
        <w:t>Special Rules</w:t>
      </w:r>
    </w:p>
    <w:p w:rsidR="005E7AB9" w:rsidRDefault="004E44FC">
      <w:pPr>
        <w:spacing w:after="0" w:line="360" w:lineRule="auto"/>
      </w:pPr>
      <w:r>
        <w:t>Hero, Leader, Hatred (High Elves)</w:t>
      </w:r>
    </w:p>
    <w:p w:rsidR="005E7AB9" w:rsidRDefault="004E44FC">
      <w:pPr>
        <w:pStyle w:val="berschrift4"/>
        <w:spacing w:before="120" w:after="120"/>
      </w:pPr>
      <w:r>
        <w:t>Skills</w:t>
      </w:r>
    </w:p>
    <w:p w:rsidR="005E7AB9" w:rsidRDefault="004E44FC">
      <w:pPr>
        <w:spacing w:after="0" w:line="360" w:lineRule="auto"/>
      </w:pPr>
      <w:r>
        <w:t>Combat, Shooting, Academic, Speed &amp; Dark Elves Special Skills</w:t>
      </w:r>
    </w:p>
    <w:p w:rsidR="005E7AB9" w:rsidRDefault="005E7AB9">
      <w:pPr>
        <w:pStyle w:val="berschrift3"/>
        <w:spacing w:before="120" w:after="120"/>
        <w:rPr>
          <w:sz w:val="24"/>
          <w:szCs w:val="24"/>
        </w:rPr>
      </w:pPr>
    </w:p>
    <w:p w:rsidR="005E7AB9" w:rsidRDefault="005E7AB9"/>
    <w:p w:rsidR="005E7AB9" w:rsidRDefault="005E7AB9"/>
    <w:p w:rsidR="005E7AB9" w:rsidRDefault="005E7AB9"/>
    <w:p w:rsidR="005E7AB9" w:rsidRDefault="005E7AB9"/>
    <w:p w:rsidR="005E7AB9" w:rsidRDefault="005E7AB9"/>
    <w:p w:rsidR="005E7AB9" w:rsidRDefault="005E7AB9"/>
    <w:p w:rsidR="005E7AB9" w:rsidRDefault="004E44FC">
      <w:pPr>
        <w:pStyle w:val="berschrift3"/>
        <w:spacing w:before="120" w:after="120"/>
        <w:rPr>
          <w:sz w:val="24"/>
          <w:szCs w:val="24"/>
        </w:rPr>
      </w:pPr>
      <w:proofErr w:type="spellStart"/>
      <w:r>
        <w:rPr>
          <w:sz w:val="24"/>
          <w:szCs w:val="24"/>
        </w:rPr>
        <w:t>Beastmaster</w:t>
      </w:r>
      <w:proofErr w:type="spellEnd"/>
      <w:r>
        <w:rPr>
          <w:sz w:val="24"/>
          <w:szCs w:val="24"/>
        </w:rPr>
        <w:t xml:space="preserve"> (0 – 1)</w:t>
      </w:r>
    </w:p>
    <w:p w:rsidR="005E7AB9" w:rsidRDefault="004E44FC">
      <w:pPr>
        <w:pStyle w:val="berschrift4"/>
        <w:spacing w:before="120" w:after="120"/>
      </w:pPr>
      <w:r>
        <w:t>Profile&amp; Equipment Options</w:t>
      </w:r>
    </w:p>
    <w:tbl>
      <w:tblPr>
        <w:tblStyle w:val="21"/>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45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Sea Dragon Cloak</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Dark Steel upgrade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Crossbow Pistol</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 xml:space="preserve">Hero, Cold One </w:t>
      </w:r>
      <w:proofErr w:type="spellStart"/>
      <w:r>
        <w:t>Beasthound</w:t>
      </w:r>
      <w:proofErr w:type="spellEnd"/>
      <w:r>
        <w:t>, Hatred (High Elves)</w:t>
      </w:r>
    </w:p>
    <w:p w:rsidR="005E7AB9" w:rsidRDefault="004E44FC">
      <w:pPr>
        <w:pStyle w:val="berschrift4"/>
      </w:pPr>
      <w:r>
        <w:t>Skills</w:t>
      </w:r>
    </w:p>
    <w:p w:rsidR="005E7AB9" w:rsidRDefault="004E44FC">
      <w:pPr>
        <w:spacing w:after="0" w:line="360" w:lineRule="auto"/>
      </w:pPr>
      <w:r>
        <w:t>Combat, Speed &amp; Dark Elves Special Skills</w:t>
      </w:r>
    </w:p>
    <w:p w:rsidR="005E7AB9" w:rsidRDefault="004E44FC">
      <w:pPr>
        <w:pStyle w:val="berschrift3"/>
      </w:pPr>
      <w:proofErr w:type="spellStart"/>
      <w:r>
        <w:t>Fellblades</w:t>
      </w:r>
      <w:proofErr w:type="spellEnd"/>
      <w:r>
        <w:t xml:space="preserve"> (0 -2)</w:t>
      </w:r>
    </w:p>
    <w:p w:rsidR="005E7AB9" w:rsidRDefault="004E44FC">
      <w:pPr>
        <w:pStyle w:val="berschrift4"/>
      </w:pPr>
      <w:r>
        <w:t>Profile&amp; Equipment Options</w:t>
      </w:r>
    </w:p>
    <w:tbl>
      <w:tblPr>
        <w:tblStyle w:val="20"/>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12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lastRenderedPageBreak/>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17</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Sea Dragon Cloak</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2"/>
          <w:wAfter w:w="28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Dark Steel upgrade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rPr>
          <w:rFonts w:ascii="Times" w:eastAsia="Times" w:hAnsi="Times" w:cs="Times"/>
          <w:b/>
          <w:sz w:val="20"/>
          <w:szCs w:val="20"/>
        </w:rPr>
      </w:pPr>
      <w:r>
        <w:t>Hero, Melee Specialist, Hatred (High Elves)</w:t>
      </w:r>
    </w:p>
    <w:p w:rsidR="005E7AB9" w:rsidRDefault="004E44FC">
      <w:pPr>
        <w:pStyle w:val="berschrift4"/>
      </w:pPr>
      <w:r>
        <w:t>Skills</w:t>
      </w:r>
    </w:p>
    <w:p w:rsidR="005E7AB9" w:rsidRDefault="004E44FC">
      <w:pPr>
        <w:spacing w:after="0" w:line="360" w:lineRule="auto"/>
      </w:pPr>
      <w:r>
        <w:t>Combat, Speed &amp; Dark Elves Special Skills</w:t>
      </w:r>
    </w:p>
    <w:p w:rsidR="005E7AB9" w:rsidRDefault="004E44FC">
      <w:pPr>
        <w:pStyle w:val="berschrift3"/>
      </w:pPr>
      <w:r>
        <w:t>Sorceress (0-1)</w:t>
      </w:r>
    </w:p>
    <w:p w:rsidR="005E7AB9" w:rsidRDefault="004E44FC">
      <w:pPr>
        <w:pStyle w:val="berschrift4"/>
      </w:pPr>
      <w:r>
        <w:t>Profile&amp; Equipment Options</w:t>
      </w:r>
    </w:p>
    <w:tbl>
      <w:tblPr>
        <w:tblStyle w:val="19"/>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55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12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17</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Sea Dragon Cloak</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Dark Steel upgrade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Crossbow Pistol</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Hero, Magic User, Hatred (High Elves)</w:t>
      </w:r>
    </w:p>
    <w:p w:rsidR="005E7AB9" w:rsidRDefault="004E44FC">
      <w:pPr>
        <w:pStyle w:val="berschrift4"/>
      </w:pPr>
      <w:r>
        <w:t>Skills</w:t>
      </w:r>
    </w:p>
    <w:p w:rsidR="005E7AB9" w:rsidRDefault="004E44FC">
      <w:pPr>
        <w:spacing w:after="0" w:line="360" w:lineRule="auto"/>
      </w:pPr>
      <w:r>
        <w:t>Academic, Speed, Magic &amp; Dark Elves Special Skills</w:t>
      </w:r>
    </w:p>
    <w:p w:rsidR="005E7AB9" w:rsidRDefault="004E44FC">
      <w:pPr>
        <w:pStyle w:val="berschrift3"/>
      </w:pPr>
      <w:r>
        <w:t xml:space="preserve">Cold One </w:t>
      </w:r>
      <w:proofErr w:type="spellStart"/>
      <w:r>
        <w:t>Beasthounds</w:t>
      </w:r>
      <w:proofErr w:type="spellEnd"/>
      <w:r>
        <w:t xml:space="preserve"> (0-2)</w:t>
      </w:r>
    </w:p>
    <w:p w:rsidR="005E7AB9" w:rsidRDefault="004E44FC">
      <w:pPr>
        <w:pStyle w:val="berschrift4"/>
      </w:pPr>
      <w:r>
        <w:t>Profile &amp; Equipment Options</w:t>
      </w:r>
    </w:p>
    <w:tbl>
      <w:tblPr>
        <w:tblStyle w:val="18"/>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FFFFFF"/>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b/>
                <w:color w:val="FFFFFF"/>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FFFFFF"/>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b/>
                <w:color w:val="FFFFFF"/>
              </w:rPr>
            </w:pP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lastRenderedPageBreak/>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5"/>
          <w:wAfter w:w="6040" w:type="dxa"/>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rPr>
          <w:rFonts w:ascii="Times" w:eastAsia="Times" w:hAnsi="Times" w:cs="Times"/>
          <w:b/>
          <w:sz w:val="20"/>
          <w:szCs w:val="20"/>
        </w:rPr>
      </w:pPr>
      <w:r>
        <w:t xml:space="preserve">Henchmen, Animals, Fear, Scaly Skin, </w:t>
      </w:r>
      <w:proofErr w:type="spellStart"/>
      <w:r>
        <w:t>Beastmaster</w:t>
      </w:r>
      <w:proofErr w:type="spellEnd"/>
      <w:r>
        <w:t>, Stupidity, Hatred (High Elves)</w:t>
      </w:r>
    </w:p>
    <w:p w:rsidR="005E7AB9" w:rsidRDefault="004E44FC">
      <w:pPr>
        <w:pStyle w:val="berschrift3"/>
      </w:pPr>
      <w:r>
        <w:t>Corsairs (0-11)</w:t>
      </w:r>
    </w:p>
    <w:p w:rsidR="005E7AB9" w:rsidRDefault="004E44FC">
      <w:pPr>
        <w:pStyle w:val="berschrift4"/>
      </w:pPr>
      <w:r>
        <w:t>Profile&amp; Equipment Options</w:t>
      </w:r>
    </w:p>
    <w:tbl>
      <w:tblPr>
        <w:tblStyle w:val="17"/>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35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Sea Dragon Cloak</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Dark Steel upgrade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Crossbow Pistol</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pStyle w:val="berschrift4"/>
        <w:rPr>
          <w:rFonts w:ascii="Calibri" w:eastAsia="Calibri" w:hAnsi="Calibri" w:cs="Calibri"/>
          <w:b w:val="0"/>
          <w:i w:val="0"/>
          <w:color w:val="000000"/>
        </w:rPr>
      </w:pPr>
      <w:r>
        <w:rPr>
          <w:rFonts w:ascii="Times" w:eastAsia="Times" w:hAnsi="Times" w:cs="Times"/>
          <w:sz w:val="20"/>
          <w:szCs w:val="20"/>
        </w:rPr>
        <w:t xml:space="preserve">Henchmen, </w:t>
      </w:r>
      <w:r>
        <w:t>Hatred (High Elves)</w:t>
      </w:r>
    </w:p>
    <w:p w:rsidR="005E7AB9" w:rsidRDefault="004E44FC">
      <w:pPr>
        <w:pStyle w:val="berschrift3"/>
      </w:pPr>
      <w:r>
        <w:t>Shades (0 –5)</w:t>
      </w:r>
    </w:p>
    <w:p w:rsidR="005E7AB9" w:rsidRDefault="004E44FC">
      <w:pPr>
        <w:pStyle w:val="berschrift4"/>
      </w:pPr>
      <w:r>
        <w:t>Profile&amp; Equipment Options</w:t>
      </w:r>
    </w:p>
    <w:tbl>
      <w:tblPr>
        <w:tblStyle w:val="16"/>
        <w:tblW w:w="8820" w:type="dxa"/>
        <w:tblInd w:w="55" w:type="dxa"/>
        <w:tblLayout w:type="fixed"/>
        <w:tblLook w:val="0400" w:firstRow="0" w:lastRow="0" w:firstColumn="0" w:lastColumn="0" w:noHBand="0" w:noVBand="1"/>
      </w:tblPr>
      <w:tblGrid>
        <w:gridCol w:w="1720"/>
        <w:gridCol w:w="780"/>
        <w:gridCol w:w="280"/>
        <w:gridCol w:w="280"/>
        <w:gridCol w:w="1720"/>
        <w:gridCol w:w="320"/>
        <w:gridCol w:w="600"/>
        <w:gridCol w:w="200"/>
        <w:gridCol w:w="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gridSpan w:val="2"/>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gridSpan w:val="2"/>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000000"/>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color w:val="000000"/>
              </w:rPr>
            </w:pPr>
            <w:r>
              <w:rPr>
                <w:b/>
                <w:color w:val="FFFFFF"/>
              </w:rPr>
              <w:t>Costs*</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lastRenderedPageBreak/>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b/>
                <w:color w:val="FFFFFF"/>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jc w:val="center"/>
              <w:rPr>
                <w:b/>
                <w:color w:val="FFFFFF"/>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center"/>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Hero, Natural Stealth, Hatred (High Elves)</w:t>
      </w:r>
    </w:p>
    <w:p w:rsidR="005E7AB9" w:rsidRDefault="005E7AB9"/>
    <w:p w:rsidR="005E7AB9" w:rsidRDefault="004E44FC">
      <w:pPr>
        <w:pStyle w:val="berschrift2"/>
        <w:spacing w:before="120" w:after="120"/>
        <w:rPr>
          <w:rFonts w:ascii="Calibri" w:eastAsia="Calibri" w:hAnsi="Calibri" w:cs="Calibri"/>
          <w:sz w:val="28"/>
          <w:szCs w:val="28"/>
        </w:rPr>
      </w:pPr>
      <w:proofErr w:type="spellStart"/>
      <w:r>
        <w:rPr>
          <w:rFonts w:ascii="Calibri" w:eastAsia="Calibri" w:hAnsi="Calibri" w:cs="Calibri"/>
          <w:sz w:val="28"/>
          <w:szCs w:val="28"/>
        </w:rPr>
        <w:t>Beastmen</w:t>
      </w:r>
      <w:proofErr w:type="spellEnd"/>
    </w:p>
    <w:p w:rsidR="005E7AB9" w:rsidRDefault="004E44FC">
      <w:pPr>
        <w:pStyle w:val="berschrift3"/>
        <w:spacing w:before="120" w:after="120"/>
        <w:rPr>
          <w:sz w:val="24"/>
          <w:szCs w:val="24"/>
        </w:rPr>
      </w:pPr>
      <w:r>
        <w:rPr>
          <w:sz w:val="24"/>
          <w:szCs w:val="24"/>
        </w:rPr>
        <w:t>Basic Information and Special Rules</w:t>
      </w:r>
    </w:p>
    <w:p w:rsidR="005E7AB9" w:rsidRDefault="004E44FC">
      <w:pPr>
        <w:spacing w:after="0" w:line="360" w:lineRule="auto"/>
      </w:pPr>
      <w:r>
        <w:t>Alignment: Chaotic</w:t>
      </w:r>
    </w:p>
    <w:p w:rsidR="005E7AB9" w:rsidRDefault="004E44FC">
      <w:pPr>
        <w:spacing w:after="0" w:line="360" w:lineRule="auto"/>
      </w:pPr>
      <w:r>
        <w:t xml:space="preserve">Maximum Number of </w:t>
      </w:r>
      <w:proofErr w:type="spellStart"/>
      <w:r>
        <w:t>Warband</w:t>
      </w:r>
      <w:proofErr w:type="spellEnd"/>
      <w:r>
        <w:t xml:space="preserve"> Members: 15</w:t>
      </w:r>
    </w:p>
    <w:p w:rsidR="005E7AB9" w:rsidRDefault="004E44FC">
      <w:pPr>
        <w:pStyle w:val="berschrift3"/>
      </w:pPr>
      <w:proofErr w:type="spellStart"/>
      <w:r>
        <w:t>Beastmen</w:t>
      </w:r>
      <w:proofErr w:type="spellEnd"/>
      <w:r>
        <w:t xml:space="preserve"> Chieftain (1) </w:t>
      </w:r>
    </w:p>
    <w:p w:rsidR="005E7AB9" w:rsidRDefault="004E44FC">
      <w:pPr>
        <w:pStyle w:val="berschrift4"/>
      </w:pPr>
      <w:r>
        <w:t>Profile&amp; Equipment Options</w:t>
      </w:r>
    </w:p>
    <w:tbl>
      <w:tblPr>
        <w:tblStyle w:val="15"/>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65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20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Hero, Leader</w:t>
      </w:r>
    </w:p>
    <w:p w:rsidR="005E7AB9" w:rsidRDefault="004E44FC">
      <w:pPr>
        <w:pStyle w:val="berschrift4"/>
      </w:pPr>
      <w:r>
        <w:t>Skills</w:t>
      </w:r>
    </w:p>
    <w:p w:rsidR="005E7AB9" w:rsidRDefault="004E44FC">
      <w:pPr>
        <w:spacing w:after="0" w:line="360" w:lineRule="auto"/>
      </w:pPr>
      <w:r>
        <w:t xml:space="preserve">Combat, Strength, Speed &amp; </w:t>
      </w:r>
      <w:proofErr w:type="spellStart"/>
      <w:r>
        <w:t>Beastmen</w:t>
      </w:r>
      <w:proofErr w:type="spellEnd"/>
      <w:r>
        <w:t xml:space="preserve"> Special Skills</w:t>
      </w: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4E44FC">
      <w:pPr>
        <w:pStyle w:val="berschrift3"/>
      </w:pPr>
      <w:proofErr w:type="spellStart"/>
      <w:r>
        <w:t>Beastmen</w:t>
      </w:r>
      <w:proofErr w:type="spellEnd"/>
      <w:r>
        <w:t xml:space="preserve"> Shaman (0 – 1)</w:t>
      </w:r>
    </w:p>
    <w:p w:rsidR="005E7AB9" w:rsidRDefault="004E44FC">
      <w:pPr>
        <w:pStyle w:val="berschrift4"/>
      </w:pPr>
      <w:r>
        <w:t>Profile&amp; Equipment Options</w:t>
      </w:r>
    </w:p>
    <w:tbl>
      <w:tblPr>
        <w:tblStyle w:val="14"/>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45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11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 xml:space="preserve">Hero, Magic User </w:t>
      </w:r>
    </w:p>
    <w:p w:rsidR="005E7AB9" w:rsidRDefault="004E44FC">
      <w:pPr>
        <w:pStyle w:val="berschrift4"/>
      </w:pPr>
      <w:r>
        <w:t>Skills</w:t>
      </w:r>
    </w:p>
    <w:p w:rsidR="005E7AB9" w:rsidRDefault="004E44FC">
      <w:pPr>
        <w:spacing w:after="0" w:line="360" w:lineRule="auto"/>
      </w:pPr>
      <w:r>
        <w:t xml:space="preserve">Combat, Speed, Magic &amp; </w:t>
      </w:r>
      <w:proofErr w:type="spellStart"/>
      <w:r>
        <w:t>Beastmen</w:t>
      </w:r>
      <w:proofErr w:type="spellEnd"/>
      <w:r>
        <w:t xml:space="preserve"> Special Skills</w:t>
      </w:r>
    </w:p>
    <w:p w:rsidR="005E7AB9" w:rsidRDefault="004E44FC">
      <w:pPr>
        <w:pStyle w:val="berschrift3"/>
      </w:pPr>
      <w:proofErr w:type="spellStart"/>
      <w:r>
        <w:t>Centigor</w:t>
      </w:r>
      <w:proofErr w:type="spellEnd"/>
      <w:r>
        <w:t xml:space="preserve"> (0 -1)</w:t>
      </w:r>
    </w:p>
    <w:p w:rsidR="005E7AB9" w:rsidRDefault="004E44FC">
      <w:pPr>
        <w:pStyle w:val="berschrift4"/>
      </w:pPr>
      <w:r>
        <w:t>Profile&amp; Equipment Options</w:t>
      </w:r>
    </w:p>
    <w:tbl>
      <w:tblPr>
        <w:tblStyle w:val="13"/>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80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lastRenderedPageBreak/>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rPr>
          <w:rFonts w:ascii="Times" w:eastAsia="Times" w:hAnsi="Times" w:cs="Times"/>
          <w:b/>
          <w:sz w:val="20"/>
          <w:szCs w:val="20"/>
        </w:rPr>
      </w:pPr>
      <w:r>
        <w:t>Hero, Drunken, Woodland Dwelling</w:t>
      </w:r>
    </w:p>
    <w:p w:rsidR="005E7AB9" w:rsidRDefault="004E44FC">
      <w:pPr>
        <w:pStyle w:val="berschrift4"/>
      </w:pPr>
      <w:r>
        <w:t>Skills</w:t>
      </w:r>
    </w:p>
    <w:p w:rsidR="005E7AB9" w:rsidRDefault="004E44FC">
      <w:pPr>
        <w:spacing w:after="0" w:line="360" w:lineRule="auto"/>
      </w:pPr>
      <w:r>
        <w:t xml:space="preserve">Combat, Strength &amp; </w:t>
      </w:r>
      <w:proofErr w:type="spellStart"/>
      <w:r>
        <w:t>Beastmen</w:t>
      </w:r>
      <w:proofErr w:type="spellEnd"/>
      <w:r>
        <w:t xml:space="preserve"> Skills</w:t>
      </w:r>
    </w:p>
    <w:p w:rsidR="005E7AB9" w:rsidRDefault="004E44FC">
      <w:pPr>
        <w:pStyle w:val="berschrift3"/>
      </w:pPr>
      <w:proofErr w:type="spellStart"/>
      <w:r>
        <w:t>Bestigor</w:t>
      </w:r>
      <w:proofErr w:type="spellEnd"/>
      <w:r>
        <w:t xml:space="preserve"> (0-2)</w:t>
      </w:r>
    </w:p>
    <w:p w:rsidR="005E7AB9" w:rsidRDefault="004E44FC">
      <w:pPr>
        <w:pStyle w:val="berschrift4"/>
      </w:pPr>
      <w:r>
        <w:t>Profile&amp; Equipment Options</w:t>
      </w:r>
    </w:p>
    <w:tbl>
      <w:tblPr>
        <w:tblStyle w:val="12"/>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45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Hero</w:t>
      </w:r>
    </w:p>
    <w:p w:rsidR="005E7AB9" w:rsidRDefault="004E44FC">
      <w:pPr>
        <w:pStyle w:val="berschrift4"/>
      </w:pPr>
      <w:r>
        <w:t>Skills</w:t>
      </w:r>
    </w:p>
    <w:p w:rsidR="005E7AB9" w:rsidRDefault="004E44FC">
      <w:pPr>
        <w:spacing w:after="0" w:line="360" w:lineRule="auto"/>
      </w:pPr>
      <w:r>
        <w:t xml:space="preserve">Combat, Strength &amp; </w:t>
      </w:r>
      <w:proofErr w:type="spellStart"/>
      <w:r>
        <w:t>Beastmen</w:t>
      </w:r>
      <w:proofErr w:type="spellEnd"/>
      <w:r>
        <w:t xml:space="preserve"> Special Skills</w:t>
      </w:r>
    </w:p>
    <w:p w:rsidR="005E7AB9" w:rsidRDefault="004E44FC">
      <w:pPr>
        <w:pStyle w:val="berschrift3"/>
      </w:pPr>
      <w:proofErr w:type="spellStart"/>
      <w:r>
        <w:t>Ungor</w:t>
      </w:r>
      <w:proofErr w:type="spellEnd"/>
      <w:r>
        <w:t xml:space="preserve"> (0-14)</w:t>
      </w:r>
    </w:p>
    <w:p w:rsidR="005E7AB9" w:rsidRDefault="004E44FC">
      <w:pPr>
        <w:pStyle w:val="berschrift4"/>
      </w:pPr>
      <w:r>
        <w:t>Profile &amp; Equipment Options</w:t>
      </w:r>
    </w:p>
    <w:tbl>
      <w:tblPr>
        <w:tblStyle w:val="11"/>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25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lastRenderedPageBreak/>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Henchmen, Lowest of the low, Infighting</w:t>
      </w:r>
    </w:p>
    <w:p w:rsidR="005E7AB9" w:rsidRDefault="004E44FC">
      <w:pPr>
        <w:pStyle w:val="berschrift3"/>
      </w:pPr>
      <w:proofErr w:type="spellStart"/>
      <w:r>
        <w:t>Gor</w:t>
      </w:r>
      <w:proofErr w:type="spellEnd"/>
      <w:r>
        <w:t xml:space="preserve"> (0-14)</w:t>
      </w:r>
    </w:p>
    <w:p w:rsidR="005E7AB9" w:rsidRDefault="004E44FC">
      <w:pPr>
        <w:pStyle w:val="berschrift4"/>
      </w:pPr>
      <w:r>
        <w:t>Profile&amp; Equipment Options</w:t>
      </w:r>
    </w:p>
    <w:tbl>
      <w:tblPr>
        <w:tblStyle w:val="10"/>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35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Henchmen, Infighting</w:t>
      </w:r>
    </w:p>
    <w:p w:rsidR="005E7AB9" w:rsidRDefault="004E44FC">
      <w:pPr>
        <w:pStyle w:val="berschrift3"/>
      </w:pPr>
      <w:proofErr w:type="spellStart"/>
      <w:r>
        <w:t>Warhounds</w:t>
      </w:r>
      <w:proofErr w:type="spellEnd"/>
      <w:r>
        <w:t xml:space="preserve"> of Chaos (0 –14)</w:t>
      </w:r>
    </w:p>
    <w:p w:rsidR="005E7AB9" w:rsidRDefault="004E44FC">
      <w:pPr>
        <w:pStyle w:val="berschrift4"/>
      </w:pPr>
      <w:r>
        <w:t>Profile&amp; Equipment Options</w:t>
      </w:r>
    </w:p>
    <w:tbl>
      <w:tblPr>
        <w:tblStyle w:val="9"/>
        <w:tblW w:w="8820" w:type="dxa"/>
        <w:tblInd w:w="55" w:type="dxa"/>
        <w:tblLayout w:type="fixed"/>
        <w:tblLook w:val="0400" w:firstRow="0" w:lastRow="0" w:firstColumn="0" w:lastColumn="0" w:noHBand="0" w:noVBand="1"/>
      </w:tblPr>
      <w:tblGrid>
        <w:gridCol w:w="1720"/>
        <w:gridCol w:w="780"/>
        <w:gridCol w:w="280"/>
        <w:gridCol w:w="280"/>
        <w:gridCol w:w="1720"/>
        <w:gridCol w:w="320"/>
        <w:gridCol w:w="600"/>
        <w:gridCol w:w="200"/>
        <w:gridCol w:w="80"/>
        <w:gridCol w:w="2040"/>
        <w:gridCol w:w="800"/>
      </w:tblGrid>
      <w:tr w:rsidR="005E7AB9">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center"/>
          </w:tcPr>
          <w:p w:rsidR="005E7AB9" w:rsidRDefault="004E44FC">
            <w:pPr>
              <w:spacing w:after="0" w:line="240" w:lineRule="auto"/>
              <w:rPr>
                <w:b/>
                <w:color w:val="FFFFFF"/>
              </w:rPr>
            </w:pPr>
            <w:r>
              <w:rPr>
                <w:b/>
                <w:color w:val="000000"/>
              </w:rPr>
              <w:t>* in GC</w:t>
            </w: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b/>
                <w:color w:val="FFFFFF"/>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center"/>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b/>
                <w:color w:val="FFFFFF"/>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jc w:val="center"/>
              <w:rPr>
                <w:b/>
                <w:color w:val="FFFFFF"/>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lastRenderedPageBreak/>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center"/>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5E7AB9"/>
    <w:p w:rsidR="005E7AB9" w:rsidRDefault="004E44FC">
      <w:pPr>
        <w:pStyle w:val="berschrift4"/>
      </w:pPr>
      <w:r>
        <w:t>Special Rules</w:t>
      </w:r>
    </w:p>
    <w:p w:rsidR="005E7AB9" w:rsidRDefault="004E44FC">
      <w:pPr>
        <w:spacing w:after="0" w:line="360" w:lineRule="auto"/>
      </w:pPr>
      <w:r>
        <w:t>Henchmen, Animals</w:t>
      </w:r>
    </w:p>
    <w:p w:rsidR="005E7AB9" w:rsidRDefault="004E44FC">
      <w:pPr>
        <w:pStyle w:val="berschrift3"/>
      </w:pPr>
      <w:r>
        <w:t>Minotaur (0 –1)</w:t>
      </w:r>
    </w:p>
    <w:p w:rsidR="005E7AB9" w:rsidRDefault="004E44FC">
      <w:pPr>
        <w:pStyle w:val="berschrift4"/>
      </w:pPr>
      <w:r>
        <w:t>Profile&amp; Equipment Options</w:t>
      </w:r>
    </w:p>
    <w:tbl>
      <w:tblPr>
        <w:tblStyle w:val="8"/>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200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 xml:space="preserve">Henchmen, Fear, </w:t>
      </w:r>
      <w:proofErr w:type="spellStart"/>
      <w:r>
        <w:t>Beastial</w:t>
      </w:r>
      <w:proofErr w:type="spellEnd"/>
      <w:proofErr w:type="gramStart"/>
      <w:r>
        <w:t xml:space="preserve">,  </w:t>
      </w:r>
      <w:proofErr w:type="spellStart"/>
      <w:r>
        <w:t>Bloodgreed</w:t>
      </w:r>
      <w:proofErr w:type="spellEnd"/>
      <w:proofErr w:type="gramEnd"/>
      <w:r>
        <w:t>, Large, Tough</w:t>
      </w: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Dwarf Rangers</w:t>
      </w:r>
    </w:p>
    <w:p w:rsidR="005E7AB9" w:rsidRDefault="004E44FC">
      <w:pPr>
        <w:pStyle w:val="berschrift3"/>
      </w:pPr>
      <w:r>
        <w:t>Alignment</w:t>
      </w:r>
    </w:p>
    <w:p w:rsidR="005E7AB9" w:rsidRDefault="004E44FC">
      <w:pPr>
        <w:pStyle w:val="berschrift3"/>
        <w:spacing w:before="120" w:after="120"/>
        <w:rPr>
          <w:sz w:val="24"/>
          <w:szCs w:val="24"/>
        </w:rPr>
      </w:pPr>
      <w:r>
        <w:rPr>
          <w:sz w:val="24"/>
          <w:szCs w:val="24"/>
        </w:rPr>
        <w:t>Basic Information and Special Rules</w:t>
      </w:r>
    </w:p>
    <w:p w:rsidR="005E7AB9" w:rsidRDefault="004E44FC">
      <w:pPr>
        <w:spacing w:after="0" w:line="360" w:lineRule="auto"/>
      </w:pPr>
      <w:r>
        <w:t>Alignment: Lawful / Neutral, Neutral</w:t>
      </w:r>
    </w:p>
    <w:p w:rsidR="005E7AB9" w:rsidRDefault="004E44FC">
      <w:pPr>
        <w:spacing w:after="0" w:line="360" w:lineRule="auto"/>
      </w:pPr>
      <w:r>
        <w:t xml:space="preserve">Maximum Number of </w:t>
      </w:r>
      <w:proofErr w:type="spellStart"/>
      <w:r>
        <w:t>Warband</w:t>
      </w:r>
      <w:proofErr w:type="spellEnd"/>
      <w:r>
        <w:t xml:space="preserve"> Members: 12</w:t>
      </w:r>
    </w:p>
    <w:p w:rsidR="005E7AB9" w:rsidRDefault="004E44FC">
      <w:pPr>
        <w:spacing w:after="0" w:line="360" w:lineRule="auto"/>
      </w:pPr>
      <w:r>
        <w:t xml:space="preserve">Special Rule: Incomparable Miners, </w:t>
      </w:r>
      <w:proofErr w:type="spellStart"/>
      <w:r>
        <w:t>Grudgebearers</w:t>
      </w:r>
      <w:proofErr w:type="spellEnd"/>
      <w:r>
        <w:t xml:space="preserve">, </w:t>
      </w:r>
      <w:proofErr w:type="gramStart"/>
      <w:r>
        <w:t>Don’t  Trust</w:t>
      </w:r>
      <w:proofErr w:type="gramEnd"/>
      <w:r>
        <w:t xml:space="preserve"> ‘</w:t>
      </w:r>
      <w:proofErr w:type="spellStart"/>
      <w:r>
        <w:t>em</w:t>
      </w:r>
      <w:proofErr w:type="spellEnd"/>
    </w:p>
    <w:p w:rsidR="005E7AB9" w:rsidRDefault="004E44FC">
      <w:pPr>
        <w:pStyle w:val="berschrift3"/>
      </w:pPr>
      <w:proofErr w:type="spellStart"/>
      <w:r>
        <w:t>Runemaster</w:t>
      </w:r>
      <w:proofErr w:type="spellEnd"/>
      <w:r>
        <w:t xml:space="preserve"> (1) </w:t>
      </w:r>
    </w:p>
    <w:p w:rsidR="005E7AB9" w:rsidRDefault="004E44FC">
      <w:pPr>
        <w:pStyle w:val="berschrift4"/>
      </w:pPr>
      <w:r>
        <w:t>Profile&amp; Equipment Options</w:t>
      </w:r>
    </w:p>
    <w:tbl>
      <w:tblPr>
        <w:tblStyle w:val="7"/>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85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20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35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Hero, Leader, Hard to Kill, Hard Head, Used to Armour, Hatred (Orcs &amp; Goblins</w:t>
      </w:r>
      <w:proofErr w:type="gramStart"/>
      <w:r>
        <w:t>) ,</w:t>
      </w:r>
      <w:proofErr w:type="gramEnd"/>
      <w:r>
        <w:t xml:space="preserve"> Inscribe Runes</w:t>
      </w:r>
    </w:p>
    <w:p w:rsidR="005E7AB9" w:rsidRDefault="004E44FC">
      <w:pPr>
        <w:pStyle w:val="berschrift4"/>
      </w:pPr>
      <w:r>
        <w:t>Skills</w:t>
      </w:r>
    </w:p>
    <w:p w:rsidR="005E7AB9" w:rsidRDefault="004E44FC">
      <w:pPr>
        <w:spacing w:after="0" w:line="360" w:lineRule="auto"/>
      </w:pPr>
      <w:r>
        <w:t>Combat, Shooting, Academic, Strength &amp; Dwarf Special Skills</w:t>
      </w: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4E44FC">
      <w:pPr>
        <w:pStyle w:val="berschrift3"/>
      </w:pPr>
      <w:proofErr w:type="spellStart"/>
      <w:r>
        <w:t>Runemaster</w:t>
      </w:r>
      <w:proofErr w:type="spellEnd"/>
      <w:r>
        <w:t xml:space="preserve"> Apprentice (0 – 1)</w:t>
      </w:r>
    </w:p>
    <w:p w:rsidR="005E7AB9" w:rsidRDefault="004E44FC">
      <w:pPr>
        <w:pStyle w:val="berschrift4"/>
      </w:pPr>
      <w:r>
        <w:t>Profile&amp; Equipment Options</w:t>
      </w:r>
    </w:p>
    <w:tbl>
      <w:tblPr>
        <w:tblStyle w:val="6"/>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rPr>
          <w:b/>
          <w:i/>
        </w:rPr>
      </w:pPr>
      <w:r>
        <w:t>Hero, Hard to Kill, Hard Head, Used to Armour, Hatred (Orcs &amp; Goblins), Extra Set of Hands</w:t>
      </w:r>
    </w:p>
    <w:p w:rsidR="005E7AB9" w:rsidRDefault="004E44FC">
      <w:pPr>
        <w:pStyle w:val="berschrift4"/>
      </w:pPr>
      <w:r>
        <w:t>Skills</w:t>
      </w:r>
    </w:p>
    <w:p w:rsidR="005E7AB9" w:rsidRDefault="004E44FC">
      <w:pPr>
        <w:spacing w:after="0" w:line="360" w:lineRule="auto"/>
      </w:pPr>
      <w:r>
        <w:t>Combat, Academic, Strength &amp; Dwarf Special Skills</w:t>
      </w:r>
    </w:p>
    <w:p w:rsidR="005E7AB9" w:rsidRDefault="004E44FC">
      <w:pPr>
        <w:pStyle w:val="berschrift3"/>
      </w:pPr>
      <w:r>
        <w:t>Troll Slayer (0 -2)</w:t>
      </w:r>
    </w:p>
    <w:p w:rsidR="005E7AB9" w:rsidRDefault="004E44FC">
      <w:pPr>
        <w:pStyle w:val="berschrift4"/>
      </w:pPr>
      <w:r>
        <w:t>Profile&amp; Equipment Options</w:t>
      </w:r>
    </w:p>
    <w:tbl>
      <w:tblPr>
        <w:tblStyle w:val="5"/>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50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9</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 xml:space="preserve">Hero, Hard to Kill, Hard Head, Used to Armour, Hatred (Orcs &amp; Goblins), </w:t>
      </w:r>
      <w:proofErr w:type="spellStart"/>
      <w:r>
        <w:t>Deathwish</w:t>
      </w:r>
      <w:proofErr w:type="spellEnd"/>
    </w:p>
    <w:p w:rsidR="005E7AB9" w:rsidRDefault="004E44FC">
      <w:pPr>
        <w:pStyle w:val="berschrift4"/>
      </w:pPr>
      <w:r>
        <w:lastRenderedPageBreak/>
        <w:t>Skills</w:t>
      </w:r>
    </w:p>
    <w:p w:rsidR="005E7AB9" w:rsidRDefault="004E44FC">
      <w:pPr>
        <w:spacing w:after="0" w:line="360" w:lineRule="auto"/>
      </w:pPr>
      <w:r>
        <w:t>Combat, Strength &amp; Dwarf Special Skills</w:t>
      </w:r>
    </w:p>
    <w:p w:rsidR="005E7AB9" w:rsidRDefault="004E44FC">
      <w:pPr>
        <w:pStyle w:val="berschrift3"/>
      </w:pPr>
      <w:r>
        <w:t>Dwarf Clansman (0-11)</w:t>
      </w:r>
    </w:p>
    <w:p w:rsidR="005E7AB9" w:rsidRDefault="004E44FC">
      <w:pPr>
        <w:pStyle w:val="berschrift4"/>
      </w:pPr>
      <w:r>
        <w:t>Profile &amp; Equipment Options</w:t>
      </w:r>
    </w:p>
    <w:tbl>
      <w:tblPr>
        <w:tblStyle w:val="4"/>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9</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Henchmen, Hard to Kill, Hard Head, Used to Armour, Hatred (Orcs &amp; Goblins)</w:t>
      </w:r>
    </w:p>
    <w:p w:rsidR="005E7AB9" w:rsidRDefault="004E44FC">
      <w:pPr>
        <w:pStyle w:val="berschrift3"/>
      </w:pPr>
      <w:r>
        <w:t xml:space="preserve">Dwarf </w:t>
      </w:r>
      <w:proofErr w:type="spellStart"/>
      <w:r>
        <w:t>Longbeard</w:t>
      </w:r>
      <w:proofErr w:type="spellEnd"/>
      <w:r>
        <w:t xml:space="preserve"> (0-5)</w:t>
      </w:r>
    </w:p>
    <w:p w:rsidR="005E7AB9" w:rsidRDefault="004E44FC">
      <w:pPr>
        <w:pStyle w:val="berschrift4"/>
      </w:pPr>
      <w:r>
        <w:t>Profile&amp; Equipment Options</w:t>
      </w:r>
    </w:p>
    <w:tbl>
      <w:tblPr>
        <w:tblStyle w:val="3"/>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50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 xml:space="preserve">Henchmen, Hard to Kill, Hard Head, Used to Armour, Hatred (Orcs &amp; Goblins), Stubborn </w:t>
      </w:r>
    </w:p>
    <w:p w:rsidR="005E7AB9" w:rsidRDefault="004E44FC">
      <w:pPr>
        <w:pStyle w:val="berschrift3"/>
      </w:pPr>
      <w:r>
        <w:lastRenderedPageBreak/>
        <w:t>Dwarf Ranger (0 –5)</w:t>
      </w:r>
    </w:p>
    <w:p w:rsidR="005E7AB9" w:rsidRDefault="004E44FC">
      <w:pPr>
        <w:pStyle w:val="berschrift4"/>
      </w:pPr>
      <w:r>
        <w:t>Profile&amp; Equipment Options</w:t>
      </w:r>
    </w:p>
    <w:tbl>
      <w:tblPr>
        <w:tblStyle w:val="2"/>
        <w:tblW w:w="8820" w:type="dxa"/>
        <w:tblInd w:w="55" w:type="dxa"/>
        <w:tblLayout w:type="fixed"/>
        <w:tblLook w:val="0400" w:firstRow="0" w:lastRow="0" w:firstColumn="0" w:lastColumn="0" w:noHBand="0" w:noVBand="1"/>
      </w:tblPr>
      <w:tblGrid>
        <w:gridCol w:w="1720"/>
        <w:gridCol w:w="780"/>
        <w:gridCol w:w="280"/>
        <w:gridCol w:w="280"/>
        <w:gridCol w:w="1720"/>
        <w:gridCol w:w="320"/>
        <w:gridCol w:w="600"/>
        <w:gridCol w:w="200"/>
        <w:gridCol w:w="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gridSpan w:val="2"/>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gridSpan w:val="2"/>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gridSpan w:val="2"/>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color w:val="000000"/>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color w:val="000000"/>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b/>
                <w:color w:val="FFFFFF"/>
              </w:rPr>
            </w:pPr>
            <w:r>
              <w:rPr>
                <w:color w:val="000000"/>
              </w:rPr>
              <w:t>25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center"/>
          </w:tcPr>
          <w:p w:rsidR="005E7AB9" w:rsidRDefault="005E7AB9">
            <w:pPr>
              <w:spacing w:after="0" w:line="240" w:lineRule="auto"/>
              <w:rPr>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9</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Henchmen, Hard to Kill, Hard Head, Used to Armour, Hatred (Orcs &amp; Goblins)</w:t>
      </w:r>
    </w:p>
    <w:p w:rsidR="005E7AB9" w:rsidRDefault="004E44FC">
      <w:pPr>
        <w:pStyle w:val="berschrift3"/>
      </w:pPr>
      <w:proofErr w:type="spellStart"/>
      <w:r>
        <w:t>Beardling</w:t>
      </w:r>
      <w:proofErr w:type="spellEnd"/>
      <w:r>
        <w:t xml:space="preserve"> (0 –5)</w:t>
      </w:r>
    </w:p>
    <w:p w:rsidR="005E7AB9" w:rsidRDefault="004E44FC">
      <w:pPr>
        <w:pStyle w:val="berschrift4"/>
      </w:pPr>
      <w:r>
        <w:t>Profile&amp; Equipment Options</w:t>
      </w:r>
    </w:p>
    <w:tbl>
      <w:tblPr>
        <w:tblStyle w:val="1"/>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25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Henchmen, Hard to Kill, Hard Head, Used to Armour, Hatred (Orcs &amp; Goblins)</w:t>
      </w:r>
    </w:p>
    <w:p w:rsidR="005E7AB9" w:rsidRDefault="005E7AB9"/>
    <w:sectPr w:rsidR="005E7AB9">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Z@R437.tmp">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5E7AB9"/>
    <w:rsid w:val="004E44FC"/>
    <w:rsid w:val="005E7AB9"/>
    <w:rsid w:val="00962875"/>
    <w:rsid w:val="00E057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berschrift2">
    <w:name w:val="heading 2"/>
    <w:basedOn w:val="Standard"/>
    <w:next w:val="Standard"/>
    <w:link w:val="berschrift2Zchn"/>
    <w:autoRedefine/>
    <w:uiPriority w:val="9"/>
    <w:unhideWhenUsed/>
    <w:qFormat/>
    <w:rsid w:val="00962875"/>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table" w:styleId="Tabellenraster">
    <w:name w:val="Table Grid"/>
    <w:basedOn w:val="NormaleTabelle"/>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962875"/>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Absatz-Standardschriftart"/>
    <w:uiPriority w:val="99"/>
    <w:unhideWhenUsed/>
    <w:rsid w:val="007B0D54"/>
    <w:rPr>
      <w:color w:val="0000FF" w:themeColor="hyperlink"/>
      <w:u w:val="single"/>
    </w:rPr>
  </w:style>
  <w:style w:type="character" w:styleId="BesuchterHyperlink">
    <w:name w:val="FollowedHyperlink"/>
    <w:basedOn w:val="Absatz-Standardschriftart"/>
    <w:uiPriority w:val="99"/>
    <w:semiHidden/>
    <w:unhideWhenUsed/>
    <w:rsid w:val="00CE750B"/>
    <w:rPr>
      <w:color w:val="800080" w:themeColor="followedHyperlink"/>
      <w:u w:val="single"/>
    </w:rPr>
  </w:style>
  <w:style w:type="table" w:styleId="HelleListe-Akzent1">
    <w:name w:val="Light List Accent 1"/>
    <w:basedOn w:val="NormaleTabelle"/>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3Zchn">
    <w:name w:val="Überschrift 3 Zchn"/>
    <w:basedOn w:val="Absatz-Standardschriftart"/>
    <w:link w:val="berschrift3"/>
    <w:uiPriority w:val="9"/>
    <w:rsid w:val="00DF33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F3309"/>
    <w:rPr>
      <w:rFonts w:asciiTheme="majorHAnsi" w:eastAsiaTheme="majorEastAsia" w:hAnsiTheme="majorHAnsi" w:cstheme="majorBidi"/>
      <w:b/>
      <w:bCs/>
      <w:i/>
      <w:iCs/>
      <w:color w:val="4F81BD" w:themeColor="accent1"/>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24">
    <w:name w:val="24"/>
    <w:basedOn w:val="TableNormal"/>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
    <w:tblPr>
      <w:tblStyleRowBandSize w:val="1"/>
      <w:tblStyleColBandSize w:val="1"/>
      <w:tblCellMar>
        <w:top w:w="0" w:type="dxa"/>
        <w:left w:w="70" w:type="dxa"/>
        <w:bottom w:w="0" w:type="dxa"/>
        <w:right w:w="70" w:type="dxa"/>
      </w:tblCellMar>
    </w:tblPr>
  </w:style>
  <w:style w:type="table" w:customStyle="1" w:styleId="21">
    <w:name w:val="21"/>
    <w:basedOn w:val="TableNormal"/>
    <w:tblPr>
      <w:tblStyleRowBandSize w:val="1"/>
      <w:tblStyleColBandSize w:val="1"/>
      <w:tblCellMar>
        <w:top w:w="0" w:type="dxa"/>
        <w:left w:w="70" w:type="dxa"/>
        <w:bottom w:w="0" w:type="dxa"/>
        <w:right w:w="70" w:type="dxa"/>
      </w:tblCellMar>
    </w:tblPr>
  </w:style>
  <w:style w:type="table" w:customStyle="1" w:styleId="20">
    <w:name w:val="20"/>
    <w:basedOn w:val="TableNormal"/>
    <w:tblPr>
      <w:tblStyleRowBandSize w:val="1"/>
      <w:tblStyleColBandSize w:val="1"/>
      <w:tblCellMar>
        <w:top w:w="0" w:type="dxa"/>
        <w:left w:w="70" w:type="dxa"/>
        <w:bottom w:w="0" w:type="dxa"/>
        <w:right w:w="70" w:type="dxa"/>
      </w:tblCellMar>
    </w:tblPr>
  </w:style>
  <w:style w:type="table" w:customStyle="1" w:styleId="19">
    <w:name w:val="19"/>
    <w:basedOn w:val="TableNormal"/>
    <w:tblPr>
      <w:tblStyleRowBandSize w:val="1"/>
      <w:tblStyleColBandSize w:val="1"/>
      <w:tblCellMar>
        <w:top w:w="0" w:type="dxa"/>
        <w:left w:w="70" w:type="dxa"/>
        <w:bottom w:w="0" w:type="dxa"/>
        <w:right w:w="70" w:type="dxa"/>
      </w:tblCellMar>
    </w:tblPr>
  </w:style>
  <w:style w:type="table" w:customStyle="1" w:styleId="18">
    <w:name w:val="18"/>
    <w:basedOn w:val="TableNormal"/>
    <w:tblPr>
      <w:tblStyleRowBandSize w:val="1"/>
      <w:tblStyleColBandSize w:val="1"/>
      <w:tblCellMar>
        <w:top w:w="0" w:type="dxa"/>
        <w:left w:w="70" w:type="dxa"/>
        <w:bottom w:w="0" w:type="dxa"/>
        <w:right w:w="70" w:type="dxa"/>
      </w:tblCellMar>
    </w:tblPr>
  </w:style>
  <w:style w:type="table" w:customStyle="1" w:styleId="17">
    <w:name w:val="17"/>
    <w:basedOn w:val="TableNormal"/>
    <w:tblPr>
      <w:tblStyleRowBandSize w:val="1"/>
      <w:tblStyleColBandSize w:val="1"/>
      <w:tblCellMar>
        <w:top w:w="0" w:type="dxa"/>
        <w:left w:w="70" w:type="dxa"/>
        <w:bottom w:w="0" w:type="dxa"/>
        <w:right w:w="70" w:type="dxa"/>
      </w:tblCellMar>
    </w:tblPr>
  </w:style>
  <w:style w:type="table" w:customStyle="1" w:styleId="16">
    <w:name w:val="16"/>
    <w:basedOn w:val="TableNormal"/>
    <w:tblPr>
      <w:tblStyleRowBandSize w:val="1"/>
      <w:tblStyleColBandSize w:val="1"/>
      <w:tblCellMar>
        <w:top w:w="0" w:type="dxa"/>
        <w:left w:w="70" w:type="dxa"/>
        <w:bottom w:w="0" w:type="dxa"/>
        <w:right w:w="70" w:type="dxa"/>
      </w:tblCellMar>
    </w:tblPr>
  </w:style>
  <w:style w:type="table" w:customStyle="1" w:styleId="15">
    <w:name w:val="15"/>
    <w:basedOn w:val="TableNormal"/>
    <w:tblPr>
      <w:tblStyleRowBandSize w:val="1"/>
      <w:tblStyleColBandSize w:val="1"/>
      <w:tblCellMar>
        <w:top w:w="0" w:type="dxa"/>
        <w:left w:w="70" w:type="dxa"/>
        <w:bottom w:w="0" w:type="dxa"/>
        <w:right w:w="70" w:type="dxa"/>
      </w:tblCellMar>
    </w:tblPr>
  </w:style>
  <w:style w:type="table" w:customStyle="1" w:styleId="14">
    <w:name w:val="14"/>
    <w:basedOn w:val="TableNormal"/>
    <w:tblPr>
      <w:tblStyleRowBandSize w:val="1"/>
      <w:tblStyleColBandSize w:val="1"/>
      <w:tblCellMar>
        <w:top w:w="0" w:type="dxa"/>
        <w:left w:w="70" w:type="dxa"/>
        <w:bottom w:w="0" w:type="dxa"/>
        <w:right w:w="70" w:type="dxa"/>
      </w:tblCellMar>
    </w:tblPr>
  </w:style>
  <w:style w:type="table" w:customStyle="1" w:styleId="13">
    <w:name w:val="13"/>
    <w:basedOn w:val="TableNormal"/>
    <w:tblPr>
      <w:tblStyleRowBandSize w:val="1"/>
      <w:tblStyleColBandSize w:val="1"/>
      <w:tblCellMar>
        <w:top w:w="0" w:type="dxa"/>
        <w:left w:w="70" w:type="dxa"/>
        <w:bottom w:w="0" w:type="dxa"/>
        <w:right w:w="70" w:type="dxa"/>
      </w:tblCellMar>
    </w:tblPr>
  </w:style>
  <w:style w:type="table" w:customStyle="1" w:styleId="12">
    <w:name w:val="12"/>
    <w:basedOn w:val="TableNormal"/>
    <w:tblPr>
      <w:tblStyleRowBandSize w:val="1"/>
      <w:tblStyleColBandSize w:val="1"/>
      <w:tblCellMar>
        <w:top w:w="0" w:type="dxa"/>
        <w:left w:w="70" w:type="dxa"/>
        <w:bottom w:w="0" w:type="dxa"/>
        <w:right w:w="70" w:type="dxa"/>
      </w:tblCellMar>
    </w:tblPr>
  </w:style>
  <w:style w:type="table" w:customStyle="1" w:styleId="11">
    <w:name w:val="11"/>
    <w:basedOn w:val="TableNormal"/>
    <w:tblPr>
      <w:tblStyleRowBandSize w:val="1"/>
      <w:tblStyleColBandSize w:val="1"/>
      <w:tblCellMar>
        <w:top w:w="0" w:type="dxa"/>
        <w:left w:w="70" w:type="dxa"/>
        <w:bottom w:w="0" w:type="dxa"/>
        <w:right w:w="70" w:type="dxa"/>
      </w:tblCellMar>
    </w:tblPr>
  </w:style>
  <w:style w:type="table" w:customStyle="1" w:styleId="10">
    <w:name w:val="10"/>
    <w:basedOn w:val="TableNormal"/>
    <w:tblPr>
      <w:tblStyleRowBandSize w:val="1"/>
      <w:tblStyleColBandSize w:val="1"/>
      <w:tblCellMar>
        <w:top w:w="0" w:type="dxa"/>
        <w:left w:w="70" w:type="dxa"/>
        <w:bottom w:w="0" w:type="dxa"/>
        <w:right w:w="70" w:type="dxa"/>
      </w:tblCellMar>
    </w:tblPr>
  </w:style>
  <w:style w:type="table" w:customStyle="1" w:styleId="9">
    <w:name w:val="9"/>
    <w:basedOn w:val="TableNormal"/>
    <w:tblPr>
      <w:tblStyleRowBandSize w:val="1"/>
      <w:tblStyleColBandSize w:val="1"/>
      <w:tblCellMar>
        <w:top w:w="0" w:type="dxa"/>
        <w:left w:w="70" w:type="dxa"/>
        <w:bottom w:w="0" w:type="dxa"/>
        <w:right w:w="70" w:type="dxa"/>
      </w:tblCellMar>
    </w:tblPr>
  </w:style>
  <w:style w:type="table" w:customStyle="1" w:styleId="8">
    <w:name w:val="8"/>
    <w:basedOn w:val="TableNormal"/>
    <w:tblPr>
      <w:tblStyleRowBandSize w:val="1"/>
      <w:tblStyleColBandSize w:val="1"/>
      <w:tblCellMar>
        <w:top w:w="0" w:type="dxa"/>
        <w:left w:w="70" w:type="dxa"/>
        <w:bottom w:w="0" w:type="dxa"/>
        <w:right w:w="70" w:type="dxa"/>
      </w:tblCellMar>
    </w:tblPr>
  </w:style>
  <w:style w:type="table" w:customStyle="1" w:styleId="7">
    <w:name w:val="7"/>
    <w:basedOn w:val="TableNormal"/>
    <w:tblPr>
      <w:tblStyleRowBandSize w:val="1"/>
      <w:tblStyleColBandSize w:val="1"/>
      <w:tblCellMar>
        <w:top w:w="0" w:type="dxa"/>
        <w:left w:w="70" w:type="dxa"/>
        <w:bottom w:w="0" w:type="dxa"/>
        <w:right w:w="70" w:type="dxa"/>
      </w:tblCellMar>
    </w:tblPr>
  </w:style>
  <w:style w:type="table" w:customStyle="1" w:styleId="6">
    <w:name w:val="6"/>
    <w:basedOn w:val="TableNormal"/>
    <w:tblPr>
      <w:tblStyleRowBandSize w:val="1"/>
      <w:tblStyleColBandSize w:val="1"/>
      <w:tblCellMar>
        <w:top w:w="0" w:type="dxa"/>
        <w:left w:w="70" w:type="dxa"/>
        <w:bottom w:w="0" w:type="dxa"/>
        <w:right w:w="70" w:type="dxa"/>
      </w:tblCellMar>
    </w:tblPr>
  </w:style>
  <w:style w:type="table" w:customStyle="1" w:styleId="5">
    <w:name w:val="5"/>
    <w:basedOn w:val="TableNormal"/>
    <w:tblPr>
      <w:tblStyleRowBandSize w:val="1"/>
      <w:tblStyleColBandSize w:val="1"/>
      <w:tblCellMar>
        <w:top w:w="0" w:type="dxa"/>
        <w:left w:w="70" w:type="dxa"/>
        <w:bottom w:w="0" w:type="dxa"/>
        <w:right w:w="70" w:type="dxa"/>
      </w:tblCellMar>
    </w:tblPr>
  </w:style>
  <w:style w:type="table" w:customStyle="1" w:styleId="4">
    <w:name w:val="4"/>
    <w:basedOn w:val="TableNormal"/>
    <w:tblPr>
      <w:tblStyleRowBandSize w:val="1"/>
      <w:tblStyleColBandSize w:val="1"/>
      <w:tblCellMar>
        <w:top w:w="0" w:type="dxa"/>
        <w:left w:w="70" w:type="dxa"/>
        <w:bottom w:w="0" w:type="dxa"/>
        <w:right w:w="70" w:type="dxa"/>
      </w:tblCellMar>
    </w:tblPr>
  </w:style>
  <w:style w:type="table" w:customStyle="1" w:styleId="3">
    <w:name w:val="3"/>
    <w:basedOn w:val="TableNormal"/>
    <w:tblPr>
      <w:tblStyleRowBandSize w:val="1"/>
      <w:tblStyleColBandSize w:val="1"/>
      <w:tblCellMar>
        <w:top w:w="0" w:type="dxa"/>
        <w:left w:w="70" w:type="dxa"/>
        <w:bottom w:w="0" w:type="dxa"/>
        <w:right w:w="70" w:type="dxa"/>
      </w:tblCellMar>
    </w:tblPr>
  </w:style>
  <w:style w:type="table" w:customStyle="1" w:styleId="2">
    <w:name w:val="2"/>
    <w:basedOn w:val="TableNormal"/>
    <w:tblPr>
      <w:tblStyleRowBandSize w:val="1"/>
      <w:tblStyleColBandSize w:val="1"/>
      <w:tblCellMar>
        <w:top w:w="0" w:type="dxa"/>
        <w:left w:w="70" w:type="dxa"/>
        <w:bottom w:w="0" w:type="dxa"/>
        <w:right w:w="70" w:type="dxa"/>
      </w:tblCellMar>
    </w:tblPr>
  </w:style>
  <w:style w:type="table" w:customStyle="1" w:styleId="1">
    <w:name w:val="1"/>
    <w:basedOn w:val="TableNormal"/>
    <w:tblPr>
      <w:tblStyleRowBandSize w:val="1"/>
      <w:tblStyleColBandSize w:val="1"/>
      <w:tblCellMar>
        <w:top w:w="0" w:type="dxa"/>
        <w:left w:w="70" w:type="dxa"/>
        <w:bottom w:w="0" w:type="dxa"/>
        <w:right w:w="7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berschrift2">
    <w:name w:val="heading 2"/>
    <w:basedOn w:val="Standard"/>
    <w:next w:val="Standard"/>
    <w:link w:val="berschrift2Zchn"/>
    <w:autoRedefine/>
    <w:uiPriority w:val="9"/>
    <w:unhideWhenUsed/>
    <w:qFormat/>
    <w:rsid w:val="00962875"/>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table" w:styleId="Tabellenraster">
    <w:name w:val="Table Grid"/>
    <w:basedOn w:val="NormaleTabelle"/>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962875"/>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Absatz-Standardschriftart"/>
    <w:uiPriority w:val="99"/>
    <w:unhideWhenUsed/>
    <w:rsid w:val="007B0D54"/>
    <w:rPr>
      <w:color w:val="0000FF" w:themeColor="hyperlink"/>
      <w:u w:val="single"/>
    </w:rPr>
  </w:style>
  <w:style w:type="character" w:styleId="BesuchterHyperlink">
    <w:name w:val="FollowedHyperlink"/>
    <w:basedOn w:val="Absatz-Standardschriftart"/>
    <w:uiPriority w:val="99"/>
    <w:semiHidden/>
    <w:unhideWhenUsed/>
    <w:rsid w:val="00CE750B"/>
    <w:rPr>
      <w:color w:val="800080" w:themeColor="followedHyperlink"/>
      <w:u w:val="single"/>
    </w:rPr>
  </w:style>
  <w:style w:type="table" w:styleId="HelleListe-Akzent1">
    <w:name w:val="Light List Accent 1"/>
    <w:basedOn w:val="NormaleTabelle"/>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3Zchn">
    <w:name w:val="Überschrift 3 Zchn"/>
    <w:basedOn w:val="Absatz-Standardschriftart"/>
    <w:link w:val="berschrift3"/>
    <w:uiPriority w:val="9"/>
    <w:rsid w:val="00DF33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F3309"/>
    <w:rPr>
      <w:rFonts w:asciiTheme="majorHAnsi" w:eastAsiaTheme="majorEastAsia" w:hAnsiTheme="majorHAnsi" w:cstheme="majorBidi"/>
      <w:b/>
      <w:bCs/>
      <w:i/>
      <w:iCs/>
      <w:color w:val="4F81BD" w:themeColor="accent1"/>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24">
    <w:name w:val="24"/>
    <w:basedOn w:val="TableNormal"/>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
    <w:tblPr>
      <w:tblStyleRowBandSize w:val="1"/>
      <w:tblStyleColBandSize w:val="1"/>
      <w:tblCellMar>
        <w:top w:w="0" w:type="dxa"/>
        <w:left w:w="70" w:type="dxa"/>
        <w:bottom w:w="0" w:type="dxa"/>
        <w:right w:w="70" w:type="dxa"/>
      </w:tblCellMar>
    </w:tblPr>
  </w:style>
  <w:style w:type="table" w:customStyle="1" w:styleId="21">
    <w:name w:val="21"/>
    <w:basedOn w:val="TableNormal"/>
    <w:tblPr>
      <w:tblStyleRowBandSize w:val="1"/>
      <w:tblStyleColBandSize w:val="1"/>
      <w:tblCellMar>
        <w:top w:w="0" w:type="dxa"/>
        <w:left w:w="70" w:type="dxa"/>
        <w:bottom w:w="0" w:type="dxa"/>
        <w:right w:w="70" w:type="dxa"/>
      </w:tblCellMar>
    </w:tblPr>
  </w:style>
  <w:style w:type="table" w:customStyle="1" w:styleId="20">
    <w:name w:val="20"/>
    <w:basedOn w:val="TableNormal"/>
    <w:tblPr>
      <w:tblStyleRowBandSize w:val="1"/>
      <w:tblStyleColBandSize w:val="1"/>
      <w:tblCellMar>
        <w:top w:w="0" w:type="dxa"/>
        <w:left w:w="70" w:type="dxa"/>
        <w:bottom w:w="0" w:type="dxa"/>
        <w:right w:w="70" w:type="dxa"/>
      </w:tblCellMar>
    </w:tblPr>
  </w:style>
  <w:style w:type="table" w:customStyle="1" w:styleId="19">
    <w:name w:val="19"/>
    <w:basedOn w:val="TableNormal"/>
    <w:tblPr>
      <w:tblStyleRowBandSize w:val="1"/>
      <w:tblStyleColBandSize w:val="1"/>
      <w:tblCellMar>
        <w:top w:w="0" w:type="dxa"/>
        <w:left w:w="70" w:type="dxa"/>
        <w:bottom w:w="0" w:type="dxa"/>
        <w:right w:w="70" w:type="dxa"/>
      </w:tblCellMar>
    </w:tblPr>
  </w:style>
  <w:style w:type="table" w:customStyle="1" w:styleId="18">
    <w:name w:val="18"/>
    <w:basedOn w:val="TableNormal"/>
    <w:tblPr>
      <w:tblStyleRowBandSize w:val="1"/>
      <w:tblStyleColBandSize w:val="1"/>
      <w:tblCellMar>
        <w:top w:w="0" w:type="dxa"/>
        <w:left w:w="70" w:type="dxa"/>
        <w:bottom w:w="0" w:type="dxa"/>
        <w:right w:w="70" w:type="dxa"/>
      </w:tblCellMar>
    </w:tblPr>
  </w:style>
  <w:style w:type="table" w:customStyle="1" w:styleId="17">
    <w:name w:val="17"/>
    <w:basedOn w:val="TableNormal"/>
    <w:tblPr>
      <w:tblStyleRowBandSize w:val="1"/>
      <w:tblStyleColBandSize w:val="1"/>
      <w:tblCellMar>
        <w:top w:w="0" w:type="dxa"/>
        <w:left w:w="70" w:type="dxa"/>
        <w:bottom w:w="0" w:type="dxa"/>
        <w:right w:w="70" w:type="dxa"/>
      </w:tblCellMar>
    </w:tblPr>
  </w:style>
  <w:style w:type="table" w:customStyle="1" w:styleId="16">
    <w:name w:val="16"/>
    <w:basedOn w:val="TableNormal"/>
    <w:tblPr>
      <w:tblStyleRowBandSize w:val="1"/>
      <w:tblStyleColBandSize w:val="1"/>
      <w:tblCellMar>
        <w:top w:w="0" w:type="dxa"/>
        <w:left w:w="70" w:type="dxa"/>
        <w:bottom w:w="0" w:type="dxa"/>
        <w:right w:w="70" w:type="dxa"/>
      </w:tblCellMar>
    </w:tblPr>
  </w:style>
  <w:style w:type="table" w:customStyle="1" w:styleId="15">
    <w:name w:val="15"/>
    <w:basedOn w:val="TableNormal"/>
    <w:tblPr>
      <w:tblStyleRowBandSize w:val="1"/>
      <w:tblStyleColBandSize w:val="1"/>
      <w:tblCellMar>
        <w:top w:w="0" w:type="dxa"/>
        <w:left w:w="70" w:type="dxa"/>
        <w:bottom w:w="0" w:type="dxa"/>
        <w:right w:w="70" w:type="dxa"/>
      </w:tblCellMar>
    </w:tblPr>
  </w:style>
  <w:style w:type="table" w:customStyle="1" w:styleId="14">
    <w:name w:val="14"/>
    <w:basedOn w:val="TableNormal"/>
    <w:tblPr>
      <w:tblStyleRowBandSize w:val="1"/>
      <w:tblStyleColBandSize w:val="1"/>
      <w:tblCellMar>
        <w:top w:w="0" w:type="dxa"/>
        <w:left w:w="70" w:type="dxa"/>
        <w:bottom w:w="0" w:type="dxa"/>
        <w:right w:w="70" w:type="dxa"/>
      </w:tblCellMar>
    </w:tblPr>
  </w:style>
  <w:style w:type="table" w:customStyle="1" w:styleId="13">
    <w:name w:val="13"/>
    <w:basedOn w:val="TableNormal"/>
    <w:tblPr>
      <w:tblStyleRowBandSize w:val="1"/>
      <w:tblStyleColBandSize w:val="1"/>
      <w:tblCellMar>
        <w:top w:w="0" w:type="dxa"/>
        <w:left w:w="70" w:type="dxa"/>
        <w:bottom w:w="0" w:type="dxa"/>
        <w:right w:w="70" w:type="dxa"/>
      </w:tblCellMar>
    </w:tblPr>
  </w:style>
  <w:style w:type="table" w:customStyle="1" w:styleId="12">
    <w:name w:val="12"/>
    <w:basedOn w:val="TableNormal"/>
    <w:tblPr>
      <w:tblStyleRowBandSize w:val="1"/>
      <w:tblStyleColBandSize w:val="1"/>
      <w:tblCellMar>
        <w:top w:w="0" w:type="dxa"/>
        <w:left w:w="70" w:type="dxa"/>
        <w:bottom w:w="0" w:type="dxa"/>
        <w:right w:w="70" w:type="dxa"/>
      </w:tblCellMar>
    </w:tblPr>
  </w:style>
  <w:style w:type="table" w:customStyle="1" w:styleId="11">
    <w:name w:val="11"/>
    <w:basedOn w:val="TableNormal"/>
    <w:tblPr>
      <w:tblStyleRowBandSize w:val="1"/>
      <w:tblStyleColBandSize w:val="1"/>
      <w:tblCellMar>
        <w:top w:w="0" w:type="dxa"/>
        <w:left w:w="70" w:type="dxa"/>
        <w:bottom w:w="0" w:type="dxa"/>
        <w:right w:w="70" w:type="dxa"/>
      </w:tblCellMar>
    </w:tblPr>
  </w:style>
  <w:style w:type="table" w:customStyle="1" w:styleId="10">
    <w:name w:val="10"/>
    <w:basedOn w:val="TableNormal"/>
    <w:tblPr>
      <w:tblStyleRowBandSize w:val="1"/>
      <w:tblStyleColBandSize w:val="1"/>
      <w:tblCellMar>
        <w:top w:w="0" w:type="dxa"/>
        <w:left w:w="70" w:type="dxa"/>
        <w:bottom w:w="0" w:type="dxa"/>
        <w:right w:w="70" w:type="dxa"/>
      </w:tblCellMar>
    </w:tblPr>
  </w:style>
  <w:style w:type="table" w:customStyle="1" w:styleId="9">
    <w:name w:val="9"/>
    <w:basedOn w:val="TableNormal"/>
    <w:tblPr>
      <w:tblStyleRowBandSize w:val="1"/>
      <w:tblStyleColBandSize w:val="1"/>
      <w:tblCellMar>
        <w:top w:w="0" w:type="dxa"/>
        <w:left w:w="70" w:type="dxa"/>
        <w:bottom w:w="0" w:type="dxa"/>
        <w:right w:w="70" w:type="dxa"/>
      </w:tblCellMar>
    </w:tblPr>
  </w:style>
  <w:style w:type="table" w:customStyle="1" w:styleId="8">
    <w:name w:val="8"/>
    <w:basedOn w:val="TableNormal"/>
    <w:tblPr>
      <w:tblStyleRowBandSize w:val="1"/>
      <w:tblStyleColBandSize w:val="1"/>
      <w:tblCellMar>
        <w:top w:w="0" w:type="dxa"/>
        <w:left w:w="70" w:type="dxa"/>
        <w:bottom w:w="0" w:type="dxa"/>
        <w:right w:w="70" w:type="dxa"/>
      </w:tblCellMar>
    </w:tblPr>
  </w:style>
  <w:style w:type="table" w:customStyle="1" w:styleId="7">
    <w:name w:val="7"/>
    <w:basedOn w:val="TableNormal"/>
    <w:tblPr>
      <w:tblStyleRowBandSize w:val="1"/>
      <w:tblStyleColBandSize w:val="1"/>
      <w:tblCellMar>
        <w:top w:w="0" w:type="dxa"/>
        <w:left w:w="70" w:type="dxa"/>
        <w:bottom w:w="0" w:type="dxa"/>
        <w:right w:w="70" w:type="dxa"/>
      </w:tblCellMar>
    </w:tblPr>
  </w:style>
  <w:style w:type="table" w:customStyle="1" w:styleId="6">
    <w:name w:val="6"/>
    <w:basedOn w:val="TableNormal"/>
    <w:tblPr>
      <w:tblStyleRowBandSize w:val="1"/>
      <w:tblStyleColBandSize w:val="1"/>
      <w:tblCellMar>
        <w:top w:w="0" w:type="dxa"/>
        <w:left w:w="70" w:type="dxa"/>
        <w:bottom w:w="0" w:type="dxa"/>
        <w:right w:w="70" w:type="dxa"/>
      </w:tblCellMar>
    </w:tblPr>
  </w:style>
  <w:style w:type="table" w:customStyle="1" w:styleId="5">
    <w:name w:val="5"/>
    <w:basedOn w:val="TableNormal"/>
    <w:tblPr>
      <w:tblStyleRowBandSize w:val="1"/>
      <w:tblStyleColBandSize w:val="1"/>
      <w:tblCellMar>
        <w:top w:w="0" w:type="dxa"/>
        <w:left w:w="70" w:type="dxa"/>
        <w:bottom w:w="0" w:type="dxa"/>
        <w:right w:w="70" w:type="dxa"/>
      </w:tblCellMar>
    </w:tblPr>
  </w:style>
  <w:style w:type="table" w:customStyle="1" w:styleId="4">
    <w:name w:val="4"/>
    <w:basedOn w:val="TableNormal"/>
    <w:tblPr>
      <w:tblStyleRowBandSize w:val="1"/>
      <w:tblStyleColBandSize w:val="1"/>
      <w:tblCellMar>
        <w:top w:w="0" w:type="dxa"/>
        <w:left w:w="70" w:type="dxa"/>
        <w:bottom w:w="0" w:type="dxa"/>
        <w:right w:w="70" w:type="dxa"/>
      </w:tblCellMar>
    </w:tblPr>
  </w:style>
  <w:style w:type="table" w:customStyle="1" w:styleId="3">
    <w:name w:val="3"/>
    <w:basedOn w:val="TableNormal"/>
    <w:tblPr>
      <w:tblStyleRowBandSize w:val="1"/>
      <w:tblStyleColBandSize w:val="1"/>
      <w:tblCellMar>
        <w:top w:w="0" w:type="dxa"/>
        <w:left w:w="70" w:type="dxa"/>
        <w:bottom w:w="0" w:type="dxa"/>
        <w:right w:w="70" w:type="dxa"/>
      </w:tblCellMar>
    </w:tblPr>
  </w:style>
  <w:style w:type="table" w:customStyle="1" w:styleId="2">
    <w:name w:val="2"/>
    <w:basedOn w:val="TableNormal"/>
    <w:tblPr>
      <w:tblStyleRowBandSize w:val="1"/>
      <w:tblStyleColBandSize w:val="1"/>
      <w:tblCellMar>
        <w:top w:w="0" w:type="dxa"/>
        <w:left w:w="70" w:type="dxa"/>
        <w:bottom w:w="0" w:type="dxa"/>
        <w:right w:w="70" w:type="dxa"/>
      </w:tblCellMar>
    </w:tblPr>
  </w:style>
  <w:style w:type="table" w:customStyle="1" w:styleId="1">
    <w:name w:val="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3294</Words>
  <Characters>20755</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1</cp:revision>
  <dcterms:created xsi:type="dcterms:W3CDTF">2018-08-18T09:26:00Z</dcterms:created>
  <dcterms:modified xsi:type="dcterms:W3CDTF">2018-08-18T21:40:00Z</dcterms:modified>
</cp:coreProperties>
</file>