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png" ContentType="image/pn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Segoe UI Historic" w:hAnsi="Segoe UI Historic" w:cs="Segoe UI Historic"/>
          <w:sz w:val="23"/>
          <w:szCs w:val="23"/>
          <w:shd w:fill="FFFFFF" w:val="clear"/>
          <w:lang w:val="es-419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2766060" cy="4207510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0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Día 25 de Junio de 1937 </w:t>
      </w:r>
    </w:p>
    <w:p>
      <w:pPr>
        <w:pStyle w:val="Normal"/>
        <w:jc w:val="both"/>
        <w:rPr>
          <w:rFonts w:ascii="Segoe UI Historic" w:hAnsi="Segoe UI Historic" w:cs="Segoe UI Historic"/>
          <w:sz w:val="23"/>
          <w:szCs w:val="23"/>
          <w:shd w:fill="FFFFFF" w:val="clear"/>
          <w:lang w:val="es-419"/>
        </w:rPr>
      </w:pP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Querida madre y hermanos y demás familia: </w:t>
      </w:r>
    </w:p>
    <w:p>
      <w:pPr>
        <w:pStyle w:val="Normal"/>
        <w:jc w:val="both"/>
        <w:rPr>
          <w:rFonts w:ascii="Segoe UI Historic" w:hAnsi="Segoe UI Historic" w:cs="Segoe UI Historic"/>
          <w:sz w:val="23"/>
          <w:szCs w:val="23"/>
          <w:shd w:fill="FFFFFF" w:val="clear"/>
          <w:lang w:val="es-419"/>
        </w:rPr>
      </w:pP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Mamá, esta carta es para ti. </w:t>
      </w:r>
      <w:r>
        <w:rPr>
          <w:rFonts w:cs="Segoe UI Historic" w:ascii="Segoe UI Historic" w:hAnsi="Segoe UI Historic"/>
          <w:sz w:val="23"/>
          <w:szCs w:val="23"/>
          <w:shd w:fill="FFFF00" w:val="clear"/>
          <w:lang w:val="es-419"/>
        </w:rPr>
        <w:t xml:space="preserve">Te pongo dos letras para decirte que estamos bien. Comemos muy bien, </w:t>
      </w: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nos dan desayuno, comida y cena. Al almuerzo dan chocolate, un vaso, pan con queso y pastel. La comida dan bacalao ablandado y macarrones, postre y café, pan, y la cena dan también muy buena. Así que no te preocupes por nosotros. Te escribo muchas cartas, y creo que habrás recibido alguna. Y he oído que están evacuando para Santander. Esto es para la tía Eusebia y María </w:t>
      </w:r>
      <w:r>
        <w:rPr>
          <w:rFonts w:cs="Segoe UI Historic" w:ascii="Segoe UI Historic" w:hAnsi="Segoe UI Historic"/>
          <w:sz w:val="23"/>
          <w:szCs w:val="23"/>
          <w:shd w:fill="FFFF00" w:val="clear"/>
          <w:lang w:val="es-419"/>
        </w:rPr>
        <w:t>estamos bien Phabi la hebi y Víctor bien porque les dan de comer mucho, y que no se apuren por ninguno de nosotros, que estamos bien.</w:t>
      </w: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 Esto es para el abuelo y la abuela. Dile al abuelo que aquí no es igual que España; aquí hay mucha civilización. Te mando una moneda para que tenga recuerdo. Se despiden los nietos que tanto le aprecian. </w:t>
      </w:r>
    </w:p>
    <w:p>
      <w:pPr>
        <w:pStyle w:val="Normal"/>
        <w:jc w:val="both"/>
        <w:rPr>
          <w:rFonts w:ascii="Segoe UI Historic" w:hAnsi="Segoe UI Historic" w:cs="Segoe UI Historic"/>
          <w:sz w:val="23"/>
          <w:szCs w:val="23"/>
          <w:shd w:fill="FFFFFF" w:val="clear"/>
          <w:lang w:val="es-419"/>
        </w:rPr>
      </w:pP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Recuerdos a Juan. </w:t>
      </w:r>
    </w:p>
    <w:p>
      <w:pPr>
        <w:pStyle w:val="Normal"/>
        <w:ind w:firstLine="708" w:left="5664"/>
        <w:jc w:val="both"/>
        <w:rPr>
          <w:rFonts w:ascii="Segoe UI Historic" w:hAnsi="Segoe UI Historic" w:cs="Segoe UI Historic"/>
          <w:sz w:val="23"/>
          <w:szCs w:val="23"/>
          <w:shd w:fill="FFFFFF" w:val="clear"/>
          <w:lang w:val="es-419"/>
        </w:rPr>
      </w:pP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 xml:space="preserve">SALUD </w:t>
      </w:r>
    </w:p>
    <w:p>
      <w:pPr>
        <w:pStyle w:val="Normal"/>
        <w:ind w:firstLine="708" w:left="7080"/>
        <w:jc w:val="both"/>
        <w:rPr>
          <w:lang w:val="es-419"/>
        </w:rPr>
      </w:pP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>El primo Cecilio Aguirre</w:t>
      </w:r>
    </w:p>
    <w:p>
      <w:pPr>
        <w:pStyle w:val="Normal"/>
        <w:rPr>
          <w:rStyle w:val="Hyperlink"/>
          <w:color w:val="auto"/>
          <w:sz w:val="20"/>
          <w:szCs w:val="20"/>
          <w:lang w:val="es-419"/>
        </w:rPr>
      </w:pPr>
      <w:hyperlink r:id="rId3">
        <w:r>
          <w:rPr>
            <w:rStyle w:val="Hyperlink"/>
            <w:color w:val="auto"/>
            <w:sz w:val="20"/>
            <w:szCs w:val="20"/>
            <w:lang w:val="es-419"/>
          </w:rPr>
          <w:t>https://www.cultura.gob.es/cultura/areas/archivos/mc/archivos/cdmh/destacados/2020/quedateencasa/ninos-evacuados.html</w:t>
        </w:r>
      </w:hyperlink>
    </w:p>
    <w:p>
      <w:pPr>
        <w:pStyle w:val="Normal"/>
        <w:rPr>
          <w:rStyle w:val="Hyperlink"/>
          <w:color w:val="auto"/>
          <w:sz w:val="20"/>
          <w:szCs w:val="20"/>
          <w:lang w:val="es-419"/>
        </w:rPr>
      </w:pPr>
      <w:r>
        <w:rPr>
          <w:color w:val="auto"/>
          <w:sz w:val="20"/>
          <w:szCs w:val="20"/>
          <w:lang w:val="es-419"/>
        </w:rPr>
      </w:r>
    </w:p>
    <w:p>
      <w:pPr>
        <w:pStyle w:val="Normal"/>
        <w:rPr>
          <w:rStyle w:val="Hyperlink"/>
          <w:color w:val="auto"/>
          <w:sz w:val="20"/>
          <w:szCs w:val="20"/>
          <w:u w:val="none"/>
          <w:lang w:val="es-419"/>
        </w:rPr>
      </w:pPr>
      <w:r>
        <w:rPr>
          <w:rStyle w:val="Hyperlink"/>
          <w:b/>
          <w:bCs/>
          <w:color w:val="000000"/>
          <w:sz w:val="28"/>
          <w:szCs w:val="28"/>
          <w:u w:val="none"/>
          <w:shd w:fill="BFBFBF" w:val="clear"/>
          <w:lang w:val="es-419"/>
        </w:rPr>
        <w:t>Comprensión escrita</w:t>
      </w:r>
      <w:r>
        <w:rPr>
          <w:rStyle w:val="Hyperlink"/>
          <w:color w:val="000000"/>
          <w:sz w:val="28"/>
          <w:szCs w:val="28"/>
          <w:u w:val="none"/>
          <w:shd w:fill="BFBFBF" w:val="clear"/>
          <w:lang w:val="es-419"/>
        </w:rPr>
        <w:t>:</w:t>
      </w:r>
    </w:p>
    <w:p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Completa el cuadro siguiente:</w:t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2071"/>
        <w:gridCol w:w="2070"/>
        <w:gridCol w:w="2069"/>
        <w:gridCol w:w="2071"/>
      </w:tblGrid>
      <w:tr>
        <w:trPr/>
        <w:tc>
          <w:tcPr>
            <w:tcW w:w="217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Tipo de documento</w:t>
            </w:r>
          </w:p>
        </w:tc>
        <w:tc>
          <w:tcPr>
            <w:tcW w:w="2071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Fecha</w:t>
            </w:r>
          </w:p>
        </w:tc>
        <w:tc>
          <w:tcPr>
            <w:tcW w:w="207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Autor</w:t>
            </w:r>
          </w:p>
        </w:tc>
        <w:tc>
          <w:tcPr>
            <w:tcW w:w="206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Destinatarios</w:t>
            </w:r>
          </w:p>
        </w:tc>
        <w:tc>
          <w:tcPr>
            <w:tcW w:w="2071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Objetivo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letra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25 de Junio de 1937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Cecilio Aguirre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Su madre, hermanos y familia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  <w:t>Decirte que estamos bien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s-419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419" w:eastAsia="en-US" w:bidi="ar-SA"/>
              </w:rPr>
            </w:r>
          </w:p>
        </w:tc>
      </w:tr>
    </w:tbl>
    <w:p>
      <w:pPr>
        <w:pStyle w:val="Normal"/>
        <w:rPr>
          <w:sz w:val="20"/>
          <w:szCs w:val="20"/>
          <w:lang w:val="es-419"/>
        </w:rPr>
      </w:pPr>
      <w:r>
        <w:rPr>
          <w:sz w:val="20"/>
          <w:szCs w:val="20"/>
          <w:lang w:val="es-419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Rodea lo que suele comer / merendar y cenar el autor y pon una leyenda bajo cada imagen (cuidado hay 3 intrusos).</w:t>
      </w:r>
    </w:p>
    <w:p>
      <w:pPr>
        <w:pStyle w:val="Normal"/>
        <w:rPr>
          <w:sz w:val="20"/>
          <w:szCs w:val="20"/>
          <w:lang w:val="es-419"/>
        </w:rPr>
      </w:pPr>
      <w:r>
        <w:rPr/>
        <w:drawing>
          <wp:inline distT="0" distB="0" distL="0" distR="0">
            <wp:extent cx="510540" cy="469265"/>
            <wp:effectExtent l="0" t="0" r="0" b="0"/>
            <wp:docPr id="2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054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</w:t>
      </w:r>
      <w:r>
        <w:rPr/>
        <w:drawing>
          <wp:inline distT="0" distB="0" distL="0" distR="0">
            <wp:extent cx="480060" cy="4800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  </w:t>
      </w:r>
      <w:r>
        <w:rPr/>
        <w:drawing>
          <wp:inline distT="0" distB="0" distL="0" distR="0">
            <wp:extent cx="472440" cy="472440"/>
            <wp:effectExtent l="0" t="0" r="0" b="0"/>
            <wp:docPr id="4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 </w:t>
      </w:r>
      <w:r>
        <w:rPr/>
        <w:drawing>
          <wp:inline distT="0" distB="0" distL="0" distR="0">
            <wp:extent cx="533400" cy="457200"/>
            <wp:effectExtent l="0" t="0" r="0" b="0"/>
            <wp:docPr id="5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 </w:t>
      </w:r>
      <w:r>
        <w:rPr/>
        <w:drawing>
          <wp:inline distT="0" distB="0" distL="0" distR="0">
            <wp:extent cx="464820" cy="464820"/>
            <wp:effectExtent l="0" t="0" r="0" b="0"/>
            <wp:docPr id="6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     </w:t>
      </w:r>
      <w:r>
        <w:rPr/>
        <w:drawing>
          <wp:inline distT="0" distB="0" distL="0" distR="0">
            <wp:extent cx="548640" cy="452120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 </w:t>
      </w:r>
      <w:r>
        <w:rPr/>
        <w:drawing>
          <wp:inline distT="0" distB="0" distL="0" distR="0">
            <wp:extent cx="525780" cy="45529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780" cy="45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  </w:t>
      </w:r>
      <w:r>
        <w:rPr/>
        <w:drawing>
          <wp:inline distT="0" distB="0" distL="0" distR="0">
            <wp:extent cx="563880" cy="45847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</w:t>
      </w:r>
      <w:r>
        <w:rPr/>
        <w:drawing>
          <wp:inline distT="0" distB="0" distL="0" distR="0">
            <wp:extent cx="541020" cy="448310"/>
            <wp:effectExtent l="0" t="0" r="0" b="0"/>
            <wp:docPr id="10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102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</w:t>
      </w:r>
      <w:r>
        <w:rPr/>
        <w:drawing>
          <wp:inline distT="0" distB="0" distL="0" distR="0">
            <wp:extent cx="533400" cy="450215"/>
            <wp:effectExtent l="0" t="0" r="0" b="0"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419"/>
        </w:rPr>
        <w:t xml:space="preserve">  </w:t>
      </w:r>
      <w:r>
        <w:rPr/>
        <w:drawing>
          <wp:inline distT="0" distB="0" distL="0" distR="0">
            <wp:extent cx="528955" cy="396240"/>
            <wp:effectExtent l="0" t="0" r="0" b="0"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val="es-419"/>
        </w:rPr>
      </w:pPr>
      <w:r>
        <w:rPr>
          <w:sz w:val="20"/>
          <w:szCs w:val="20"/>
          <w:lang w:val="es-419"/>
        </w:rPr>
        <w:t xml:space="preserve">f, </w:t>
      </w:r>
      <w:r>
        <w:rPr>
          <w:sz w:val="20"/>
          <w:szCs w:val="20"/>
          <w:lang w:val="es-419"/>
        </w:rPr>
        <w:t>v, v, v, v, v, v, v, f, f, v</w:t>
      </w:r>
    </w:p>
    <w:p>
      <w:pPr>
        <w:pStyle w:val="Normal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</w:r>
    </w:p>
    <w:p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Subraya de verde las frases que muestran que el autor quiere tranquilizar a su familia.</w:t>
      </w:r>
    </w:p>
    <w:p>
      <w:pPr>
        <w:pStyle w:val="ListParagraph"/>
        <w:rPr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Apunta la frase que indica lo que esta pasando ahora en España:</w:t>
      </w:r>
    </w:p>
    <w:p>
      <w:pPr>
        <w:pStyle w:val="Normal"/>
        <w:rPr>
          <w:lang w:val="es-419"/>
        </w:rPr>
      </w:pPr>
      <w:r>
        <w:rPr>
          <w:lang w:val="es-419"/>
        </w:rPr>
        <w:t xml:space="preserve">“ </w:t>
      </w:r>
      <w:r>
        <w:rPr>
          <w:rFonts w:cs="Segoe UI Historic" w:ascii="Segoe UI Historic" w:hAnsi="Segoe UI Historic"/>
          <w:sz w:val="23"/>
          <w:szCs w:val="23"/>
          <w:shd w:fill="FFFFFF" w:val="clear"/>
          <w:lang w:val="es-419"/>
        </w:rPr>
        <w:t>Dile al abuelo que aquí no es igual que España; aquí hay mucha civilización”</w:t>
      </w:r>
    </w:p>
    <w:p>
      <w:pPr>
        <w:pStyle w:val="ListParagraph"/>
        <w:spacing w:before="0" w:after="160"/>
        <w:contextualSpacing/>
        <w:rPr>
          <w:lang w:val="es-419"/>
        </w:rPr>
      </w:pPr>
      <w:r>
        <w:rPr>
          <w:lang w:val="es-419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Histor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175493"/>
    <w:rPr/>
  </w:style>
  <w:style w:type="character" w:styleId="PieddepageCar" w:customStyle="1">
    <w:name w:val="Pied de page Car"/>
    <w:basedOn w:val="DefaultParagraphFont"/>
    <w:uiPriority w:val="99"/>
    <w:qFormat/>
    <w:rsid w:val="00175493"/>
    <w:rPr/>
  </w:style>
  <w:style w:type="character" w:styleId="Hyperlink">
    <w:name w:val="Hyperlink"/>
    <w:basedOn w:val="DefaultParagraphFont"/>
    <w:uiPriority w:val="99"/>
    <w:unhideWhenUsed/>
    <w:rsid w:val="0016034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0343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1754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1754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772bc"/>
    <w:pPr>
      <w:spacing w:before="0" w:after="16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633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ultura.gob.es/cultura/areas/archivos/mc/archivos/cdmh/destacados/2020/quedateencasa/ninos-evacuados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LibreOffice/24.8.4.2$Linux_X86_64 LibreOffice_project/3e97788786b20d724e2ed0ea7a111abce73cab63</Application>
  <AppVersion>15.0000</AppVersion>
  <Pages>1</Pages>
  <Words>281</Words>
  <Characters>1349</Characters>
  <CharactersWithSpaces>1638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2024-12-30T09:03:00Z</dcterms:created>
  <dc:creator>Julie.Galand</dc:creator>
  <dc:description/>
  <dc:language>fr-FR</dc:language>
  <cp:lastModifiedBy/>
  <dcterms:modified xsi:type="dcterms:W3CDTF">2025-02-12T14:49:26Z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