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5E" w:rsidRPr="00FD5E5E" w:rsidRDefault="00FD5E5E" w:rsidP="00FD5E5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proofErr w:type="spellStart"/>
      <w:r w:rsidRPr="00FD5E5E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Mid Point</w:t>
      </w:r>
      <w:proofErr w:type="spellEnd"/>
      <w:r w:rsidRPr="00FD5E5E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 xml:space="preserve"> Subdivision Line Clipping Algorithm: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It is used for clipping line. The line is divided in two parts. Mid points of line </w:t>
      </w:r>
      <w:proofErr w:type="gram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is</w:t>
      </w:r>
      <w:proofErr w:type="gram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obtained by dividing it in two short segments. Again division is done, by finding midpoint. This process is continued until line of visible and invisible category is obtained. Let (</w:t>
      </w:r>
      <w:proofErr w:type="spellStart"/>
      <w:proofErr w:type="gram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i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,y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i</w:t>
      </w:r>
      <w:proofErr w:type="spellEnd"/>
      <w:proofErr w:type="gram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) are midpoint</w:t>
      </w:r>
    </w:p>
    <w:p w:rsidR="00FD5E5E" w:rsidRPr="00FD5E5E" w:rsidRDefault="00FD5E5E" w:rsidP="00F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24050" cy="457200"/>
            <wp:effectExtent l="0" t="0" r="0" b="0"/>
            <wp:docPr id="10" name="Picture 10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</w: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314575" cy="2400300"/>
            <wp:effectExtent l="0" t="0" r="9525" b="0"/>
            <wp:docPr id="9" name="Picture 9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</w: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524125" cy="1285875"/>
            <wp:effectExtent l="0" t="0" r="9525" b="9525"/>
            <wp:docPr id="8" name="Picture 8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5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lie on point of intersection of boundary of window.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FD5E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Advantage of midpoint subdivision Line Clipping: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It is suitable for machines in which multiplication and division operation is not possible. Because it can be performed by introducing clipping divides in hardware.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FD5E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Algorithm of midpoint subdivision Line Clipping: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Step1: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Calculate the position of both endpoints of the line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lastRenderedPageBreak/>
        <w:t>Step2: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Perform OR operation on both of these endpoints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Step3: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If the OR operation gives 0000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      then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              Line is guaranteed to be visible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    else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            Perform AND operation on both endpoints.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            If AND ≠ 0000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      then the line is invisible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else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      AND=6000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      then the line is clipped case.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Step4: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For the line to be clipped. Find midpoint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 xml:space="preserve">           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m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=(x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1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+x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2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)/2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 xml:space="preserve">           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m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=(y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1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+y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2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)/2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 xml:space="preserve">       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m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is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midpoint of X coordinate.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 xml:space="preserve">                 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m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is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midpoint of Y coordinate.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Step5: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Check each midpoint, whether it nearest to the boundary of a window or not.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Step6: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If the line is totally visible or totally rejected not found then repeat step 1 to 5.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Step7: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Stop algorithm.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Example: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Window size is (-3, 1) to (2, 6). A line AB is given having co-ordinates of A (-4, 2) and B (-1, 7). Does this line visible. Find the visible portion of the line using midpoint subdivision?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Solution: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Step1: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Fix point A (-4, 2)</w:t>
      </w:r>
    </w:p>
    <w:p w:rsidR="00FD5E5E" w:rsidRPr="00FD5E5E" w:rsidRDefault="00FD5E5E" w:rsidP="00F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790825" cy="371475"/>
            <wp:effectExtent l="0" t="0" r="9525" b="9525"/>
            <wp:docPr id="7" name="Picture 7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</w: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124575" cy="4333875"/>
            <wp:effectExtent l="0" t="0" r="9525" b="9525"/>
            <wp:docPr id="6" name="Picture 6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Segoe UI" w:eastAsia="Times New Roman" w:hAnsi="Segoe UI" w:cs="Segoe UI"/>
          <w:b/>
          <w:bCs/>
          <w:color w:val="000000"/>
          <w:sz w:val="27"/>
          <w:szCs w:val="27"/>
          <w:lang w:bidi="ar-SA"/>
        </w:rPr>
        <w:t>Step2: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 Find b"=mid of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b'and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b</w:t>
      </w:r>
    </w:p>
    <w:p w:rsidR="00FD5E5E" w:rsidRPr="00FD5E5E" w:rsidRDefault="00FD5E5E" w:rsidP="00F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33550" cy="695325"/>
            <wp:effectExtent l="0" t="0" r="0" b="9525"/>
            <wp:docPr id="5" name="Picture 5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So (-1, 5) is better than (2, 4)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 xml:space="preserve">Find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b"&amp;bb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"(-1, 5) b (-1, 7)</w:t>
      </w:r>
    </w:p>
    <w:p w:rsidR="00FD5E5E" w:rsidRPr="00FD5E5E" w:rsidRDefault="00FD5E5E" w:rsidP="00F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590675" cy="695325"/>
            <wp:effectExtent l="0" t="0" r="9525" b="9525"/>
            <wp:docPr id="4" name="Picture 4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      So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B""to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B length of line will be clipped from upper side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           Now considered left-hand side portion.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  <w:lastRenderedPageBreak/>
        <w:t xml:space="preserve">      </w:t>
      </w:r>
      <w:proofErr w:type="gramStart"/>
      <w:r w:rsidRPr="00FD5E5E"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  <w:t>A</w:t>
      </w:r>
      <w:proofErr w:type="gramEnd"/>
      <w:r w:rsidRPr="00FD5E5E"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  <w:t xml:space="preserve"> and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  <w:t>B""are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  <w:t xml:space="preserve"> now endpoints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  <w:t>            Find mid of A and B""</w:t>
      </w:r>
      <w:bookmarkStart w:id="0" w:name="_GoBack"/>
      <w:bookmarkEnd w:id="0"/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4"/>
          <w:szCs w:val="27"/>
          <w:lang w:bidi="ar-SA"/>
        </w:rPr>
        <w:t>      A (-4, 2) B ""(-1, 6)</w:t>
      </w:r>
    </w:p>
    <w:p w:rsidR="00FD5E5E" w:rsidRDefault="00FD5E5E" w:rsidP="00FD5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217920" cy="6848475"/>
            <wp:effectExtent l="0" t="0" r="0" b="9525"/>
            <wp:docPr id="3" name="Picture 3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862" cy="687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  <w:t> </w:t>
      </w:r>
    </w:p>
    <w:p w:rsidR="00FD5E5E" w:rsidRDefault="00FD5E5E" w:rsidP="00FD5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bidi="ar-SA"/>
        </w:rPr>
      </w:pPr>
    </w:p>
    <w:p w:rsidR="00FD5E5E" w:rsidRPr="00FD5E5E" w:rsidRDefault="00FD5E5E" w:rsidP="00F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124575" cy="4333875"/>
            <wp:effectExtent l="0" t="0" r="9525" b="9525"/>
            <wp:docPr id="2" name="Picture 2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FD5E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Liang-</w:t>
      </w:r>
      <w:proofErr w:type="spellStart"/>
      <w:r w:rsidRPr="00FD5E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Barsky</w:t>
      </w:r>
      <w:proofErr w:type="spellEnd"/>
      <w:r w:rsidRPr="00FD5E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 Line Clipping Algorithm: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Liang and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Barsky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have established an algorithm that uses floating-point arithmetic but finds the appropriate endpoints with at most four computations. This algorithm uses the parametric equations for a line and solves four inequalities to find the range of the parameter for which the line is in the viewport.</w:t>
      </w:r>
    </w:p>
    <w:p w:rsidR="00FD5E5E" w:rsidRPr="00FD5E5E" w:rsidRDefault="00FD5E5E" w:rsidP="00F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D5E5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591050" cy="3667125"/>
            <wp:effectExtent l="0" t="0" r="0" b="9525"/>
            <wp:docPr id="1" name="Picture 1" descr="Mid Point Subdivision Line Clipp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d Point Subdivision Line Clipping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Let </w:t>
      </w:r>
      <w:proofErr w:type="gram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P(</w:t>
      </w:r>
      <w:proofErr w:type="gram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x1, y1), Q(x2, y2) is the line which we want to study. The parametric equation of the line segment from gives x-values and y-values for every point in terms of a parameter that ranges from 0 to 1. The equations are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x=x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1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+(x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2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-x</w:t>
      </w:r>
      <w:proofErr w:type="gram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1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)</w:t>
      </w:r>
      <w:proofErr w:type="gram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*t=x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1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+dx*t and y=y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1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+(y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2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-y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1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 )*t=y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1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+dy*t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We can see that when t = 0, the point computed is </w:t>
      </w:r>
      <w:proofErr w:type="gram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P(</w:t>
      </w:r>
      <w:proofErr w:type="gram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x1, y1); and when t = 1, the point computed is Q(x2, y2).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FD5E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Algorithm of Liang-</w:t>
      </w:r>
      <w:proofErr w:type="spellStart"/>
      <w:r w:rsidRPr="00FD5E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Barsky</w:t>
      </w:r>
      <w:proofErr w:type="spellEnd"/>
      <w:r w:rsidRPr="00FD5E5E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 xml:space="preserve"> Line Clipping: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1. Set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t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min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=0 and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t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max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=1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2. Calculate the values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t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L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,t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R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,t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 and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t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B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(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tvalues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).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  <w:t>      If t&lt;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t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min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 or t&lt;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tmax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? ignore it and go to the next edge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br/>
        <w:t xml:space="preserve">      Otherwise classify the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tvalue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 as entering or exiting value (using inner product to classify)</w:t>
      </w: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br/>
        <w:t xml:space="preserve">      If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 is entering value set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tmin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=t if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 is exiting value set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tmax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=t.&lt;/t&lt;/t</w:t>
      </w:r>
    </w:p>
    <w:p w:rsidR="00FD5E5E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3. If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tmin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&lt;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tmax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? then draw a line from (x1 + dx*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tmin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, y1 +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dy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*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tmin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) to (x1 + dx*</w:t>
      </w:r>
      <w:proofErr w:type="spellStart"/>
      <w:proofErr w:type="gram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tmax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?,</w:t>
      </w:r>
      <w:proofErr w:type="gram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 y1 +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dy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*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tmax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? )</w:t>
      </w:r>
    </w:p>
    <w:p w:rsidR="00E409F2" w:rsidRPr="00FD5E5E" w:rsidRDefault="00FD5E5E" w:rsidP="00FD5E5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</w:pPr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4. If the line crosses over the window, you will see (x1 + dx*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tmin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, y1 +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dy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*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tmin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) and (x1 + dx*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tmax</w:t>
      </w:r>
      <w:proofErr w:type="spellEnd"/>
      <w:proofErr w:type="gram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? ,</w:t>
      </w:r>
      <w:proofErr w:type="gram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 xml:space="preserve"> y1 + 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dy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*</w:t>
      </w:r>
      <w:proofErr w:type="spellStart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tmax</w:t>
      </w:r>
      <w:proofErr w:type="spellEnd"/>
      <w:r w:rsidRPr="00FD5E5E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bidi="ar-SA"/>
        </w:rPr>
        <w:t>?) are intersection between line and edge.</w:t>
      </w:r>
    </w:p>
    <w:sectPr w:rsidR="00E409F2" w:rsidRPr="00FD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5E"/>
    <w:rsid w:val="004C13A6"/>
    <w:rsid w:val="00D52301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FA48"/>
  <w15:chartTrackingRefBased/>
  <w15:docId w15:val="{A0B7CB91-7276-464C-8C3E-5A6FA88D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D5E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D5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D5E5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FD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D5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2021-12-02T15:15:00Z</dcterms:created>
  <dcterms:modified xsi:type="dcterms:W3CDTF">2021-12-02T15:25:00Z</dcterms:modified>
</cp:coreProperties>
</file>