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8EC" w:rsidRPr="000638EC" w:rsidRDefault="000638EC" w:rsidP="000638E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B</w:t>
      </w:r>
      <w:bookmarkStart w:id="0" w:name="_GoBack"/>
      <w:bookmarkEnd w:id="0"/>
      <w:r w:rsidRPr="000638EC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resenham's</w:t>
      </w:r>
      <w:proofErr w:type="spellEnd"/>
      <w:r w:rsidRPr="000638EC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 Line Algorithm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This algorithm is used for scan converting a line. It was developed by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Bresenham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It is an efficient method because it involves only integer addition, subtractions, and multiplication operations. These operations can be performed very rapidly so lines can be generated quickly.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this method, next pixel selected is that one who has the least distance from true line.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method works as follows: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Assume a pixel P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'(x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proofErr w:type="gram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',y</w:t>
      </w:r>
      <w:proofErr w:type="gramEnd"/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'),then select subsequent pixels as we work our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may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to the night, one pixel position at a time in the horizontal direction toward P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'(x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',y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').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Once a pixel in choose at any step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next pixel is</w:t>
      </w:r>
    </w:p>
    <w:p w:rsidR="000638EC" w:rsidRPr="000638EC" w:rsidRDefault="000638EC" w:rsidP="000638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Either the one to its right (lower-bound for the line)</w:t>
      </w:r>
    </w:p>
    <w:p w:rsidR="000638EC" w:rsidRPr="000638EC" w:rsidRDefault="000638EC" w:rsidP="000638E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One top its right and up (upper-bound for the line)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line is best approximated by those pixels that fall the least distance from the path between P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proofErr w:type="gram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',P</w:t>
      </w:r>
      <w:proofErr w:type="gramEnd"/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'.</w:t>
      </w:r>
    </w:p>
    <w:p w:rsidR="000638EC" w:rsidRPr="000638EC" w:rsidRDefault="000638EC" w:rsidP="00063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38E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486525" cy="4581525"/>
            <wp:effectExtent l="0" t="0" r="9525" b="9525"/>
            <wp:docPr id="8" name="Picture 8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 chooses the next one between the bottom pixel S and top pixel T.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If S is chosen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We have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       and      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If T is chosen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We have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       and      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actual y coordinates of the line at x =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is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y=mx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+b</w:t>
      </w:r>
    </w:p>
    <w:p w:rsidR="000638EC" w:rsidRPr="000638EC" w:rsidRDefault="000638EC" w:rsidP="00063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38E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143125" cy="504825"/>
            <wp:effectExtent l="0" t="0" r="9525" b="9525"/>
            <wp:docPr id="7" name="Picture 7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distance from S to the actual line in y direction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s = y-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proofErr w:type="spellEnd"/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The distance from T to the actual line in y direction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t = (y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+1)-y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 consider the difference between these 2 distance values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s - t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When (s-t) &lt;0 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 &lt; t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closest pixel is S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When (s-t) ≥0 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 &lt; t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closest pixel is T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difference is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s-t = (y-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yi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)-[(yi+1)-y]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= 2y - 2yi -1</w:t>
      </w:r>
    </w:p>
    <w:p w:rsidR="000638EC" w:rsidRPr="000638EC" w:rsidRDefault="000638EC" w:rsidP="00063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            </w:t>
      </w:r>
      <w:r w:rsidRPr="000638E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76750" cy="514350"/>
            <wp:effectExtent l="0" t="0" r="0" b="0"/>
            <wp:docPr id="6" name="Picture 6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Substituting m by </w:t>
      </w:r>
      <w:r w:rsidRPr="000638EC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200025" cy="323850"/>
            <wp:effectExtent l="0" t="0" r="9525" b="0"/>
            <wp:docPr id="5" name="Picture 5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introducing decision variable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 (s-t)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 (2 </w:t>
      </w:r>
      <w:r w:rsidRPr="000638EC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200025" cy="323850"/>
            <wp:effectExtent l="0" t="0" r="9525" b="0"/>
            <wp:docPr id="4" name="Picture 4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+1)+2b-2y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-1)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    =2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y-1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x.2b-2y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x-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y.x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x.y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+c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Where c= 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y+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 (2b-1)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can write the decision variable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for the next slip on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y.x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x.y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+c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y.(x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)- 2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x(y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Since x_(i+1)=x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+1,we have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y.(x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+1-x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)- 2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x(y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Special Cases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If chosen pixel is at the top pixel T (i.e.,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≥0)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y-2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chosen pixel is at the bottom pixel T (i.e.,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&lt;0)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Finally, we calculate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x[2m(x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+1)+2b-2y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-1]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x[2(mx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+b-y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)+2m-1]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Since mx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+b-y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=0 and m = </w:t>
      </w:r>
      <w:r w:rsidRPr="000638EC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200025" cy="323850"/>
            <wp:effectExtent l="0" t="0" r="9525" b="0"/>
            <wp:docPr id="3" name="Picture 3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we have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y-</w:t>
      </w:r>
      <w:r w:rsidRPr="000638EC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△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0638E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Advantage: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1. It involves only integer arithmetic, so it is simple.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2. It avoids the generation of duplicate points.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3. It can be implemented using hardware because it does not use multiplication and division.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4. It is faster as compared to DDA (Digital Differential Analyzer) because it does not involve floating point calculations like DDA Algorithm.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0638E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Disadvantage: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1. This algorithm is meant for basic line drawing only Initializing is not a part of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Bresenham's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line algorithm. So to draw smooth lines, you should want to look into a different algorithm.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proofErr w:type="spellStart"/>
      <w:r w:rsidRPr="000638E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Bresenham's</w:t>
      </w:r>
      <w:proofErr w:type="spellEnd"/>
      <w:r w:rsidRPr="000638E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 Line Algorithm: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Start Algorithm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Declare variable x</w:t>
      </w:r>
      <w:proofErr w:type="gramStart"/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,x</w:t>
      </w:r>
      <w:proofErr w:type="gramEnd"/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,d,i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,dx,dy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Enter value of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Where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are coordinates of starting point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And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are coordinates of Ending point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Step4: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dx =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Calculate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=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Calculate 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=2*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Calculate 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=2*(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-dx)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Calculate d=i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-dx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Step5: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Consider (x, y) as starting point and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maximum possible value of x.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If dx &lt; 0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    Then x =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    y =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         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If dx &gt; 0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Then x =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y =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       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Step6: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Generate point at (</w:t>
      </w:r>
      <w:proofErr w:type="spellStart"/>
      <w:proofErr w:type="gram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x,y</w:t>
      </w:r>
      <w:proofErr w:type="spellEnd"/>
      <w:proofErr w:type="gram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)coordinates.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Step7: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Check if whole line is generated.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If x &gt; =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Stop.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Step8: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Calculate co-ordinates of the next pixel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If d &lt; 0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    Then d = d + 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If d ≥ 0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Then d = d + 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Increment y = y + 1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Step9: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Increment x = x + 1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Step10: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Draw a point of latest (x, y) coordinates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Step11: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Go to step 7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Step12: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End of Algorithm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Starting and Ending position of the line are (1, 1) and (8, 5). Find intermediate points.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Solution: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=8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=5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dx= 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-x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=8-1=7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</w:t>
      </w:r>
      <w:proofErr w:type="spellStart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-y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=5-1=4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=2* ∆y=2*4=8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2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=2*(∆y-∆x)=2*(4-7)=-6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    d = I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0638E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-∆x=8-7=1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581"/>
        <w:gridCol w:w="6180"/>
      </w:tblGrid>
      <w:tr w:rsidR="000638EC" w:rsidRPr="000638EC" w:rsidTr="000638EC">
        <w:tc>
          <w:tcPr>
            <w:tcW w:w="847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x</w:t>
            </w:r>
          </w:p>
        </w:tc>
        <w:tc>
          <w:tcPr>
            <w:tcW w:w="846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y</w:t>
            </w:r>
          </w:p>
        </w:tc>
        <w:tc>
          <w:tcPr>
            <w:tcW w:w="3307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d=d+I</w:t>
            </w:r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vertAlign w:val="subscript"/>
                <w:lang w:bidi="ar-SA"/>
              </w:rPr>
              <w:t>1</w:t>
            </w:r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 or I</w:t>
            </w:r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vertAlign w:val="subscript"/>
                <w:lang w:bidi="ar-SA"/>
              </w:rPr>
              <w:t>2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d+I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bscript"/>
                <w:lang w:bidi="ar-SA"/>
              </w:rPr>
              <w:t>2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=1+(-6)=-5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d+I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bscript"/>
                <w:lang w:bidi="ar-SA"/>
              </w:rPr>
              <w:t>1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=-5+8=3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d+I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bscript"/>
                <w:lang w:bidi="ar-SA"/>
              </w:rPr>
              <w:t>2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=3+(-6)=-3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d+I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bscript"/>
                <w:lang w:bidi="ar-SA"/>
              </w:rPr>
              <w:t>1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=-3+8=5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3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d+I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bscript"/>
                <w:lang w:bidi="ar-SA"/>
              </w:rPr>
              <w:t>2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=5+(-6)=-1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6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d+I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bscript"/>
                <w:lang w:bidi="ar-SA"/>
              </w:rPr>
              <w:t>1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=-1+8=7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7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d+I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vertAlign w:val="subscript"/>
                <w:lang w:bidi="ar-SA"/>
              </w:rPr>
              <w:t>2</w:t>
            </w: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=7+(-6)=1</w:t>
            </w:r>
          </w:p>
        </w:tc>
      </w:tr>
      <w:tr w:rsidR="000638EC" w:rsidRPr="000638EC" w:rsidTr="000638EC">
        <w:tc>
          <w:tcPr>
            <w:tcW w:w="84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8</w:t>
            </w:r>
          </w:p>
        </w:tc>
        <w:tc>
          <w:tcPr>
            <w:tcW w:w="84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5</w:t>
            </w:r>
          </w:p>
        </w:tc>
        <w:tc>
          <w:tcPr>
            <w:tcW w:w="330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</w:p>
        </w:tc>
      </w:tr>
    </w:tbl>
    <w:p w:rsidR="000638EC" w:rsidRPr="000638EC" w:rsidRDefault="000638EC" w:rsidP="00063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38E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486275" cy="3533775"/>
            <wp:effectExtent l="0" t="0" r="9525" b="9525"/>
            <wp:docPr id="2" name="Picture 2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0638E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 xml:space="preserve">Program to implement </w:t>
      </w:r>
      <w:proofErr w:type="spellStart"/>
      <w:r w:rsidRPr="000638E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Bresenham's</w:t>
      </w:r>
      <w:proofErr w:type="spellEnd"/>
      <w:r w:rsidRPr="000638EC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 xml:space="preserve"> Line Drawing Algorithm: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drawline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0638E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x0, </w:t>
      </w:r>
      <w:proofErr w:type="spellStart"/>
      <w:r w:rsidRPr="000638E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y0, </w:t>
      </w:r>
      <w:proofErr w:type="spellStart"/>
      <w:r w:rsidRPr="000638E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x1, </w:t>
      </w:r>
      <w:proofErr w:type="spellStart"/>
      <w:r w:rsidRPr="000638E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y1)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638E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dx, 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p, x, y;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dx=x1-x0;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=y1-y0;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x=x0;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y=y0;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p=2*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-dx;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638E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(x&lt;x1)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638E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(p&gt;=0)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</w:t>
      </w:r>
      <w:proofErr w:type="gram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,7);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y=y+1;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p=p+2*dy-2*dx;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}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0638E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</w:t>
      </w:r>
      <w:proofErr w:type="gram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,7);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p=p+2*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dy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;}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x=x+1;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638E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0638EC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=DETECT, 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error, x0, y0, x1, y1;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&amp;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</w:t>
      </w:r>
      <w:proofErr w:type="spell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"c:\\turboc3\\bgi"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co-ordinates of first point: "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d%d</w:t>
      </w:r>
      <w:proofErr w:type="spell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&amp;x0, &amp;y0);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co-ordinates of second point: "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d%d</w:t>
      </w:r>
      <w:proofErr w:type="spellEnd"/>
      <w:r w:rsidRPr="000638E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&amp;x1, &amp;y1);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drawline</w:t>
      </w:r>
      <w:proofErr w:type="spell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x0, y0, x1, y1);  </w:t>
      </w:r>
    </w:p>
    <w:p w:rsidR="000638EC" w:rsidRPr="000638EC" w:rsidRDefault="000638EC" w:rsidP="000638EC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638E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638EC" w:rsidRPr="000638EC" w:rsidRDefault="000638EC" w:rsidP="000638EC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638E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0638EC" w:rsidRPr="000638EC" w:rsidRDefault="000638EC" w:rsidP="00063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38E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24350" cy="2676525"/>
            <wp:effectExtent l="0" t="0" r="0" b="9525"/>
            <wp:docPr id="1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EC" w:rsidRPr="000638EC" w:rsidRDefault="000638EC" w:rsidP="00063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638EC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.75pt" o:hralign="left" o:hrstd="t" o:hrnoshade="t" o:hr="t" fillcolor="#d4d4d4" stroked="f"/>
        </w:pict>
      </w:r>
    </w:p>
    <w:p w:rsidR="000638EC" w:rsidRPr="000638EC" w:rsidRDefault="000638EC" w:rsidP="000638E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0638E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lastRenderedPageBreak/>
        <w:t xml:space="preserve">Differentiate between DDA Algorithm and </w:t>
      </w:r>
      <w:proofErr w:type="spellStart"/>
      <w:r w:rsidRPr="000638E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Bresenham's</w:t>
      </w:r>
      <w:proofErr w:type="spellEnd"/>
      <w:r w:rsidRPr="000638E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 Line Algorithm: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7"/>
        <w:gridCol w:w="5057"/>
      </w:tblGrid>
      <w:tr w:rsidR="000638EC" w:rsidRPr="000638EC" w:rsidTr="000638EC">
        <w:tc>
          <w:tcPr>
            <w:tcW w:w="229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DDA Algorithm</w:t>
            </w:r>
          </w:p>
        </w:tc>
        <w:tc>
          <w:tcPr>
            <w:tcW w:w="2706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proofErr w:type="spellStart"/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Bresenham's</w:t>
            </w:r>
            <w:proofErr w:type="spellEnd"/>
            <w:r w:rsidRPr="000638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 xml:space="preserve"> Line Algorithm</w:t>
            </w:r>
          </w:p>
        </w:tc>
      </w:tr>
      <w:tr w:rsidR="000638EC" w:rsidRPr="000638EC" w:rsidTr="000638EC">
        <w:tc>
          <w:tcPr>
            <w:tcW w:w="229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1. DDA Algorithm use floating point, i.e., Real Arithmetic.</w:t>
            </w:r>
          </w:p>
        </w:tc>
        <w:tc>
          <w:tcPr>
            <w:tcW w:w="27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1. </w:t>
            </w:r>
            <w:proofErr w:type="spellStart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Bresenham's</w:t>
            </w:r>
            <w:proofErr w:type="spellEnd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Line Algorithm use fixed point, i.e., Integer Arithmetic</w:t>
            </w:r>
          </w:p>
        </w:tc>
      </w:tr>
      <w:tr w:rsidR="000638EC" w:rsidRPr="000638EC" w:rsidTr="000638EC">
        <w:tc>
          <w:tcPr>
            <w:tcW w:w="229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 DDA Algorithms uses multiplication &amp; division its operation</w:t>
            </w:r>
          </w:p>
        </w:tc>
        <w:tc>
          <w:tcPr>
            <w:tcW w:w="27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2.Bresenham's Line Algorithm uses only subtraction and addition its operation</w:t>
            </w:r>
          </w:p>
        </w:tc>
      </w:tr>
      <w:tr w:rsidR="000638EC" w:rsidRPr="000638EC" w:rsidTr="000638EC">
        <w:tc>
          <w:tcPr>
            <w:tcW w:w="229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3. DDA Algorithm is slowly than </w:t>
            </w:r>
            <w:proofErr w:type="spellStart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Bresenham's</w:t>
            </w:r>
            <w:proofErr w:type="spellEnd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Line Algorithm in line drawing because it uses real arithmetic (Floating Point operation)</w:t>
            </w:r>
          </w:p>
        </w:tc>
        <w:tc>
          <w:tcPr>
            <w:tcW w:w="27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3. </w:t>
            </w:r>
            <w:proofErr w:type="spellStart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Bresenham's</w:t>
            </w:r>
            <w:proofErr w:type="spellEnd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Algorithm is faster than DDA Algorithm in line because it involves only addition &amp; subtraction in its calculation and uses only integer arithmetic.</w:t>
            </w:r>
          </w:p>
        </w:tc>
      </w:tr>
      <w:tr w:rsidR="000638EC" w:rsidRPr="000638EC" w:rsidTr="000638EC">
        <w:tc>
          <w:tcPr>
            <w:tcW w:w="229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4. DDA Algorithm is not accurate and efficient as </w:t>
            </w:r>
            <w:proofErr w:type="spellStart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Bresenham's</w:t>
            </w:r>
            <w:proofErr w:type="spellEnd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Line Algorithm.</w:t>
            </w:r>
          </w:p>
        </w:tc>
        <w:tc>
          <w:tcPr>
            <w:tcW w:w="27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4. </w:t>
            </w:r>
            <w:proofErr w:type="spellStart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Bresenham's</w:t>
            </w:r>
            <w:proofErr w:type="spellEnd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Line Algorithm is more accurate and efficient at DDA Algorithm.</w:t>
            </w:r>
          </w:p>
        </w:tc>
      </w:tr>
      <w:tr w:rsidR="000638EC" w:rsidRPr="000638EC" w:rsidTr="000638EC">
        <w:tc>
          <w:tcPr>
            <w:tcW w:w="229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5.DDA Algorithm can draw circle and curves but are not accurate as </w:t>
            </w:r>
            <w:proofErr w:type="spellStart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Bresenham's</w:t>
            </w:r>
            <w:proofErr w:type="spellEnd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Line Algorithm</w:t>
            </w:r>
          </w:p>
        </w:tc>
        <w:tc>
          <w:tcPr>
            <w:tcW w:w="27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38EC" w:rsidRPr="000638EC" w:rsidRDefault="000638EC" w:rsidP="000638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5. </w:t>
            </w:r>
            <w:proofErr w:type="spellStart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Bresenham's</w:t>
            </w:r>
            <w:proofErr w:type="spellEnd"/>
            <w:r w:rsidRPr="000638EC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 Line Algorithm can draw circle and curves with more accurate than DDA Algorithm.</w:t>
            </w:r>
          </w:p>
        </w:tc>
      </w:tr>
    </w:tbl>
    <w:p w:rsidR="00E409F2" w:rsidRDefault="000638E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0CE1"/>
    <w:multiLevelType w:val="multilevel"/>
    <w:tmpl w:val="6808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82919"/>
    <w:multiLevelType w:val="multilevel"/>
    <w:tmpl w:val="9B8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EC"/>
    <w:rsid w:val="000638EC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DAD1"/>
  <w15:chartTrackingRefBased/>
  <w15:docId w15:val="{EE2DE5C2-ED7F-4738-9C58-AB3DC12B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63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63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063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E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38E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638E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06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638EC"/>
    <w:rPr>
      <w:b/>
      <w:bCs/>
    </w:rPr>
  </w:style>
  <w:style w:type="character" w:customStyle="1" w:styleId="preprocessor">
    <w:name w:val="preprocessor"/>
    <w:basedOn w:val="DefaultParagraphFont"/>
    <w:rsid w:val="000638EC"/>
  </w:style>
  <w:style w:type="character" w:customStyle="1" w:styleId="keyword">
    <w:name w:val="keyword"/>
    <w:basedOn w:val="DefaultParagraphFont"/>
    <w:rsid w:val="000638EC"/>
  </w:style>
  <w:style w:type="character" w:customStyle="1" w:styleId="datatypes">
    <w:name w:val="datatypes"/>
    <w:basedOn w:val="DefaultParagraphFont"/>
    <w:rsid w:val="000638EC"/>
  </w:style>
  <w:style w:type="character" w:customStyle="1" w:styleId="string">
    <w:name w:val="string"/>
    <w:basedOn w:val="DefaultParagraphFont"/>
    <w:rsid w:val="00063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7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2021-11-26T05:14:00Z</dcterms:created>
  <dcterms:modified xsi:type="dcterms:W3CDTF">2021-11-26T05:16:00Z</dcterms:modified>
</cp:coreProperties>
</file>