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learn the different operations with </w:t>
      </w:r>
      <w:proofErr w:type="spellStart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following are the possible operations with </w:t>
      </w:r>
      <w:proofErr w:type="spellStart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8E14BD" w:rsidRPr="008E14BD" w:rsidRDefault="008E14BD" w:rsidP="008E14B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sz w:val="24"/>
          <w:szCs w:val="24"/>
          <w:lang w:bidi="ar-SA"/>
        </w:rPr>
        <w:t>Creating a Document Collection</w:t>
      </w:r>
    </w:p>
    <w:p w:rsidR="008E14BD" w:rsidRPr="008E14BD" w:rsidRDefault="008E14BD" w:rsidP="008E14B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sz w:val="24"/>
          <w:szCs w:val="24"/>
          <w:lang w:bidi="ar-SA"/>
        </w:rPr>
        <w:t>Creating Documents</w:t>
      </w:r>
    </w:p>
    <w:p w:rsidR="008E14BD" w:rsidRPr="008E14BD" w:rsidRDefault="008E14BD" w:rsidP="008E14B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sz w:val="24"/>
          <w:szCs w:val="24"/>
          <w:lang w:bidi="ar-SA"/>
        </w:rPr>
        <w:t>Reading Documents</w:t>
      </w:r>
    </w:p>
    <w:p w:rsidR="008E14BD" w:rsidRPr="008E14BD" w:rsidRDefault="008E14BD" w:rsidP="008E14B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sz w:val="24"/>
          <w:szCs w:val="24"/>
          <w:lang w:bidi="ar-SA"/>
        </w:rPr>
        <w:t>Updating Documents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start by creating a new database. We will use the following line of code to create a new database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127.0.0.1:8529@_system&gt; 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createDatabase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song_collection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true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line of code will help you shift to the new database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127.0.0.1:8529@_system&gt; 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useDatabase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song_collection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true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Prompt will shift to "@@</w:t>
      </w:r>
      <w:proofErr w:type="spellStart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song_collection</w:t>
      </w:r>
      <w:proofErr w:type="spellEnd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127.0.0.1:8529@song_collection&gt;</w:t>
      </w:r>
    </w:p>
    <w:p w:rsidR="008E14BD" w:rsidRPr="008E14BD" w:rsidRDefault="008E14BD" w:rsidP="008E1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E14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65065" cy="2185670"/>
            <wp:effectExtent l="0" t="0" r="6985" b="5080"/>
            <wp:docPr id="2" name="Picture 2" descr="Promt Shift Song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t Shift Song Col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From here we will study CRUD Operations. Let us create a collection into the new database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createDocumentCollection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('songs')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E14B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[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ArangoCollection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4890, "songs" (type document, status loaded)]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127.0.0.1:8529@song_collection&gt;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add a few documents (JSON objects) to our 'songs' collection.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We add the first document in the following way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.save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({title: "A Man's Best Friend",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lyricist: "Johnny Mercer", composer: "Johnny Mercer", Year: 1950, _key: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"})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E14B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VjVClbW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Let us add other documents to the database. This will help us learn the process of querying the data. You can copy these codes and paste the same in </w:t>
      </w:r>
      <w:proofErr w:type="spellStart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emulate the process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.save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title: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Accentchuate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The Politics", 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lyricist: "Johnny Mercer", 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composer: "Harold Arlen", Year: 1944,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_key: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Accentchuate_The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Accentchuate_The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Accentchuate_The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VjVDnzO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.save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title: "Affable Balding Me", 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lyricist: "Johnny Mercer", 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composer: "Robert Emmett Dolan", 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Year: 1950,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_key: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Affable_Balding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Affable_Balding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Affable_Balding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VjVEFMm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E14BD">
        <w:rPr>
          <w:rFonts w:ascii="Arial" w:eastAsia="Times New Roman" w:hAnsi="Arial" w:cs="Arial"/>
          <w:sz w:val="35"/>
          <w:szCs w:val="35"/>
          <w:lang w:bidi="ar-SA"/>
        </w:rPr>
        <w:t>How to Read Documents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The </w:t>
      </w:r>
      <w:r w:rsidRPr="008E14B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_key</w:t>
      </w: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 the document handle can be used to retrieve a document. Use document handle if there is no need to traverse the collection itself. If you have a collection, the document function is easy to use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.document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VjVClbW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"title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"A Man's Best Friend",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"lyricist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"Johnny Mercer",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"composer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"Johnny Mercer",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"Year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1950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E14BD">
        <w:rPr>
          <w:rFonts w:ascii="Arial" w:eastAsia="Times New Roman" w:hAnsi="Arial" w:cs="Arial"/>
          <w:sz w:val="35"/>
          <w:szCs w:val="35"/>
          <w:lang w:bidi="ar-SA"/>
        </w:rPr>
        <w:t>How to Update Documents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Two options are available to update the saved data − </w:t>
      </w:r>
      <w:r w:rsidRPr="008E14B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replace</w:t>
      </w: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8E14B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update</w:t>
      </w: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update function patches a document, merging it with the given attributes. On the other hand, the replace function will replace the previous document with a new one. The replacement will still occur even if completely different attributes are provided. We will first observe a non-destructive update, updating the attribute Production` in a song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.update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",{production: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"Top Banana"});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E14B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VjVOcqe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oldRev</w:t>
      </w:r>
      <w:proofErr w:type="spellEnd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VjVClbW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now read the updated song's attributes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.document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');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E14B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VjVOcqe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"title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"A Man's Best Friend",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"lyricist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"Johnny Mercer",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"composer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"Johnny Mercer",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"Year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1950,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"production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"Top Banana"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A large document can be easily updated with the </w:t>
      </w:r>
      <w:r w:rsidRPr="008E14B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update</w:t>
      </w: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 function, especially when the attributes are very few.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In contrast, the </w:t>
      </w:r>
      <w:r w:rsidRPr="008E14B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replace</w:t>
      </w: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 function will abolish your data on using it with the same document.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.replace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",{production: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"Top Banana"});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now check the song we have just updated with the following line of code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.document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');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E14B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"_key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"_id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"songs/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"_rev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VjVRhOq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---",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"production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"Top Banana"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you can observe that the document no longer has the original data.</w:t>
      </w:r>
    </w:p>
    <w:p w:rsidR="008E14BD" w:rsidRPr="008E14BD" w:rsidRDefault="008E14BD" w:rsidP="008E14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E14BD">
        <w:rPr>
          <w:rFonts w:ascii="Arial" w:eastAsia="Times New Roman" w:hAnsi="Arial" w:cs="Arial"/>
          <w:sz w:val="35"/>
          <w:szCs w:val="35"/>
          <w:lang w:bidi="ar-SA"/>
        </w:rPr>
        <w:t>How to Remove Documents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remove function is used in combination with the document handle to remove a document from a collection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.remove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');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now check the song's attributes we just removed by using the following line of code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db.songs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.document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('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A_Man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');</w:t>
      </w:r>
    </w:p>
    <w:p w:rsidR="008E14BD" w:rsidRPr="008E14BD" w:rsidRDefault="008E14BD" w:rsidP="008E14B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E14BD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get an exception error like the following as an output −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JavaScript exception in file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'/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usr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/share/arangodb3/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js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/client/modules/@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/arangosh.js' at 97,7: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ArangoError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1202: document not found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! throw error;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! ^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stacktrace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: 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ArangoError</w:t>
      </w:r>
      <w:proofErr w:type="spell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: document not found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at </w:t>
      </w:r>
      <w:proofErr w:type="spellStart"/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Object.exports.checkRequestResult</w:t>
      </w:r>
      <w:proofErr w:type="spellEnd"/>
      <w:proofErr w:type="gramEnd"/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(/usr/share/arangodb3/js/client/modules/@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arangodb/arangosh.js:95:21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at </w:t>
      </w:r>
      <w:proofErr w:type="spell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ArangoCollection.document</w:t>
      </w:r>
      <w:proofErr w:type="spellEnd"/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(/usr/share/arangodb3/js/client/modules/@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arangodb/arango-collection.js:667:12</w:t>
      </w:r>
      <w:proofErr w:type="gramEnd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8E14BD" w:rsidRPr="008E14BD" w:rsidRDefault="008E14BD" w:rsidP="008E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at &lt;shell command</w:t>
      </w:r>
      <w:proofErr w:type="gramStart"/>
      <w:r w:rsidRPr="008E14BD">
        <w:rPr>
          <w:rFonts w:ascii="Courier New" w:eastAsia="Times New Roman" w:hAnsi="Courier New" w:cs="Courier New"/>
          <w:sz w:val="23"/>
          <w:szCs w:val="23"/>
          <w:lang w:bidi="ar-SA"/>
        </w:rPr>
        <w:t>&gt;:1:10</w:t>
      </w:r>
      <w:proofErr w:type="gramEnd"/>
    </w:p>
    <w:p w:rsidR="00E409F2" w:rsidRDefault="008E14BD" w:rsidP="008E14BD">
      <w:r w:rsidRPr="008E14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035935"/>
            <wp:effectExtent l="0" t="0" r="0" b="0"/>
            <wp:docPr id="1" name="Picture 1" descr="Exception Error Outpu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ption Error Output 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733C"/>
    <w:multiLevelType w:val="multilevel"/>
    <w:tmpl w:val="3990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BD"/>
    <w:rsid w:val="004C13A6"/>
    <w:rsid w:val="008E14B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E404-47E5-4FCB-9C2E-AF2AE58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E1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E1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4B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E14B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E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4B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2020-08-04T07:00:00Z</dcterms:created>
  <dcterms:modified xsi:type="dcterms:W3CDTF">2020-08-04T07:01:00Z</dcterms:modified>
</cp:coreProperties>
</file>