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This chapter describes installation steps of DB2 server.</w:t>
      </w:r>
    </w:p>
    <w:p w:rsidR="008C3D61" w:rsidRPr="008C3D61" w:rsidRDefault="008C3D61" w:rsidP="008C3D61">
      <w:pPr>
        <w:spacing w:before="100" w:beforeAutospacing="1" w:after="100" w:afterAutospacing="1" w:line="240" w:lineRule="auto"/>
        <w:outlineLvl w:val="1"/>
        <w:rPr>
          <w:rFonts w:ascii="Arial" w:eastAsia="Times New Roman" w:hAnsi="Arial" w:cs="Arial"/>
          <w:sz w:val="35"/>
          <w:szCs w:val="35"/>
          <w:lang w:bidi="ar-SA"/>
        </w:rPr>
      </w:pPr>
      <w:r w:rsidRPr="008C3D61">
        <w:rPr>
          <w:rFonts w:ascii="Arial" w:eastAsia="Times New Roman" w:hAnsi="Arial" w:cs="Arial"/>
          <w:sz w:val="35"/>
          <w:szCs w:val="35"/>
          <w:lang w:bidi="ar-SA"/>
        </w:rPr>
        <w:t>Introduction</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You can download the DB2 Server trial version or purchase the product license from </w:t>
      </w:r>
      <w:hyperlink r:id="rId5" w:tgtFrame="_blank" w:history="1">
        <w:r w:rsidRPr="008C3D61">
          <w:rPr>
            <w:rFonts w:ascii="Arial" w:eastAsia="Times New Roman" w:hAnsi="Arial" w:cs="Arial"/>
            <w:color w:val="313131"/>
            <w:sz w:val="24"/>
            <w:szCs w:val="24"/>
            <w:lang w:bidi="ar-SA"/>
          </w:rPr>
          <w:t>www.ibm.com</w:t>
        </w:r>
      </w:hyperlink>
      <w:r w:rsidRPr="008C3D61">
        <w:rPr>
          <w:rFonts w:ascii="Arial" w:eastAsia="Times New Roman" w:hAnsi="Arial" w:cs="Arial"/>
          <w:color w:val="000000"/>
          <w:sz w:val="24"/>
          <w:szCs w:val="24"/>
          <w:lang w:bidi="ar-SA"/>
        </w:rPr>
        <w:t>. There are two separate DB2 servers available for downloading, depending upon the size of operating system, on which it is intended to execute. For example, if you want to download a DB2 server for 32bit Linux or UNIX operating system, then you need to download a 32 bit DB2 server. The same applies for 64bit DB2 server.</w:t>
      </w:r>
    </w:p>
    <w:p w:rsidR="008C3D61" w:rsidRPr="008C3D61" w:rsidRDefault="008C3D61" w:rsidP="008C3D61">
      <w:pPr>
        <w:spacing w:before="100" w:beforeAutospacing="1" w:after="100" w:afterAutospacing="1" w:line="240" w:lineRule="auto"/>
        <w:outlineLvl w:val="1"/>
        <w:rPr>
          <w:rFonts w:ascii="Arial" w:eastAsia="Times New Roman" w:hAnsi="Arial" w:cs="Arial"/>
          <w:sz w:val="35"/>
          <w:szCs w:val="35"/>
          <w:lang w:bidi="ar-SA"/>
        </w:rPr>
      </w:pPr>
      <w:r w:rsidRPr="008C3D61">
        <w:rPr>
          <w:rFonts w:ascii="Arial" w:eastAsia="Times New Roman" w:hAnsi="Arial" w:cs="Arial"/>
          <w:sz w:val="35"/>
          <w:szCs w:val="35"/>
          <w:lang w:bidi="ar-SA"/>
        </w:rPr>
        <w:t>Hardware requirements</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proofErr w:type="gramStart"/>
      <w:r w:rsidRPr="008C3D61">
        <w:rPr>
          <w:rFonts w:ascii="Arial" w:eastAsia="Times New Roman" w:hAnsi="Arial" w:cs="Arial"/>
          <w:color w:val="000000"/>
          <w:sz w:val="24"/>
          <w:szCs w:val="24"/>
          <w:lang w:bidi="ar-SA"/>
        </w:rPr>
        <w:t>Processor :</w:t>
      </w:r>
      <w:proofErr w:type="gramEnd"/>
      <w:r w:rsidRPr="008C3D61">
        <w:rPr>
          <w:rFonts w:ascii="Arial" w:eastAsia="Times New Roman" w:hAnsi="Arial" w:cs="Arial"/>
          <w:color w:val="000000"/>
          <w:sz w:val="24"/>
          <w:szCs w:val="24"/>
          <w:lang w:bidi="ar-SA"/>
        </w:rPr>
        <w:t xml:space="preserve"> Minimum Core 2Duo</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proofErr w:type="gramStart"/>
      <w:r w:rsidRPr="008C3D61">
        <w:rPr>
          <w:rFonts w:ascii="Arial" w:eastAsia="Times New Roman" w:hAnsi="Arial" w:cs="Arial"/>
          <w:color w:val="000000"/>
          <w:sz w:val="24"/>
          <w:szCs w:val="24"/>
          <w:lang w:bidi="ar-SA"/>
        </w:rPr>
        <w:t>Ram :</w:t>
      </w:r>
      <w:proofErr w:type="gramEnd"/>
      <w:r w:rsidRPr="008C3D61">
        <w:rPr>
          <w:rFonts w:ascii="Arial" w:eastAsia="Times New Roman" w:hAnsi="Arial" w:cs="Arial"/>
          <w:color w:val="000000"/>
          <w:sz w:val="24"/>
          <w:szCs w:val="24"/>
          <w:lang w:bidi="ar-SA"/>
        </w:rPr>
        <w:t xml:space="preserve"> 1GB minimum</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 xml:space="preserve">Hard </w:t>
      </w:r>
      <w:proofErr w:type="gramStart"/>
      <w:r w:rsidRPr="008C3D61">
        <w:rPr>
          <w:rFonts w:ascii="Arial" w:eastAsia="Times New Roman" w:hAnsi="Arial" w:cs="Arial"/>
          <w:color w:val="000000"/>
          <w:sz w:val="24"/>
          <w:szCs w:val="24"/>
          <w:lang w:bidi="ar-SA"/>
        </w:rPr>
        <w:t>disk :</w:t>
      </w:r>
      <w:proofErr w:type="gramEnd"/>
      <w:r w:rsidRPr="008C3D61">
        <w:rPr>
          <w:rFonts w:ascii="Arial" w:eastAsia="Times New Roman" w:hAnsi="Arial" w:cs="Arial"/>
          <w:color w:val="000000"/>
          <w:sz w:val="24"/>
          <w:szCs w:val="24"/>
          <w:lang w:bidi="ar-SA"/>
        </w:rPr>
        <w:t xml:space="preserve"> 30GB minimum</w:t>
      </w:r>
    </w:p>
    <w:p w:rsidR="008C3D61" w:rsidRPr="008C3D61" w:rsidRDefault="008C3D61" w:rsidP="008C3D61">
      <w:pPr>
        <w:spacing w:before="100" w:beforeAutospacing="1" w:after="100" w:afterAutospacing="1" w:line="240" w:lineRule="auto"/>
        <w:outlineLvl w:val="1"/>
        <w:rPr>
          <w:rFonts w:ascii="Arial" w:eastAsia="Times New Roman" w:hAnsi="Arial" w:cs="Arial"/>
          <w:sz w:val="35"/>
          <w:szCs w:val="35"/>
          <w:lang w:bidi="ar-SA"/>
        </w:rPr>
      </w:pPr>
      <w:r w:rsidRPr="008C3D61">
        <w:rPr>
          <w:rFonts w:ascii="Arial" w:eastAsia="Times New Roman" w:hAnsi="Arial" w:cs="Arial"/>
          <w:sz w:val="35"/>
          <w:szCs w:val="35"/>
          <w:lang w:bidi="ar-SA"/>
        </w:rPr>
        <w:t>Software requirements</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Before installing the DB2 server, your system needs to get ready with the required software on it. For Linux, you need to install “</w:t>
      </w:r>
      <w:proofErr w:type="spellStart"/>
      <w:r w:rsidRPr="008C3D61">
        <w:rPr>
          <w:rFonts w:ascii="Arial" w:eastAsia="Times New Roman" w:hAnsi="Arial" w:cs="Arial"/>
          <w:color w:val="000000"/>
          <w:sz w:val="24"/>
          <w:szCs w:val="24"/>
          <w:lang w:bidi="ar-SA"/>
        </w:rPr>
        <w:t>libstdc</w:t>
      </w:r>
      <w:proofErr w:type="spellEnd"/>
      <w:r w:rsidRPr="008C3D61">
        <w:rPr>
          <w:rFonts w:ascii="Arial" w:eastAsia="Times New Roman" w:hAnsi="Arial" w:cs="Arial"/>
          <w:color w:val="000000"/>
          <w:sz w:val="24"/>
          <w:szCs w:val="24"/>
          <w:lang w:bidi="ar-SA"/>
        </w:rPr>
        <w:t>++6.0”.</w:t>
      </w:r>
    </w:p>
    <w:p w:rsidR="008C3D61" w:rsidRPr="008C3D61" w:rsidRDefault="008C3D61" w:rsidP="008C3D61">
      <w:pPr>
        <w:spacing w:before="100" w:beforeAutospacing="1" w:after="100" w:afterAutospacing="1" w:line="240" w:lineRule="auto"/>
        <w:outlineLvl w:val="1"/>
        <w:rPr>
          <w:rFonts w:ascii="Arial" w:eastAsia="Times New Roman" w:hAnsi="Arial" w:cs="Arial"/>
          <w:sz w:val="35"/>
          <w:szCs w:val="35"/>
          <w:lang w:bidi="ar-SA"/>
        </w:rPr>
      </w:pPr>
      <w:r w:rsidRPr="008C3D61">
        <w:rPr>
          <w:rFonts w:ascii="Arial" w:eastAsia="Times New Roman" w:hAnsi="Arial" w:cs="Arial"/>
          <w:sz w:val="35"/>
          <w:szCs w:val="35"/>
          <w:lang w:bidi="ar-SA"/>
        </w:rPr>
        <w:t>Checking system compatibility</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Before installing DB2 Server, you need to verify if your system is compatible with the DB2 server. For confirming the compatibility, you need to call 'db2prereqcheck' command on command console.</w:t>
      </w:r>
    </w:p>
    <w:p w:rsidR="008C3D61" w:rsidRPr="008C3D61" w:rsidRDefault="008C3D61" w:rsidP="008C3D61">
      <w:pPr>
        <w:spacing w:before="100" w:beforeAutospacing="1" w:after="100" w:afterAutospacing="1" w:line="240" w:lineRule="auto"/>
        <w:outlineLvl w:val="1"/>
        <w:rPr>
          <w:rFonts w:ascii="Arial" w:eastAsia="Times New Roman" w:hAnsi="Arial" w:cs="Arial"/>
          <w:sz w:val="35"/>
          <w:szCs w:val="35"/>
          <w:lang w:bidi="ar-SA"/>
        </w:rPr>
      </w:pPr>
      <w:r w:rsidRPr="008C3D61">
        <w:rPr>
          <w:rFonts w:ascii="Arial" w:eastAsia="Times New Roman" w:hAnsi="Arial" w:cs="Arial"/>
          <w:sz w:val="35"/>
          <w:szCs w:val="35"/>
          <w:lang w:bidi="ar-SA"/>
        </w:rPr>
        <w:t>Installing DB2 on Linux operating system</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 xml:space="preserve">Open the Terminal and set the db2 installation image folder path on console using “CD &lt;DB2 installation folder&gt;” command. Then type </w:t>
      </w:r>
      <w:proofErr w:type="gramStart"/>
      <w:r w:rsidRPr="008C3D61">
        <w:rPr>
          <w:rFonts w:ascii="Arial" w:eastAsia="Times New Roman" w:hAnsi="Arial" w:cs="Arial"/>
          <w:color w:val="000000"/>
          <w:sz w:val="24"/>
          <w:szCs w:val="24"/>
          <w:lang w:bidi="ar-SA"/>
        </w:rPr>
        <w:t>“./</w:t>
      </w:r>
      <w:proofErr w:type="gramEnd"/>
      <w:r w:rsidRPr="008C3D61">
        <w:rPr>
          <w:rFonts w:ascii="Arial" w:eastAsia="Times New Roman" w:hAnsi="Arial" w:cs="Arial"/>
          <w:color w:val="000000"/>
          <w:sz w:val="24"/>
          <w:szCs w:val="24"/>
          <w:lang w:bidi="ar-SA"/>
        </w:rPr>
        <w:t>db2prereqcheck” command, which confirms the compatibility of your system with DB2 server.</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proofErr w:type="gramStart"/>
      <w:r w:rsidRPr="008C3D61">
        <w:rPr>
          <w:rFonts w:ascii="Courier New" w:eastAsia="Times New Roman" w:hAnsi="Courier New" w:cs="Courier New"/>
          <w:color w:val="666600"/>
          <w:sz w:val="23"/>
          <w:szCs w:val="23"/>
          <w:lang w:bidi="ar-SA"/>
        </w:rPr>
        <w:t>./</w:t>
      </w:r>
      <w:proofErr w:type="gramEnd"/>
      <w:r w:rsidRPr="008C3D61">
        <w:rPr>
          <w:rFonts w:ascii="Courier New" w:eastAsia="Times New Roman" w:hAnsi="Courier New" w:cs="Courier New"/>
          <w:color w:val="000000"/>
          <w:sz w:val="23"/>
          <w:szCs w:val="23"/>
          <w:lang w:bidi="ar-SA"/>
        </w:rPr>
        <w:t>db2prereqcheck</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Figure-1 shows the compatibility requirements of Linux operating system and hardware system.</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Follow the given steps for installing DB2 on your Linux system:</w:t>
      </w:r>
    </w:p>
    <w:p w:rsidR="008C3D61" w:rsidRPr="008C3D61" w:rsidRDefault="008C3D61" w:rsidP="008C3D61">
      <w:pPr>
        <w:numPr>
          <w:ilvl w:val="0"/>
          <w:numId w:val="1"/>
        </w:numPr>
        <w:spacing w:before="100" w:beforeAutospacing="1" w:after="75" w:line="240" w:lineRule="auto"/>
        <w:rPr>
          <w:rFonts w:ascii="Arial" w:eastAsia="Times New Roman" w:hAnsi="Arial" w:cs="Arial"/>
          <w:sz w:val="24"/>
          <w:szCs w:val="24"/>
          <w:lang w:bidi="ar-SA"/>
        </w:rPr>
      </w:pPr>
      <w:r w:rsidRPr="008C3D61">
        <w:rPr>
          <w:rFonts w:ascii="Arial" w:eastAsia="Times New Roman" w:hAnsi="Arial" w:cs="Arial"/>
          <w:sz w:val="24"/>
          <w:szCs w:val="24"/>
          <w:lang w:bidi="ar-SA"/>
        </w:rPr>
        <w:t>Open the terminal.</w:t>
      </w:r>
    </w:p>
    <w:p w:rsidR="008C3D61" w:rsidRPr="008C3D61" w:rsidRDefault="008C3D61" w:rsidP="008C3D61">
      <w:pPr>
        <w:numPr>
          <w:ilvl w:val="0"/>
          <w:numId w:val="1"/>
        </w:numPr>
        <w:spacing w:before="100" w:beforeAutospacing="1" w:after="75" w:line="240" w:lineRule="auto"/>
        <w:rPr>
          <w:rFonts w:ascii="Arial" w:eastAsia="Times New Roman" w:hAnsi="Arial" w:cs="Arial"/>
          <w:sz w:val="24"/>
          <w:szCs w:val="24"/>
          <w:lang w:bidi="ar-SA"/>
        </w:rPr>
      </w:pPr>
      <w:r w:rsidRPr="008C3D61">
        <w:rPr>
          <w:rFonts w:ascii="Arial" w:eastAsia="Times New Roman" w:hAnsi="Arial" w:cs="Arial"/>
          <w:sz w:val="24"/>
          <w:szCs w:val="24"/>
          <w:lang w:bidi="ar-SA"/>
        </w:rPr>
        <w:t>Login as root user.</w:t>
      </w:r>
    </w:p>
    <w:p w:rsidR="008C3D61" w:rsidRPr="008C3D61" w:rsidRDefault="008C3D61" w:rsidP="008C3D61">
      <w:pPr>
        <w:numPr>
          <w:ilvl w:val="0"/>
          <w:numId w:val="1"/>
        </w:numPr>
        <w:spacing w:before="100" w:beforeAutospacing="1" w:after="75" w:line="240" w:lineRule="auto"/>
        <w:rPr>
          <w:rFonts w:ascii="Arial" w:eastAsia="Times New Roman" w:hAnsi="Arial" w:cs="Arial"/>
          <w:sz w:val="24"/>
          <w:szCs w:val="24"/>
          <w:lang w:bidi="ar-SA"/>
        </w:rPr>
      </w:pPr>
      <w:r w:rsidRPr="008C3D61">
        <w:rPr>
          <w:rFonts w:ascii="Arial" w:eastAsia="Times New Roman" w:hAnsi="Arial" w:cs="Arial"/>
          <w:sz w:val="24"/>
          <w:szCs w:val="24"/>
          <w:lang w:bidi="ar-SA"/>
        </w:rPr>
        <w:t>Open DB2 Installation folder.</w:t>
      </w:r>
    </w:p>
    <w:p w:rsidR="008C3D61" w:rsidRPr="008C3D61" w:rsidRDefault="008C3D61" w:rsidP="008C3D61">
      <w:pPr>
        <w:numPr>
          <w:ilvl w:val="0"/>
          <w:numId w:val="1"/>
        </w:numPr>
        <w:spacing w:before="100" w:beforeAutospacing="1" w:after="75" w:line="240" w:lineRule="auto"/>
        <w:rPr>
          <w:rFonts w:ascii="Arial" w:eastAsia="Times New Roman" w:hAnsi="Arial" w:cs="Arial"/>
          <w:sz w:val="24"/>
          <w:szCs w:val="24"/>
          <w:lang w:bidi="ar-SA"/>
        </w:rPr>
      </w:pPr>
      <w:r w:rsidRPr="008C3D61">
        <w:rPr>
          <w:rFonts w:ascii="Arial" w:eastAsia="Times New Roman" w:hAnsi="Arial" w:cs="Arial"/>
          <w:sz w:val="24"/>
          <w:szCs w:val="24"/>
          <w:lang w:bidi="ar-SA"/>
        </w:rPr>
        <w:lastRenderedPageBreak/>
        <w:t xml:space="preserve">Type </w:t>
      </w:r>
      <w:proofErr w:type="gramStart"/>
      <w:r w:rsidRPr="008C3D61">
        <w:rPr>
          <w:rFonts w:ascii="Arial" w:eastAsia="Times New Roman" w:hAnsi="Arial" w:cs="Arial"/>
          <w:sz w:val="24"/>
          <w:szCs w:val="24"/>
          <w:lang w:bidi="ar-SA"/>
        </w:rPr>
        <w:t>“./</w:t>
      </w:r>
      <w:proofErr w:type="gramEnd"/>
      <w:r w:rsidRPr="008C3D61">
        <w:rPr>
          <w:rFonts w:ascii="Arial" w:eastAsia="Times New Roman" w:hAnsi="Arial" w:cs="Arial"/>
          <w:sz w:val="24"/>
          <w:szCs w:val="24"/>
          <w:lang w:bidi="ar-SA"/>
        </w:rPr>
        <w:t>db2setup” and press Enter.</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This process will start execution of DB2 server setup.</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drawing>
          <wp:inline distT="0" distB="0" distL="0" distR="0">
            <wp:extent cx="5715000" cy="3383280"/>
            <wp:effectExtent l="0" t="0" r="0" b="7620"/>
            <wp:docPr id="14" name="Picture 14" descr="DB2 Serv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2 Server Setu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383280"/>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 xml:space="preserve">Type </w:t>
      </w:r>
      <w:proofErr w:type="gramStart"/>
      <w:r w:rsidRPr="008C3D61">
        <w:rPr>
          <w:rFonts w:ascii="Arial" w:eastAsia="Times New Roman" w:hAnsi="Arial" w:cs="Arial"/>
          <w:color w:val="000000"/>
          <w:sz w:val="24"/>
          <w:szCs w:val="24"/>
          <w:lang w:bidi="ar-SA"/>
        </w:rPr>
        <w:t>“./</w:t>
      </w:r>
      <w:proofErr w:type="gramEnd"/>
      <w:r w:rsidRPr="008C3D61">
        <w:rPr>
          <w:rFonts w:ascii="Arial" w:eastAsia="Times New Roman" w:hAnsi="Arial" w:cs="Arial"/>
          <w:color w:val="000000"/>
          <w:sz w:val="24"/>
          <w:szCs w:val="24"/>
          <w:lang w:bidi="ar-SA"/>
        </w:rPr>
        <w:t>db2setup” and press Enter on root terminal to start setup process of DB2 Server.</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On doing so, the “Set up Launch Pad” screen appears. [Figure-2]</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drawing>
          <wp:inline distT="0" distB="0" distL="0" distR="0">
            <wp:extent cx="5715000" cy="3684905"/>
            <wp:effectExtent l="0" t="0" r="0" b="0"/>
            <wp:docPr id="13" name="Picture 13" descr="Set up Launch 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 up Launch P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684905"/>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lastRenderedPageBreak/>
        <w:t>On Setup Launch pad page, select “Install a Product” option from left side menu. Select option “DB2 Advanced Enterprise Server Edition”. Select “Install New” Button.</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A new frame appears with name “DB2 setup wizard”. Click “Next”. [Figure-3]</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drawing>
          <wp:inline distT="0" distB="0" distL="0" distR="0">
            <wp:extent cx="5715000" cy="3676015"/>
            <wp:effectExtent l="0" t="0" r="0" b="635"/>
            <wp:docPr id="12" name="Picture 12" descr="DB2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2 setup wiz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676015"/>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The next screen appears with DB2 license agreement. Select “I accept the terms…” Click “Next”. [Figure-4]</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lastRenderedPageBreak/>
        <w:drawing>
          <wp:inline distT="0" distB="0" distL="0" distR="0">
            <wp:extent cx="5715000" cy="3666490"/>
            <wp:effectExtent l="0" t="0" r="0" b="0"/>
            <wp:docPr id="11" name="Picture 11" descr="DB2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2 license agre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666490"/>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Next screen comes up with offer of Installation type, which is set to “Typical” by default.</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Keep the same selection. Click “Next”. [Figure-5]</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drawing>
          <wp:inline distT="0" distB="0" distL="0" distR="0">
            <wp:extent cx="5715000" cy="3648710"/>
            <wp:effectExtent l="0" t="0" r="0" b="8890"/>
            <wp:docPr id="10" name="Picture 10" descr="Installatio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A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648710"/>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The next screen appears with installation action.</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lastRenderedPageBreak/>
        <w:t>Select “Install DB2 Advanced Enterprise Server Edition…”</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Click “Next”. [Figure-6]</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drawing>
          <wp:inline distT="0" distB="0" distL="0" distR="0">
            <wp:extent cx="5715000" cy="3657600"/>
            <wp:effectExtent l="0" t="0" r="0" b="0"/>
            <wp:docPr id="9" name="Picture 9" descr="Installation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ation Direct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On the next screen, the setup program asks for selection of installation directory.</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Keep the default and click “Next”.</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lastRenderedPageBreak/>
        <w:drawing>
          <wp:inline distT="0" distB="0" distL="0" distR="0">
            <wp:extent cx="5715000" cy="3657600"/>
            <wp:effectExtent l="0" t="0" r="0" b="0"/>
            <wp:docPr id="8" name="Picture 8" descr="Server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rver Inf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The next screen comes up with the user authentication. Enter your password for “dasusr1” user.</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(Your password can be identical to username so that it is convenient to remember.)</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drawing>
          <wp:inline distT="0" distB="0" distL="0" distR="0">
            <wp:extent cx="5715000" cy="3639185"/>
            <wp:effectExtent l="0" t="0" r="0" b="0"/>
            <wp:docPr id="7" name="Picture 7" descr="DB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2 In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639185"/>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lastRenderedPageBreak/>
        <w:t>On the following screen, the setup asks you for creation of DB2 Server Instance.</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Here, it is creating a DB2 instance with name “db2inst1”.</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drawing>
          <wp:inline distT="0" distB="0" distL="0" distR="0">
            <wp:extent cx="5715000" cy="3648710"/>
            <wp:effectExtent l="0" t="0" r="0" b="8890"/>
            <wp:docPr id="6" name="Picture 6" descr="DB2 Instanc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2 Instance Na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648710"/>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The next screen asks you the number of partitions you require for your default instance.</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You have a choice of “single or Multiple” partitions.</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Select “single partition instance”. Click “next”.</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lastRenderedPageBreak/>
        <w:drawing>
          <wp:inline distT="0" distB="0" distL="0" distR="0">
            <wp:extent cx="5715000" cy="3639185"/>
            <wp:effectExtent l="0" t="0" r="0" b="0"/>
            <wp:docPr id="5" name="Picture 5" descr="DB2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2 Parti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639185"/>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On the next screen, the setup asks you for authentication for DB2 instance being created.</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Here, by default username is created as “db2inst1”. You can enter password same as username.</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Click “Next”.</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lastRenderedPageBreak/>
        <w:drawing>
          <wp:inline distT="0" distB="0" distL="0" distR="0">
            <wp:extent cx="5715000" cy="3648710"/>
            <wp:effectExtent l="0" t="0" r="0" b="8890"/>
            <wp:docPr id="4" name="Picture 4" descr="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thent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648710"/>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On the next screen, the setup asks to enter authentication information for “db2fenc” user.</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Here, you can enter password same as username.</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Click “Next”.</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drawing>
          <wp:inline distT="0" distB="0" distL="0" distR="0">
            <wp:extent cx="5715000" cy="3657600"/>
            <wp:effectExtent l="0" t="0" r="0" b="0"/>
            <wp:docPr id="3" name="Picture 3" descr="Authentication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uthentication 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lastRenderedPageBreak/>
        <w:t>On the next screen, you can select “Do not setup your db2 server to send notifications at this time” option.</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proofErr w:type="gramStart"/>
      <w:r w:rsidRPr="008C3D61">
        <w:rPr>
          <w:rFonts w:ascii="Arial" w:eastAsia="Times New Roman" w:hAnsi="Arial" w:cs="Arial"/>
          <w:color w:val="000000"/>
          <w:sz w:val="24"/>
          <w:szCs w:val="24"/>
          <w:lang w:bidi="ar-SA"/>
        </w:rPr>
        <w:t>Click ”Next</w:t>
      </w:r>
      <w:proofErr w:type="gramEnd"/>
      <w:r w:rsidRPr="008C3D61">
        <w:rPr>
          <w:rFonts w:ascii="Arial" w:eastAsia="Times New Roman" w:hAnsi="Arial" w:cs="Arial"/>
          <w:color w:val="000000"/>
          <w:sz w:val="24"/>
          <w:szCs w:val="24"/>
          <w:lang w:bidi="ar-SA"/>
        </w:rPr>
        <w:t>”.</w:t>
      </w:r>
    </w:p>
    <w:p w:rsidR="008C3D61" w:rsidRPr="008C3D61" w:rsidRDefault="008C3D61" w:rsidP="008C3D61">
      <w:pPr>
        <w:spacing w:after="0" w:line="240" w:lineRule="auto"/>
        <w:rPr>
          <w:rFonts w:ascii="Times New Roman" w:eastAsia="Times New Roman" w:hAnsi="Times New Roman" w:cs="Times New Roman"/>
          <w:sz w:val="24"/>
          <w:szCs w:val="24"/>
          <w:lang w:bidi="ar-SA"/>
        </w:rPr>
      </w:pPr>
      <w:r w:rsidRPr="008C3D61">
        <w:rPr>
          <w:rFonts w:ascii="Times New Roman" w:eastAsia="Times New Roman" w:hAnsi="Times New Roman" w:cs="Times New Roman"/>
          <w:noProof/>
          <w:sz w:val="24"/>
          <w:szCs w:val="24"/>
          <w:lang w:bidi="ar-SA"/>
        </w:rPr>
        <w:drawing>
          <wp:inline distT="0" distB="0" distL="0" distR="0">
            <wp:extent cx="5715000" cy="3657600"/>
            <wp:effectExtent l="0" t="0" r="0" b="0"/>
            <wp:docPr id="2" name="Picture 2" descr="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ifi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The next screen shows you the information about db2 setup.</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Click “Finish”.</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The DB2 Installation procedure is complete at this stage.</w:t>
      </w:r>
    </w:p>
    <w:p w:rsidR="008C3D61" w:rsidRPr="008C3D61" w:rsidRDefault="008C3D61" w:rsidP="008C3D61">
      <w:pPr>
        <w:spacing w:before="100" w:beforeAutospacing="1" w:after="100" w:afterAutospacing="1" w:line="240" w:lineRule="auto"/>
        <w:outlineLvl w:val="1"/>
        <w:rPr>
          <w:rFonts w:ascii="Arial" w:eastAsia="Times New Roman" w:hAnsi="Arial" w:cs="Arial"/>
          <w:sz w:val="35"/>
          <w:szCs w:val="35"/>
          <w:lang w:bidi="ar-SA"/>
        </w:rPr>
      </w:pPr>
      <w:r w:rsidRPr="008C3D61">
        <w:rPr>
          <w:rFonts w:ascii="Arial" w:eastAsia="Times New Roman" w:hAnsi="Arial" w:cs="Arial"/>
          <w:sz w:val="35"/>
          <w:szCs w:val="35"/>
          <w:lang w:bidi="ar-SA"/>
        </w:rPr>
        <w:t>Verifying DB2 installation</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You need to verify the installation of DB2 server for its usefulness. On completing the DB2 Server installation, logout from current user mode and login to “db2inst1” user. In “db2inst1” user environment, you can open terminal and execute the following commands to verify if your db2 product is installed properly or not.</w:t>
      </w:r>
    </w:p>
    <w:p w:rsidR="008C3D61" w:rsidRPr="008C3D61" w:rsidRDefault="008C3D61" w:rsidP="008C3D61">
      <w:pPr>
        <w:spacing w:before="100" w:beforeAutospacing="1" w:after="100" w:afterAutospacing="1" w:line="240" w:lineRule="auto"/>
        <w:outlineLvl w:val="2"/>
        <w:rPr>
          <w:rFonts w:ascii="Arial" w:eastAsia="Times New Roman" w:hAnsi="Arial" w:cs="Arial"/>
          <w:sz w:val="27"/>
          <w:szCs w:val="27"/>
          <w:lang w:bidi="ar-SA"/>
        </w:rPr>
      </w:pPr>
      <w:r w:rsidRPr="008C3D61">
        <w:rPr>
          <w:rFonts w:ascii="Arial" w:eastAsia="Times New Roman" w:hAnsi="Arial" w:cs="Arial"/>
          <w:sz w:val="27"/>
          <w:szCs w:val="27"/>
          <w:lang w:bidi="ar-SA"/>
        </w:rPr>
        <w:t>db2level</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This command shows the current version and service level of the installed DB2 product for current instance.</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b/>
          <w:bCs/>
          <w:color w:val="000000"/>
          <w:sz w:val="24"/>
          <w:szCs w:val="24"/>
          <w:lang w:bidi="ar-SA"/>
        </w:rPr>
        <w:t>Syntax:</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8C3D61">
        <w:rPr>
          <w:rFonts w:ascii="Courier New" w:eastAsia="Times New Roman" w:hAnsi="Courier New" w:cs="Courier New"/>
          <w:color w:val="000000"/>
          <w:sz w:val="23"/>
          <w:szCs w:val="23"/>
          <w:lang w:bidi="ar-SA"/>
        </w:rPr>
        <w:t xml:space="preserve">db2level </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b/>
          <w:bCs/>
          <w:color w:val="000000"/>
          <w:sz w:val="24"/>
          <w:szCs w:val="24"/>
          <w:lang w:bidi="ar-SA"/>
        </w:rPr>
        <w:t>Example:</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8C3D61">
        <w:rPr>
          <w:rFonts w:ascii="Courier New" w:eastAsia="Times New Roman" w:hAnsi="Courier New" w:cs="Courier New"/>
          <w:color w:val="000000"/>
          <w:sz w:val="23"/>
          <w:szCs w:val="23"/>
          <w:lang w:bidi="ar-SA"/>
        </w:rPr>
        <w:lastRenderedPageBreak/>
        <w:t xml:space="preserve">db2level </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b/>
          <w:bCs/>
          <w:color w:val="000000"/>
          <w:sz w:val="24"/>
          <w:szCs w:val="24"/>
          <w:lang w:bidi="ar-SA"/>
        </w:rPr>
        <w:t>Output:</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000000"/>
          <w:sz w:val="23"/>
          <w:szCs w:val="23"/>
          <w:lang w:bidi="ar-SA"/>
        </w:rPr>
        <w:t xml:space="preserve">DB21085I </w:t>
      </w:r>
      <w:r w:rsidRPr="008C3D61">
        <w:rPr>
          <w:rFonts w:ascii="Courier New" w:eastAsia="Times New Roman" w:hAnsi="Courier New" w:cs="Courier New"/>
          <w:color w:val="660066"/>
          <w:sz w:val="23"/>
          <w:szCs w:val="23"/>
          <w:lang w:bidi="ar-SA"/>
        </w:rPr>
        <w:t>Instance</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"db2inst2"</w:t>
      </w:r>
      <w:r w:rsidRPr="008C3D61">
        <w:rPr>
          <w:rFonts w:ascii="Courier New" w:eastAsia="Times New Roman" w:hAnsi="Courier New" w:cs="Courier New"/>
          <w:color w:val="000000"/>
          <w:sz w:val="23"/>
          <w:szCs w:val="23"/>
          <w:lang w:bidi="ar-SA"/>
        </w:rPr>
        <w:t xml:space="preserve"> uses </w:t>
      </w:r>
      <w:r w:rsidRPr="008C3D61">
        <w:rPr>
          <w:rFonts w:ascii="Courier New" w:eastAsia="Times New Roman" w:hAnsi="Courier New" w:cs="Courier New"/>
          <w:color w:val="008800"/>
          <w:sz w:val="23"/>
          <w:szCs w:val="23"/>
          <w:lang w:bidi="ar-SA"/>
        </w:rPr>
        <w:t>"64"</w:t>
      </w:r>
      <w:r w:rsidRPr="008C3D61">
        <w:rPr>
          <w:rFonts w:ascii="Courier New" w:eastAsia="Times New Roman" w:hAnsi="Courier New" w:cs="Courier New"/>
          <w:color w:val="000000"/>
          <w:sz w:val="23"/>
          <w:szCs w:val="23"/>
          <w:lang w:bidi="ar-SA"/>
        </w:rPr>
        <w:t xml:space="preserve"> bits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660066"/>
          <w:sz w:val="23"/>
          <w:szCs w:val="23"/>
          <w:lang w:bidi="ar-SA"/>
        </w:rPr>
        <w:t>And</w:t>
      </w:r>
      <w:r w:rsidRPr="008C3D61">
        <w:rPr>
          <w:rFonts w:ascii="Courier New" w:eastAsia="Times New Roman" w:hAnsi="Courier New" w:cs="Courier New"/>
          <w:color w:val="000000"/>
          <w:sz w:val="23"/>
          <w:szCs w:val="23"/>
          <w:lang w:bidi="ar-SA"/>
        </w:rPr>
        <w:t xml:space="preserve"> DB2 code release </w:t>
      </w:r>
      <w:r w:rsidRPr="008C3D61">
        <w:rPr>
          <w:rFonts w:ascii="Courier New" w:eastAsia="Times New Roman" w:hAnsi="Courier New" w:cs="Courier New"/>
          <w:color w:val="008800"/>
          <w:sz w:val="23"/>
          <w:szCs w:val="23"/>
          <w:lang w:bidi="ar-SA"/>
        </w:rPr>
        <w:t>"SQL10010"</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0088"/>
          <w:sz w:val="23"/>
          <w:szCs w:val="23"/>
          <w:lang w:bidi="ar-SA"/>
        </w:rPr>
        <w:t>with</w:t>
      </w:r>
      <w:r w:rsidRPr="008C3D61">
        <w:rPr>
          <w:rFonts w:ascii="Courier New" w:eastAsia="Times New Roman" w:hAnsi="Courier New" w:cs="Courier New"/>
          <w:color w:val="000000"/>
          <w:sz w:val="23"/>
          <w:szCs w:val="23"/>
          <w:lang w:bidi="ar-SA"/>
        </w:rPr>
        <w:t xml:space="preserve"> level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000000"/>
          <w:sz w:val="23"/>
          <w:szCs w:val="23"/>
          <w:lang w:bidi="ar-SA"/>
        </w:rPr>
        <w:t xml:space="preserve">identifier </w:t>
      </w:r>
      <w:r w:rsidRPr="008C3D61">
        <w:rPr>
          <w:rFonts w:ascii="Courier New" w:eastAsia="Times New Roman" w:hAnsi="Courier New" w:cs="Courier New"/>
          <w:color w:val="008800"/>
          <w:sz w:val="23"/>
          <w:szCs w:val="23"/>
          <w:lang w:bidi="ar-SA"/>
        </w:rPr>
        <w:t>"0201010E"</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660066"/>
          <w:sz w:val="23"/>
          <w:szCs w:val="23"/>
          <w:lang w:bidi="ar-SA"/>
        </w:rPr>
        <w:t>Informational</w:t>
      </w:r>
      <w:r w:rsidRPr="008C3D61">
        <w:rPr>
          <w:rFonts w:ascii="Courier New" w:eastAsia="Times New Roman" w:hAnsi="Courier New" w:cs="Courier New"/>
          <w:color w:val="000000"/>
          <w:sz w:val="23"/>
          <w:szCs w:val="23"/>
          <w:lang w:bidi="ar-SA"/>
        </w:rPr>
        <w:t xml:space="preserve"> tokens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000000"/>
          <w:sz w:val="23"/>
          <w:szCs w:val="23"/>
          <w:lang w:bidi="ar-SA"/>
        </w:rPr>
        <w:t xml:space="preserve">are </w:t>
      </w:r>
      <w:r w:rsidRPr="008C3D61">
        <w:rPr>
          <w:rFonts w:ascii="Courier New" w:eastAsia="Times New Roman" w:hAnsi="Courier New" w:cs="Courier New"/>
          <w:color w:val="008800"/>
          <w:sz w:val="23"/>
          <w:szCs w:val="23"/>
          <w:lang w:bidi="ar-SA"/>
        </w:rPr>
        <w:t>"DB2 v10.1.0.0"</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"s120403"</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008800"/>
          <w:sz w:val="23"/>
          <w:szCs w:val="23"/>
          <w:lang w:bidi="ar-SA"/>
        </w:rPr>
        <w:t>"LINUXAMD64101"</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0088"/>
          <w:sz w:val="23"/>
          <w:szCs w:val="23"/>
          <w:lang w:bidi="ar-SA"/>
        </w:rPr>
        <w:t>and</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660066"/>
          <w:sz w:val="23"/>
          <w:szCs w:val="23"/>
          <w:lang w:bidi="ar-SA"/>
        </w:rPr>
        <w:t>Fix</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660066"/>
          <w:sz w:val="23"/>
          <w:szCs w:val="23"/>
          <w:lang w:bidi="ar-SA"/>
        </w:rPr>
        <w:t>Pack</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"0"</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8C3D61">
        <w:rPr>
          <w:rFonts w:ascii="Courier New" w:eastAsia="Times New Roman" w:hAnsi="Courier New" w:cs="Courier New"/>
          <w:color w:val="660066"/>
          <w:sz w:val="23"/>
          <w:szCs w:val="23"/>
          <w:lang w:bidi="ar-SA"/>
        </w:rPr>
        <w:t>Product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0088"/>
          <w:sz w:val="23"/>
          <w:szCs w:val="23"/>
          <w:lang w:bidi="ar-SA"/>
        </w:rPr>
        <w:t>is</w:t>
      </w:r>
      <w:r w:rsidRPr="008C3D61">
        <w:rPr>
          <w:rFonts w:ascii="Courier New" w:eastAsia="Times New Roman" w:hAnsi="Courier New" w:cs="Courier New"/>
          <w:color w:val="000000"/>
          <w:sz w:val="23"/>
          <w:szCs w:val="23"/>
          <w:lang w:bidi="ar-SA"/>
        </w:rPr>
        <w:t xml:space="preserve"> installed at </w:t>
      </w:r>
      <w:r w:rsidRPr="008C3D61">
        <w:rPr>
          <w:rFonts w:ascii="Courier New" w:eastAsia="Times New Roman" w:hAnsi="Courier New" w:cs="Courier New"/>
          <w:color w:val="008800"/>
          <w:sz w:val="23"/>
          <w:szCs w:val="23"/>
          <w:lang w:bidi="ar-SA"/>
        </w:rPr>
        <w:t>"/home/db2inst2/</w:t>
      </w:r>
      <w:proofErr w:type="spellStart"/>
      <w:r w:rsidRPr="008C3D61">
        <w:rPr>
          <w:rFonts w:ascii="Courier New" w:eastAsia="Times New Roman" w:hAnsi="Courier New" w:cs="Courier New"/>
          <w:color w:val="008800"/>
          <w:sz w:val="23"/>
          <w:szCs w:val="23"/>
          <w:lang w:bidi="ar-SA"/>
        </w:rPr>
        <w:t>sqllib</w:t>
      </w:r>
      <w:proofErr w:type="spellEnd"/>
      <w:r w:rsidRPr="008C3D61">
        <w:rPr>
          <w:rFonts w:ascii="Courier New" w:eastAsia="Times New Roman" w:hAnsi="Courier New" w:cs="Courier New"/>
          <w:color w:val="008800"/>
          <w:sz w:val="23"/>
          <w:szCs w:val="23"/>
          <w:lang w:bidi="ar-SA"/>
        </w:rPr>
        <w:t>"</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spacing w:before="100" w:beforeAutospacing="1" w:after="100" w:afterAutospacing="1" w:line="240" w:lineRule="auto"/>
        <w:outlineLvl w:val="2"/>
        <w:rPr>
          <w:rFonts w:ascii="Arial" w:eastAsia="Times New Roman" w:hAnsi="Arial" w:cs="Arial"/>
          <w:sz w:val="27"/>
          <w:szCs w:val="27"/>
          <w:lang w:bidi="ar-SA"/>
        </w:rPr>
      </w:pPr>
      <w:r w:rsidRPr="008C3D61">
        <w:rPr>
          <w:rFonts w:ascii="Arial" w:eastAsia="Times New Roman" w:hAnsi="Arial" w:cs="Arial"/>
          <w:sz w:val="27"/>
          <w:szCs w:val="27"/>
          <w:lang w:bidi="ar-SA"/>
        </w:rPr>
        <w:t>db2licm</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This command shows all the license related information of our DB2 Product.</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b/>
          <w:bCs/>
          <w:color w:val="000000"/>
          <w:sz w:val="24"/>
          <w:szCs w:val="24"/>
          <w:lang w:bidi="ar-SA"/>
        </w:rPr>
        <w:t>Syntax:</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8C3D61">
        <w:rPr>
          <w:rFonts w:ascii="Courier New" w:eastAsia="Times New Roman" w:hAnsi="Courier New" w:cs="Courier New"/>
          <w:color w:val="000000"/>
          <w:sz w:val="23"/>
          <w:szCs w:val="23"/>
          <w:lang w:bidi="ar-SA"/>
        </w:rPr>
        <w:t xml:space="preserve">db2licm </w:t>
      </w:r>
      <w:r w:rsidRPr="008C3D61">
        <w:rPr>
          <w:rFonts w:ascii="Courier New" w:eastAsia="Times New Roman" w:hAnsi="Courier New" w:cs="Courier New"/>
          <w:color w:val="008800"/>
          <w:sz w:val="23"/>
          <w:szCs w:val="23"/>
          <w:lang w:bidi="ar-SA"/>
        </w:rPr>
        <w:t>&lt;parameter&gt;</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b/>
          <w:bCs/>
          <w:color w:val="000000"/>
          <w:sz w:val="24"/>
          <w:szCs w:val="24"/>
          <w:lang w:bidi="ar-SA"/>
        </w:rPr>
        <w:t>Example:</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8C3D61">
        <w:rPr>
          <w:rFonts w:ascii="Courier New" w:eastAsia="Times New Roman" w:hAnsi="Courier New" w:cs="Courier New"/>
          <w:color w:val="000000"/>
          <w:sz w:val="23"/>
          <w:szCs w:val="23"/>
          <w:lang w:bidi="ar-SA"/>
        </w:rPr>
        <w:t xml:space="preserve">db2licm </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l </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b/>
          <w:bCs/>
          <w:color w:val="000000"/>
          <w:sz w:val="24"/>
          <w:szCs w:val="24"/>
          <w:lang w:bidi="ar-SA"/>
        </w:rPr>
        <w:t>Output:</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660066"/>
          <w:sz w:val="23"/>
          <w:szCs w:val="23"/>
          <w:lang w:bidi="ar-SA"/>
        </w:rPr>
        <w:t>Product</w:t>
      </w:r>
      <w:r w:rsidRPr="008C3D61">
        <w:rPr>
          <w:rFonts w:ascii="Courier New" w:eastAsia="Times New Roman" w:hAnsi="Courier New" w:cs="Courier New"/>
          <w:color w:val="000000"/>
          <w:sz w:val="23"/>
          <w:szCs w:val="23"/>
          <w:lang w:bidi="ar-SA"/>
        </w:rPr>
        <w:t xml:space="preserve"> name</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"DB2 Advanced Enterprise Server Edition"</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660066"/>
          <w:sz w:val="23"/>
          <w:szCs w:val="23"/>
          <w:lang w:bidi="ar-SA"/>
        </w:rPr>
        <w:t>License</w:t>
      </w:r>
      <w:r w:rsidRPr="008C3D61">
        <w:rPr>
          <w:rFonts w:ascii="Courier New" w:eastAsia="Times New Roman" w:hAnsi="Courier New" w:cs="Courier New"/>
          <w:color w:val="000000"/>
          <w:sz w:val="23"/>
          <w:szCs w:val="23"/>
          <w:lang w:bidi="ar-SA"/>
        </w:rPr>
        <w:t xml:space="preserve"> type</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"Trial"</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660066"/>
          <w:sz w:val="23"/>
          <w:szCs w:val="23"/>
          <w:lang w:bidi="ar-SA"/>
        </w:rPr>
        <w:t>Expiry</w:t>
      </w:r>
      <w:r w:rsidRPr="008C3D61">
        <w:rPr>
          <w:rFonts w:ascii="Courier New" w:eastAsia="Times New Roman" w:hAnsi="Courier New" w:cs="Courier New"/>
          <w:color w:val="000000"/>
          <w:sz w:val="23"/>
          <w:szCs w:val="23"/>
          <w:lang w:bidi="ar-SA"/>
        </w:rPr>
        <w:t xml:space="preserve"> date</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"10/02/2014"</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660066"/>
          <w:sz w:val="23"/>
          <w:szCs w:val="23"/>
          <w:lang w:bidi="ar-SA"/>
        </w:rPr>
        <w:t>Product</w:t>
      </w:r>
      <w:r w:rsidRPr="008C3D61">
        <w:rPr>
          <w:rFonts w:ascii="Courier New" w:eastAsia="Times New Roman" w:hAnsi="Courier New" w:cs="Courier New"/>
          <w:color w:val="000000"/>
          <w:sz w:val="23"/>
          <w:szCs w:val="23"/>
          <w:lang w:bidi="ar-SA"/>
        </w:rPr>
        <w:t xml:space="preserve"> identifier</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"db2aese"</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660066"/>
          <w:sz w:val="23"/>
          <w:szCs w:val="23"/>
          <w:lang w:bidi="ar-SA"/>
        </w:rPr>
        <w:t>Version</w:t>
      </w:r>
      <w:r w:rsidRPr="008C3D61">
        <w:rPr>
          <w:rFonts w:ascii="Courier New" w:eastAsia="Times New Roman" w:hAnsi="Courier New" w:cs="Courier New"/>
          <w:color w:val="000000"/>
          <w:sz w:val="23"/>
          <w:szCs w:val="23"/>
          <w:lang w:bidi="ar-SA"/>
        </w:rPr>
        <w:t xml:space="preserve"> information</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"10.1"</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660066"/>
          <w:sz w:val="23"/>
          <w:szCs w:val="23"/>
          <w:lang w:bidi="ar-SA"/>
        </w:rPr>
        <w:t>Product</w:t>
      </w:r>
      <w:r w:rsidRPr="008C3D61">
        <w:rPr>
          <w:rFonts w:ascii="Courier New" w:eastAsia="Times New Roman" w:hAnsi="Courier New" w:cs="Courier New"/>
          <w:color w:val="000000"/>
          <w:sz w:val="23"/>
          <w:szCs w:val="23"/>
          <w:lang w:bidi="ar-SA"/>
        </w:rPr>
        <w:t xml:space="preserve"> name</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"DB2 Connect Server"</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660066"/>
          <w:sz w:val="23"/>
          <w:szCs w:val="23"/>
          <w:lang w:bidi="ar-SA"/>
        </w:rPr>
        <w:t>License</w:t>
      </w:r>
      <w:r w:rsidRPr="008C3D61">
        <w:rPr>
          <w:rFonts w:ascii="Courier New" w:eastAsia="Times New Roman" w:hAnsi="Courier New" w:cs="Courier New"/>
          <w:color w:val="000000"/>
          <w:sz w:val="23"/>
          <w:szCs w:val="23"/>
          <w:lang w:bidi="ar-SA"/>
        </w:rPr>
        <w:t xml:space="preserve"> type</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"Trial"</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660066"/>
          <w:sz w:val="23"/>
          <w:szCs w:val="23"/>
          <w:lang w:bidi="ar-SA"/>
        </w:rPr>
        <w:t>Expiry</w:t>
      </w:r>
      <w:r w:rsidRPr="008C3D61">
        <w:rPr>
          <w:rFonts w:ascii="Courier New" w:eastAsia="Times New Roman" w:hAnsi="Courier New" w:cs="Courier New"/>
          <w:color w:val="000000"/>
          <w:sz w:val="23"/>
          <w:szCs w:val="23"/>
          <w:lang w:bidi="ar-SA"/>
        </w:rPr>
        <w:t xml:space="preserve"> date</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"10/02/2014"</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bidi="ar-SA"/>
        </w:rPr>
      </w:pPr>
      <w:r w:rsidRPr="008C3D61">
        <w:rPr>
          <w:rFonts w:ascii="Courier New" w:eastAsia="Times New Roman" w:hAnsi="Courier New" w:cs="Courier New"/>
          <w:color w:val="660066"/>
          <w:sz w:val="23"/>
          <w:szCs w:val="23"/>
          <w:lang w:bidi="ar-SA"/>
        </w:rPr>
        <w:t>Product</w:t>
      </w:r>
      <w:r w:rsidRPr="008C3D61">
        <w:rPr>
          <w:rFonts w:ascii="Courier New" w:eastAsia="Times New Roman" w:hAnsi="Courier New" w:cs="Courier New"/>
          <w:color w:val="000000"/>
          <w:sz w:val="23"/>
          <w:szCs w:val="23"/>
          <w:lang w:bidi="ar-SA"/>
        </w:rPr>
        <w:t xml:space="preserve"> identifier</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"db2consv"</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bidi="ar-SA"/>
        </w:rPr>
      </w:pPr>
      <w:r w:rsidRPr="008C3D61">
        <w:rPr>
          <w:rFonts w:ascii="Courier New" w:eastAsia="Times New Roman" w:hAnsi="Courier New" w:cs="Courier New"/>
          <w:color w:val="660066"/>
          <w:sz w:val="23"/>
          <w:szCs w:val="23"/>
          <w:lang w:bidi="ar-SA"/>
        </w:rPr>
        <w:t>Version</w:t>
      </w:r>
      <w:r w:rsidRPr="008C3D61">
        <w:rPr>
          <w:rFonts w:ascii="Courier New" w:eastAsia="Times New Roman" w:hAnsi="Courier New" w:cs="Courier New"/>
          <w:color w:val="000000"/>
          <w:sz w:val="23"/>
          <w:szCs w:val="23"/>
          <w:lang w:bidi="ar-SA"/>
        </w:rPr>
        <w:t xml:space="preserve"> information</w:t>
      </w:r>
      <w:r w:rsidRPr="008C3D61">
        <w:rPr>
          <w:rFonts w:ascii="Courier New" w:eastAsia="Times New Roman" w:hAnsi="Courier New" w:cs="Courier New"/>
          <w:color w:val="666600"/>
          <w:sz w:val="23"/>
          <w:szCs w:val="23"/>
          <w:lang w:bidi="ar-SA"/>
        </w:rPr>
        <w:t>:</w:t>
      </w:r>
      <w:r w:rsidRPr="008C3D61">
        <w:rPr>
          <w:rFonts w:ascii="Courier New" w:eastAsia="Times New Roman" w:hAnsi="Courier New" w:cs="Courier New"/>
          <w:color w:val="000000"/>
          <w:sz w:val="23"/>
          <w:szCs w:val="23"/>
          <w:lang w:bidi="ar-SA"/>
        </w:rPr>
        <w:t xml:space="preserve">              </w:t>
      </w:r>
      <w:r w:rsidRPr="008C3D61">
        <w:rPr>
          <w:rFonts w:ascii="Courier New" w:eastAsia="Times New Roman" w:hAnsi="Courier New" w:cs="Courier New"/>
          <w:color w:val="008800"/>
          <w:sz w:val="23"/>
          <w:szCs w:val="23"/>
          <w:lang w:bidi="ar-SA"/>
        </w:rPr>
        <w:t>"10.1"</w:t>
      </w:r>
      <w:r w:rsidRPr="008C3D61">
        <w:rPr>
          <w:rFonts w:ascii="Courier New" w:eastAsia="Times New Roman" w:hAnsi="Courier New" w:cs="Courier New"/>
          <w:color w:val="000000"/>
          <w:sz w:val="23"/>
          <w:szCs w:val="23"/>
          <w:lang w:bidi="ar-SA"/>
        </w:rPr>
        <w:t xml:space="preserve"> </w:t>
      </w:r>
    </w:p>
    <w:p w:rsidR="008C3D61" w:rsidRPr="008C3D61" w:rsidRDefault="008C3D61" w:rsidP="008C3D61">
      <w:pPr>
        <w:spacing w:before="100" w:beforeAutospacing="1" w:after="100" w:afterAutospacing="1" w:line="240" w:lineRule="auto"/>
        <w:outlineLvl w:val="1"/>
        <w:rPr>
          <w:rFonts w:ascii="Arial" w:eastAsia="Times New Roman" w:hAnsi="Arial" w:cs="Arial"/>
          <w:sz w:val="35"/>
          <w:szCs w:val="35"/>
          <w:lang w:bidi="ar-SA"/>
        </w:rPr>
      </w:pPr>
      <w:r w:rsidRPr="008C3D61">
        <w:rPr>
          <w:rFonts w:ascii="Arial" w:eastAsia="Times New Roman" w:hAnsi="Arial" w:cs="Arial"/>
          <w:sz w:val="35"/>
          <w:szCs w:val="35"/>
          <w:lang w:bidi="ar-SA"/>
        </w:rPr>
        <w:t>Command Line Processor (CLP)</w:t>
      </w:r>
    </w:p>
    <w:p w:rsidR="008C3D61" w:rsidRPr="008C3D61" w:rsidRDefault="008C3D61" w:rsidP="008C3D61">
      <w:pPr>
        <w:spacing w:before="120" w:after="144" w:line="240" w:lineRule="auto"/>
        <w:ind w:left="48" w:right="48"/>
        <w:jc w:val="both"/>
        <w:rPr>
          <w:rFonts w:ascii="Arial" w:eastAsia="Times New Roman" w:hAnsi="Arial" w:cs="Arial"/>
          <w:color w:val="000000"/>
          <w:sz w:val="24"/>
          <w:szCs w:val="24"/>
          <w:lang w:bidi="ar-SA"/>
        </w:rPr>
      </w:pPr>
      <w:r w:rsidRPr="008C3D61">
        <w:rPr>
          <w:rFonts w:ascii="Arial" w:eastAsia="Times New Roman" w:hAnsi="Arial" w:cs="Arial"/>
          <w:color w:val="000000"/>
          <w:sz w:val="24"/>
          <w:szCs w:val="24"/>
          <w:lang w:bidi="ar-SA"/>
        </w:rPr>
        <w:t>The CLP can be started in one of the three modes:</w:t>
      </w:r>
    </w:p>
    <w:p w:rsidR="008C3D61" w:rsidRPr="008C3D61" w:rsidRDefault="008C3D61" w:rsidP="008C3D61">
      <w:pPr>
        <w:numPr>
          <w:ilvl w:val="0"/>
          <w:numId w:val="2"/>
        </w:numPr>
        <w:spacing w:before="120" w:after="144" w:line="240" w:lineRule="auto"/>
        <w:ind w:left="768" w:right="48"/>
        <w:jc w:val="both"/>
        <w:rPr>
          <w:rFonts w:ascii="Arial" w:eastAsia="Times New Roman" w:hAnsi="Arial" w:cs="Arial"/>
          <w:color w:val="000000"/>
          <w:sz w:val="24"/>
          <w:szCs w:val="24"/>
          <w:lang w:bidi="ar-SA"/>
        </w:rPr>
      </w:pPr>
      <w:r w:rsidRPr="008C3D61">
        <w:rPr>
          <w:rFonts w:ascii="Arial" w:eastAsia="Times New Roman" w:hAnsi="Arial" w:cs="Arial"/>
          <w:b/>
          <w:bCs/>
          <w:color w:val="000000"/>
          <w:sz w:val="24"/>
          <w:szCs w:val="24"/>
          <w:lang w:bidi="ar-SA"/>
        </w:rPr>
        <w:t>Command mode</w:t>
      </w:r>
      <w:r w:rsidRPr="008C3D61">
        <w:rPr>
          <w:rFonts w:ascii="Arial" w:eastAsia="Times New Roman" w:hAnsi="Arial" w:cs="Arial"/>
          <w:color w:val="000000"/>
          <w:sz w:val="24"/>
          <w:szCs w:val="24"/>
          <w:lang w:bidi="ar-SA"/>
        </w:rPr>
        <w:t>: In this mode, each command and SQL statement must be prefixed by “db2”. For example, query “db2 activate database sample”.</w:t>
      </w:r>
    </w:p>
    <w:p w:rsidR="008C3D61" w:rsidRPr="008C3D61" w:rsidRDefault="008C3D61" w:rsidP="008C3D61">
      <w:pPr>
        <w:numPr>
          <w:ilvl w:val="0"/>
          <w:numId w:val="2"/>
        </w:numPr>
        <w:spacing w:before="120" w:after="144" w:line="240" w:lineRule="auto"/>
        <w:ind w:left="768" w:right="48"/>
        <w:jc w:val="both"/>
        <w:rPr>
          <w:rFonts w:ascii="Arial" w:eastAsia="Times New Roman" w:hAnsi="Arial" w:cs="Arial"/>
          <w:color w:val="000000"/>
          <w:sz w:val="24"/>
          <w:szCs w:val="24"/>
          <w:lang w:bidi="ar-SA"/>
        </w:rPr>
      </w:pPr>
      <w:r w:rsidRPr="008C3D61">
        <w:rPr>
          <w:rFonts w:ascii="Arial" w:eastAsia="Times New Roman" w:hAnsi="Arial" w:cs="Arial"/>
          <w:b/>
          <w:bCs/>
          <w:color w:val="000000"/>
          <w:sz w:val="24"/>
          <w:szCs w:val="24"/>
          <w:lang w:bidi="ar-SA"/>
        </w:rPr>
        <w:t>Interactive input mode</w:t>
      </w:r>
      <w:r w:rsidRPr="008C3D61">
        <w:rPr>
          <w:rFonts w:ascii="Arial" w:eastAsia="Times New Roman" w:hAnsi="Arial" w:cs="Arial"/>
          <w:color w:val="000000"/>
          <w:sz w:val="24"/>
          <w:szCs w:val="24"/>
          <w:lang w:bidi="ar-SA"/>
        </w:rPr>
        <w:t>: you can launch this mode by using the “db2” command. Here, you can pass SQL statements without prefix. For example, “activate database sample”.</w:t>
      </w:r>
    </w:p>
    <w:p w:rsidR="008C3D61" w:rsidRPr="008C3D61" w:rsidRDefault="008C3D61" w:rsidP="008C3D61">
      <w:pPr>
        <w:numPr>
          <w:ilvl w:val="0"/>
          <w:numId w:val="2"/>
        </w:numPr>
        <w:spacing w:before="120" w:after="144" w:line="240" w:lineRule="auto"/>
        <w:ind w:left="768" w:right="48"/>
        <w:jc w:val="both"/>
        <w:rPr>
          <w:rFonts w:ascii="Arial" w:eastAsia="Times New Roman" w:hAnsi="Arial" w:cs="Arial"/>
          <w:color w:val="000000"/>
          <w:sz w:val="24"/>
          <w:szCs w:val="24"/>
          <w:lang w:bidi="ar-SA"/>
        </w:rPr>
      </w:pPr>
      <w:r w:rsidRPr="008C3D61">
        <w:rPr>
          <w:rFonts w:ascii="Arial" w:eastAsia="Times New Roman" w:hAnsi="Arial" w:cs="Arial"/>
          <w:b/>
          <w:bCs/>
          <w:color w:val="000000"/>
          <w:sz w:val="24"/>
          <w:szCs w:val="24"/>
          <w:lang w:bidi="ar-SA"/>
        </w:rPr>
        <w:lastRenderedPageBreak/>
        <w:t>Batch mode</w:t>
      </w:r>
      <w:r w:rsidRPr="008C3D61">
        <w:rPr>
          <w:rFonts w:ascii="Arial" w:eastAsia="Times New Roman" w:hAnsi="Arial" w:cs="Arial"/>
          <w:color w:val="000000"/>
          <w:sz w:val="24"/>
          <w:szCs w:val="24"/>
          <w:lang w:bidi="ar-SA"/>
        </w:rPr>
        <w:t>: Here, you need to create a script file, which contains all SQL queries of requirements and save the file with “.db2” extension. You can call this in command line using syntax “db2 –</w:t>
      </w:r>
      <w:proofErr w:type="spellStart"/>
      <w:r w:rsidRPr="008C3D61">
        <w:rPr>
          <w:rFonts w:ascii="Arial" w:eastAsia="Times New Roman" w:hAnsi="Arial" w:cs="Arial"/>
          <w:color w:val="000000"/>
          <w:sz w:val="24"/>
          <w:szCs w:val="24"/>
          <w:lang w:bidi="ar-SA"/>
        </w:rPr>
        <w:t>tf</w:t>
      </w:r>
      <w:proofErr w:type="spellEnd"/>
      <w:r w:rsidRPr="008C3D61">
        <w:rPr>
          <w:rFonts w:ascii="Arial" w:eastAsia="Times New Roman" w:hAnsi="Arial" w:cs="Arial"/>
          <w:color w:val="000000"/>
          <w:sz w:val="24"/>
          <w:szCs w:val="24"/>
          <w:lang w:bidi="ar-SA"/>
        </w:rPr>
        <w:t xml:space="preserve"> &lt;filename.db2&gt;”.</w:t>
      </w:r>
    </w:p>
    <w:p w:rsidR="00E409F2" w:rsidRDefault="008C3D61" w:rsidP="008C3D61">
      <w:r w:rsidRPr="008C3D61">
        <w:rPr>
          <w:rFonts w:ascii="Times New Roman" w:eastAsia="Times New Roman" w:hAnsi="Times New Roman" w:cs="Times New Roman"/>
          <w:noProof/>
          <w:sz w:val="24"/>
          <w:szCs w:val="24"/>
          <w:lang w:bidi="ar-SA"/>
        </w:rPr>
        <w:drawing>
          <wp:inline distT="0" distB="0" distL="0" distR="0">
            <wp:extent cx="5715000" cy="3474720"/>
            <wp:effectExtent l="0" t="0" r="0" b="0"/>
            <wp:docPr id="1" name="Picture 1" descr="Accessing D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cessing DB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474720"/>
                    </a:xfrm>
                    <a:prstGeom prst="rect">
                      <a:avLst/>
                    </a:prstGeom>
                    <a:noFill/>
                    <a:ln>
                      <a:noFill/>
                    </a:ln>
                  </pic:spPr>
                </pic:pic>
              </a:graphicData>
            </a:graphic>
          </wp:inline>
        </w:drawing>
      </w:r>
      <w:bookmarkStart w:id="0" w:name="_GoBack"/>
      <w:bookmarkEnd w:id="0"/>
    </w:p>
    <w:sectPr w:rsidR="00E409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04B8B"/>
    <w:multiLevelType w:val="multilevel"/>
    <w:tmpl w:val="AB6C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C1021E"/>
    <w:multiLevelType w:val="multilevel"/>
    <w:tmpl w:val="B726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D61"/>
    <w:rsid w:val="004C13A6"/>
    <w:rsid w:val="008C3D61"/>
    <w:rsid w:val="00D5230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AE3DB7-81A1-4920-BB1E-5B26F8FB7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Vrinda"/>
    </w:rPr>
  </w:style>
  <w:style w:type="paragraph" w:styleId="Heading2">
    <w:name w:val="heading 2"/>
    <w:basedOn w:val="Normal"/>
    <w:link w:val="Heading2Char"/>
    <w:uiPriority w:val="9"/>
    <w:qFormat/>
    <w:rsid w:val="008C3D61"/>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link w:val="Heading3Char"/>
    <w:uiPriority w:val="9"/>
    <w:qFormat/>
    <w:rsid w:val="008C3D61"/>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3D61"/>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8C3D61"/>
    <w:rPr>
      <w:rFonts w:ascii="Times New Roman" w:eastAsia="Times New Roman" w:hAnsi="Times New Roman" w:cs="Times New Roman"/>
      <w:b/>
      <w:bCs/>
      <w:sz w:val="27"/>
      <w:szCs w:val="27"/>
      <w:lang w:bidi="ar-SA"/>
    </w:rPr>
  </w:style>
  <w:style w:type="paragraph" w:styleId="NormalWeb">
    <w:name w:val="Normal (Web)"/>
    <w:basedOn w:val="Normal"/>
    <w:uiPriority w:val="99"/>
    <w:semiHidden/>
    <w:unhideWhenUsed/>
    <w:rsid w:val="008C3D61"/>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8C3D61"/>
    <w:rPr>
      <w:color w:val="0000FF"/>
      <w:u w:val="single"/>
    </w:rPr>
  </w:style>
  <w:style w:type="paragraph" w:styleId="HTMLPreformatted">
    <w:name w:val="HTML Preformatted"/>
    <w:basedOn w:val="Normal"/>
    <w:link w:val="HTMLPreformattedChar"/>
    <w:uiPriority w:val="99"/>
    <w:semiHidden/>
    <w:unhideWhenUsed/>
    <w:rsid w:val="008C3D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C3D61"/>
    <w:rPr>
      <w:rFonts w:ascii="Courier New" w:eastAsia="Times New Roman" w:hAnsi="Courier New" w:cs="Courier New"/>
      <w:sz w:val="20"/>
      <w:szCs w:val="20"/>
      <w:lang w:bidi="ar-SA"/>
    </w:rPr>
  </w:style>
  <w:style w:type="character" w:customStyle="1" w:styleId="pun">
    <w:name w:val="pun"/>
    <w:basedOn w:val="DefaultParagraphFont"/>
    <w:rsid w:val="008C3D61"/>
  </w:style>
  <w:style w:type="character" w:customStyle="1" w:styleId="pln">
    <w:name w:val="pln"/>
    <w:basedOn w:val="DefaultParagraphFont"/>
    <w:rsid w:val="008C3D61"/>
  </w:style>
  <w:style w:type="character" w:customStyle="1" w:styleId="typ">
    <w:name w:val="typ"/>
    <w:basedOn w:val="DefaultParagraphFont"/>
    <w:rsid w:val="008C3D61"/>
  </w:style>
  <w:style w:type="character" w:customStyle="1" w:styleId="str">
    <w:name w:val="str"/>
    <w:basedOn w:val="DefaultParagraphFont"/>
    <w:rsid w:val="008C3D61"/>
  </w:style>
  <w:style w:type="character" w:customStyle="1" w:styleId="kwd">
    <w:name w:val="kwd"/>
    <w:basedOn w:val="DefaultParagraphFont"/>
    <w:rsid w:val="008C3D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46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01.ibm.com/software/data/db2/express-c/download.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852</Words>
  <Characters>4862</Characters>
  <Application>Microsoft Office Word</Application>
  <DocSecurity>0</DocSecurity>
  <Lines>40</Lines>
  <Paragraphs>11</Paragraphs>
  <ScaleCrop>false</ScaleCrop>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Labib Arefin</dc:creator>
  <cp:keywords/>
  <dc:description/>
  <cp:lastModifiedBy>Labib Arefin</cp:lastModifiedBy>
  <cp:revision>1</cp:revision>
  <dcterms:created xsi:type="dcterms:W3CDTF">2020-08-05T06:22:00Z</dcterms:created>
  <dcterms:modified xsi:type="dcterms:W3CDTF">2020-08-05T06:23:00Z</dcterms:modified>
</cp:coreProperties>
</file>