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419" w:rsidRPr="00520419" w:rsidRDefault="00520419" w:rsidP="00520419">
      <w:pPr>
        <w:shd w:val="clear" w:color="auto" w:fill="FFFFFF"/>
        <w:spacing w:after="0" w:line="240" w:lineRule="auto"/>
        <w:textAlignment w:val="baseline"/>
        <w:outlineLvl w:val="0"/>
        <w:rPr>
          <w:rFonts w:ascii="Arial" w:eastAsia="Times New Roman" w:hAnsi="Arial" w:cs="Arial"/>
          <w:b/>
          <w:bCs/>
          <w:color w:val="273239"/>
          <w:kern w:val="36"/>
          <w:sz w:val="48"/>
          <w:szCs w:val="48"/>
          <w:lang w:bidi="ar-SA"/>
        </w:rPr>
      </w:pPr>
      <w:r w:rsidRPr="00520419">
        <w:rPr>
          <w:rFonts w:ascii="Arial" w:eastAsia="Times New Roman" w:hAnsi="Arial" w:cs="Arial"/>
          <w:b/>
          <w:bCs/>
          <w:color w:val="273239"/>
          <w:kern w:val="36"/>
          <w:sz w:val="48"/>
          <w:szCs w:val="48"/>
          <w:lang w:bidi="ar-SA"/>
        </w:rPr>
        <w:t>Reset Accumulator (8085 &amp; 8086 microprocessor)</w:t>
      </w:r>
    </w:p>
    <w:p w:rsidR="00520419" w:rsidRPr="00520419" w:rsidRDefault="00520419" w:rsidP="00520419">
      <w:pPr>
        <w:numPr>
          <w:ilvl w:val="0"/>
          <w:numId w:val="1"/>
        </w:numPr>
        <w:shd w:val="clear" w:color="auto" w:fill="FFFFFF"/>
        <w:spacing w:after="0" w:line="240" w:lineRule="auto"/>
        <w:ind w:left="0"/>
        <w:textAlignment w:val="baseline"/>
        <w:rPr>
          <w:rFonts w:ascii="Arial" w:eastAsia="Times New Roman" w:hAnsi="Arial" w:cs="Arial"/>
          <w:color w:val="273239"/>
          <w:sz w:val="23"/>
          <w:szCs w:val="23"/>
          <w:lang w:bidi="ar-SA"/>
        </w:rPr>
      </w:pPr>
      <w:r w:rsidRPr="00520419">
        <w:rPr>
          <w:rFonts w:ascii="Arial" w:eastAsia="Times New Roman" w:hAnsi="Arial" w:cs="Arial"/>
          <w:color w:val="273239"/>
          <w:sz w:val="23"/>
          <w:szCs w:val="23"/>
          <w:bdr w:val="none" w:sz="0" w:space="0" w:color="auto" w:frame="1"/>
          <w:lang w:bidi="ar-SA"/>
        </w:rPr>
        <w:t>Difficulty Level :</w:t>
      </w:r>
      <w:r w:rsidRPr="00520419">
        <w:rPr>
          <w:rFonts w:ascii="Arial" w:eastAsia="Times New Roman" w:hAnsi="Arial" w:cs="Arial"/>
          <w:color w:val="273239"/>
          <w:sz w:val="23"/>
          <w:szCs w:val="23"/>
          <w:lang w:bidi="ar-SA"/>
        </w:rPr>
        <w:t> </w:t>
      </w:r>
      <w:hyperlink r:id="rId5" w:history="1">
        <w:r w:rsidRPr="00520419">
          <w:rPr>
            <w:rFonts w:ascii="Arial" w:eastAsia="Times New Roman" w:hAnsi="Arial" w:cs="Arial"/>
            <w:color w:val="0000FF"/>
            <w:sz w:val="23"/>
            <w:szCs w:val="23"/>
            <w:u w:val="single"/>
            <w:bdr w:val="none" w:sz="0" w:space="0" w:color="auto" w:frame="1"/>
            <w:lang w:bidi="ar-SA"/>
          </w:rPr>
          <w:t>Basic</w:t>
        </w:r>
      </w:hyperlink>
    </w:p>
    <w:p w:rsidR="00520419" w:rsidRPr="00520419" w:rsidRDefault="00520419" w:rsidP="00520419">
      <w:pPr>
        <w:numPr>
          <w:ilvl w:val="0"/>
          <w:numId w:val="1"/>
        </w:numPr>
        <w:shd w:val="clear" w:color="auto" w:fill="FFFFFF"/>
        <w:spacing w:line="240" w:lineRule="auto"/>
        <w:ind w:left="0"/>
        <w:textAlignment w:val="baseline"/>
        <w:rPr>
          <w:rFonts w:ascii="Arial" w:eastAsia="Times New Roman" w:hAnsi="Arial" w:cs="Arial"/>
          <w:color w:val="273239"/>
          <w:sz w:val="23"/>
          <w:szCs w:val="23"/>
          <w:lang w:bidi="ar-SA"/>
        </w:rPr>
      </w:pPr>
      <w:r w:rsidRPr="00520419">
        <w:rPr>
          <w:rFonts w:ascii="Arial" w:eastAsia="Times New Roman" w:hAnsi="Arial" w:cs="Arial"/>
          <w:color w:val="273239"/>
          <w:sz w:val="23"/>
          <w:szCs w:val="23"/>
          <w:bdr w:val="none" w:sz="0" w:space="0" w:color="auto" w:frame="1"/>
          <w:lang w:bidi="ar-SA"/>
        </w:rPr>
        <w:t xml:space="preserve">Last </w:t>
      </w:r>
      <w:proofErr w:type="gramStart"/>
      <w:r w:rsidRPr="00520419">
        <w:rPr>
          <w:rFonts w:ascii="Arial" w:eastAsia="Times New Roman" w:hAnsi="Arial" w:cs="Arial"/>
          <w:color w:val="273239"/>
          <w:sz w:val="23"/>
          <w:szCs w:val="23"/>
          <w:bdr w:val="none" w:sz="0" w:space="0" w:color="auto" w:frame="1"/>
          <w:lang w:bidi="ar-SA"/>
        </w:rPr>
        <w:t>Updated :</w:t>
      </w:r>
      <w:proofErr w:type="gramEnd"/>
      <w:r w:rsidRPr="00520419">
        <w:rPr>
          <w:rFonts w:ascii="Arial" w:eastAsia="Times New Roman" w:hAnsi="Arial" w:cs="Arial"/>
          <w:color w:val="273239"/>
          <w:sz w:val="23"/>
          <w:szCs w:val="23"/>
          <w:lang w:bidi="ar-SA"/>
        </w:rPr>
        <w:t> </w:t>
      </w:r>
      <w:r w:rsidRPr="00520419">
        <w:rPr>
          <w:rFonts w:ascii="Arial" w:eastAsia="Times New Roman" w:hAnsi="Arial" w:cs="Arial"/>
          <w:color w:val="273239"/>
          <w:sz w:val="23"/>
          <w:szCs w:val="23"/>
          <w:bdr w:val="none" w:sz="0" w:space="0" w:color="auto" w:frame="1"/>
          <w:lang w:bidi="ar-SA"/>
        </w:rPr>
        <w:t>22 May, 2018</w:t>
      </w:r>
    </w:p>
    <w:p w:rsidR="00520419" w:rsidRPr="00520419" w:rsidRDefault="00520419" w:rsidP="00520419">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520419">
        <w:rPr>
          <w:rFonts w:ascii="var(--font-din)" w:eastAsia="Times New Roman" w:hAnsi="var(--font-din)" w:cs="Times New Roman"/>
          <w:b/>
          <w:bCs/>
          <w:color w:val="273239"/>
          <w:sz w:val="26"/>
          <w:szCs w:val="26"/>
          <w:bdr w:val="none" w:sz="0" w:space="0" w:color="auto" w:frame="1"/>
          <w:lang w:bidi="ar-SA"/>
        </w:rPr>
        <w:t>1. Problem –</w:t>
      </w:r>
      <w:r w:rsidRPr="00520419">
        <w:rPr>
          <w:rFonts w:ascii="var(--font-din)" w:eastAsia="Times New Roman" w:hAnsi="var(--font-din)" w:cs="Times New Roman"/>
          <w:color w:val="273239"/>
          <w:sz w:val="26"/>
          <w:szCs w:val="26"/>
          <w:lang w:bidi="ar-SA"/>
        </w:rPr>
        <w:t> Write the 8085 instructions which reset the accumulator.</w:t>
      </w:r>
    </w:p>
    <w:p w:rsidR="00520419" w:rsidRPr="00520419" w:rsidRDefault="00520419" w:rsidP="00520419">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520419">
        <w:rPr>
          <w:rFonts w:ascii="var(--font-din)" w:eastAsia="Times New Roman" w:hAnsi="var(--font-din)" w:cs="Times New Roman"/>
          <w:b/>
          <w:bCs/>
          <w:color w:val="273239"/>
          <w:sz w:val="26"/>
          <w:szCs w:val="26"/>
          <w:bdr w:val="none" w:sz="0" w:space="0" w:color="auto" w:frame="1"/>
          <w:lang w:bidi="ar-SA"/>
        </w:rPr>
        <w:t>Solution –</w:t>
      </w:r>
      <w:r w:rsidRPr="00520419">
        <w:rPr>
          <w:rFonts w:ascii="var(--font-din)" w:eastAsia="Times New Roman" w:hAnsi="var(--font-din)" w:cs="Times New Roman"/>
          <w:color w:val="273239"/>
          <w:sz w:val="26"/>
          <w:szCs w:val="26"/>
          <w:lang w:bidi="ar-SA"/>
        </w:rPr>
        <w:t> There are 4 instructions to reset the accumulator in 8085. These instructions are:</w:t>
      </w:r>
    </w:p>
    <w:p w:rsidR="00520419" w:rsidRPr="00520419" w:rsidRDefault="00520419" w:rsidP="00520419">
      <w:pPr>
        <w:shd w:val="clear" w:color="auto" w:fill="F3FFF9"/>
        <w:spacing w:after="0" w:line="240" w:lineRule="auto"/>
        <w:textAlignment w:val="baseline"/>
        <w:rPr>
          <w:rFonts w:ascii="var(--font-din)" w:eastAsia="Times New Roman" w:hAnsi="var(--font-din)" w:cs="Times New Roman"/>
          <w:color w:val="273239"/>
          <w:sz w:val="26"/>
          <w:szCs w:val="26"/>
          <w:lang w:bidi="ar-SA"/>
        </w:rPr>
      </w:pPr>
      <w:r w:rsidRPr="00520419">
        <w:rPr>
          <w:rFonts w:ascii="var(--font-din)" w:eastAsia="Times New Roman" w:hAnsi="var(--font-din)" w:cs="Times New Roman"/>
          <w:color w:val="273239"/>
          <w:sz w:val="26"/>
          <w:szCs w:val="26"/>
          <w:lang w:bidi="ar-SA"/>
        </w:rPr>
        <w:t>Attention reader! Don’t stop learning now. Get hold of all the important CS Theory concepts for SDE interviews with the </w:t>
      </w:r>
      <w:hyperlink r:id="rId6" w:history="1">
        <w:r w:rsidRPr="00520419">
          <w:rPr>
            <w:rFonts w:ascii="var(--font-din)" w:eastAsia="Times New Roman" w:hAnsi="var(--font-din)" w:cs="Times New Roman"/>
            <w:b/>
            <w:bCs/>
            <w:color w:val="0000FF"/>
            <w:sz w:val="26"/>
            <w:szCs w:val="26"/>
            <w:u w:val="single"/>
            <w:bdr w:val="none" w:sz="0" w:space="0" w:color="auto" w:frame="1"/>
            <w:lang w:bidi="ar-SA"/>
          </w:rPr>
          <w:t>CS Theory Course</w:t>
        </w:r>
      </w:hyperlink>
      <w:r w:rsidRPr="00520419">
        <w:rPr>
          <w:rFonts w:ascii="var(--font-din)" w:eastAsia="Times New Roman" w:hAnsi="var(--font-din)" w:cs="Times New Roman"/>
          <w:color w:val="273239"/>
          <w:sz w:val="26"/>
          <w:szCs w:val="26"/>
          <w:lang w:bidi="ar-SA"/>
        </w:rPr>
        <w:t> at a student-friendly price and become industry ready.</w:t>
      </w:r>
    </w:p>
    <w:p w:rsidR="00520419" w:rsidRPr="00520419" w:rsidRDefault="00520419" w:rsidP="00520419">
      <w:pPr>
        <w:shd w:val="clear" w:color="auto" w:fill="F3FFF9"/>
        <w:spacing w:line="240" w:lineRule="auto"/>
        <w:textAlignment w:val="baseline"/>
        <w:rPr>
          <w:rFonts w:ascii="var(--font-din)" w:eastAsia="Times New Roman" w:hAnsi="var(--font-din)" w:cs="Times New Roman"/>
          <w:color w:val="273239"/>
          <w:sz w:val="26"/>
          <w:szCs w:val="26"/>
          <w:lang w:bidi="ar-SA"/>
        </w:rPr>
      </w:pPr>
      <w:r w:rsidRPr="00520419">
        <w:rPr>
          <w:rFonts w:ascii="var(--font-din)" w:eastAsia="Times New Roman" w:hAnsi="var(--font-din)" w:cs="Times New Roman"/>
          <w:color w:val="273239"/>
          <w:sz w:val="26"/>
          <w:szCs w:val="26"/>
          <w:lang w:bidi="ar-SA"/>
        </w:rPr>
        <w:t> </w:t>
      </w:r>
    </w:p>
    <w:p w:rsidR="00520419" w:rsidRPr="00520419" w:rsidRDefault="00520419" w:rsidP="00520419">
      <w:pPr>
        <w:shd w:val="clear" w:color="auto" w:fill="FFFFFF"/>
        <w:spacing w:after="0" w:line="240" w:lineRule="auto"/>
        <w:jc w:val="center"/>
        <w:textAlignment w:val="baseline"/>
        <w:rPr>
          <w:rFonts w:ascii="var(--font-din)" w:eastAsia="Times New Roman" w:hAnsi="var(--font-din)" w:cs="Times New Roman"/>
          <w:color w:val="273239"/>
          <w:sz w:val="26"/>
          <w:szCs w:val="26"/>
          <w:lang w:bidi="ar-SA"/>
        </w:rPr>
      </w:pPr>
    </w:p>
    <w:p w:rsidR="00520419" w:rsidRPr="00520419" w:rsidRDefault="00520419" w:rsidP="00520419">
      <w:pPr>
        <w:shd w:val="clear" w:color="auto" w:fill="FFFFFF"/>
        <w:spacing w:after="0" w:line="240" w:lineRule="auto"/>
        <w:jc w:val="center"/>
        <w:textAlignment w:val="baseline"/>
        <w:rPr>
          <w:rFonts w:ascii="var(--font-din)" w:eastAsia="Times New Roman" w:hAnsi="var(--font-din)" w:cs="Times New Roman"/>
          <w:color w:val="273239"/>
          <w:sz w:val="26"/>
          <w:szCs w:val="26"/>
          <w:lang w:bidi="ar-SA"/>
        </w:rPr>
      </w:pPr>
    </w:p>
    <w:tbl>
      <w:tblPr>
        <w:tblW w:w="10640" w:type="dxa"/>
        <w:jc w:val="center"/>
        <w:tblCellMar>
          <w:left w:w="0" w:type="dxa"/>
          <w:right w:w="0" w:type="dxa"/>
        </w:tblCellMar>
        <w:tblLook w:val="04A0" w:firstRow="1" w:lastRow="0" w:firstColumn="1" w:lastColumn="0" w:noHBand="0" w:noVBand="1"/>
      </w:tblPr>
      <w:tblGrid>
        <w:gridCol w:w="2075"/>
        <w:gridCol w:w="4613"/>
        <w:gridCol w:w="3952"/>
      </w:tblGrid>
      <w:tr w:rsidR="00520419" w:rsidRPr="00520419" w:rsidTr="00520419">
        <w:trPr>
          <w:tblHeader/>
          <w:jc w:val="cent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8"/>
                <w:lang w:bidi="ar-SA"/>
              </w:rPr>
            </w:pPr>
            <w:proofErr w:type="spellStart"/>
            <w:r w:rsidRPr="00520419">
              <w:rPr>
                <w:rFonts w:ascii="Times New Roman" w:eastAsia="Times New Roman" w:hAnsi="Times New Roman" w:cs="Times New Roman"/>
                <w:sz w:val="28"/>
                <w:lang w:bidi="ar-SA"/>
              </w:rPr>
              <w:t>S.No</w:t>
            </w:r>
            <w:proofErr w:type="spellEnd"/>
            <w:r w:rsidRPr="00520419">
              <w:rPr>
                <w:rFonts w:ascii="Times New Roman" w:eastAsia="Times New Roman" w:hAnsi="Times New Roman" w:cs="Times New Roman"/>
                <w:sz w:val="28"/>
                <w:lang w:bidi="ar-SA"/>
              </w:rPr>
              <w:t>.</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8"/>
                <w:lang w:bidi="ar-SA"/>
              </w:rPr>
            </w:pPr>
            <w:r w:rsidRPr="00520419">
              <w:rPr>
                <w:rFonts w:ascii="Times New Roman" w:eastAsia="Times New Roman" w:hAnsi="Times New Roman" w:cs="Times New Roman"/>
                <w:sz w:val="28"/>
                <w:lang w:bidi="ar-SA"/>
              </w:rPr>
              <w:t>MNEMONICS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8"/>
                <w:lang w:bidi="ar-SA"/>
              </w:rPr>
            </w:pPr>
            <w:r w:rsidRPr="00520419">
              <w:rPr>
                <w:rFonts w:ascii="Times New Roman" w:eastAsia="Times New Roman" w:hAnsi="Times New Roman" w:cs="Times New Roman"/>
                <w:sz w:val="28"/>
                <w:lang w:bidi="ar-SA"/>
              </w:rPr>
              <w:t>COMMENT</w:t>
            </w:r>
          </w:p>
        </w:tc>
      </w:tr>
      <w:tr w:rsidR="00520419" w:rsidRPr="00520419" w:rsidTr="00520419">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MVI A, 00</w:t>
            </w:r>
          </w:p>
        </w:tc>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A &lt;- 00</w:t>
            </w:r>
          </w:p>
        </w:tc>
      </w:tr>
      <w:tr w:rsidR="00520419" w:rsidRPr="00520419" w:rsidTr="00520419">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2</w:t>
            </w:r>
          </w:p>
        </w:tc>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ANI 00</w:t>
            </w:r>
          </w:p>
        </w:tc>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A AND 00</w:t>
            </w:r>
          </w:p>
        </w:tc>
      </w:tr>
      <w:tr w:rsidR="00520419" w:rsidRPr="00520419" w:rsidTr="00520419">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3</w:t>
            </w:r>
          </w:p>
        </w:tc>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XRA A</w:t>
            </w:r>
          </w:p>
        </w:tc>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A XOR A</w:t>
            </w:r>
          </w:p>
        </w:tc>
      </w:tr>
      <w:tr w:rsidR="00520419" w:rsidRPr="00520419" w:rsidTr="00520419">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4</w:t>
            </w:r>
          </w:p>
        </w:tc>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SUB A</w:t>
            </w:r>
          </w:p>
        </w:tc>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A &lt;- A – A</w:t>
            </w:r>
          </w:p>
        </w:tc>
      </w:tr>
    </w:tbl>
    <w:p w:rsidR="00520419" w:rsidRPr="00520419" w:rsidRDefault="00520419" w:rsidP="00520419">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520419">
        <w:rPr>
          <w:rFonts w:ascii="var(--font-din)" w:eastAsia="Times New Roman" w:hAnsi="var(--font-din)" w:cs="Times New Roman"/>
          <w:b/>
          <w:bCs/>
          <w:color w:val="273239"/>
          <w:sz w:val="26"/>
          <w:szCs w:val="26"/>
          <w:bdr w:val="none" w:sz="0" w:space="0" w:color="auto" w:frame="1"/>
          <w:lang w:bidi="ar-SA"/>
        </w:rPr>
        <w:t>Explanation –</w:t>
      </w:r>
    </w:p>
    <w:p w:rsidR="00520419" w:rsidRPr="00520419" w:rsidRDefault="00520419" w:rsidP="00520419">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520419">
        <w:rPr>
          <w:rFonts w:ascii="var(--font-din)" w:eastAsia="Times New Roman" w:hAnsi="var(--font-din)" w:cs="Times New Roman"/>
          <w:b/>
          <w:bCs/>
          <w:color w:val="273239"/>
          <w:sz w:val="26"/>
          <w:szCs w:val="26"/>
          <w:bdr w:val="none" w:sz="0" w:space="0" w:color="auto" w:frame="1"/>
          <w:lang w:bidi="ar-SA"/>
        </w:rPr>
        <w:t>MVI A, 00:</w:t>
      </w:r>
      <w:r w:rsidRPr="00520419">
        <w:rPr>
          <w:rFonts w:ascii="var(--font-din)" w:eastAsia="Times New Roman" w:hAnsi="var(--font-din)" w:cs="Times New Roman"/>
          <w:color w:val="273239"/>
          <w:sz w:val="26"/>
          <w:szCs w:val="26"/>
          <w:lang w:bidi="ar-SA"/>
        </w:rPr>
        <w:t> instruction copies 00 to A.</w:t>
      </w:r>
    </w:p>
    <w:p w:rsidR="00520419" w:rsidRPr="00520419" w:rsidRDefault="00520419" w:rsidP="00520419">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520419">
        <w:rPr>
          <w:rFonts w:ascii="var(--font-din)" w:eastAsia="Times New Roman" w:hAnsi="var(--font-din)" w:cs="Times New Roman"/>
          <w:b/>
          <w:bCs/>
          <w:color w:val="273239"/>
          <w:sz w:val="26"/>
          <w:szCs w:val="26"/>
          <w:bdr w:val="none" w:sz="0" w:space="0" w:color="auto" w:frame="1"/>
          <w:lang w:bidi="ar-SA"/>
        </w:rPr>
        <w:t>ANI 00:</w:t>
      </w:r>
      <w:r w:rsidRPr="00520419">
        <w:rPr>
          <w:rFonts w:ascii="var(--font-din)" w:eastAsia="Times New Roman" w:hAnsi="var(--font-din)" w:cs="Times New Roman"/>
          <w:color w:val="273239"/>
          <w:sz w:val="26"/>
          <w:szCs w:val="26"/>
          <w:lang w:bidi="ar-SA"/>
        </w:rPr>
        <w:t> instruction performs bit by bit AND operation of source operand (i.e. 00) to the destination operand (i.e. the accumulator A) and store the result in accumulator A.</w:t>
      </w:r>
    </w:p>
    <w:p w:rsidR="00520419" w:rsidRPr="00520419" w:rsidRDefault="00520419" w:rsidP="00520419">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520419">
        <w:rPr>
          <w:rFonts w:ascii="var(--font-din)" w:eastAsia="Times New Roman" w:hAnsi="var(--font-din)" w:cs="Times New Roman"/>
          <w:b/>
          <w:bCs/>
          <w:color w:val="273239"/>
          <w:sz w:val="26"/>
          <w:szCs w:val="26"/>
          <w:bdr w:val="none" w:sz="0" w:space="0" w:color="auto" w:frame="1"/>
          <w:lang w:bidi="ar-SA"/>
        </w:rPr>
        <w:t>XRA A:</w:t>
      </w:r>
      <w:r w:rsidRPr="00520419">
        <w:rPr>
          <w:rFonts w:ascii="var(--font-din)" w:eastAsia="Times New Roman" w:hAnsi="var(--font-din)" w:cs="Times New Roman"/>
          <w:color w:val="273239"/>
          <w:sz w:val="26"/>
          <w:szCs w:val="26"/>
          <w:lang w:bidi="ar-SA"/>
        </w:rPr>
        <w:t> instruction performs XOR operation between source operand and destination operand and store the result in the accumulator. Here, source and destination operand both are same i.e. A. Therefore, the result after performing XOR operation, stored in the accumulator is 00.</w:t>
      </w:r>
    </w:p>
    <w:p w:rsidR="00520419" w:rsidRPr="00520419" w:rsidRDefault="00520419" w:rsidP="00520419">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520419">
        <w:rPr>
          <w:rFonts w:ascii="var(--font-din)" w:eastAsia="Times New Roman" w:hAnsi="var(--font-din)" w:cs="Times New Roman"/>
          <w:b/>
          <w:bCs/>
          <w:color w:val="273239"/>
          <w:sz w:val="26"/>
          <w:szCs w:val="26"/>
          <w:bdr w:val="none" w:sz="0" w:space="0" w:color="auto" w:frame="1"/>
          <w:lang w:bidi="ar-SA"/>
        </w:rPr>
        <w:t>SUB A:</w:t>
      </w:r>
      <w:r w:rsidRPr="00520419">
        <w:rPr>
          <w:rFonts w:ascii="var(--font-din)" w:eastAsia="Times New Roman" w:hAnsi="var(--font-din)" w:cs="Times New Roman"/>
          <w:color w:val="273239"/>
          <w:sz w:val="26"/>
          <w:szCs w:val="26"/>
          <w:lang w:bidi="ar-SA"/>
        </w:rPr>
        <w:t xml:space="preserve"> operation subtracts the contents of source </w:t>
      </w:r>
      <w:proofErr w:type="gramStart"/>
      <w:r w:rsidRPr="00520419">
        <w:rPr>
          <w:rFonts w:ascii="var(--font-din)" w:eastAsia="Times New Roman" w:hAnsi="var(--font-din)" w:cs="Times New Roman"/>
          <w:color w:val="273239"/>
          <w:sz w:val="26"/>
          <w:szCs w:val="26"/>
          <w:lang w:bidi="ar-SA"/>
        </w:rPr>
        <w:t>operand(</w:t>
      </w:r>
      <w:proofErr w:type="gramEnd"/>
      <w:r w:rsidRPr="00520419">
        <w:rPr>
          <w:rFonts w:ascii="var(--font-din)" w:eastAsia="Times New Roman" w:hAnsi="var(--font-din)" w:cs="Times New Roman"/>
          <w:color w:val="273239"/>
          <w:sz w:val="26"/>
          <w:szCs w:val="26"/>
          <w:lang w:bidi="ar-SA"/>
        </w:rPr>
        <w:t>here, source register is A) from the contents of accumulator and store the result in the accumulator itself. Since, the source and destination operand are same. Therefore, accumulator A = 00.</w:t>
      </w:r>
    </w:p>
    <w:p w:rsidR="00520419" w:rsidRPr="00520419" w:rsidRDefault="00520419" w:rsidP="00520419">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520419">
        <w:rPr>
          <w:rFonts w:ascii="var(--font-din)" w:eastAsia="Times New Roman" w:hAnsi="var(--font-din)" w:cs="Times New Roman"/>
          <w:b/>
          <w:bCs/>
          <w:color w:val="273239"/>
          <w:sz w:val="26"/>
          <w:szCs w:val="26"/>
          <w:bdr w:val="none" w:sz="0" w:space="0" w:color="auto" w:frame="1"/>
          <w:lang w:bidi="ar-SA"/>
        </w:rPr>
        <w:t>2. Problem –</w:t>
      </w:r>
      <w:r w:rsidRPr="00520419">
        <w:rPr>
          <w:rFonts w:ascii="var(--font-din)" w:eastAsia="Times New Roman" w:hAnsi="var(--font-din)" w:cs="Times New Roman"/>
          <w:color w:val="273239"/>
          <w:sz w:val="26"/>
          <w:szCs w:val="26"/>
          <w:lang w:bidi="ar-SA"/>
        </w:rPr>
        <w:t> Write 8086 instructions which are used to reset accumulator.</w:t>
      </w:r>
    </w:p>
    <w:p w:rsidR="00520419" w:rsidRPr="00520419" w:rsidRDefault="00520419" w:rsidP="00520419">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520419">
        <w:rPr>
          <w:rFonts w:ascii="var(--font-din)" w:eastAsia="Times New Roman" w:hAnsi="var(--font-din)" w:cs="Times New Roman"/>
          <w:b/>
          <w:bCs/>
          <w:color w:val="273239"/>
          <w:sz w:val="26"/>
          <w:szCs w:val="26"/>
          <w:bdr w:val="none" w:sz="0" w:space="0" w:color="auto" w:frame="1"/>
          <w:lang w:bidi="ar-SA"/>
        </w:rPr>
        <w:t>Solution –</w:t>
      </w:r>
      <w:r w:rsidRPr="00520419">
        <w:rPr>
          <w:rFonts w:ascii="var(--font-din)" w:eastAsia="Times New Roman" w:hAnsi="var(--font-din)" w:cs="Times New Roman"/>
          <w:color w:val="273239"/>
          <w:sz w:val="26"/>
          <w:szCs w:val="26"/>
          <w:lang w:bidi="ar-SA"/>
        </w:rPr>
        <w:t> There are 4 instructions in 8086 to reset the accumulator. These instructions are:</w:t>
      </w:r>
    </w:p>
    <w:tbl>
      <w:tblPr>
        <w:tblW w:w="10640" w:type="dxa"/>
        <w:jc w:val="center"/>
        <w:tblCellMar>
          <w:left w:w="0" w:type="dxa"/>
          <w:right w:w="0" w:type="dxa"/>
        </w:tblCellMar>
        <w:tblLook w:val="04A0" w:firstRow="1" w:lastRow="0" w:firstColumn="1" w:lastColumn="0" w:noHBand="0" w:noVBand="1"/>
      </w:tblPr>
      <w:tblGrid>
        <w:gridCol w:w="1740"/>
        <w:gridCol w:w="3868"/>
        <w:gridCol w:w="5032"/>
      </w:tblGrid>
      <w:tr w:rsidR="00520419" w:rsidRPr="00520419" w:rsidTr="00520419">
        <w:trPr>
          <w:tblHeader/>
          <w:jc w:val="cent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8"/>
                <w:lang w:bidi="ar-SA"/>
              </w:rPr>
            </w:pPr>
            <w:proofErr w:type="spellStart"/>
            <w:r w:rsidRPr="00520419">
              <w:rPr>
                <w:rFonts w:ascii="Times New Roman" w:eastAsia="Times New Roman" w:hAnsi="Times New Roman" w:cs="Times New Roman"/>
                <w:sz w:val="28"/>
                <w:lang w:bidi="ar-SA"/>
              </w:rPr>
              <w:lastRenderedPageBreak/>
              <w:t>S.No</w:t>
            </w:r>
            <w:proofErr w:type="spellEnd"/>
            <w:r w:rsidRPr="00520419">
              <w:rPr>
                <w:rFonts w:ascii="Times New Roman" w:eastAsia="Times New Roman" w:hAnsi="Times New Roman" w:cs="Times New Roman"/>
                <w:sz w:val="28"/>
                <w:lang w:bidi="ar-SA"/>
              </w:rPr>
              <w:t>.</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8"/>
                <w:lang w:bidi="ar-SA"/>
              </w:rPr>
            </w:pPr>
            <w:r w:rsidRPr="00520419">
              <w:rPr>
                <w:rFonts w:ascii="Times New Roman" w:eastAsia="Times New Roman" w:hAnsi="Times New Roman" w:cs="Times New Roman"/>
                <w:sz w:val="28"/>
                <w:lang w:bidi="ar-SA"/>
              </w:rPr>
              <w:t>MN</w:t>
            </w:r>
            <w:bookmarkStart w:id="0" w:name="_GoBack"/>
            <w:bookmarkEnd w:id="0"/>
            <w:r w:rsidRPr="00520419">
              <w:rPr>
                <w:rFonts w:ascii="Times New Roman" w:eastAsia="Times New Roman" w:hAnsi="Times New Roman" w:cs="Times New Roman"/>
                <w:sz w:val="28"/>
                <w:lang w:bidi="ar-SA"/>
              </w:rPr>
              <w:t>EMONICS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8"/>
                <w:lang w:bidi="ar-SA"/>
              </w:rPr>
            </w:pPr>
            <w:r w:rsidRPr="00520419">
              <w:rPr>
                <w:rFonts w:ascii="Times New Roman" w:eastAsia="Times New Roman" w:hAnsi="Times New Roman" w:cs="Times New Roman"/>
                <w:sz w:val="28"/>
                <w:lang w:bidi="ar-SA"/>
              </w:rPr>
              <w:t>COMMENT</w:t>
            </w:r>
          </w:p>
        </w:tc>
      </w:tr>
      <w:tr w:rsidR="00520419" w:rsidRPr="00520419" w:rsidTr="00520419">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MOV AX, 0000</w:t>
            </w:r>
          </w:p>
        </w:tc>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AX &lt;- 0000</w:t>
            </w:r>
          </w:p>
        </w:tc>
      </w:tr>
      <w:tr w:rsidR="00520419" w:rsidRPr="00520419" w:rsidTr="00520419">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2</w:t>
            </w:r>
          </w:p>
        </w:tc>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AND AX, 0000</w:t>
            </w:r>
          </w:p>
        </w:tc>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AX &lt;- AX AND 0000</w:t>
            </w:r>
          </w:p>
        </w:tc>
      </w:tr>
      <w:tr w:rsidR="00520419" w:rsidRPr="00520419" w:rsidTr="00520419">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3</w:t>
            </w:r>
          </w:p>
        </w:tc>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XOR AX, AX</w:t>
            </w:r>
          </w:p>
        </w:tc>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AX &lt;- AX XOR AX</w:t>
            </w:r>
          </w:p>
        </w:tc>
      </w:tr>
      <w:tr w:rsidR="00520419" w:rsidRPr="00520419" w:rsidTr="00520419">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4</w:t>
            </w:r>
          </w:p>
        </w:tc>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SUB AX, AX</w:t>
            </w:r>
          </w:p>
        </w:tc>
        <w:tc>
          <w:tcPr>
            <w:tcW w:w="0" w:type="auto"/>
            <w:tcBorders>
              <w:top w:val="nil"/>
              <w:left w:val="nil"/>
              <w:bottom w:val="nil"/>
              <w:right w:val="nil"/>
            </w:tcBorders>
            <w:tcMar>
              <w:top w:w="210" w:type="dxa"/>
              <w:left w:w="150" w:type="dxa"/>
              <w:bottom w:w="210" w:type="dxa"/>
              <w:right w:w="150" w:type="dxa"/>
            </w:tcMar>
            <w:vAlign w:val="bottom"/>
            <w:hideMark/>
          </w:tcPr>
          <w:p w:rsidR="00520419" w:rsidRPr="00520419" w:rsidRDefault="00520419" w:rsidP="00520419">
            <w:pPr>
              <w:spacing w:after="0" w:line="240" w:lineRule="auto"/>
              <w:jc w:val="center"/>
              <w:rPr>
                <w:rFonts w:ascii="Times New Roman" w:eastAsia="Times New Roman" w:hAnsi="Times New Roman" w:cs="Times New Roman"/>
                <w:sz w:val="25"/>
                <w:szCs w:val="25"/>
                <w:lang w:bidi="ar-SA"/>
              </w:rPr>
            </w:pPr>
            <w:r w:rsidRPr="00520419">
              <w:rPr>
                <w:rFonts w:ascii="Times New Roman" w:eastAsia="Times New Roman" w:hAnsi="Times New Roman" w:cs="Times New Roman"/>
                <w:sz w:val="25"/>
                <w:szCs w:val="25"/>
                <w:lang w:bidi="ar-SA"/>
              </w:rPr>
              <w:t>AX &lt;- AX – AX</w:t>
            </w:r>
          </w:p>
        </w:tc>
      </w:tr>
    </w:tbl>
    <w:p w:rsidR="00520419" w:rsidRPr="00520419" w:rsidRDefault="00520419" w:rsidP="00520419">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520419">
        <w:rPr>
          <w:rFonts w:ascii="var(--font-din)" w:eastAsia="Times New Roman" w:hAnsi="var(--font-din)" w:cs="Times New Roman"/>
          <w:b/>
          <w:bCs/>
          <w:color w:val="273239"/>
          <w:sz w:val="26"/>
          <w:szCs w:val="26"/>
          <w:bdr w:val="none" w:sz="0" w:space="0" w:color="auto" w:frame="1"/>
          <w:lang w:bidi="ar-SA"/>
        </w:rPr>
        <w:t>Explanation –</w:t>
      </w:r>
      <w:r w:rsidRPr="00520419">
        <w:rPr>
          <w:rFonts w:ascii="var(--font-din)" w:eastAsia="Times New Roman" w:hAnsi="var(--font-din)" w:cs="Times New Roman"/>
          <w:color w:val="273239"/>
          <w:sz w:val="26"/>
          <w:szCs w:val="26"/>
          <w:lang w:bidi="ar-SA"/>
        </w:rPr>
        <w:t> Register AX is used.</w:t>
      </w:r>
    </w:p>
    <w:p w:rsidR="00520419" w:rsidRPr="00520419" w:rsidRDefault="00520419" w:rsidP="00520419">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520419">
        <w:rPr>
          <w:rFonts w:ascii="var(--font-din)" w:eastAsia="Times New Roman" w:hAnsi="var(--font-din)" w:cs="Times New Roman"/>
          <w:b/>
          <w:bCs/>
          <w:color w:val="273239"/>
          <w:sz w:val="26"/>
          <w:szCs w:val="26"/>
          <w:bdr w:val="none" w:sz="0" w:space="0" w:color="auto" w:frame="1"/>
          <w:lang w:bidi="ar-SA"/>
        </w:rPr>
        <w:t>MOV AX, 0000:</w:t>
      </w:r>
      <w:r w:rsidRPr="00520419">
        <w:rPr>
          <w:rFonts w:ascii="var(--font-din)" w:eastAsia="Times New Roman" w:hAnsi="var(--font-din)" w:cs="Times New Roman"/>
          <w:color w:val="273239"/>
          <w:sz w:val="26"/>
          <w:szCs w:val="26"/>
          <w:lang w:bidi="ar-SA"/>
        </w:rPr>
        <w:t> copies 0000 to AX.</w:t>
      </w:r>
    </w:p>
    <w:p w:rsidR="00520419" w:rsidRPr="00520419" w:rsidRDefault="00520419" w:rsidP="00520419">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520419">
        <w:rPr>
          <w:rFonts w:ascii="var(--font-din)" w:eastAsia="Times New Roman" w:hAnsi="var(--font-din)" w:cs="Times New Roman"/>
          <w:b/>
          <w:bCs/>
          <w:color w:val="273239"/>
          <w:sz w:val="26"/>
          <w:szCs w:val="26"/>
          <w:bdr w:val="none" w:sz="0" w:space="0" w:color="auto" w:frame="1"/>
          <w:lang w:bidi="ar-SA"/>
        </w:rPr>
        <w:t>AND AX, 0000:</w:t>
      </w:r>
      <w:r w:rsidRPr="00520419">
        <w:rPr>
          <w:rFonts w:ascii="var(--font-din)" w:eastAsia="Times New Roman" w:hAnsi="var(--font-din)" w:cs="Times New Roman"/>
          <w:color w:val="273239"/>
          <w:sz w:val="26"/>
          <w:szCs w:val="26"/>
          <w:lang w:bidi="ar-SA"/>
        </w:rPr>
        <w:t> operation performs bit by bit ANDs the source operand (0000) to the destination operand and store the result in AX.</w:t>
      </w:r>
    </w:p>
    <w:p w:rsidR="00520419" w:rsidRPr="00520419" w:rsidRDefault="00520419" w:rsidP="00520419">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520419">
        <w:rPr>
          <w:rFonts w:ascii="var(--font-din)" w:eastAsia="Times New Roman" w:hAnsi="var(--font-din)" w:cs="Times New Roman"/>
          <w:b/>
          <w:bCs/>
          <w:color w:val="273239"/>
          <w:sz w:val="26"/>
          <w:szCs w:val="26"/>
          <w:bdr w:val="none" w:sz="0" w:space="0" w:color="auto" w:frame="1"/>
          <w:lang w:bidi="ar-SA"/>
        </w:rPr>
        <w:t>XOR AX, AX:</w:t>
      </w:r>
      <w:r w:rsidRPr="00520419">
        <w:rPr>
          <w:rFonts w:ascii="var(--font-din)" w:eastAsia="Times New Roman" w:hAnsi="var(--font-din)" w:cs="Times New Roman"/>
          <w:color w:val="273239"/>
          <w:sz w:val="26"/>
          <w:szCs w:val="26"/>
          <w:lang w:bidi="ar-SA"/>
        </w:rPr>
        <w:t> performs the XOR operation in values of source register and destination register and store the result in AX. The source and destination operands, both are same. Therefore, AX = 0.</w:t>
      </w:r>
    </w:p>
    <w:p w:rsidR="00520419" w:rsidRPr="00520419" w:rsidRDefault="00520419" w:rsidP="00520419">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520419">
        <w:rPr>
          <w:rFonts w:ascii="var(--font-din)" w:eastAsia="Times New Roman" w:hAnsi="var(--font-din)" w:cs="Times New Roman"/>
          <w:b/>
          <w:bCs/>
          <w:color w:val="273239"/>
          <w:sz w:val="26"/>
          <w:szCs w:val="26"/>
          <w:bdr w:val="none" w:sz="0" w:space="0" w:color="auto" w:frame="1"/>
          <w:lang w:bidi="ar-SA"/>
        </w:rPr>
        <w:t>SUB AX, AX:</w:t>
      </w:r>
      <w:r w:rsidRPr="00520419">
        <w:rPr>
          <w:rFonts w:ascii="var(--font-din)" w:eastAsia="Times New Roman" w:hAnsi="var(--font-din)" w:cs="Times New Roman"/>
          <w:color w:val="273239"/>
          <w:sz w:val="26"/>
          <w:szCs w:val="26"/>
          <w:lang w:bidi="ar-SA"/>
        </w:rPr>
        <w:t xml:space="preserve"> operation subtracts the value of source operand from the value of destination operand and store the result in AX. Here, both the operands are </w:t>
      </w:r>
      <w:proofErr w:type="gramStart"/>
      <w:r w:rsidRPr="00520419">
        <w:rPr>
          <w:rFonts w:ascii="var(--font-din)" w:eastAsia="Times New Roman" w:hAnsi="var(--font-din)" w:cs="Times New Roman"/>
          <w:color w:val="273239"/>
          <w:sz w:val="26"/>
          <w:szCs w:val="26"/>
          <w:lang w:bidi="ar-SA"/>
        </w:rPr>
        <w:t>same .Therefore</w:t>
      </w:r>
      <w:proofErr w:type="gramEnd"/>
      <w:r w:rsidRPr="00520419">
        <w:rPr>
          <w:rFonts w:ascii="var(--font-din)" w:eastAsia="Times New Roman" w:hAnsi="var(--font-din)" w:cs="Times New Roman"/>
          <w:color w:val="273239"/>
          <w:sz w:val="26"/>
          <w:szCs w:val="26"/>
          <w:lang w:bidi="ar-SA"/>
        </w:rPr>
        <w:t>, AX = 0.</w:t>
      </w:r>
    </w:p>
    <w:p w:rsidR="00E409F2" w:rsidRDefault="00520419"/>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62E7A"/>
    <w:multiLevelType w:val="multilevel"/>
    <w:tmpl w:val="75E6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77693"/>
    <w:multiLevelType w:val="multilevel"/>
    <w:tmpl w:val="5F3E5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9F0BE1"/>
    <w:multiLevelType w:val="multilevel"/>
    <w:tmpl w:val="EC44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419"/>
    <w:rsid w:val="004C13A6"/>
    <w:rsid w:val="00520419"/>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D3823-E3C6-40EF-856E-3EF36094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2041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419"/>
    <w:rPr>
      <w:rFonts w:ascii="Times New Roman" w:eastAsia="Times New Roman" w:hAnsi="Times New Roman" w:cs="Times New Roman"/>
      <w:b/>
      <w:bCs/>
      <w:kern w:val="36"/>
      <w:sz w:val="48"/>
      <w:szCs w:val="48"/>
      <w:lang w:bidi="ar-SA"/>
    </w:rPr>
  </w:style>
  <w:style w:type="character" w:customStyle="1" w:styleId="strong">
    <w:name w:val="strong"/>
    <w:basedOn w:val="DefaultParagraphFont"/>
    <w:rsid w:val="00520419"/>
  </w:style>
  <w:style w:type="character" w:styleId="Hyperlink">
    <w:name w:val="Hyperlink"/>
    <w:basedOn w:val="DefaultParagraphFont"/>
    <w:uiPriority w:val="99"/>
    <w:semiHidden/>
    <w:unhideWhenUsed/>
    <w:rsid w:val="00520419"/>
    <w:rPr>
      <w:color w:val="0000FF"/>
      <w:u w:val="single"/>
    </w:rPr>
  </w:style>
  <w:style w:type="paragraph" w:styleId="NormalWeb">
    <w:name w:val="Normal (Web)"/>
    <w:basedOn w:val="Normal"/>
    <w:uiPriority w:val="99"/>
    <w:semiHidden/>
    <w:unhideWhenUsed/>
    <w:rsid w:val="0052041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0">
    <w:name w:val="Strong"/>
    <w:basedOn w:val="DefaultParagraphFont"/>
    <w:uiPriority w:val="22"/>
    <w:qFormat/>
    <w:rsid w:val="005204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295554">
      <w:bodyDiv w:val="1"/>
      <w:marLeft w:val="0"/>
      <w:marRight w:val="0"/>
      <w:marTop w:val="0"/>
      <w:marBottom w:val="0"/>
      <w:divBdr>
        <w:top w:val="none" w:sz="0" w:space="0" w:color="auto"/>
        <w:left w:val="none" w:sz="0" w:space="0" w:color="auto"/>
        <w:bottom w:val="none" w:sz="0" w:space="0" w:color="auto"/>
        <w:right w:val="none" w:sz="0" w:space="0" w:color="auto"/>
      </w:divBdr>
      <w:divsChild>
        <w:div w:id="2069573922">
          <w:marLeft w:val="0"/>
          <w:marRight w:val="0"/>
          <w:marTop w:val="225"/>
          <w:marBottom w:val="225"/>
          <w:divBdr>
            <w:top w:val="none" w:sz="0" w:space="0" w:color="auto"/>
            <w:left w:val="none" w:sz="0" w:space="0" w:color="auto"/>
            <w:bottom w:val="none" w:sz="0" w:space="0" w:color="auto"/>
            <w:right w:val="none" w:sz="0" w:space="0" w:color="auto"/>
          </w:divBdr>
          <w:divsChild>
            <w:div w:id="547181437">
              <w:marLeft w:val="0"/>
              <w:marRight w:val="0"/>
              <w:marTop w:val="100"/>
              <w:marBottom w:val="100"/>
              <w:divBdr>
                <w:top w:val="none" w:sz="0" w:space="0" w:color="auto"/>
                <w:left w:val="none" w:sz="0" w:space="0" w:color="auto"/>
                <w:bottom w:val="none" w:sz="0" w:space="0" w:color="auto"/>
                <w:right w:val="none" w:sz="0" w:space="0" w:color="auto"/>
              </w:divBdr>
            </w:div>
          </w:divsChild>
        </w:div>
        <w:div w:id="1048725118">
          <w:marLeft w:val="0"/>
          <w:marRight w:val="0"/>
          <w:marTop w:val="600"/>
          <w:marBottom w:val="0"/>
          <w:divBdr>
            <w:top w:val="none" w:sz="0" w:space="0" w:color="auto"/>
            <w:left w:val="none" w:sz="0" w:space="0" w:color="auto"/>
            <w:bottom w:val="none" w:sz="0" w:space="0" w:color="auto"/>
            <w:right w:val="none" w:sz="0" w:space="0" w:color="auto"/>
          </w:divBdr>
          <w:divsChild>
            <w:div w:id="2409150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courses/SDE-theory?vC=1" TargetMode="External"/><Relationship Id="rId5" Type="http://schemas.openxmlformats.org/officeDocument/2006/relationships/hyperlink" Target="https://www.geeksforgeeks.org/bas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2021-11-06T18:03:00Z</dcterms:created>
  <dcterms:modified xsi:type="dcterms:W3CDTF">2021-11-06T18:12:00Z</dcterms:modified>
</cp:coreProperties>
</file>