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Context-free languages are </w:t>
      </w:r>
      <w:r w:rsidRPr="00294B5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closed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under −</w:t>
      </w:r>
    </w:p>
    <w:p w:rsidR="00294B54" w:rsidRPr="00294B54" w:rsidRDefault="00294B54" w:rsidP="00294B5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sz w:val="24"/>
          <w:szCs w:val="24"/>
          <w:lang w:bidi="ar-SA"/>
        </w:rPr>
        <w:t>Union</w:t>
      </w:r>
    </w:p>
    <w:p w:rsidR="00294B54" w:rsidRPr="00294B54" w:rsidRDefault="00294B54" w:rsidP="00294B5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sz w:val="24"/>
          <w:szCs w:val="24"/>
          <w:lang w:bidi="ar-SA"/>
        </w:rPr>
        <w:t>Concatenation</w:t>
      </w:r>
    </w:p>
    <w:p w:rsidR="00294B54" w:rsidRPr="00294B54" w:rsidRDefault="00294B54" w:rsidP="00294B5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sz w:val="24"/>
          <w:szCs w:val="24"/>
          <w:lang w:bidi="ar-SA"/>
        </w:rPr>
        <w:t>Kleene Star operation</w:t>
      </w:r>
    </w:p>
    <w:p w:rsidR="00294B54" w:rsidRPr="00294B54" w:rsidRDefault="00294B54" w:rsidP="00294B5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4B54">
        <w:rPr>
          <w:rFonts w:ascii="Arial" w:eastAsia="Times New Roman" w:hAnsi="Arial" w:cs="Arial"/>
          <w:sz w:val="35"/>
          <w:szCs w:val="35"/>
          <w:lang w:bidi="ar-SA"/>
        </w:rPr>
        <w:t>Union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be two context free languages. Then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294B54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also context free.</w:t>
      </w:r>
    </w:p>
    <w:p w:rsidR="00294B54" w:rsidRPr="00294B54" w:rsidRDefault="00294B54" w:rsidP="00294B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294B54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proofErr w:type="gram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, n &gt; 0}. Corresponding grammar G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will have P: S1 →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aAb|ab</w:t>
      </w:r>
      <w:proofErr w:type="spellEnd"/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c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d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proofErr w:type="spellEnd"/>
      <w:proofErr w:type="gram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, m ≥ 0}. Corresponding grammar G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will have P: S2 →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cBb</w:t>
      </w:r>
      <w:proofErr w:type="spell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| ε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Union of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, L =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294B54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proofErr w:type="gram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} </w:t>
      </w:r>
      <w:r w:rsidRPr="00294B54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{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c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d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proofErr w:type="spell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}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corresponding grammar G will have the additional production S → S1 | S2</w:t>
      </w:r>
    </w:p>
    <w:p w:rsidR="00294B54" w:rsidRPr="00294B54" w:rsidRDefault="00294B54" w:rsidP="00294B5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4B54">
        <w:rPr>
          <w:rFonts w:ascii="Arial" w:eastAsia="Times New Roman" w:hAnsi="Arial" w:cs="Arial"/>
          <w:sz w:val="35"/>
          <w:szCs w:val="35"/>
          <w:lang w:bidi="ar-SA"/>
        </w:rPr>
        <w:t>Concatenation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If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context free languages, then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also context free.</w:t>
      </w:r>
    </w:p>
    <w:p w:rsidR="00294B54" w:rsidRPr="00294B54" w:rsidRDefault="00294B54" w:rsidP="00294B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294B54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Union of the languages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, L =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c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d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m</w:t>
      </w:r>
      <w:proofErr w:type="spellEnd"/>
      <w:proofErr w:type="gram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}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corresponding grammar G will have the additional production S → S1 S2</w:t>
      </w:r>
    </w:p>
    <w:p w:rsidR="00294B54" w:rsidRPr="00294B54" w:rsidRDefault="00294B54" w:rsidP="00294B5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4B54">
        <w:rPr>
          <w:rFonts w:ascii="Arial" w:eastAsia="Times New Roman" w:hAnsi="Arial" w:cs="Arial"/>
          <w:sz w:val="35"/>
          <w:szCs w:val="35"/>
          <w:lang w:bidi="ar-SA"/>
        </w:rPr>
        <w:t>Kleene Star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If L is a context free language, then L* is also context free.</w:t>
      </w:r>
    </w:p>
    <w:p w:rsidR="00294B54" w:rsidRPr="00294B54" w:rsidRDefault="00294B54" w:rsidP="00294B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294B54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Let L = </w:t>
      </w:r>
      <w:proofErr w:type="gram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proofErr w:type="gram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, n ≥ 0}. Corresponding grammar G will have P: S →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aAb</w:t>
      </w:r>
      <w:proofErr w:type="spellEnd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| ε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Kleene Star L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n</w:t>
      </w:r>
      <w:proofErr w:type="spellEnd"/>
      <w:proofErr w:type="gramEnd"/>
      <w:r w:rsidRPr="00294B5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 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}*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corresponding grammar G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will have additional productions S1 → SS</w:t>
      </w:r>
      <w:r w:rsidRPr="00294B5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ε</w:t>
      </w:r>
    </w:p>
    <w:p w:rsidR="00294B54" w:rsidRPr="00294B54" w:rsidRDefault="00294B54" w:rsidP="00294B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Context-free languages are </w:t>
      </w:r>
      <w:r w:rsidRPr="00294B5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 closed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under −</w:t>
      </w:r>
    </w:p>
    <w:p w:rsidR="00294B54" w:rsidRPr="00294B54" w:rsidRDefault="00294B54" w:rsidP="00294B5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Intersection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L1 and L2 are context free languages, then L1 ∩ L2 is not necessarily context free.</w:t>
      </w:r>
    </w:p>
    <w:p w:rsidR="00294B54" w:rsidRPr="00294B54" w:rsidRDefault="00294B54" w:rsidP="00294B5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Intersection with Regular Language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L1 is a regular language and L2 is a context free language, then L1 ∩ L2 is a context free language.</w:t>
      </w:r>
    </w:p>
    <w:p w:rsidR="00294B54" w:rsidRPr="00294B54" w:rsidRDefault="00294B54" w:rsidP="00294B5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B5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Complement</w:t>
      </w:r>
      <w:r w:rsidRPr="00294B5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L1 is a context free language, then L1’ may not be context free.</w:t>
      </w:r>
    </w:p>
    <w:p w:rsidR="00E409F2" w:rsidRDefault="00294B54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136"/>
    <w:multiLevelType w:val="multilevel"/>
    <w:tmpl w:val="0AFE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F0C8B"/>
    <w:multiLevelType w:val="multilevel"/>
    <w:tmpl w:val="AF4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54"/>
    <w:rsid w:val="00294B54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43874-4E4C-42E8-B036-490B98A7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294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94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B5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94B5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29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2020-08-03T08:32:00Z</dcterms:created>
  <dcterms:modified xsi:type="dcterms:W3CDTF">2020-08-03T08:34:00Z</dcterms:modified>
</cp:coreProperties>
</file>