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9C" w:rsidRPr="001B799C" w:rsidRDefault="001B799C" w:rsidP="001B799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1B799C">
        <w:rPr>
          <w:rFonts w:ascii="Arial" w:eastAsia="Times New Roman" w:hAnsi="Arial" w:cs="Arial"/>
          <w:sz w:val="35"/>
          <w:szCs w:val="35"/>
          <w:lang w:bidi="ar-SA"/>
        </w:rPr>
        <w:t>Basic Structure of PDA</w:t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A pushdown automaton is a way to implement a context-free grammar in a similar way we design DFA for a regular grammar. A DFA can remember a finite amount of information, but a PDA can remember an infinite amount of information.</w:t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Basically a pushdown automaton is −</w:t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"Finite state machine" + "a stack"</w:t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A pushdown automaton has three components −</w:t>
      </w:r>
    </w:p>
    <w:p w:rsidR="001B799C" w:rsidRPr="001B799C" w:rsidRDefault="001B799C" w:rsidP="001B799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sz w:val="24"/>
          <w:szCs w:val="24"/>
          <w:lang w:bidi="ar-SA"/>
        </w:rPr>
        <w:t>an input tape,</w:t>
      </w:r>
    </w:p>
    <w:p w:rsidR="001B799C" w:rsidRPr="001B799C" w:rsidRDefault="001B799C" w:rsidP="001B799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sz w:val="24"/>
          <w:szCs w:val="24"/>
          <w:lang w:bidi="ar-SA"/>
        </w:rPr>
        <w:t>a control unit, and</w:t>
      </w:r>
    </w:p>
    <w:p w:rsidR="001B799C" w:rsidRPr="001B799C" w:rsidRDefault="001B799C" w:rsidP="001B799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sz w:val="24"/>
          <w:szCs w:val="24"/>
          <w:lang w:bidi="ar-SA"/>
        </w:rPr>
        <w:t>a stack with infinite size.</w:t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stack head scans the top symbol of the stack.</w:t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A stack does two operations −</w:t>
      </w:r>
    </w:p>
    <w:p w:rsidR="001B799C" w:rsidRPr="001B799C" w:rsidRDefault="001B799C" w:rsidP="001B799C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Push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 new symbol is added at the top.</w:t>
      </w:r>
    </w:p>
    <w:p w:rsidR="001B799C" w:rsidRPr="001B799C" w:rsidRDefault="001B799C" w:rsidP="001B799C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Pop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the top symbol is read and removed.</w:t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A PDA may or may not read an input symbol, but it has to read the top of the stack in every transition.</w:t>
      </w:r>
    </w:p>
    <w:p w:rsidR="001B799C" w:rsidRPr="001B799C" w:rsidRDefault="001B799C" w:rsidP="001B7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799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2770505"/>
            <wp:effectExtent l="0" t="0" r="0" b="0"/>
            <wp:docPr id="2" name="Picture 2" descr="P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A PDA can be formally described as a 7-tuple (Q, ∑, S, δ, q</w:t>
      </w:r>
      <w:r w:rsidRPr="001B799C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, I, F) −</w:t>
      </w:r>
    </w:p>
    <w:p w:rsidR="001B799C" w:rsidRPr="001B799C" w:rsidRDefault="001B799C" w:rsidP="001B799C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the finite number of states</w:t>
      </w:r>
    </w:p>
    <w:p w:rsidR="001B799C" w:rsidRPr="001B799C" w:rsidRDefault="001B799C" w:rsidP="001B799C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∑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input alphabet</w:t>
      </w:r>
    </w:p>
    <w:p w:rsidR="001B799C" w:rsidRPr="001B799C" w:rsidRDefault="001B799C" w:rsidP="001B799C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stack symbols</w:t>
      </w:r>
    </w:p>
    <w:p w:rsidR="001B799C" w:rsidRPr="001B799C" w:rsidRDefault="001B799C" w:rsidP="001B799C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lastRenderedPageBreak/>
        <w:t>δ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is the transition function: Q × (∑ </w:t>
      </w:r>
      <w:r w:rsidRPr="001B799C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∪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{ε}) × S × Q × S*</w:t>
      </w:r>
    </w:p>
    <w:p w:rsidR="001B799C" w:rsidRPr="001B799C" w:rsidRDefault="001B799C" w:rsidP="001B799C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1B799C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0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the initial state (q</w:t>
      </w:r>
      <w:r w:rsidRPr="001B799C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1B799C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Q)</w:t>
      </w:r>
    </w:p>
    <w:p w:rsidR="001B799C" w:rsidRPr="001B799C" w:rsidRDefault="001B799C" w:rsidP="001B799C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is the initial stack top symbol (I </w:t>
      </w:r>
      <w:r w:rsidRPr="001B799C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S)</w:t>
      </w:r>
    </w:p>
    <w:p w:rsidR="001B799C" w:rsidRPr="001B799C" w:rsidRDefault="001B799C" w:rsidP="001B799C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is a set of accepting states (F </w:t>
      </w:r>
      <w:r w:rsidRPr="001B799C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Q)</w:t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diagram shows a transition in a PDA from a state q</w:t>
      </w:r>
      <w:r w:rsidRPr="001B799C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to state q</w:t>
      </w:r>
      <w:r w:rsidRPr="001B799C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labeled as </w:t>
      </w:r>
      <w:proofErr w:type="spellStart"/>
      <w:proofErr w:type="gramStart"/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a,b</w:t>
      </w:r>
      <w:proofErr w:type="spellEnd"/>
      <w:proofErr w:type="gramEnd"/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→ c −</w:t>
      </w:r>
    </w:p>
    <w:p w:rsidR="001B799C" w:rsidRPr="001B799C" w:rsidRDefault="001B799C" w:rsidP="001B7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799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063240" cy="1856105"/>
            <wp:effectExtent l="0" t="0" r="3810" b="0"/>
            <wp:docPr id="1" name="Picture 1" descr="Transition in a P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nsition in a P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means at state </w:t>
      </w: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1B799C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, if we encounter an input string </w:t>
      </w: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‘a’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top symbol of the stack is </w:t>
      </w: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‘b’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, then we pop </w:t>
      </w: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‘b’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, push </w:t>
      </w: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‘c’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on top of the stack and move to state </w:t>
      </w: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1B799C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1B799C" w:rsidRPr="001B799C" w:rsidRDefault="001B799C" w:rsidP="001B799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1B799C">
        <w:rPr>
          <w:rFonts w:ascii="Arial" w:eastAsia="Times New Roman" w:hAnsi="Arial" w:cs="Arial"/>
          <w:sz w:val="35"/>
          <w:szCs w:val="35"/>
          <w:lang w:bidi="ar-SA"/>
        </w:rPr>
        <w:t>Terminologies Related to PDA</w:t>
      </w:r>
    </w:p>
    <w:p w:rsidR="001B799C" w:rsidRPr="001B799C" w:rsidRDefault="001B799C" w:rsidP="001B799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1B799C">
        <w:rPr>
          <w:rFonts w:ascii="Arial" w:eastAsia="Times New Roman" w:hAnsi="Arial" w:cs="Arial"/>
          <w:sz w:val="27"/>
          <w:szCs w:val="27"/>
          <w:lang w:bidi="ar-SA"/>
        </w:rPr>
        <w:t>Instantaneous Description</w:t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instantaneous description (ID) of a PDA is represented by a triplet (q, w, s) where</w:t>
      </w:r>
    </w:p>
    <w:p w:rsidR="001B799C" w:rsidRPr="001B799C" w:rsidRDefault="001B799C" w:rsidP="001B799C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the state</w:t>
      </w:r>
    </w:p>
    <w:p w:rsidR="001B799C" w:rsidRPr="001B799C" w:rsidRDefault="001B799C" w:rsidP="001B799C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unconsumed input</w:t>
      </w:r>
    </w:p>
    <w:p w:rsidR="001B799C" w:rsidRPr="001B799C" w:rsidRDefault="001B799C" w:rsidP="001B799C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the stack contents</w:t>
      </w:r>
    </w:p>
    <w:p w:rsidR="001B799C" w:rsidRPr="001B799C" w:rsidRDefault="001B799C" w:rsidP="001B799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1B799C">
        <w:rPr>
          <w:rFonts w:ascii="Arial" w:eastAsia="Times New Roman" w:hAnsi="Arial" w:cs="Arial"/>
          <w:sz w:val="27"/>
          <w:szCs w:val="27"/>
          <w:lang w:bidi="ar-SA"/>
        </w:rPr>
        <w:t>Turnstile Notation</w:t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"turnstile" notation is used for connecting pairs of ID's that represent one or many moves of a PDA. The process of transition is denoted by the turnstile symbol "</w:t>
      </w:r>
      <w:r w:rsidRPr="001B799C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".</w:t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Consider a PDA (Q, ∑, S, δ, q</w:t>
      </w:r>
      <w:r w:rsidRPr="001B799C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, I, F). A transition can be mathematically represented by the following turnstile notation −</w:t>
      </w:r>
    </w:p>
    <w:p w:rsidR="001B799C" w:rsidRPr="001B799C" w:rsidRDefault="001B799C" w:rsidP="001B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B799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(p, aw, Tβ) </w:t>
      </w:r>
      <w:r w:rsidRPr="001B799C">
        <w:rPr>
          <w:rFonts w:ascii="Cambria Math" w:eastAsia="Times New Roman" w:hAnsi="Cambria Math" w:cs="Cambria Math"/>
          <w:sz w:val="23"/>
          <w:szCs w:val="23"/>
          <w:lang w:bidi="ar-SA"/>
        </w:rPr>
        <w:t>⊢</w:t>
      </w:r>
      <w:r w:rsidRPr="001B799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(q, w, αb)</w:t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implies that while taking a transition from state </w:t>
      </w: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to state </w:t>
      </w: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, the input symbol </w:t>
      </w: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‘a’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consumed, and the top of the stack </w:t>
      </w: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‘T’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replaced by a new string </w:t>
      </w: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‘α’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1B799C" w:rsidRPr="001B799C" w:rsidRDefault="001B799C" w:rsidP="001B799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B799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Note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If we want zero or more moves of a PDA, we have to use the symbol (</w:t>
      </w:r>
      <w:r w:rsidRPr="001B799C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1B799C">
        <w:rPr>
          <w:rFonts w:ascii="Arial" w:eastAsia="Times New Roman" w:hAnsi="Arial" w:cs="Arial"/>
          <w:color w:val="000000"/>
          <w:sz w:val="24"/>
          <w:szCs w:val="24"/>
          <w:lang w:bidi="ar-SA"/>
        </w:rPr>
        <w:t>*) for it.</w:t>
      </w:r>
    </w:p>
    <w:p w:rsidR="00E409F2" w:rsidRDefault="001B799C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871"/>
    <w:multiLevelType w:val="multilevel"/>
    <w:tmpl w:val="5242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77642"/>
    <w:multiLevelType w:val="multilevel"/>
    <w:tmpl w:val="10F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C5422"/>
    <w:multiLevelType w:val="multilevel"/>
    <w:tmpl w:val="ED1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25255"/>
    <w:multiLevelType w:val="multilevel"/>
    <w:tmpl w:val="810A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9C"/>
    <w:rsid w:val="001B799C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5DF89-6751-4538-93F6-D108AAC4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1B7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1B79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99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B799C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1B7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99C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2020-08-03T08:41:00Z</dcterms:created>
  <dcterms:modified xsi:type="dcterms:W3CDTF">2020-08-03T08:42:00Z</dcterms:modified>
</cp:coreProperties>
</file>