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20" w:before="160" w:line="360" w:lineRule="auto"/>
        <w:ind w:left="0" w:firstLine="0"/>
        <w:rPr>
          <w:color w:val="0a0a0a"/>
          <w:sz w:val="24"/>
          <w:szCs w:val="24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rtl w:val="0"/>
        </w:rPr>
        <w:t xml:space="preserve">M - Must Have:</w:t>
      </w:r>
      <w:r w:rsidDel="00000000" w:rsidR="00000000" w:rsidRPr="00000000">
        <w:rPr>
          <w:color w:val="0a0a0a"/>
          <w:sz w:val="24"/>
          <w:szCs w:val="24"/>
          <w:rtl w:val="0"/>
        </w:rPr>
        <w:t xml:space="preserve"> Non-negotiable, essential requirements for the project to succeed; without these, the product or release fails.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20" w:before="160" w:line="360" w:lineRule="auto"/>
        <w:ind w:left="0" w:firstLine="0"/>
        <w:rPr>
          <w:color w:val="0a0a0a"/>
          <w:sz w:val="24"/>
          <w:szCs w:val="24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rtl w:val="0"/>
        </w:rPr>
        <w:t xml:space="preserve">S - Should Have:</w:t>
      </w:r>
      <w:r w:rsidDel="00000000" w:rsidR="00000000" w:rsidRPr="00000000">
        <w:rPr>
          <w:color w:val="0a0a0a"/>
          <w:sz w:val="24"/>
          <w:szCs w:val="24"/>
          <w:rtl w:val="0"/>
        </w:rPr>
        <w:t xml:space="preserve"> Important but not vital; these add significant value but the project can still function without them in the short term.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20" w:before="160" w:line="360" w:lineRule="auto"/>
        <w:ind w:left="0" w:firstLine="0"/>
        <w:rPr>
          <w:color w:val="0a0a0a"/>
          <w:sz w:val="24"/>
          <w:szCs w:val="24"/>
        </w:rPr>
      </w:pPr>
      <w:r w:rsidDel="00000000" w:rsidR="00000000" w:rsidRPr="00000000">
        <w:rPr>
          <w:b w:val="1"/>
          <w:bCs w:val="1"/>
          <w:color w:val="0a0a0a"/>
          <w:sz w:val="24"/>
          <w:szCs w:val="24"/>
          <w:rtl w:val="0"/>
        </w:rPr>
        <w:t xml:space="preserve">C - Could Have:</w:t>
      </w:r>
      <w:r w:rsidDel="00000000" w:rsidR="00000000" w:rsidRPr="00000000">
        <w:rPr>
          <w:color w:val="0a0a0a"/>
          <w:sz w:val="24"/>
          <w:szCs w:val="24"/>
          <w:rtl w:val="0"/>
        </w:rPr>
        <w:t xml:space="preserve"> Nice-to-have features that are desirable but less important and often the first to be cut if time or resources run short.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20" w:before="160" w:line="360" w:lineRule="auto"/>
        <w:ind w:left="0" w:firstLine="0"/>
        <w:rPr/>
      </w:pPr>
      <w:r w:rsidDel="00000000" w:rsidR="00000000" w:rsidRPr="00000000">
        <w:rPr>
          <w:b w:val="1"/>
          <w:bCs w:val="1"/>
          <w:color w:val="0a0a0a"/>
          <w:sz w:val="24"/>
          <w:szCs w:val="24"/>
          <w:rtl w:val="0"/>
        </w:rPr>
        <w:t xml:space="preserve">W - Won't Have (this time):</w:t>
      </w:r>
      <w:r w:rsidDel="00000000" w:rsidR="00000000" w:rsidRPr="00000000">
        <w:rPr>
          <w:color w:val="0a0a0a"/>
          <w:sz w:val="24"/>
          <w:szCs w:val="24"/>
          <w:rtl w:val="0"/>
        </w:rPr>
        <w:t xml:space="preserve"> Items explicitly excluded from the current delivery, deferred for future consideration, or wished for but not committed to.</w:t>
      </w:r>
      <w:r w:rsidDel="00000000" w:rsidR="00000000" w:rsidRPr="00000000">
        <w:rPr>
          <w:rtl w:val="0"/>
        </w:rPr>
      </w:r>
    </w:p>
    <w:tbl>
      <w:tblPr>
        <w:tblStyle w:val="Table1"/>
        <w:tblW w:w="9015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5.0000000000005"/>
        <w:gridCol w:w="3005.0000000000005"/>
        <w:gridCol w:w="3005.0000000000005"/>
        <w:tblGridChange w:id="0">
          <w:tblGrid>
            <w:gridCol w:w="3005.0000000000005"/>
            <w:gridCol w:w="3005.0000000000005"/>
            <w:gridCol w:w="3005.00000000000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Title: Stock ordering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Priority: Must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Estimate: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As an academic, I want to order medical equipment for us in practical lessons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Acceptance Criteria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Given I have selected items from the catalogue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When I order the items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Then the website should: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Confirm the items ordered, date and time, and location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Confirm items are still available for that time slot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Lock the order for the correct time and place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Stage of implementation: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15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5.0000000000005"/>
        <w:gridCol w:w="3005.0000000000005"/>
        <w:gridCol w:w="3005.0000000000005"/>
        <w:tblGridChange w:id="0">
          <w:tblGrid>
            <w:gridCol w:w="3005.0000000000005"/>
            <w:gridCol w:w="3005.0000000000005"/>
            <w:gridCol w:w="3005.00000000000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Title: Employee accounts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Priority: Must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Estimate: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 a Tors employee, I want to have an employee account so that manage equipment bookings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Acceptance Criteria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Given I have TORS employee details</w:t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When I log into the website</w:t>
            </w:r>
          </w:p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Then the website should Present a different user portal with unique options such as:</w:t>
            </w:r>
          </w:p>
          <w:p w:rsidR="00000000" w:rsidDel="00000000" w:rsidP="00000000" w:rsidRDefault="00000000" w:rsidRPr="00000000" w14:paraId="0000002B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Easy to read equipment list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Options to allocate rooms, lessons, and dates and times to items on that list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Flags for double bookings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An equipment scheduler, that can override or manually book equipment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An easy to read calendar with information on lessons, rooms and the ability to print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Stage of implementation:</w:t>
            </w:r>
          </w:p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15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5.0000000000005"/>
        <w:gridCol w:w="3005.0000000000005"/>
        <w:gridCol w:w="3005.0000000000005"/>
        <w:tblGridChange w:id="0">
          <w:tblGrid>
            <w:gridCol w:w="3005.0000000000005"/>
            <w:gridCol w:w="3005.0000000000005"/>
            <w:gridCol w:w="3005.00000000000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Title: Item editing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Priority: Must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Estimate: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 a Tors employee, I want edit items so that the website is always up to date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Acceptance Criteria</w:t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Given I have TORS employee details</w:t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When I log into the website</w:t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Then the website should have unique options for equipment such as:</w:t>
            </w:r>
          </w:p>
          <w:p w:rsidR="00000000" w:rsidDel="00000000" w:rsidP="00000000" w:rsidRDefault="00000000" w:rsidRPr="00000000" w14:paraId="00000045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Options to update stock or change availability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Remove or add items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Change items details, description, photo, ect…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Stage of implementation:</w:t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15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5.0000000000005"/>
        <w:gridCol w:w="3005.0000000000005"/>
        <w:gridCol w:w="3005.0000000000005"/>
        <w:tblGridChange w:id="0">
          <w:tblGrid>
            <w:gridCol w:w="3005.0000000000005"/>
            <w:gridCol w:w="3005.0000000000005"/>
            <w:gridCol w:w="3005.00000000000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Title: Reports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Priority: Must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Estimate: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 a TORS Admin I want to export reports so that I can track key information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Acceptance Criteria</w:t>
            </w:r>
          </w:p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Given I have TORS admin details</w:t>
            </w:r>
          </w:p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When I log into the website</w:t>
            </w:r>
          </w:p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Then the website should have unique options for reports such as:</w:t>
            </w:r>
          </w:p>
          <w:p w:rsidR="00000000" w:rsidDel="00000000" w:rsidP="00000000" w:rsidRDefault="00000000" w:rsidRPr="00000000" w14:paraId="0000005D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Number of requests for items</w:t>
            </w:r>
          </w:p>
          <w:p w:rsidR="00000000" w:rsidDel="00000000" w:rsidP="00000000" w:rsidRDefault="00000000" w:rsidRPr="00000000" w14:paraId="0000005E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day/month/year breakdown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Cost per practical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Exportable to CSV or Doc filetype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Graphical representation where possible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Stage of implementation:</w:t>
            </w:r>
          </w:p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180" w:bottomFromText="180" w:vertAnchor="text" w:horzAnchor="text" w:tblpX="0" w:tblpY="0"/>
        <w:tblW w:w="9015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5.0000000000005"/>
        <w:gridCol w:w="3005.0000000000005"/>
        <w:gridCol w:w="3005.0000000000005"/>
        <w:tblGridChange w:id="0">
          <w:tblGrid>
            <w:gridCol w:w="3005.0000000000005"/>
            <w:gridCol w:w="3005.0000000000005"/>
            <w:gridCol w:w="3005.00000000000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Title: Daily report</w:t>
            </w:r>
          </w:p>
        </w:tc>
        <w:tc>
          <w:tcPr/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Priority: Must</w:t>
            </w:r>
          </w:p>
        </w:tc>
        <w:tc>
          <w:tcPr/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Estimate: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 a TORS employee I want to generate a daily report so that I can have a quick reference for what equipment is needed on any given day.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Acceptance Criteria</w:t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Given I have TORS employee details</w:t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When I log into the website</w:t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Then the website should have a unique option to generate a printable report containing:</w:t>
            </w:r>
          </w:p>
          <w:p w:rsidR="00000000" w:rsidDel="00000000" w:rsidP="00000000" w:rsidRDefault="00000000" w:rsidRPr="00000000" w14:paraId="00000078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Daily tasks that need to be complete</w:t>
            </w:r>
          </w:p>
          <w:p w:rsidR="00000000" w:rsidDel="00000000" w:rsidP="00000000" w:rsidRDefault="00000000" w:rsidRPr="00000000" w14:paraId="00000079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Information breakdown of equipment orders with location, time, quantities</w:t>
            </w:r>
          </w:p>
          <w:p w:rsidR="00000000" w:rsidDel="00000000" w:rsidP="00000000" w:rsidRDefault="00000000" w:rsidRPr="00000000" w14:paraId="0000007A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Two tickboxes for when picking and delivery are complete</w:t>
            </w:r>
          </w:p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Stage of implementation:</w:t>
            </w:r>
          </w:p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607574086"/>
        <w:tag w:val="goog_rdk_0"/>
      </w:sdtPr>
      <w:sdtContent>
        <w:tbl>
          <w:tblPr>
            <w:tblStyle w:val="Table6"/>
            <w:tblpPr w:leftFromText="180" w:rightFromText="180" w:topFromText="180" w:bottomFromText="180" w:vertAnchor="text" w:horzAnchor="text" w:tblpX="0" w:tblpY="0"/>
            <w:tblW w:w="9015.000000000002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005.0000000000005"/>
            <w:gridCol w:w="3005.0000000000005"/>
            <w:gridCol w:w="3005.0000000000005"/>
            <w:tblGridChange w:id="0">
              <w:tblGrid>
                <w:gridCol w:w="3005.0000000000005"/>
                <w:gridCol w:w="3005.0000000000005"/>
                <w:gridCol w:w="3005.000000000000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83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Title: WCAG 2.2 AA: perceivability</w:t>
                </w:r>
              </w:p>
            </w:tc>
            <w:tc>
              <w:tcPr/>
              <w:p w:rsidR="00000000" w:rsidDel="00000000" w:rsidP="00000000" w:rsidRDefault="00000000" w:rsidRPr="00000000" w14:paraId="00000084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Priority: Must</w:t>
                </w:r>
              </w:p>
            </w:tc>
            <w:tc>
              <w:tcPr/>
              <w:p w:rsidR="00000000" w:rsidDel="00000000" w:rsidP="00000000" w:rsidRDefault="00000000" w:rsidRPr="00000000" w14:paraId="00000085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Estimate: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86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As an end user with a visual impairment I want the website to have dynamic perceiveability so that I can use it.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89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Acceptance Criteria</w:t>
                </w:r>
              </w:p>
              <w:p w:rsidR="00000000" w:rsidDel="00000000" w:rsidP="00000000" w:rsidRDefault="00000000" w:rsidRPr="00000000" w14:paraId="0000008A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B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Given I have a visual impairment</w:t>
                </w:r>
              </w:p>
              <w:p w:rsidR="00000000" w:rsidDel="00000000" w:rsidP="00000000" w:rsidRDefault="00000000" w:rsidRPr="00000000" w14:paraId="0000008C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D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When I use the website</w:t>
                </w:r>
              </w:p>
              <w:p w:rsidR="00000000" w:rsidDel="00000000" w:rsidP="00000000" w:rsidRDefault="00000000" w:rsidRPr="00000000" w14:paraId="0000008E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F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Then the website should have WGAC 2.2 AA features to make it possible for me to use such as:</w:t>
                </w:r>
              </w:p>
              <w:p w:rsidR="00000000" w:rsidDel="00000000" w:rsidP="00000000" w:rsidRDefault="00000000" w:rsidRPr="00000000" w14:paraId="00000090">
                <w:pPr>
                  <w:widowControl w:val="0"/>
                  <w:numPr>
                    <w:ilvl w:val="0"/>
                    <w:numId w:val="7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Alternative text for non text content e.g. titles over images (for screen readers)</w:t>
                </w:r>
              </w:p>
              <w:p w:rsidR="00000000" w:rsidDel="00000000" w:rsidP="00000000" w:rsidRDefault="00000000" w:rsidRPr="00000000" w14:paraId="00000091">
                <w:pPr>
                  <w:widowControl w:val="0"/>
                  <w:numPr>
                    <w:ilvl w:val="0"/>
                    <w:numId w:val="7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Logically structured content that can be read by a screen reader</w:t>
                </w:r>
              </w:p>
              <w:p w:rsidR="00000000" w:rsidDel="00000000" w:rsidP="00000000" w:rsidRDefault="00000000" w:rsidRPr="00000000" w14:paraId="00000092">
                <w:pPr>
                  <w:widowControl w:val="0"/>
                  <w:numPr>
                    <w:ilvl w:val="0"/>
                    <w:numId w:val="7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Website is formatted appropriately and relationships between content is defined properly e.g. reports should be well structured and labelled</w:t>
                </w:r>
              </w:p>
              <w:p w:rsidR="00000000" w:rsidDel="00000000" w:rsidP="00000000" w:rsidRDefault="00000000" w:rsidRPr="00000000" w14:paraId="00000093">
                <w:pPr>
                  <w:widowControl w:val="0"/>
                  <w:numPr>
                    <w:ilvl w:val="0"/>
                    <w:numId w:val="7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Something other than colour as a signifier of difference in order to aid colour blind people e.g. text labels as well as distinct colour labels for options</w:t>
                </w:r>
              </w:p>
              <w:p w:rsidR="00000000" w:rsidDel="00000000" w:rsidP="00000000" w:rsidRDefault="00000000" w:rsidRPr="00000000" w14:paraId="00000094">
                <w:pPr>
                  <w:widowControl w:val="0"/>
                  <w:numPr>
                    <w:ilvl w:val="0"/>
                    <w:numId w:val="7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Text and background colours should be easy to distinguish</w:t>
                </w:r>
              </w:p>
              <w:p w:rsidR="00000000" w:rsidDel="00000000" w:rsidP="00000000" w:rsidRDefault="00000000" w:rsidRPr="00000000" w14:paraId="00000095">
                <w:pPr>
                  <w:widowControl w:val="0"/>
                  <w:numPr>
                    <w:ilvl w:val="0"/>
                    <w:numId w:val="7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The ability to zoom in on text without losing website functionality</w:t>
                </w:r>
              </w:p>
              <w:p w:rsidR="00000000" w:rsidDel="00000000" w:rsidP="00000000" w:rsidRDefault="00000000" w:rsidRPr="00000000" w14:paraId="00000096">
                <w:pPr>
                  <w:widowControl w:val="0"/>
                  <w:numPr>
                    <w:ilvl w:val="0"/>
                    <w:numId w:val="7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The ability to zoom to 400% without having to scroll both horizontally and vertically</w:t>
                </w:r>
              </w:p>
              <w:p w:rsidR="00000000" w:rsidDel="00000000" w:rsidP="00000000" w:rsidRDefault="00000000" w:rsidRPr="00000000" w14:paraId="00000097">
                <w:pPr>
                  <w:widowControl w:val="0"/>
                  <w:numPr>
                    <w:ilvl w:val="0"/>
                    <w:numId w:val="7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No text in images(screen readers can’t read this)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9A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Stage of implementation:</w:t>
                </w:r>
              </w:p>
              <w:p w:rsidR="00000000" w:rsidDel="00000000" w:rsidP="00000000" w:rsidRDefault="00000000" w:rsidRPr="00000000" w14:paraId="0000009B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2418880"/>
        <w:tag w:val="goog_rdk_1"/>
      </w:sdtPr>
      <w:sdtContent>
        <w:tbl>
          <w:tblPr>
            <w:tblStyle w:val="Table7"/>
            <w:tblpPr w:leftFromText="180" w:rightFromText="180" w:topFromText="180" w:bottomFromText="180" w:vertAnchor="text" w:horzAnchor="text" w:tblpX="0" w:tblpY="0"/>
            <w:tblW w:w="9015.000000000002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005.0000000000005"/>
            <w:gridCol w:w="3005.0000000000005"/>
            <w:gridCol w:w="3005.0000000000005"/>
            <w:tblGridChange w:id="0">
              <w:tblGrid>
                <w:gridCol w:w="3005.0000000000005"/>
                <w:gridCol w:w="3005.0000000000005"/>
                <w:gridCol w:w="3005.000000000000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9F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Title: WCAG 2.2 AA: perceivability</w:t>
                </w:r>
              </w:p>
            </w:tc>
            <w:tc>
              <w:tcPr/>
              <w:p w:rsidR="00000000" w:rsidDel="00000000" w:rsidP="00000000" w:rsidRDefault="00000000" w:rsidRPr="00000000" w14:paraId="000000A0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Priority: Must</w:t>
                </w:r>
              </w:p>
            </w:tc>
            <w:tc>
              <w:tcPr/>
              <w:p w:rsidR="00000000" w:rsidDel="00000000" w:rsidP="00000000" w:rsidRDefault="00000000" w:rsidRPr="00000000" w14:paraId="000000A1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Estimate: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A2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As an end user with a hearing impairment I want the website to have dynamic perceiveability so that I can use it.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A5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Acceptance Criteria</w:t>
                </w:r>
              </w:p>
              <w:p w:rsidR="00000000" w:rsidDel="00000000" w:rsidP="00000000" w:rsidRDefault="00000000" w:rsidRPr="00000000" w14:paraId="000000A6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7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Given I have a hearing impairment</w:t>
                </w:r>
              </w:p>
              <w:p w:rsidR="00000000" w:rsidDel="00000000" w:rsidP="00000000" w:rsidRDefault="00000000" w:rsidRPr="00000000" w14:paraId="000000A8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9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When I use the website</w:t>
                </w:r>
              </w:p>
              <w:p w:rsidR="00000000" w:rsidDel="00000000" w:rsidP="00000000" w:rsidRDefault="00000000" w:rsidRPr="00000000" w14:paraId="000000AA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B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Then the website should have WGAC 2.2 AA features to make it possible for me to use such as:</w:t>
                </w:r>
              </w:p>
              <w:p w:rsidR="00000000" w:rsidDel="00000000" w:rsidP="00000000" w:rsidRDefault="00000000" w:rsidRPr="00000000" w14:paraId="000000AC">
                <w:pPr>
                  <w:widowControl w:val="0"/>
                  <w:numPr>
                    <w:ilvl w:val="0"/>
                    <w:numId w:val="7"/>
                  </w:numPr>
                  <w:spacing w:line="24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Closed captions in video content</w:t>
                </w:r>
              </w:p>
              <w:p w:rsidR="00000000" w:rsidDel="00000000" w:rsidP="00000000" w:rsidRDefault="00000000" w:rsidRPr="00000000" w14:paraId="000000AD">
                <w:pPr>
                  <w:widowControl w:val="0"/>
                  <w:numPr>
                    <w:ilvl w:val="0"/>
                    <w:numId w:val="7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Video transcripts</w:t>
                </w:r>
              </w:p>
              <w:p w:rsidR="00000000" w:rsidDel="00000000" w:rsidP="00000000" w:rsidRDefault="00000000" w:rsidRPr="00000000" w14:paraId="000000AE">
                <w:pPr>
                  <w:widowControl w:val="0"/>
                  <w:numPr>
                    <w:ilvl w:val="0"/>
                    <w:numId w:val="7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Visual indicators where there would otherwise be only audio queues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B1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Stage of implementation:</w:t>
                </w:r>
              </w:p>
              <w:p w:rsidR="00000000" w:rsidDel="00000000" w:rsidP="00000000" w:rsidRDefault="00000000" w:rsidRPr="00000000" w14:paraId="000000B2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911213074"/>
        <w:tag w:val="goog_rdk_2"/>
      </w:sdtPr>
      <w:sdtContent>
        <w:tbl>
          <w:tblPr>
            <w:tblStyle w:val="Table8"/>
            <w:tblpPr w:leftFromText="180" w:rightFromText="180" w:topFromText="180" w:bottomFromText="180" w:vertAnchor="text" w:horzAnchor="text" w:tblpX="0" w:tblpY="0"/>
            <w:tblW w:w="9015.000000000002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005.0000000000005"/>
            <w:gridCol w:w="3005.0000000000005"/>
            <w:gridCol w:w="3005.0000000000005"/>
            <w:tblGridChange w:id="0">
              <w:tblGrid>
                <w:gridCol w:w="3005.0000000000005"/>
                <w:gridCol w:w="3005.0000000000005"/>
                <w:gridCol w:w="3005.000000000000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B6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Title: WCAG 2.2 AA: perceivability</w:t>
                </w:r>
              </w:p>
            </w:tc>
            <w:tc>
              <w:tcPr/>
              <w:p w:rsidR="00000000" w:rsidDel="00000000" w:rsidP="00000000" w:rsidRDefault="00000000" w:rsidRPr="00000000" w14:paraId="000000B7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Priority: Could</w:t>
                </w:r>
              </w:p>
            </w:tc>
            <w:tc>
              <w:tcPr/>
              <w:p w:rsidR="00000000" w:rsidDel="00000000" w:rsidP="00000000" w:rsidRDefault="00000000" w:rsidRPr="00000000" w14:paraId="000000B8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Estimate: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B9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As an end user with a disability I want the website to work with external accessibility software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BC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Acceptance Criteria</w:t>
                </w:r>
              </w:p>
              <w:p w:rsidR="00000000" w:rsidDel="00000000" w:rsidP="00000000" w:rsidRDefault="00000000" w:rsidRPr="00000000" w14:paraId="000000BD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E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Given I have a disability</w:t>
                </w:r>
              </w:p>
              <w:p w:rsidR="00000000" w:rsidDel="00000000" w:rsidP="00000000" w:rsidRDefault="00000000" w:rsidRPr="00000000" w14:paraId="000000BF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0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When I use the website</w:t>
                </w:r>
              </w:p>
              <w:p w:rsidR="00000000" w:rsidDel="00000000" w:rsidP="00000000" w:rsidRDefault="00000000" w:rsidRPr="00000000" w14:paraId="000000C1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2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Then the website will still be functional and my software won’t interfere with it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C5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Failure criteria:</w:t>
                </w:r>
              </w:p>
              <w:p w:rsidR="00000000" w:rsidDel="00000000" w:rsidP="00000000" w:rsidRDefault="00000000" w:rsidRPr="00000000" w14:paraId="000000C6">
                <w:pPr>
                  <w:widowControl w:val="0"/>
                  <w:numPr>
                    <w:ilvl w:val="0"/>
                    <w:numId w:val="6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External software like screentints, screen readers, voice control, keyboard only users and screen magnifiers will all work in conjunction with the website and will not affect core functionality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C9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Stage of implementation:</w:t>
                </w:r>
              </w:p>
              <w:p w:rsidR="00000000" w:rsidDel="00000000" w:rsidP="00000000" w:rsidRDefault="00000000" w:rsidRPr="00000000" w14:paraId="000000CA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074276978"/>
        <w:tag w:val="goog_rdk_3"/>
      </w:sdtPr>
      <w:sdtContent>
        <w:tbl>
          <w:tblPr>
            <w:tblStyle w:val="Table9"/>
            <w:tblpPr w:leftFromText="180" w:rightFromText="180" w:topFromText="180" w:bottomFromText="180" w:vertAnchor="text" w:horzAnchor="text" w:tblpX="0" w:tblpY="0"/>
            <w:tblW w:w="9015.000000000002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005.0000000000005"/>
            <w:gridCol w:w="3005.0000000000005"/>
            <w:gridCol w:w="3005.0000000000005"/>
            <w:tblGridChange w:id="0">
              <w:tblGrid>
                <w:gridCol w:w="3005.0000000000005"/>
                <w:gridCol w:w="3005.0000000000005"/>
                <w:gridCol w:w="3005.000000000000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CE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Title: WCAG 2.2 AA: operability</w:t>
                </w:r>
              </w:p>
            </w:tc>
            <w:tc>
              <w:tcPr/>
              <w:p w:rsidR="00000000" w:rsidDel="00000000" w:rsidP="00000000" w:rsidRDefault="00000000" w:rsidRPr="00000000" w14:paraId="000000CF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Priority: Must</w:t>
                </w:r>
              </w:p>
            </w:tc>
            <w:tc>
              <w:tcPr/>
              <w:p w:rsidR="00000000" w:rsidDel="00000000" w:rsidP="00000000" w:rsidRDefault="00000000" w:rsidRPr="00000000" w14:paraId="000000D0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Estimate: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D1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As an end user with a disability I want to be able to access all content on the website so that I can use the website.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D4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Acceptance Criteria</w:t>
                </w:r>
              </w:p>
              <w:p w:rsidR="00000000" w:rsidDel="00000000" w:rsidP="00000000" w:rsidRDefault="00000000" w:rsidRPr="00000000" w14:paraId="000000D5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6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Given I have a disability</w:t>
                </w:r>
              </w:p>
              <w:p w:rsidR="00000000" w:rsidDel="00000000" w:rsidP="00000000" w:rsidRDefault="00000000" w:rsidRPr="00000000" w14:paraId="000000D7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8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When I use the website</w:t>
                </w:r>
              </w:p>
              <w:p w:rsidR="00000000" w:rsidDel="00000000" w:rsidP="00000000" w:rsidRDefault="00000000" w:rsidRPr="00000000" w14:paraId="000000D9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A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The website should have the following accessibility features so I can still navigate it:</w:t>
                </w:r>
              </w:p>
              <w:p w:rsidR="00000000" w:rsidDel="00000000" w:rsidP="00000000" w:rsidRDefault="00000000" w:rsidRPr="00000000" w14:paraId="000000DB">
                <w:pPr>
                  <w:widowControl w:val="0"/>
                  <w:numPr>
                    <w:ilvl w:val="0"/>
                    <w:numId w:val="8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Keyboard only navigation</w:t>
                </w:r>
              </w:p>
              <w:p w:rsidR="00000000" w:rsidDel="00000000" w:rsidP="00000000" w:rsidRDefault="00000000" w:rsidRPr="00000000" w14:paraId="000000DC">
                <w:pPr>
                  <w:widowControl w:val="0"/>
                  <w:numPr>
                    <w:ilvl w:val="0"/>
                    <w:numId w:val="8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Pause and play moving content</w:t>
                </w:r>
              </w:p>
              <w:p w:rsidR="00000000" w:rsidDel="00000000" w:rsidP="00000000" w:rsidRDefault="00000000" w:rsidRPr="00000000" w14:paraId="000000DD">
                <w:pPr>
                  <w:widowControl w:val="0"/>
                  <w:numPr>
                    <w:ilvl w:val="0"/>
                    <w:numId w:val="8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No flashing or blinking content/ the ability to disable that content before it shows up</w:t>
                </w:r>
              </w:p>
              <w:p w:rsidR="00000000" w:rsidDel="00000000" w:rsidP="00000000" w:rsidRDefault="00000000" w:rsidRPr="00000000" w14:paraId="000000DE">
                <w:pPr>
                  <w:widowControl w:val="0"/>
                  <w:numPr>
                    <w:ilvl w:val="0"/>
                    <w:numId w:val="8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Titles and content for pages are descriptive and clear as well as links clearly describing where it takes me</w:t>
                </w:r>
              </w:p>
              <w:p w:rsidR="00000000" w:rsidDel="00000000" w:rsidP="00000000" w:rsidRDefault="00000000" w:rsidRPr="00000000" w14:paraId="000000DF">
                <w:pPr>
                  <w:widowControl w:val="0"/>
                  <w:numPr>
                    <w:ilvl w:val="0"/>
                    <w:numId w:val="8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Moving through content makes sense</w:t>
                </w:r>
              </w:p>
              <w:p w:rsidR="00000000" w:rsidDel="00000000" w:rsidP="00000000" w:rsidRDefault="00000000" w:rsidRPr="00000000" w14:paraId="000000E0">
                <w:pPr>
                  <w:widowControl w:val="0"/>
                  <w:numPr>
                    <w:ilvl w:val="0"/>
                    <w:numId w:val="8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‘Active focus’ on currently selected element</w:t>
                </w:r>
              </w:p>
              <w:p w:rsidR="00000000" w:rsidDel="00000000" w:rsidP="00000000" w:rsidRDefault="00000000" w:rsidRPr="00000000" w14:paraId="000000E1">
                <w:pPr>
                  <w:widowControl w:val="0"/>
                  <w:numPr>
                    <w:ilvl w:val="0"/>
                    <w:numId w:val="8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Nothing on the website should be accessible by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only </w:t>
                </w:r>
                <w:r w:rsidDel="00000000" w:rsidR="00000000" w:rsidRPr="00000000">
                  <w:rPr>
                    <w:rtl w:val="0"/>
                  </w:rPr>
                  <w:t xml:space="preserve">mouse event</w:t>
                </w:r>
              </w:p>
              <w:p w:rsidR="00000000" w:rsidDel="00000000" w:rsidP="00000000" w:rsidRDefault="00000000" w:rsidRPr="00000000" w14:paraId="000000E2">
                <w:pPr>
                  <w:widowControl w:val="0"/>
                  <w:numPr>
                    <w:ilvl w:val="0"/>
                    <w:numId w:val="8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Buttons and other interactive elements should be either large or separate from each other to prevent misclicks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E5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Stage of implementation:</w:t>
                </w:r>
              </w:p>
              <w:p w:rsidR="00000000" w:rsidDel="00000000" w:rsidP="00000000" w:rsidRDefault="00000000" w:rsidRPr="00000000" w14:paraId="000000E6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156531089"/>
        <w:tag w:val="goog_rdk_4"/>
      </w:sdtPr>
      <w:sdtContent>
        <w:tbl>
          <w:tblPr>
            <w:tblStyle w:val="Table10"/>
            <w:tblpPr w:leftFromText="180" w:rightFromText="180" w:topFromText="180" w:bottomFromText="180" w:vertAnchor="text" w:horzAnchor="text" w:tblpX="0" w:tblpY="0"/>
            <w:tblW w:w="9015.000000000002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005.0000000000005"/>
            <w:gridCol w:w="3005.0000000000005"/>
            <w:gridCol w:w="3005.0000000000005"/>
            <w:tblGridChange w:id="0">
              <w:tblGrid>
                <w:gridCol w:w="3005.0000000000005"/>
                <w:gridCol w:w="3005.0000000000005"/>
                <w:gridCol w:w="3005.000000000000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A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Title: WCAG 2.2 AA: understandable</w:t>
                </w:r>
              </w:p>
            </w:tc>
            <w:tc>
              <w:tcPr/>
              <w:p w:rsidR="00000000" w:rsidDel="00000000" w:rsidP="00000000" w:rsidRDefault="00000000" w:rsidRPr="00000000" w14:paraId="000000EB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Priority: Must</w:t>
                </w:r>
              </w:p>
            </w:tc>
            <w:tc>
              <w:tcPr/>
              <w:p w:rsidR="00000000" w:rsidDel="00000000" w:rsidP="00000000" w:rsidRDefault="00000000" w:rsidRPr="00000000" w14:paraId="000000EC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Estimate: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ED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As an end user with a disability I want to be able to access all content on the website so that I can use the website.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F0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Acceptance Criteria</w:t>
                </w:r>
              </w:p>
              <w:p w:rsidR="00000000" w:rsidDel="00000000" w:rsidP="00000000" w:rsidRDefault="00000000" w:rsidRPr="00000000" w14:paraId="000000F1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2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Given I have a disability</w:t>
                </w:r>
              </w:p>
              <w:p w:rsidR="00000000" w:rsidDel="00000000" w:rsidP="00000000" w:rsidRDefault="00000000" w:rsidRPr="00000000" w14:paraId="000000F3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4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When I use the website</w:t>
                </w:r>
              </w:p>
              <w:p w:rsidR="00000000" w:rsidDel="00000000" w:rsidP="00000000" w:rsidRDefault="00000000" w:rsidRPr="00000000" w14:paraId="000000F5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6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The website should have the following accessibility features so I can still understand it:</w:t>
                </w:r>
              </w:p>
              <w:p w:rsidR="00000000" w:rsidDel="00000000" w:rsidP="00000000" w:rsidRDefault="00000000" w:rsidRPr="00000000" w14:paraId="000000F7">
                <w:pPr>
                  <w:widowControl w:val="0"/>
                  <w:numPr>
                    <w:ilvl w:val="0"/>
                    <w:numId w:val="8"/>
                  </w:numPr>
                  <w:spacing w:line="24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Make it clear what language the website is written in</w:t>
                </w:r>
              </w:p>
              <w:p w:rsidR="00000000" w:rsidDel="00000000" w:rsidP="00000000" w:rsidRDefault="00000000" w:rsidRPr="00000000" w14:paraId="000000F8">
                <w:pPr>
                  <w:widowControl w:val="0"/>
                  <w:numPr>
                    <w:ilvl w:val="0"/>
                    <w:numId w:val="8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Website layout and features are consistent between pages</w:t>
                </w:r>
              </w:p>
              <w:p w:rsidR="00000000" w:rsidDel="00000000" w:rsidP="00000000" w:rsidRDefault="00000000" w:rsidRPr="00000000" w14:paraId="000000F9">
                <w:pPr>
                  <w:widowControl w:val="0"/>
                  <w:numPr>
                    <w:ilvl w:val="0"/>
                    <w:numId w:val="8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All forms have visible and meaningful labels with clear indicators of user error e.g. “this username or password is incorrect” or “invalid number/email”</w:t>
                </w:r>
              </w:p>
              <w:p w:rsidR="00000000" w:rsidDel="00000000" w:rsidP="00000000" w:rsidRDefault="00000000" w:rsidRPr="00000000" w14:paraId="000000FA">
                <w:pPr>
                  <w:widowControl w:val="0"/>
                  <w:numPr>
                    <w:ilvl w:val="0"/>
                    <w:numId w:val="8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Forms should be easy to resubmit e.g. keeping previously filled fields between failed attempts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FD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Stage of implementation:</w:t>
                </w:r>
              </w:p>
              <w:p w:rsidR="00000000" w:rsidDel="00000000" w:rsidP="00000000" w:rsidRDefault="00000000" w:rsidRPr="00000000" w14:paraId="000000FE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280715948"/>
        <w:tag w:val="goog_rdk_5"/>
      </w:sdtPr>
      <w:sdtContent>
        <w:tbl>
          <w:tblPr>
            <w:tblStyle w:val="Table11"/>
            <w:tblpPr w:leftFromText="180" w:rightFromText="180" w:topFromText="180" w:bottomFromText="180" w:vertAnchor="text" w:horzAnchor="text" w:tblpX="0" w:tblpY="0"/>
            <w:tblW w:w="9015.000000000002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005.0000000000005"/>
            <w:gridCol w:w="3005.0000000000005"/>
            <w:gridCol w:w="3005.0000000000005"/>
            <w:tblGridChange w:id="0">
              <w:tblGrid>
                <w:gridCol w:w="3005.0000000000005"/>
                <w:gridCol w:w="3005.0000000000005"/>
                <w:gridCol w:w="3005.000000000000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2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Title: WCAG 2.2 AA: understandable</w:t>
                </w:r>
              </w:p>
            </w:tc>
            <w:tc>
              <w:tcPr/>
              <w:p w:rsidR="00000000" w:rsidDel="00000000" w:rsidP="00000000" w:rsidRDefault="00000000" w:rsidRPr="00000000" w14:paraId="00000103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Priority: Could</w:t>
                </w:r>
              </w:p>
            </w:tc>
            <w:tc>
              <w:tcPr/>
              <w:p w:rsidR="00000000" w:rsidDel="00000000" w:rsidP="00000000" w:rsidRDefault="00000000" w:rsidRPr="00000000" w14:paraId="00000104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Estimate: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105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As an end user with a disability I want to be able to access all content on the website so that I can use the website.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108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Acceptance Criteria</w:t>
                </w:r>
              </w:p>
              <w:p w:rsidR="00000000" w:rsidDel="00000000" w:rsidP="00000000" w:rsidRDefault="00000000" w:rsidRPr="00000000" w14:paraId="00000109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A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Given I have a disability</w:t>
                </w:r>
              </w:p>
              <w:p w:rsidR="00000000" w:rsidDel="00000000" w:rsidP="00000000" w:rsidRDefault="00000000" w:rsidRPr="00000000" w14:paraId="0000010B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C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When I attempt to login</w:t>
                </w:r>
              </w:p>
              <w:p w:rsidR="00000000" w:rsidDel="00000000" w:rsidP="00000000" w:rsidRDefault="00000000" w:rsidRPr="00000000" w14:paraId="0000010D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E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The website should have the following accessibility features so I can still understand it:</w:t>
                </w:r>
              </w:p>
              <w:p w:rsidR="00000000" w:rsidDel="00000000" w:rsidP="00000000" w:rsidRDefault="00000000" w:rsidRPr="00000000" w14:paraId="0000010F">
                <w:pPr>
                  <w:widowControl w:val="0"/>
                  <w:numPr>
                    <w:ilvl w:val="0"/>
                    <w:numId w:val="2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No need to remember information or solve hard problems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112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Failure criteria:</w:t>
                </w:r>
              </w:p>
              <w:p w:rsidR="00000000" w:rsidDel="00000000" w:rsidP="00000000" w:rsidRDefault="00000000" w:rsidRPr="00000000" w14:paraId="00000113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Captcha or lack of saving password is implemented.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116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Stage of implementation:</w:t>
                </w:r>
              </w:p>
              <w:p w:rsidR="00000000" w:rsidDel="00000000" w:rsidP="00000000" w:rsidRDefault="00000000" w:rsidRPr="00000000" w14:paraId="00000117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204224122"/>
        <w:tag w:val="goog_rdk_6"/>
      </w:sdtPr>
      <w:sdtContent>
        <w:tbl>
          <w:tblPr>
            <w:tblStyle w:val="Table12"/>
            <w:tblpPr w:leftFromText="180" w:rightFromText="180" w:topFromText="180" w:bottomFromText="180" w:vertAnchor="text" w:horzAnchor="text" w:tblpX="0" w:tblpY="0"/>
            <w:tblW w:w="9015.000000000002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005.0000000000005"/>
            <w:gridCol w:w="3005.0000000000005"/>
            <w:gridCol w:w="3005.0000000000005"/>
            <w:tblGridChange w:id="0">
              <w:tblGrid>
                <w:gridCol w:w="3005.0000000000005"/>
                <w:gridCol w:w="3005.0000000000005"/>
                <w:gridCol w:w="3005.000000000000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B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Title: WCAG 2.2 AA: robust</w:t>
                </w:r>
              </w:p>
            </w:tc>
            <w:tc>
              <w:tcPr/>
              <w:p w:rsidR="00000000" w:rsidDel="00000000" w:rsidP="00000000" w:rsidRDefault="00000000" w:rsidRPr="00000000" w14:paraId="0000011C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Priority: Must</w:t>
                </w:r>
              </w:p>
            </w:tc>
            <w:tc>
              <w:tcPr/>
              <w:p w:rsidR="00000000" w:rsidDel="00000000" w:rsidP="00000000" w:rsidRDefault="00000000" w:rsidRPr="00000000" w14:paraId="0000011D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Estimate: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11E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As an end user with assistive technology I want my assistive technology to work with the website so that I can still use the website.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121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Acceptance Criteria</w:t>
                </w:r>
              </w:p>
              <w:p w:rsidR="00000000" w:rsidDel="00000000" w:rsidP="00000000" w:rsidRDefault="00000000" w:rsidRPr="00000000" w14:paraId="00000122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3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Given I have assistive software</w:t>
                </w:r>
              </w:p>
              <w:p w:rsidR="00000000" w:rsidDel="00000000" w:rsidP="00000000" w:rsidRDefault="00000000" w:rsidRPr="00000000" w14:paraId="00000124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5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When I use the website</w:t>
                </w:r>
              </w:p>
              <w:p w:rsidR="00000000" w:rsidDel="00000000" w:rsidP="00000000" w:rsidRDefault="00000000" w:rsidRPr="00000000" w14:paraId="00000126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7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Assistive software should:</w:t>
                </w:r>
              </w:p>
              <w:p w:rsidR="00000000" w:rsidDel="00000000" w:rsidP="00000000" w:rsidRDefault="00000000" w:rsidRPr="00000000" w14:paraId="00000128">
                <w:pPr>
                  <w:widowControl w:val="0"/>
                  <w:numPr>
                    <w:ilvl w:val="0"/>
                    <w:numId w:val="1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Notify me when something changes on the website e.g. new message notifications</w:t>
                </w:r>
              </w:p>
              <w:p w:rsidR="00000000" w:rsidDel="00000000" w:rsidP="00000000" w:rsidRDefault="00000000" w:rsidRPr="00000000" w14:paraId="00000129">
                <w:pPr>
                  <w:widowControl w:val="0"/>
                  <w:numPr>
                    <w:ilvl w:val="0"/>
                    <w:numId w:val="1"/>
                  </w:numPr>
                  <w:spacing w:line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Let assistive technologies know what ui components are for e.g. the account icon should read out “account” when selected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12C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Stage of implementation:</w:t>
                </w:r>
              </w:p>
              <w:p w:rsidR="00000000" w:rsidDel="00000000" w:rsidP="00000000" w:rsidRDefault="00000000" w:rsidRPr="00000000" w14:paraId="0000012D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F1yDlII6AsoBKmEDEXHDfmFXWQ==">CgMxLjAaHwoBMBIaChgICVIUChJ0YWJsZS5yc3NxeXBqY3Rpdm0aHwoBMRIaChgICVIUChJ0YWJsZS5nazR2bnJvNDgwN2waHgoBMhIZChcICVITChF0YWJsZS40aHpncG5waDUwNxofCgEzEhoKGAgJUhQKEnRhYmxlLnUycDh3cGhpZmo2dBofCgE0EhoKGAgJUhQKEnRhYmxlLjIxOHh4a210eDAwcRofCgE1EhoKGAgJUhQKEnRhYmxlLmk0Y3Jpamdna2xzYhofCgE2EhoKGAgJUhQKEnRhYmxlLmx4c3gzYWh6YzQzczgAciExNmk5ZmFkQzVlbFM1WldPRXRNaEE3S0h4OEdkV1JPNH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