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36"/>
        </w:rPr>
      </w:pPr>
      <w:r>
        <w:rPr>
          <w:b/>
          <w:bCs/>
          <w:sz w:val="36"/>
        </w:rPr>
        <w:t>Project Plan Instructions</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t>The project plan serves as your operational roadmap. It details how your team will achieve the learning objectives defined in your proposal. It should demonstrate structured thinking, team coordination, and a clear timeline.</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r>
    </w:p>
    <w:p>
      <w:pPr>
        <w:pStyle w:val="Normal"/>
        <w:bidi w:val="0"/>
        <w:jc w:val="start"/>
        <w:rPr>
          <w:b/>
          <w:bCs/>
          <w:sz w:val="32"/>
        </w:rPr>
      </w:pPr>
      <w:r>
        <w:rPr>
          <w:b/>
          <w:bCs/>
          <w:sz w:val="32"/>
        </w:rPr>
        <w:t>Content and Structure</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t>Your project plan (1–2 pages long) should include the following elements:</w:t>
      </w:r>
    </w:p>
    <w:p>
      <w:pPr>
        <w:pStyle w:val="Normal"/>
        <w:bidi w:val="0"/>
        <w:jc w:val="start"/>
        <w:rPr>
          <w:b w:val="false"/>
          <w:bCs w:val="false"/>
          <w:sz w:val="24"/>
        </w:rPr>
      </w:pPr>
      <w:r>
        <w:rPr>
          <w:b w:val="false"/>
          <w:bCs w:val="false"/>
          <w:sz w:val="24"/>
        </w:rPr>
      </w:r>
    </w:p>
    <w:p>
      <w:pPr>
        <w:pStyle w:val="Normal"/>
        <w:numPr>
          <w:ilvl w:val="0"/>
          <w:numId w:val="3"/>
        </w:numPr>
        <w:bidi w:val="0"/>
        <w:jc w:val="start"/>
        <w:rPr>
          <w:b w:val="false"/>
          <w:bCs w:val="false"/>
          <w:sz w:val="24"/>
        </w:rPr>
      </w:pPr>
      <w:r>
        <w:rPr>
          <w:b/>
          <w:bCs/>
          <w:sz w:val="24"/>
        </w:rPr>
        <w:t>Team Overview</w:t>
      </w:r>
      <w:r>
        <w:rPr>
          <w:b w:val="false"/>
          <w:bCs w:val="false"/>
          <w:sz w:val="24"/>
        </w:rPr>
        <w:t>: Roles and responsibilities of each member.</w:t>
      </w:r>
    </w:p>
    <w:p>
      <w:pPr>
        <w:pStyle w:val="Normal"/>
        <w:numPr>
          <w:ilvl w:val="0"/>
          <w:numId w:val="3"/>
        </w:numPr>
        <w:bidi w:val="0"/>
        <w:jc w:val="start"/>
        <w:rPr>
          <w:b w:val="false"/>
          <w:bCs w:val="false"/>
          <w:sz w:val="24"/>
        </w:rPr>
      </w:pPr>
      <w:r>
        <w:rPr>
          <w:b/>
          <w:bCs/>
          <w:sz w:val="24"/>
        </w:rPr>
        <w:t>Objectives</w:t>
      </w:r>
      <w:r>
        <w:rPr>
          <w:b w:val="false"/>
          <w:bCs w:val="false"/>
          <w:sz w:val="24"/>
        </w:rPr>
        <w:t>: Refined goals and sub-goals derived from your proposal.</w:t>
      </w:r>
    </w:p>
    <w:p>
      <w:pPr>
        <w:pStyle w:val="Normal"/>
        <w:numPr>
          <w:ilvl w:val="0"/>
          <w:numId w:val="3"/>
        </w:numPr>
        <w:bidi w:val="0"/>
        <w:jc w:val="start"/>
        <w:rPr>
          <w:b w:val="false"/>
          <w:bCs w:val="false"/>
          <w:sz w:val="24"/>
        </w:rPr>
      </w:pPr>
      <w:r>
        <w:rPr>
          <w:b/>
          <w:bCs/>
          <w:sz w:val="24"/>
        </w:rPr>
        <w:t>System Architecture</w:t>
      </w:r>
      <w:r>
        <w:rPr>
          <w:b w:val="false"/>
          <w:bCs w:val="false"/>
          <w:sz w:val="24"/>
        </w:rPr>
        <w:t>: A diagram showing nodes, topics, and message flow in ROS 2 (sense -&gt; policy -&gt; action).</w:t>
      </w:r>
    </w:p>
    <w:p>
      <w:pPr>
        <w:pStyle w:val="Normal"/>
        <w:numPr>
          <w:ilvl w:val="0"/>
          <w:numId w:val="3"/>
        </w:numPr>
        <w:bidi w:val="0"/>
        <w:jc w:val="start"/>
        <w:rPr>
          <w:b w:val="false"/>
          <w:bCs w:val="false"/>
          <w:sz w:val="24"/>
        </w:rPr>
      </w:pPr>
      <w:r>
        <w:rPr>
          <w:b/>
          <w:bCs/>
          <w:sz w:val="24"/>
        </w:rPr>
        <w:t>Algorithmic Workflow</w:t>
      </w:r>
      <w:r>
        <w:rPr>
          <w:b w:val="false"/>
          <w:bCs w:val="false"/>
          <w:sz w:val="24"/>
        </w:rPr>
        <w:t>: Steps in training, testing, and evaluation.</w:t>
      </w:r>
    </w:p>
    <w:p>
      <w:pPr>
        <w:pStyle w:val="Normal"/>
        <w:numPr>
          <w:ilvl w:val="0"/>
          <w:numId w:val="3"/>
        </w:numPr>
        <w:bidi w:val="0"/>
        <w:jc w:val="start"/>
        <w:rPr>
          <w:b w:val="false"/>
          <w:bCs w:val="false"/>
          <w:sz w:val="24"/>
        </w:rPr>
      </w:pPr>
      <w:r>
        <w:rPr>
          <w:b/>
          <w:bCs/>
          <w:sz w:val="24"/>
        </w:rPr>
        <w:t>Technical Requirements</w:t>
      </w:r>
      <w:r>
        <w:rPr>
          <w:b w:val="false"/>
          <w:bCs w:val="false"/>
          <w:sz w:val="24"/>
        </w:rPr>
        <w:t>: Software packages, dependencies, and simulation setup.</w:t>
      </w:r>
    </w:p>
    <w:p>
      <w:pPr>
        <w:pStyle w:val="Normal"/>
        <w:numPr>
          <w:ilvl w:val="0"/>
          <w:numId w:val="3"/>
        </w:numPr>
        <w:bidi w:val="0"/>
        <w:jc w:val="start"/>
        <w:rPr>
          <w:b w:val="false"/>
          <w:bCs w:val="false"/>
          <w:sz w:val="24"/>
        </w:rPr>
      </w:pPr>
      <w:r>
        <w:rPr>
          <w:b/>
          <w:bCs/>
          <w:sz w:val="24"/>
        </w:rPr>
        <w:t>Milestone Schedule</w:t>
      </w:r>
      <w:r>
        <w:rPr>
          <w:b w:val="false"/>
          <w:bCs w:val="false"/>
          <w:sz w:val="24"/>
        </w:rPr>
        <w:t>: Align milestones with weekly deliverables (see Table below).</w:t>
      </w:r>
    </w:p>
    <w:p>
      <w:pPr>
        <w:pStyle w:val="Normal"/>
        <w:numPr>
          <w:ilvl w:val="0"/>
          <w:numId w:val="3"/>
        </w:numPr>
        <w:bidi w:val="0"/>
        <w:jc w:val="start"/>
        <w:rPr>
          <w:b w:val="false"/>
          <w:bCs w:val="false"/>
          <w:sz w:val="24"/>
        </w:rPr>
      </w:pPr>
      <w:r>
        <w:rPr>
          <w:b/>
          <w:bCs/>
          <w:sz w:val="24"/>
        </w:rPr>
        <w:t>Risk Management</w:t>
      </w:r>
      <w:r>
        <w:rPr>
          <w:b w:val="false"/>
          <w:bCs w:val="false"/>
          <w:sz w:val="24"/>
        </w:rPr>
        <w:t>: Anticipated obstacles and contingency plans.</w:t>
      </w:r>
    </w:p>
    <w:p>
      <w:pPr>
        <w:pStyle w:val="Normal"/>
        <w:numPr>
          <w:ilvl w:val="0"/>
          <w:numId w:val="3"/>
        </w:numPr>
        <w:bidi w:val="0"/>
        <w:jc w:val="start"/>
        <w:rPr>
          <w:b w:val="false"/>
          <w:bCs w:val="false"/>
          <w:sz w:val="24"/>
        </w:rPr>
      </w:pPr>
      <w:r>
        <w:rPr>
          <w:b/>
          <w:bCs/>
          <w:sz w:val="24"/>
        </w:rPr>
        <w:t>Expected Deliverables and Effort Estimation</w:t>
      </w:r>
      <w:r>
        <w:rPr>
          <w:b w:val="false"/>
          <w:bCs w:val="false"/>
          <w:sz w:val="24"/>
        </w:rPr>
        <w:t>: In terms of anticipated work hours and later recorded work hours. First submit anticipated work hours and later recorded hours during the project. In the final Gantt Chart write also the difference between estimated and real work hours at the end.</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r>
    </w:p>
    <w:p>
      <w:pPr>
        <w:pStyle w:val="Normal"/>
        <w:bidi w:val="0"/>
        <w:jc w:val="start"/>
        <w:rPr>
          <w:b/>
          <w:bCs/>
          <w:sz w:val="32"/>
        </w:rPr>
      </w:pPr>
      <w:r>
        <w:rPr>
          <w:b/>
          <w:bCs/>
          <w:sz w:val="32"/>
        </w:rPr>
        <w:t>Weekly Schedule (Reference)</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t>Use the following weekly plan as a reference when building your Gantt chart:</w:t>
      </w:r>
    </w:p>
    <w:p>
      <w:pPr>
        <w:pStyle w:val="Normal"/>
        <w:numPr>
          <w:ilvl w:val="0"/>
          <w:numId w:val="4"/>
        </w:numPr>
        <w:bidi w:val="0"/>
        <w:jc w:val="start"/>
        <w:rPr>
          <w:b w:val="false"/>
          <w:bCs w:val="false"/>
          <w:sz w:val="24"/>
        </w:rPr>
      </w:pPr>
      <w:r>
        <w:rPr>
          <w:b w:val="false"/>
          <w:bCs w:val="false"/>
          <w:sz w:val="24"/>
        </w:rPr>
        <w:t>Week 1: Kick-off, group formation, project definition.</w:t>
      </w:r>
    </w:p>
    <w:p>
      <w:pPr>
        <w:pStyle w:val="Normal"/>
        <w:numPr>
          <w:ilvl w:val="0"/>
          <w:numId w:val="4"/>
        </w:numPr>
        <w:bidi w:val="0"/>
        <w:jc w:val="start"/>
        <w:rPr>
          <w:b w:val="false"/>
          <w:bCs w:val="false"/>
          <w:sz w:val="24"/>
        </w:rPr>
      </w:pPr>
      <w:r>
        <w:rPr>
          <w:b w:val="false"/>
          <w:bCs w:val="false"/>
          <w:sz w:val="24"/>
        </w:rPr>
        <w:t>Week 2: Technical foundations, project planning, proposal submission.</w:t>
      </w:r>
    </w:p>
    <w:p>
      <w:pPr>
        <w:pStyle w:val="Normal"/>
        <w:numPr>
          <w:ilvl w:val="0"/>
          <w:numId w:val="4"/>
        </w:numPr>
        <w:bidi w:val="0"/>
        <w:jc w:val="start"/>
        <w:rPr>
          <w:b w:val="false"/>
          <w:bCs w:val="false"/>
          <w:sz w:val="24"/>
        </w:rPr>
      </w:pPr>
      <w:r>
        <w:rPr>
          <w:b w:val="false"/>
          <w:bCs w:val="false"/>
          <w:sz w:val="24"/>
        </w:rPr>
        <w:t>Week 3: Baseline navigation setup and metrics.</w:t>
      </w:r>
    </w:p>
    <w:p>
      <w:pPr>
        <w:pStyle w:val="Normal"/>
        <w:numPr>
          <w:ilvl w:val="0"/>
          <w:numId w:val="4"/>
        </w:numPr>
        <w:bidi w:val="0"/>
        <w:jc w:val="start"/>
        <w:rPr>
          <w:b w:val="false"/>
          <w:bCs w:val="false"/>
          <w:sz w:val="24"/>
        </w:rPr>
      </w:pPr>
      <w:r>
        <w:rPr>
          <w:b w:val="false"/>
          <w:bCs w:val="false"/>
          <w:sz w:val="24"/>
        </w:rPr>
        <w:t>Week 4: Learning component integration and training.</w:t>
      </w:r>
    </w:p>
    <w:p>
      <w:pPr>
        <w:pStyle w:val="Normal"/>
        <w:numPr>
          <w:ilvl w:val="0"/>
          <w:numId w:val="4"/>
        </w:numPr>
        <w:bidi w:val="0"/>
        <w:jc w:val="start"/>
        <w:rPr>
          <w:b w:val="false"/>
          <w:bCs w:val="false"/>
          <w:sz w:val="24"/>
        </w:rPr>
      </w:pPr>
      <w:r>
        <w:rPr>
          <w:b w:val="false"/>
          <w:bCs w:val="false"/>
          <w:sz w:val="24"/>
        </w:rPr>
        <w:t>Week 5: Evaluation and iterative improvement.</w:t>
      </w:r>
    </w:p>
    <w:p>
      <w:pPr>
        <w:pStyle w:val="Normal"/>
        <w:numPr>
          <w:ilvl w:val="0"/>
          <w:numId w:val="4"/>
        </w:numPr>
        <w:bidi w:val="0"/>
        <w:jc w:val="start"/>
        <w:rPr>
          <w:b w:val="false"/>
          <w:bCs w:val="false"/>
          <w:sz w:val="24"/>
        </w:rPr>
      </w:pPr>
      <w:r>
        <w:rPr>
          <w:b w:val="false"/>
          <w:bCs w:val="false"/>
          <w:sz w:val="24"/>
        </w:rPr>
        <w:t>Week 6: Integration and final testing.</w:t>
      </w:r>
    </w:p>
    <w:p>
      <w:pPr>
        <w:pStyle w:val="Normal"/>
        <w:numPr>
          <w:ilvl w:val="0"/>
          <w:numId w:val="4"/>
        </w:numPr>
        <w:bidi w:val="0"/>
        <w:jc w:val="start"/>
        <w:rPr>
          <w:b w:val="false"/>
          <w:bCs w:val="false"/>
          <w:sz w:val="24"/>
        </w:rPr>
      </w:pPr>
      <w:r>
        <w:rPr>
          <w:b w:val="false"/>
          <w:bCs w:val="false"/>
          <w:sz w:val="24"/>
        </w:rPr>
        <w:t>Week 7: Final report, presentation, and code submission.</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bCs/>
          <w:sz w:val="24"/>
        </w:rPr>
        <w:t>The template start on the next page. Please fill in your project plan there.</w:t>
      </w:r>
    </w:p>
    <w:p>
      <w:pPr>
        <w:pStyle w:val="Normal"/>
        <w:bidi w:val="0"/>
        <w:jc w:val="start"/>
        <w:rPr>
          <w:b/>
          <w:bCs/>
          <w:sz w:val="36"/>
        </w:rPr>
      </w:pPr>
      <w:r>
        <w:rPr>
          <w:b/>
          <w:bCs/>
          <w:sz w:val="36"/>
        </w:rPr>
      </w:r>
    </w:p>
    <w:p>
      <w:pPr>
        <w:pStyle w:val="Normal"/>
        <w:bidi w:val="0"/>
        <w:jc w:val="start"/>
        <w:rPr>
          <w:b/>
          <w:bCs/>
          <w:sz w:val="36"/>
        </w:rPr>
      </w:pPr>
      <w:r>
        <w:rPr>
          <w:b/>
          <w:bCs/>
          <w:sz w:val="36"/>
        </w:rPr>
      </w:r>
    </w:p>
    <w:p>
      <w:pPr>
        <w:pStyle w:val="Normal"/>
        <w:bidi w:val="0"/>
        <w:jc w:val="start"/>
        <w:rPr>
          <w:b/>
          <w:bCs/>
          <w:sz w:val="36"/>
        </w:rPr>
      </w:pPr>
      <w:r>
        <w:rPr>
          <w:b/>
          <w:bCs/>
          <w:sz w:val="36"/>
        </w:rPr>
        <w:t>Project Plan Template</w:t>
      </w:r>
    </w:p>
    <w:p>
      <w:pPr>
        <w:pStyle w:val="Normal"/>
        <w:bidi w:val="0"/>
        <w:jc w:val="start"/>
        <w:rPr>
          <w:b/>
          <w:bCs/>
          <w:sz w:val="24"/>
        </w:rPr>
      </w:pPr>
      <w:r>
        <w:rPr>
          <w:b/>
          <w:bCs/>
          <w:sz w:val="24"/>
        </w:rPr>
      </w:r>
    </w:p>
    <w:p>
      <w:pPr>
        <w:pStyle w:val="Normal"/>
        <w:bidi w:val="0"/>
        <w:jc w:val="start"/>
        <w:rPr>
          <w:b/>
          <w:bCs/>
          <w:sz w:val="24"/>
        </w:rPr>
      </w:pPr>
      <w:r>
        <w:rPr>
          <w:b/>
          <w:bCs/>
          <w:sz w:val="24"/>
        </w:rPr>
      </w:r>
    </w:p>
    <w:p>
      <w:pPr>
        <w:pStyle w:val="Normal"/>
        <w:bidi w:val="0"/>
        <w:jc w:val="start"/>
        <w:rPr>
          <w:b w:val="false"/>
          <w:bCs w:val="false"/>
          <w:sz w:val="24"/>
        </w:rPr>
      </w:pPr>
      <w:r>
        <w:rPr>
          <w:b/>
          <w:bCs/>
          <w:sz w:val="24"/>
        </w:rPr>
        <w:t>1. Team and Overview</w:t>
      </w:r>
      <w:r>
        <w:rPr>
          <w:b w:val="false"/>
          <w:bCs w:val="false"/>
          <w:sz w:val="24"/>
        </w:rPr>
        <w:t xml:space="preserve">: </w:t>
      </w:r>
    </w:p>
    <w:p>
      <w:pPr>
        <w:pStyle w:val="Normal"/>
        <w:bidi w:val="0"/>
        <w:jc w:val="start"/>
        <w:rPr>
          <w:b w:val="false"/>
          <w:bCs w:val="false"/>
          <w:sz w:val="24"/>
        </w:rPr>
      </w:pPr>
      <w:r>
        <w:rPr>
          <w:b w:val="false"/>
          <w:bCs w:val="false"/>
          <w:sz w:val="24"/>
        </w:rPr>
        <w:t>Project title:</w:t>
      </w:r>
    </w:p>
    <w:p>
      <w:pPr>
        <w:pStyle w:val="Normal"/>
        <w:bidi w:val="0"/>
        <w:jc w:val="start"/>
        <w:rPr>
          <w:b w:val="false"/>
          <w:bCs w:val="false"/>
          <w:sz w:val="24"/>
        </w:rPr>
      </w:pPr>
      <w:r>
        <w:rPr>
          <w:b w:val="false"/>
          <w:bCs w:val="false"/>
          <w:sz w:val="24"/>
        </w:rPr>
        <w:t>Your names:</w:t>
      </w:r>
    </w:p>
    <w:p>
      <w:pPr>
        <w:pStyle w:val="Normal"/>
        <w:bidi w:val="0"/>
        <w:jc w:val="start"/>
        <w:rPr>
          <w:b w:val="false"/>
          <w:bCs w:val="false"/>
          <w:sz w:val="24"/>
        </w:rPr>
      </w:pPr>
      <w:r>
        <w:rPr>
          <w:b w:val="false"/>
          <w:bCs w:val="false"/>
          <w:sz w:val="24"/>
        </w:rPr>
        <w:t>Your roles:</w:t>
      </w:r>
    </w:p>
    <w:p>
      <w:pPr>
        <w:pStyle w:val="Normal"/>
        <w:numPr>
          <w:ilvl w:val="0"/>
          <w:numId w:val="0"/>
        </w:numPr>
        <w:bidi w:val="0"/>
        <w:ind w:hanging="0" w:start="720"/>
        <w:jc w:val="start"/>
        <w:rPr>
          <w:b/>
          <w:bCs/>
          <w:sz w:val="24"/>
        </w:rPr>
      </w:pPr>
      <w:r>
        <w:rPr>
          <w:b/>
          <w:bCs/>
          <w:sz w:val="24"/>
        </w:rPr>
      </w:r>
    </w:p>
    <w:p>
      <w:pPr>
        <w:pStyle w:val="Normal"/>
        <w:bidi w:val="0"/>
        <w:jc w:val="start"/>
        <w:rPr/>
      </w:pPr>
      <w:r>
        <w:rPr>
          <w:b/>
          <w:bCs/>
          <w:sz w:val="24"/>
        </w:rPr>
        <w:t>2. Objectives</w:t>
      </w:r>
      <w:r>
        <w:rPr>
          <w:b w:val="false"/>
          <w:bCs w:val="false"/>
          <w:sz w:val="24"/>
        </w:rPr>
        <w:t>:</w:t>
      </w:r>
    </w:p>
    <w:p>
      <w:pPr>
        <w:pStyle w:val="Normal"/>
        <w:bidi w:val="0"/>
        <w:jc w:val="start"/>
        <w:rPr>
          <w:b w:val="false"/>
          <w:bCs w:val="false"/>
          <w:sz w:val="24"/>
        </w:rPr>
      </w:pPr>
      <w:r>
        <w:rPr>
          <w:b w:val="false"/>
          <w:bCs w:val="false"/>
          <w:sz w:val="24"/>
        </w:rPr>
      </w:r>
    </w:p>
    <w:p>
      <w:pPr>
        <w:pStyle w:val="Normal"/>
        <w:bidi w:val="0"/>
        <w:jc w:val="start"/>
        <w:rPr>
          <w:b/>
          <w:bCs/>
          <w:sz w:val="24"/>
        </w:rPr>
      </w:pPr>
      <w:r>
        <w:rPr>
          <w:b/>
          <w:bCs/>
          <w:sz w:val="24"/>
        </w:rPr>
        <w:t>3. System Architecture</w:t>
      </w:r>
      <w:r>
        <w:rPr>
          <w:b w:val="false"/>
          <w:bCs w:val="false"/>
          <w:sz w:val="24"/>
        </w:rPr>
        <w:t>:</w:t>
      </w:r>
    </w:p>
    <w:p>
      <w:pPr>
        <w:pStyle w:val="Normal"/>
        <w:numPr>
          <w:ilvl w:val="0"/>
          <w:numId w:val="0"/>
        </w:numPr>
        <w:bidi w:val="0"/>
        <w:ind w:hanging="0" w:start="720"/>
        <w:jc w:val="start"/>
        <w:rPr>
          <w:b/>
          <w:bCs/>
          <w:sz w:val="24"/>
        </w:rPr>
      </w:pPr>
      <w:r>
        <w:rPr>
          <w:b/>
          <w:bCs/>
          <w:sz w:val="24"/>
        </w:rPr>
      </w:r>
    </w:p>
    <w:p>
      <w:pPr>
        <w:pStyle w:val="Normal"/>
        <w:bidi w:val="0"/>
        <w:jc w:val="start"/>
        <w:rPr>
          <w:b w:val="false"/>
          <w:bCs w:val="false"/>
          <w:sz w:val="24"/>
        </w:rPr>
      </w:pPr>
      <w:r>
        <w:rPr>
          <w:b/>
          <w:bCs/>
          <w:sz w:val="24"/>
        </w:rPr>
        <w:t>4. Algorithmic Workflow</w:t>
      </w:r>
      <w:r>
        <w:rPr>
          <w:b w:val="false"/>
          <w:bCs w:val="false"/>
          <w:sz w:val="24"/>
        </w:rPr>
        <w:t>:</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bCs/>
          <w:sz w:val="24"/>
        </w:rPr>
        <w:t>5. Technical Requirements</w:t>
      </w:r>
      <w:r>
        <w:rPr>
          <w:b w:val="false"/>
          <w:bCs w:val="false"/>
          <w:sz w:val="24"/>
        </w:rPr>
        <w:t>:</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bCs/>
          <w:sz w:val="24"/>
        </w:rPr>
        <w:t>6. Milestone Schedule</w:t>
      </w:r>
      <w:r>
        <w:rPr>
          <w:b w:val="false"/>
          <w:bCs w:val="false"/>
          <w:sz w:val="24"/>
        </w:rPr>
        <w:t>:</w:t>
      </w:r>
    </w:p>
    <w:p>
      <w:pPr>
        <w:pStyle w:val="Normal"/>
        <w:bidi w:val="0"/>
        <w:jc w:val="start"/>
        <w:rPr>
          <w:b w:val="false"/>
          <w:bCs w:val="false"/>
          <w:sz w:val="24"/>
        </w:rPr>
      </w:pPr>
      <w:r>
        <w:rPr>
          <w:b w:val="false"/>
          <w:bCs w:val="false"/>
          <w:sz w:val="24"/>
        </w:rPr>
      </w:r>
    </w:p>
    <w:p>
      <w:pPr>
        <w:pStyle w:val="Normal"/>
        <w:bidi w:val="0"/>
        <w:jc w:val="start"/>
        <w:rPr>
          <w:b w:val="false"/>
          <w:bCs w:val="false"/>
          <w:sz w:val="24"/>
        </w:rPr>
      </w:pPr>
      <w:r>
        <w:rPr>
          <w:b/>
          <w:bCs/>
          <w:sz w:val="24"/>
        </w:rPr>
        <w:t>7. Risk Management</w:t>
      </w:r>
      <w:r>
        <w:rPr>
          <w:b w:val="false"/>
          <w:bCs w:val="false"/>
          <w:sz w:val="24"/>
        </w:rPr>
        <w:t>:</w:t>
      </w:r>
    </w:p>
    <w:p>
      <w:pPr>
        <w:pStyle w:val="Normal"/>
        <w:bidi w:val="0"/>
        <w:jc w:val="start"/>
        <w:rPr>
          <w:b w:val="false"/>
          <w:bCs w:val="false"/>
          <w:sz w:val="24"/>
        </w:rPr>
      </w:pPr>
      <w:r>
        <w:rPr>
          <w:b w:val="false"/>
          <w:bCs w:val="false"/>
          <w:sz w:val="24"/>
        </w:rPr>
      </w:r>
    </w:p>
    <w:p>
      <w:pPr>
        <w:pStyle w:val="Normal"/>
        <w:bidi w:val="0"/>
        <w:jc w:val="start"/>
        <w:rPr/>
      </w:pPr>
      <w:r>
        <w:rPr>
          <w:b/>
          <w:bCs/>
          <w:sz w:val="24"/>
        </w:rPr>
        <w:t>8. Expected Deliverables and Effort Estimation</w:t>
      </w:r>
      <w:r>
        <w:rPr>
          <w:b w:val="false"/>
          <w:bCs w:val="false"/>
          <w:sz w:val="24"/>
        </w:rPr>
        <w:t>:</w:t>
      </w:r>
      <w:r>
        <w:rPr>
          <w:b/>
          <w:bCs/>
          <w:sz w:val="24"/>
        </w:rPr>
        <w:br/>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DejaVu Serif">
    <w:charset w:val="01" w:characterSet="utf-8"/>
    <w:family w:val="roman"/>
    <w:pitch w:val="variable"/>
  </w:font>
  <w:font w:name="Calibri">
    <w:charset w:val="01" w:characterSet="utf-8"/>
    <w:family w:val="roman"/>
    <w:pitch w:val="variable"/>
  </w:font>
  <w:font w:name="OpenSymbol">
    <w:altName w:val="Arial Unicode MS"/>
    <w:charset w:val="01" w:characterSet="utf-8"/>
    <w:family w:val="roman"/>
    <w:pitch w:val="variable"/>
  </w:font>
  <w:font w:name="DejaVu Sans">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DejaVu Serif" w:hAnsi="DejaVu Serif" w:eastAsia="DejaVu Sans" w:cs="Noto Sans Devanagari"/>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character" w:styleId="DefaultParagraphFont">
    <w:name w:val="Default Paragraph Font"/>
    <w:qFormat/>
    <w:rPr/>
  </w:style>
  <w:style w:type="character" w:styleId="Heading1Char">
    <w:name w:val="Heading 1 Char"/>
    <w:basedOn w:val="DefaultParagraphFont"/>
    <w:qFormat/>
    <w:rPr>
      <w:rFonts w:ascii="Calibri" w:hAnsi="Calibri" w:eastAsia="MS Gothic" w:cs="Times New Roman"/>
      <w:b/>
      <w:bCs/>
      <w:color w:val="365F91"/>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DejaVu Sans" w:hAnsi="DejaVu Sans" w:eastAsia="DejaVu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Collabora_Office/25.04.2.2$Linux_X86_64 LibreOffice_project/b678ed74695d64e638db9eb734e86703ad84516d</Application>
  <AppVersion>15.0000</AppVersion>
  <Pages>2</Pages>
  <Words>295</Words>
  <Characters>1721</Characters>
  <CharactersWithSpaces>1968</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2025-11-12T10:13:53Z</dcterms:created>
  <dc:creator/>
  <dc:description/>
  <dc:language>en-GB</dc:language>
  <cp:lastModifiedBy/>
  <dcterms:modified xsi:type="dcterms:W3CDTF">2025-11-12T11:21:27Z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