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00" w:lineRule="auto"/>
        <w:rPr>
          <w:rFonts w:ascii="Avenir" w:cs="Avenir" w:eastAsia="Avenir" w:hAnsi="Aveni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00" w:lineRule="auto"/>
        <w:rPr>
          <w:rFonts w:ascii="Avenir" w:cs="Avenir" w:eastAsia="Avenir" w:hAnsi="Aveni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 xmlns:w="http://schemas.openxmlformats.org/wordprocessingml/2006/main">
        <w:spacing w:line="300" w:lineRule="auto"/>
        <w:jc w:val="center"/>
        <w:rPr>
          <w:rFonts w:ascii="Avenir" w:cs="Avenir" w:eastAsia="Avenir" w:hAnsi="Avenir"/>
          <w:b w:val="1"/>
          <w:sz w:val="24"/>
          <w:szCs w:val="24"/>
        </w:rPr>
      </w:pPr>
      <w:r xmlns:w="http://schemas.openxmlformats.org/wordprocessingml/2006/main" w:rsidDel="00000000" w:rsidR="00000000" w:rsidRPr="00000000">
        <w:rPr>
          <w:rFonts w:ascii="Avenir" w:cs="Avenir" w:eastAsia="Avenir" w:hAnsi="Avenir"/>
          <w:b w:val="1"/>
          <w:sz w:val="24"/>
          <w:szCs w:val="24"/>
          <w:rtl w:val="0"/>
        </w:rPr>
        <w:t xml:space="preserve">TEACHER OBSERVATION AND COMMENTARY GUIDE</w:t>
      </w:r>
    </w:p>
    <w:p w:rsidR="00000000" w:rsidDel="00000000" w:rsidP="00000000" w:rsidRDefault="00000000" w:rsidRPr="00000000" w14:paraId="00000004">
      <w:pPr>
        <w:spacing w:line="300" w:lineRule="auto"/>
        <w:rPr>
          <w:rFonts w:ascii="Avenir" w:cs="Avenir" w:eastAsia="Avenir" w:hAnsi="Aveni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 xmlns:w="http://schemas.openxmlformats.org/wordprocessingml/2006/main">
        <w:spacing w:line="300" w:lineRule="auto"/>
        <w:rPr>
          <w:rFonts w:ascii="Avenir" w:cs="Avenir" w:eastAsia="Avenir" w:hAnsi="Avenir"/>
          <w:b w:val="1"/>
          <w:sz w:val="24"/>
          <w:szCs w:val="24"/>
        </w:rPr>
      </w:pPr>
      <w:r xmlns:w="http://schemas.openxmlformats.org/wordprocessingml/2006/main" w:rsidDel="00000000" w:rsidR="00000000" w:rsidRPr="00000000">
        <w:rPr>
          <w:rFonts w:ascii="Avenir" w:cs="Avenir" w:eastAsia="Avenir" w:hAnsi="Avenir"/>
          <w:b w:val="1"/>
          <w:sz w:val="24"/>
          <w:szCs w:val="24"/>
          <w:rtl w:val="0"/>
        </w:rPr>
        <w:t xml:space="preserve">Phase 1: Study of Q1 and counting the codes that one of the padlocks supports</w:t>
      </w:r>
    </w:p>
    <w:tbl>
      <w:tblPr>
        <w:tblStyle w:val="Table1"/>
        <w:tblW w:w="9015.0" w:type="dxa"/>
        <w:jc w:val="left"/>
        <w:tblLayout w:type="fixed"/>
        <w:tblLook w:val="0400"/>
      </w:tblPr>
      <w:tblGrid>
        <w:gridCol w:w="137"/>
        <w:gridCol w:w="137"/>
        <w:gridCol w:w="8741"/>
        <w:tblGridChange w:id="0">
          <w:tblGrid>
            <w:gridCol w:w="137"/>
            <w:gridCol w:w="137"/>
            <w:gridCol w:w="8741"/>
          </w:tblGrid>
        </w:tblGridChange>
      </w:tblGrid>
      <w:tr>
        <w:trPr>
          <w:cantSplit w:val="0"/>
          <w:trHeight w:val="3743" w:hRule="atLeast"/>
          <w:tblHeader w:val="0"/>
        </w:trPr>
        <w:tc>
          <w:tcPr>
            <w:shd w:fill="5e3bff" w:val="clear"/>
          </w:tcPr>
          <w:p w:rsidR="00000000" w:rsidDel="00000000" w:rsidP="00000000" w:rsidRDefault="00000000" w:rsidRPr="00000000" w14:paraId="00000006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 xmlns:w="http://schemas.openxmlformats.org/wordprocessingml/2006/main">
              <w:pStyle w:val="Heading1"/>
              <w:spacing w:after="240" w:before="240" w:line="240" w:lineRule="auto"/>
              <w:rPr>
                <w:rFonts w:ascii="Avenir" w:cs="Avenir" w:eastAsia="Avenir" w:hAnsi="Avenir"/>
                <w:color w:val="5e3bff"/>
                <w:sz w:val="24"/>
                <w:szCs w:val="24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5e3bff"/>
                <w:sz w:val="24"/>
                <w:szCs w:val="24"/>
                <w:rtl w:val="0"/>
              </w:rPr>
              <w:t xml:space="preserve">Main objectives and issues</w:t>
            </w:r>
          </w:p>
          <w:p w:rsidR="00000000" w:rsidDel="00000000" w:rsidP="00000000" w:rsidRDefault="00000000" w:rsidRPr="00000000" w14:paraId="0000000A">
            <w:pPr xmlns:w="http://schemas.openxmlformats.org/wordprocessingml/2006/main">
              <w:spacing w:after="60" w:line="264" w:lineRule="auto"/>
              <w:ind w:left="12" w:firstLine="0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t xml:space="preserve">For the teacher</w:t>
            </w:r>
          </w:p>
          <w:p w:rsidR="00000000" w:rsidDel="00000000" w:rsidP="00000000" w:rsidRDefault="00000000" w:rsidRPr="00000000" w14:paraId="0000000B">
            <w:pPr xmlns:w="http://schemas.openxmlformats.org/wordprocessingml/2006/main">
              <w:numPr>
                <w:ilvl w:val="0"/>
                <w:numId w:val="1"/>
              </w:numPr>
              <w:spacing w:after="60" w:line="264" w:lineRule="auto"/>
              <w:ind w:left="720" w:hanging="360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Observe what types of techniques are proposed for counting the number of codes on a padlock, when each group is responsible for calculating how many codes one of the padlocks supports.</w:t>
            </w:r>
          </w:p>
          <w:p w:rsidR="00000000" w:rsidDel="00000000" w:rsidP="00000000" w:rsidRDefault="00000000" w:rsidRPr="00000000" w14:paraId="0000000C">
            <w:pPr xmlns:w="http://schemas.openxmlformats.org/wordprocessingml/2006/main">
              <w:numPr>
                <w:ilvl w:val="0"/>
                <w:numId w:val="1"/>
              </w:numPr>
              <w:spacing w:after="60" w:line="264" w:lineRule="auto"/>
              <w:ind w:left="720" w:hanging="360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Introduce names and specific terminology to refer to the different techniques for counting the codes of each padlock.</w:t>
            </w:r>
          </w:p>
          <w:p w:rsidR="00000000" w:rsidDel="00000000" w:rsidP="00000000" w:rsidRDefault="00000000" w:rsidRPr="00000000" w14:paraId="0000000D">
            <w:pPr xmlns:w="http://schemas.openxmlformats.org/wordprocessingml/2006/main">
              <w:spacing w:after="60" w:line="264" w:lineRule="auto"/>
              <w:ind w:left="12" w:firstLine="0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sz w:val="20"/>
                <w:szCs w:val="20"/>
                <w:rtl w:val="0"/>
              </w:rPr>
              <w:t xml:space="preserve">For students</w:t>
            </w:r>
          </w:p>
          <w:p w:rsidR="00000000" w:rsidDel="00000000" w:rsidP="00000000" w:rsidRDefault="00000000" w:rsidRPr="00000000" w14:paraId="0000000E">
            <w:pPr xmlns:w="http://schemas.openxmlformats.org/wordprocessingml/2006/main">
              <w:numPr>
                <w:ilvl w:val="0"/>
                <w:numId w:val="1"/>
              </w:numPr>
              <w:spacing w:after="60" w:line="264" w:lineRule="auto"/>
              <w:ind w:left="720" w:hanging="360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Take responsibility for counting the total number of codes that a padlock supports.</w:t>
            </w:r>
          </w:p>
          <w:p w:rsidR="00000000" w:rsidDel="00000000" w:rsidP="00000000" w:rsidRDefault="00000000" w:rsidRPr="00000000" w14:paraId="0000000F">
            <w:pPr xmlns:w="http://schemas.openxmlformats.org/wordprocessingml/2006/main">
              <w:numPr>
                <w:ilvl w:val="0"/>
                <w:numId w:val="1"/>
              </w:numPr>
              <w:spacing w:after="60" w:line="264" w:lineRule="auto"/>
              <w:ind w:left="720" w:hanging="360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Prepare an answer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sz w:val="20"/>
                <w:szCs w:val="20"/>
                <w:rtl w:val="0"/>
              </w:rPr>
              <w:t xml:space="preserve">R1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to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sz w:val="20"/>
                <w:szCs w:val="20"/>
                <w:rtl w:val="0"/>
              </w:rPr>
              <w:t xml:space="preserve">Q1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for one of the padlocks, which have been assigned in Phase 1.</w:t>
            </w:r>
          </w:p>
          <w:p w:rsidR="00000000" w:rsidDel="00000000" w:rsidP="00000000" w:rsidRDefault="00000000" w:rsidRPr="00000000" w14:paraId="00000010">
            <w:pPr xmlns:w="http://schemas.openxmlformats.org/wordprocessingml/2006/main">
              <w:numPr>
                <w:ilvl w:val="0"/>
                <w:numId w:val="1"/>
              </w:numPr>
              <w:spacing w:after="60" w:line="264" w:lineRule="auto"/>
              <w:ind w:left="720" w:hanging="360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Use various techniques to count the number of codes that a padlock supports and learn and compare them with those of other groups.</w:t>
            </w:r>
          </w:p>
          <w:p w:rsidR="00000000" w:rsidDel="00000000" w:rsidP="00000000" w:rsidRDefault="00000000" w:rsidRPr="00000000" w14:paraId="00000011">
            <w:pPr xmlns:w="http://schemas.openxmlformats.org/wordprocessingml/2006/main">
              <w:numPr>
                <w:ilvl w:val="0"/>
                <w:numId w:val="1"/>
              </w:numPr>
              <w:spacing w:after="60" w:line="264" w:lineRule="auto"/>
              <w:ind w:left="720" w:hanging="360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Develop verbal, communicative and analytical skills to formulate, discuss, write and present different questions and answers in work groups and class groups.</w:t>
            </w:r>
          </w:p>
        </w:tc>
      </w:tr>
      <w:tr>
        <w:trPr>
          <w:cantSplit w:val="0"/>
          <w:trHeight w:val="44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3" w:hRule="atLeast"/>
          <w:tblHeader w:val="0"/>
        </w:trPr>
        <w:tc>
          <w:tcPr>
            <w:shd w:fill="fdcaf3" w:val="clear"/>
          </w:tcPr>
          <w:p w:rsidR="00000000" w:rsidDel="00000000" w:rsidP="00000000" w:rsidRDefault="00000000" w:rsidRPr="00000000" w14:paraId="00000015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 xmlns:w="http://schemas.openxmlformats.org/wordprocessingml/2006/main">
              <w:pStyle w:val="Heading1"/>
              <w:spacing w:after="240" w:before="240" w:line="240" w:lineRule="auto"/>
              <w:rPr>
                <w:rFonts w:ascii="Avenir" w:cs="Avenir" w:eastAsia="Avenir" w:hAnsi="Avenir"/>
                <w:color w:val="262626"/>
                <w:sz w:val="24"/>
                <w:szCs w:val="24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262626"/>
                <w:sz w:val="24"/>
                <w:szCs w:val="24"/>
                <w:rtl w:val="0"/>
              </w:rPr>
              <w:t xml:space="preserve">Phase structure: main moments, timing and classroom dynamics</w:t>
            </w:r>
          </w:p>
          <w:p w:rsidR="00000000" w:rsidDel="00000000" w:rsidP="00000000" w:rsidRDefault="00000000" w:rsidRPr="00000000" w14:paraId="00000018">
            <w:pPr xmlns:w="http://schemas.openxmlformats.org/wordprocessingml/2006/main">
              <w:pStyle w:val="Heading2"/>
              <w:tabs>
                <w:tab w:val="left" w:leader="none" w:pos="7076"/>
                <w:tab w:val="left" w:leader="none" w:pos="7643"/>
              </w:tabs>
              <w:spacing w:before="160" w:line="276" w:lineRule="auto"/>
              <w:rPr>
                <w:rFonts w:ascii="Avenir" w:cs="Avenir" w:eastAsia="Avenir" w:hAnsi="Avenir"/>
                <w:color w:val="262626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color w:val="262626"/>
                <w:sz w:val="20"/>
                <w:szCs w:val="20"/>
                <w:rtl w:val="0"/>
              </w:rPr>
              <w:t xml:space="preserve">[1] Q1 group study, taking responsibility for one of the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color w:val="262626"/>
                <w:sz w:val="20"/>
                <w:szCs w:val="20"/>
                <w:rtl w:val="0"/>
              </w:rPr>
              <w:t xml:space="preserve">60 minute locks</w:t>
            </w:r>
          </w:p>
          <w:p w:rsidR="00000000" w:rsidDel="00000000" w:rsidP="00000000" w:rsidRDefault="00000000" w:rsidRPr="00000000" w14:paraId="00000019">
            <w:pPr>
              <w:tabs>
                <w:tab w:val="left" w:leader="none" w:pos="7076"/>
                <w:tab w:val="left" w:leader="none" w:pos="7643"/>
              </w:tabs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kix.ft29xn7e7ok9" w:id="0"/>
          <w:bookmarkEnd w:id="0"/>
          <w:p w:rsidR="00000000" w:rsidDel="00000000" w:rsidP="00000000" w:rsidRDefault="00000000" w:rsidRPr="00000000" w14:paraId="0000001A">
            <w:pPr xmlns:w="http://schemas.openxmlformats.org/wordprocessingml/2006/main">
              <w:spacing w:after="120" w:line="264" w:lineRule="auto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START: END:</w:t>
            </w:r>
          </w:p>
          <w:p w:rsidR="00000000" w:rsidDel="00000000" w:rsidP="00000000" w:rsidRDefault="00000000" w:rsidRPr="00000000" w14:paraId="0000001B">
            <w:pPr xmlns:w="http://schemas.openxmlformats.org/wordprocessingml/2006/main"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br xmlns:w="http://schemas.openxmlformats.org/wordprocessingml/2006/main" w:type="textWrapping"/>
            </w: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t xml:space="preserve">COMMENTS:</w:t>
            </w:r>
          </w:p>
          <w:p w:rsidR="00000000" w:rsidDel="00000000" w:rsidP="00000000" w:rsidRDefault="00000000" w:rsidRPr="00000000" w14:paraId="0000001C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 xmlns:w="http://schemas.openxmlformats.org/wordprocessingml/2006/main"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sz w:val="20"/>
                <w:szCs w:val="20"/>
                <w:rtl w:val="0"/>
              </w:rPr>
              <w:t xml:space="preserve">[2] Preparation of R1 30 minutes</w:t>
            </w:r>
          </w:p>
          <w:p w:rsidR="00000000" w:rsidDel="00000000" w:rsidP="00000000" w:rsidRDefault="00000000" w:rsidRPr="00000000" w14:paraId="00000026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kix.zfvzxuoiyx46" w:id="1"/>
          <w:bookmarkEnd w:id="1"/>
          <w:p w:rsidR="00000000" w:rsidDel="00000000" w:rsidP="00000000" w:rsidRDefault="00000000" w:rsidRPr="00000000" w14:paraId="00000027">
            <w:pPr xmlns:w="http://schemas.openxmlformats.org/wordprocessingml/2006/main"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sz w:val="20"/>
                <w:szCs w:val="20"/>
                <w:rtl w:val="0"/>
              </w:rPr>
              <w:t xml:space="preserve">AND </w:t>
            </w: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START: END:</w:t>
            </w:r>
          </w:p>
          <w:p w:rsidR="00000000" w:rsidDel="00000000" w:rsidP="00000000" w:rsidRDefault="00000000" w:rsidRPr="00000000" w14:paraId="00000028">
            <w:pPr xmlns:w="http://schemas.openxmlformats.org/wordprocessingml/2006/main"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br xmlns:w="http://schemas.openxmlformats.org/wordprocessingml/2006/main" w:type="textWrapping"/>
            </w: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t xml:space="preserve">COMMENTS:</w:t>
            </w:r>
          </w:p>
          <w:p w:rsidR="00000000" w:rsidDel="00000000" w:rsidP="00000000" w:rsidRDefault="00000000" w:rsidRPr="00000000" w14:paraId="00000029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200" w:line="300" w:lineRule="auto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 xmlns:w="http://schemas.openxmlformats.org/wordprocessingml/2006/main">
              <w:tabs>
                <w:tab w:val="left" w:leader="none" w:pos="7076"/>
                <w:tab w:val="left" w:leader="none" w:pos="7784"/>
              </w:tabs>
              <w:spacing w:after="120" w:line="276" w:lineRule="auto"/>
              <w:jc w:val="both"/>
              <w:rPr>
                <w:rFonts w:ascii="Avenir" w:cs="Avenir" w:eastAsia="Avenir" w:hAnsi="Avenir"/>
                <w:b w:val="1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b w:val="1"/>
                <w:sz w:val="20"/>
                <w:szCs w:val="20"/>
                <w:rtl w:val="0"/>
              </w:rPr>
              <w:t xml:space="preserve">[3] Sharing of responses prepared by each group 40-60 minutes</w:t>
            </w:r>
          </w:p>
          <w:p w:rsidR="00000000" w:rsidDel="00000000" w:rsidP="00000000" w:rsidRDefault="00000000" w:rsidRPr="00000000" w14:paraId="00000043">
            <w:pPr>
              <w:spacing w:after="120" w:line="264" w:lineRule="auto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kix.s4r43qa43f8" w:id="2"/>
          <w:bookmarkEnd w:id="2"/>
          <w:p w:rsidR="00000000" w:rsidDel="00000000" w:rsidP="00000000" w:rsidRDefault="00000000" w:rsidRPr="00000000" w14:paraId="00000044">
            <w:pPr xmlns:w="http://schemas.openxmlformats.org/wordprocessingml/2006/main">
              <w:spacing w:after="120" w:line="264" w:lineRule="auto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venir" w:cs="Avenir" w:eastAsia="Avenir" w:hAnsi="Avenir"/>
                <w:sz w:val="20"/>
                <w:szCs w:val="20"/>
                <w:rtl w:val="0"/>
              </w:rPr>
              <w:t xml:space="preserve">START: END:</w:t>
            </w:r>
          </w:p>
          <w:p w:rsidR="00000000" w:rsidDel="00000000" w:rsidP="00000000" w:rsidRDefault="00000000" w:rsidRPr="00000000" w14:paraId="00000045">
            <w:pPr xmlns:w="http://schemas.openxmlformats.org/wordprocessingml/2006/main">
              <w:spacing w:after="200"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br xmlns:w="http://schemas.openxmlformats.org/wordprocessingml/2006/main" w:type="textWrapping"/>
            </w:r>
            <w:r xmlns:w="http://schemas.openxmlformats.org/wordprocessingml/2006/main"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t xml:space="preserve">COMMENTS:</w:t>
            </w:r>
          </w:p>
          <w:p w:rsidR="00000000" w:rsidDel="00000000" w:rsidP="00000000" w:rsidRDefault="00000000" w:rsidRPr="00000000" w14:paraId="00000046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200" w:line="300" w:lineRule="auto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120" w:line="264" w:lineRule="auto"/>
              <w:jc w:val="both"/>
              <w:rPr>
                <w:rFonts w:ascii="Avenir" w:cs="Avenir" w:eastAsia="Avenir" w:hAnsi="Aveni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" w:hRule="atLeast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6858"/>
              </w:tabs>
              <w:spacing w:line="300" w:lineRule="auto"/>
              <w:rPr>
                <w:rFonts w:ascii="Aptos" w:cs="Aptos" w:eastAsia="Aptos" w:hAnsi="Aptos"/>
                <w:sz w:val="20"/>
                <w:szCs w:val="20"/>
              </w:rPr>
            </w:pPr>
            <w:r w:rsidDel="00000000" w:rsidR="00000000" w:rsidRPr="00000000">
              <w:rPr>
                <w:rFonts w:ascii="Aptos" w:cs="Aptos" w:eastAsia="Aptos" w:hAnsi="Aptos"/>
                <w:sz w:val="20"/>
                <w:szCs w:val="20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055">
      <w:pPr>
        <w:spacing w:line="300" w:lineRule="auto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00" w:lineRule="auto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00" w:lineRule="auto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00" w:lineRule="auto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00" w:lineRule="auto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00" w:lineRule="auto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00" w:lineRule="auto"/>
        <w:jc w:val="center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  <w:font w:name="Avenir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 xmlns:w="http://schemas.openxmlformats.org/wordprocessingml/2006/main">
      <w:tabs>
        <w:tab w:val="center" w:leader="none" w:pos="4513"/>
        <w:tab w:val="right" w:leader="none" w:pos="9026"/>
      </w:tabs>
      <w:spacing w:line="240" w:lineRule="auto"/>
      <w:jc w:val="right"/>
      <w:rPr>
        <w:rFonts w:ascii="Avenir" w:cs="Avenir" w:eastAsia="Avenir" w:hAnsi="Avenir"/>
      </w:rPr>
    </w:pPr>
    <w:r xmlns:w="http://schemas.openxmlformats.org/wordprocessingml/2006/main" w:rsidDel="00000000" w:rsidR="00000000" w:rsidRPr="00000000">
      <w:rPr>
        <w:rFonts w:ascii="Aptos" w:cs="Aptos" w:eastAsia="Aptos" w:hAnsi="Aptos"/>
        <w:rtl w:val="0"/>
      </w:rPr>
      <w:tab xmlns:w="http://schemas.openxmlformats.org/wordprocessingml/2006/main"/>
    </w:r>
    <w:r xmlns:w="http://schemas.openxmlformats.org/wordprocessingml/2006/main" w:rsidDel="00000000" w:rsidR="00000000" w:rsidRPr="00000000">
      <w:rPr>
        <w:rFonts w:ascii="Aptos" w:cs="Aptos" w:eastAsia="Aptos" w:hAnsi="Aptos"/>
        <w:rtl w:val="0"/>
      </w:rPr>
      <w:tab xmlns:w="http://schemas.openxmlformats.org/wordprocessingml/2006/main"/>
    </w:r>
    <w:r xmlns:w="http://schemas.openxmlformats.org/wordprocessingml/2006/main" w:rsidDel="00000000" w:rsidR="00000000" w:rsidRPr="00000000">
      <w:rPr>
        <w:rFonts w:ascii="Avenir" w:cs="Avenir" w:eastAsia="Avenir" w:hAnsi="Avenir"/>
        <w:sz w:val="24"/>
        <w:szCs w:val="24"/>
        <w:rtl w:val="0"/>
      </w:rPr>
      <w:t xml:space="preserve">PHASE 1 - Padlocks Situation</w:t>
    </w:r>
    <w:r xmlns:w="http://schemas.openxmlformats.org/wordprocessingml/2006/main" xmlns:mc="http://schemas.openxmlformats.org/markup-compatibility/2006"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 w:rsidDel="00000000" w:rsidR="00000000" w:rsidRPr="00000000">
      <mc:AlternateContent xmlns:mc="http://schemas.openxmlformats.org/markup-compatibility/2006" xmlns:w="http://schemas.openxmlformats.org/wordprocessingml/2006/main"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<mc:Choice Requires="wpg">
          <w:drawing>
            <wp:anchor allowOverlap="1" behindDoc="0" distB="2540" distT="0" distL="114300" distR="114935" hidden="0" layoutInCell="1" locked="0" relativeHeight="0" simplePos="0">
              <wp:simplePos x="0" y="0"/>
              <wp:positionH relativeFrom="column">
                <wp:posOffset>431800</wp:posOffset>
              </wp:positionH>
              <wp:positionV relativeFrom="paragraph">
                <wp:posOffset>-241299</wp:posOffset>
              </wp:positionV>
              <wp:extent cx="1718310" cy="797560"/>
              <wp:effectExtent b="0" l="0" r="0" t="0"/>
              <wp:wrapSquare wrapText="bothSides" distB="2540" distT="0" distL="114300" distR="114935"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486850" y="3381300"/>
                        <a:ext cx="1718310" cy="797560"/>
                        <a:chOff x="4486850" y="3381300"/>
                        <a:chExt cx="1718300" cy="797500"/>
                      </a:xfrm>
                    </wpg:grpSpPr>
                    <wpg:grpSp>
                      <wpg:cNvGrpSpPr/>
                      <wpg:grpSpPr>
                        <a:xfrm>
                          <a:off x="4486860" y="3381300"/>
                          <a:ext cx="1718280" cy="797496"/>
                          <a:chOff x="0" y="0"/>
                          <a:chExt cx="1718280" cy="797496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1718275" cy="797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descr="A pink hexagon with black background&#10;&#10;Description automatically generated" id="4" name="Shape 4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1328400" y="0"/>
                            <a:ext cx="389880" cy="45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descr="A red circle with black background&#10;&#10;Description automatically generated" id="5" name="Shape 5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0" y="0"/>
                            <a:ext cx="561240" cy="591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descr="A purple square with white dots&#10;&#10;Description automatically generated" id="6" name="Shape 6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 flipH="1" rot="9136200">
                            <a:off x="574560" y="330480"/>
                            <a:ext cx="646560" cy="335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2540" distT="0" distL="114300" distR="114935" hidden="0" layoutInCell="1" locked="0" relativeHeight="0" simplePos="0">
              <wp:simplePos x="0" y="0"/>
              <wp:positionH relativeFrom="column">
                <wp:posOffset>431800</wp:posOffset>
              </wp:positionH>
              <wp:positionV relativeFrom="paragraph">
                <wp:posOffset>-241299</wp:posOffset>
              </wp:positionV>
              <wp:extent cx="1718310" cy="797560"/>
              <wp:effectExtent b="0" l="0" r="0" t="0"/>
              <wp:wrapSquare wrapText="bothSides" distB="2540" distT="0" distL="114300" distR="114935"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18310" cy="7975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Relationship Id="rId3" Type="http://schemas.openxmlformats.org/officeDocument/2006/relationships/image" Target="media/image3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