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D00F4B" w14:textId="77777777" w:rsidR="00BF2ED8" w:rsidRDefault="00000000">
      <w:pPr>
        <w:rPr>
          <w:rFonts w:ascii="Avenir" w:eastAsia="Avenir" w:hAnsi="Avenir" w:cs="Avenir"/>
          <w:b/>
          <w:sz w:val="24"/>
          <w:szCs w:val="24"/>
        </w:rPr>
      </w:pPr>
      <w:r>
        <w:rPr>
          <w:rFonts w:ascii="Avenir" w:eastAsia="Avenir" w:hAnsi="Avenir" w:cs="Avenir"/>
          <w:b/>
          <w:sz w:val="24"/>
          <w:szCs w:val="24"/>
        </w:rPr>
        <w:t>Fase 0—Introductoria: Presentación de Q0 y primera exploración de los candados</w:t>
      </w:r>
    </w:p>
    <w:tbl>
      <w:tblPr>
        <w:tblStyle w:val="a"/>
        <w:tblW w:w="9015" w:type="dxa"/>
        <w:tblLayout w:type="fixed"/>
        <w:tblLook w:val="0400" w:firstRow="0" w:lastRow="0" w:firstColumn="0" w:lastColumn="0" w:noHBand="0" w:noVBand="1"/>
      </w:tblPr>
      <w:tblGrid>
        <w:gridCol w:w="137"/>
        <w:gridCol w:w="138"/>
        <w:gridCol w:w="8740"/>
      </w:tblGrid>
      <w:tr w:rsidR="00BF2ED8" w14:paraId="0DD00F58" w14:textId="77777777">
        <w:trPr>
          <w:trHeight w:val="4466"/>
        </w:trPr>
        <w:tc>
          <w:tcPr>
            <w:tcW w:w="137" w:type="dxa"/>
            <w:shd w:val="clear" w:color="auto" w:fill="5E3BFF"/>
          </w:tcPr>
          <w:p w14:paraId="0DD00F4C" w14:textId="77777777" w:rsidR="00BF2ED8" w:rsidRDefault="00BF2ED8"/>
          <w:p w14:paraId="0DD00F4D" w14:textId="77777777" w:rsidR="00BF2ED8" w:rsidRDefault="00BF2ED8"/>
          <w:p w14:paraId="0DD00F4E" w14:textId="77777777" w:rsidR="00BF2ED8" w:rsidRDefault="00BF2ED8"/>
        </w:tc>
        <w:tc>
          <w:tcPr>
            <w:tcW w:w="138" w:type="dxa"/>
          </w:tcPr>
          <w:p w14:paraId="0DD00F4F" w14:textId="77777777" w:rsidR="00BF2ED8" w:rsidRDefault="00BF2ED8"/>
        </w:tc>
        <w:tc>
          <w:tcPr>
            <w:tcW w:w="8740" w:type="dxa"/>
          </w:tcPr>
          <w:p w14:paraId="0DD00F50" w14:textId="77777777" w:rsidR="00BF2ED8" w:rsidRDefault="00000000">
            <w:pPr>
              <w:pStyle w:val="Heading1"/>
              <w:spacing w:before="240" w:after="240"/>
              <w:rPr>
                <w:rFonts w:ascii="Avenir" w:eastAsia="Avenir" w:hAnsi="Avenir" w:cs="Avenir"/>
                <w:color w:val="5E3BFF"/>
                <w:sz w:val="24"/>
                <w:szCs w:val="24"/>
              </w:rPr>
            </w:pPr>
            <w:r>
              <w:rPr>
                <w:rFonts w:ascii="Avenir" w:eastAsia="Avenir" w:hAnsi="Avenir" w:cs="Avenir"/>
                <w:color w:val="5E3BFF"/>
                <w:sz w:val="24"/>
                <w:szCs w:val="24"/>
              </w:rPr>
              <w:t>Objetivos y cuestiones principales</w:t>
            </w:r>
          </w:p>
          <w:p w14:paraId="0DD00F51" w14:textId="77777777" w:rsidR="00BF2ED8" w:rsidRDefault="00000000">
            <w:pPr>
              <w:pBdr>
                <w:top w:val="nil"/>
                <w:left w:val="nil"/>
                <w:bottom w:val="nil"/>
                <w:right w:val="nil"/>
                <w:between w:val="nil"/>
              </w:pBdr>
              <w:spacing w:after="60" w:line="264" w:lineRule="auto"/>
              <w:ind w:left="12"/>
              <w:jc w:val="both"/>
              <w:rPr>
                <w:rFonts w:ascii="Avenir" w:eastAsia="Avenir" w:hAnsi="Avenir" w:cs="Avenir"/>
                <w:b/>
                <w:color w:val="000000"/>
              </w:rPr>
            </w:pPr>
            <w:r>
              <w:rPr>
                <w:rFonts w:ascii="Avenir" w:eastAsia="Avenir" w:hAnsi="Avenir" w:cs="Avenir"/>
                <w:b/>
                <w:color w:val="000000"/>
              </w:rPr>
              <w:t>Para el docente</w:t>
            </w:r>
          </w:p>
          <w:p w14:paraId="0DD00F52" w14:textId="77777777" w:rsidR="00BF2ED8" w:rsidRDefault="00000000">
            <w:pPr>
              <w:numPr>
                <w:ilvl w:val="0"/>
                <w:numId w:val="3"/>
              </w:numPr>
              <w:pBdr>
                <w:top w:val="nil"/>
                <w:left w:val="nil"/>
                <w:bottom w:val="nil"/>
                <w:right w:val="nil"/>
                <w:between w:val="nil"/>
              </w:pBdr>
              <w:spacing w:after="60" w:line="264" w:lineRule="auto"/>
              <w:jc w:val="both"/>
              <w:rPr>
                <w:color w:val="000000"/>
              </w:rPr>
            </w:pPr>
            <w:r>
              <w:rPr>
                <w:rFonts w:ascii="Avenir" w:eastAsia="Avenir" w:hAnsi="Avenir" w:cs="Avenir"/>
                <w:color w:val="000000"/>
              </w:rPr>
              <w:t>Presentación de la cuestión generatriz Q0, junto con la primera colección de candados que debe distribuir entre los distintos grupos.</w:t>
            </w:r>
          </w:p>
          <w:p w14:paraId="0DD00F53" w14:textId="77777777" w:rsidR="00BF2ED8" w:rsidRDefault="00000000">
            <w:pPr>
              <w:numPr>
                <w:ilvl w:val="0"/>
                <w:numId w:val="3"/>
              </w:numPr>
              <w:pBdr>
                <w:top w:val="nil"/>
                <w:left w:val="nil"/>
                <w:bottom w:val="nil"/>
                <w:right w:val="nil"/>
                <w:between w:val="nil"/>
              </w:pBdr>
              <w:spacing w:after="60" w:line="264" w:lineRule="auto"/>
              <w:jc w:val="both"/>
              <w:rPr>
                <w:color w:val="000000"/>
              </w:rPr>
            </w:pPr>
            <w:r>
              <w:rPr>
                <w:rFonts w:ascii="Avenir" w:eastAsia="Avenir" w:hAnsi="Avenir" w:cs="Avenir"/>
                <w:color w:val="000000"/>
              </w:rPr>
              <w:t xml:space="preserve">Hacer emerger la necesidad de establecer una terminología común para referirse a las diferentes variables que caracterizan a cada candado. </w:t>
            </w:r>
            <w:r>
              <w:rPr>
                <w:rFonts w:ascii="Avenir" w:eastAsia="Avenir" w:hAnsi="Avenir" w:cs="Avenir"/>
                <w:i/>
                <w:color w:val="000000"/>
              </w:rPr>
              <w:t xml:space="preserve">No hacerlo </w:t>
            </w:r>
            <w:r>
              <w:rPr>
                <w:rFonts w:ascii="Avenir" w:eastAsia="Avenir" w:hAnsi="Avenir" w:cs="Avenir"/>
                <w:i/>
              </w:rPr>
              <w:t>hasta después de la puesta en común de la lluvia de cuestiones Q0[1].</w:t>
            </w:r>
          </w:p>
          <w:p w14:paraId="0DD00F54" w14:textId="77777777" w:rsidR="00BF2ED8" w:rsidRDefault="00000000">
            <w:pPr>
              <w:pBdr>
                <w:top w:val="nil"/>
                <w:left w:val="nil"/>
                <w:bottom w:val="nil"/>
                <w:right w:val="nil"/>
                <w:between w:val="nil"/>
              </w:pBdr>
              <w:spacing w:after="60" w:line="264" w:lineRule="auto"/>
              <w:ind w:left="12"/>
              <w:jc w:val="both"/>
              <w:rPr>
                <w:rFonts w:ascii="Avenir" w:eastAsia="Avenir" w:hAnsi="Avenir" w:cs="Avenir"/>
                <w:b/>
                <w:color w:val="000000"/>
              </w:rPr>
            </w:pPr>
            <w:r>
              <w:rPr>
                <w:rFonts w:ascii="Avenir" w:eastAsia="Avenir" w:hAnsi="Avenir" w:cs="Avenir"/>
                <w:b/>
                <w:color w:val="000000"/>
              </w:rPr>
              <w:t>Para los estudiantes</w:t>
            </w:r>
          </w:p>
          <w:p w14:paraId="0DD00F55" w14:textId="77777777" w:rsidR="00BF2ED8" w:rsidRDefault="00000000">
            <w:pPr>
              <w:numPr>
                <w:ilvl w:val="0"/>
                <w:numId w:val="3"/>
              </w:numPr>
              <w:pBdr>
                <w:top w:val="nil"/>
                <w:left w:val="nil"/>
                <w:bottom w:val="nil"/>
                <w:right w:val="nil"/>
                <w:between w:val="nil"/>
              </w:pBdr>
              <w:spacing w:after="60" w:line="264" w:lineRule="auto"/>
              <w:jc w:val="both"/>
              <w:rPr>
                <w:color w:val="000000"/>
              </w:rPr>
            </w:pPr>
            <w:r>
              <w:rPr>
                <w:rFonts w:ascii="Avenir" w:eastAsia="Avenir" w:hAnsi="Avenir" w:cs="Avenir"/>
                <w:color w:val="000000"/>
              </w:rPr>
              <w:t>Primera exploración de Q0 y formulación de cuestiones relativas a la necesidad de calcular cuántos códigos admite un candado.</w:t>
            </w:r>
          </w:p>
          <w:p w14:paraId="0DD00F56" w14:textId="60E7F78E" w:rsidR="00BF2ED8" w:rsidRDefault="00000000">
            <w:pPr>
              <w:numPr>
                <w:ilvl w:val="0"/>
                <w:numId w:val="3"/>
              </w:numPr>
              <w:pBdr>
                <w:top w:val="nil"/>
                <w:left w:val="nil"/>
                <w:bottom w:val="nil"/>
                <w:right w:val="nil"/>
                <w:between w:val="nil"/>
              </w:pBdr>
              <w:spacing w:after="60" w:line="264" w:lineRule="auto"/>
              <w:jc w:val="both"/>
              <w:rPr>
                <w:color w:val="000000"/>
              </w:rPr>
            </w:pPr>
            <w:r>
              <w:rPr>
                <w:rFonts w:ascii="Avenir" w:eastAsia="Avenir" w:hAnsi="Avenir" w:cs="Avenir"/>
                <w:color w:val="000000"/>
              </w:rPr>
              <w:t>Proponer terminología para referirse a los distintos elementos y variables del candado (</w:t>
            </w:r>
            <w:r w:rsidR="00A20E4A">
              <w:rPr>
                <w:rFonts w:ascii="Avenir" w:eastAsia="Avenir" w:hAnsi="Avenir" w:cs="Avenir"/>
                <w:color w:val="000000"/>
              </w:rPr>
              <w:t>casilla</w:t>
            </w:r>
            <w:r>
              <w:rPr>
                <w:rFonts w:ascii="Avenir" w:eastAsia="Avenir" w:hAnsi="Avenir" w:cs="Avenir"/>
              </w:rPr>
              <w:t xml:space="preserve">, </w:t>
            </w:r>
            <w:r>
              <w:rPr>
                <w:rFonts w:ascii="Avenir" w:eastAsia="Avenir" w:hAnsi="Avenir" w:cs="Avenir"/>
                <w:color w:val="000000"/>
              </w:rPr>
              <w:t>número, código, etc.) y ver la necesidad de establecer una terminología común.</w:t>
            </w:r>
          </w:p>
          <w:p w14:paraId="0DD00F57" w14:textId="77777777" w:rsidR="00BF2ED8" w:rsidRDefault="00000000">
            <w:pPr>
              <w:numPr>
                <w:ilvl w:val="0"/>
                <w:numId w:val="3"/>
              </w:numPr>
              <w:pBdr>
                <w:top w:val="nil"/>
                <w:left w:val="nil"/>
                <w:bottom w:val="nil"/>
                <w:right w:val="nil"/>
                <w:between w:val="nil"/>
              </w:pBdr>
              <w:spacing w:after="60" w:line="264" w:lineRule="auto"/>
              <w:jc w:val="both"/>
              <w:rPr>
                <w:color w:val="000000"/>
              </w:rPr>
            </w:pPr>
            <w:r>
              <w:rPr>
                <w:rFonts w:ascii="Avenir" w:eastAsia="Avenir" w:hAnsi="Avenir" w:cs="Avenir"/>
                <w:color w:val="000000"/>
              </w:rPr>
              <w:t>Desarrollar competencias verbales, comunicativas y analíticas para formular, discutir, redactar y exponer las diferentes cuestiones y respuestas en pequeño y gran grupo.</w:t>
            </w:r>
          </w:p>
        </w:tc>
      </w:tr>
      <w:tr w:rsidR="00BF2ED8" w14:paraId="0DD00F5C" w14:textId="77777777">
        <w:trPr>
          <w:trHeight w:val="44"/>
        </w:trPr>
        <w:tc>
          <w:tcPr>
            <w:tcW w:w="137" w:type="dxa"/>
          </w:tcPr>
          <w:p w14:paraId="0DD00F59" w14:textId="77777777" w:rsidR="00BF2ED8" w:rsidRDefault="00BF2ED8"/>
        </w:tc>
        <w:tc>
          <w:tcPr>
            <w:tcW w:w="138" w:type="dxa"/>
          </w:tcPr>
          <w:p w14:paraId="0DD00F5A" w14:textId="77777777" w:rsidR="00BF2ED8" w:rsidRDefault="00BF2ED8"/>
        </w:tc>
        <w:tc>
          <w:tcPr>
            <w:tcW w:w="8740" w:type="dxa"/>
          </w:tcPr>
          <w:p w14:paraId="0DD00F5B" w14:textId="77777777" w:rsidR="00BF2ED8" w:rsidRDefault="00BF2ED8">
            <w:pPr>
              <w:rPr>
                <w:rFonts w:ascii="Avenir" w:eastAsia="Avenir" w:hAnsi="Avenir" w:cs="Avenir"/>
              </w:rPr>
            </w:pPr>
          </w:p>
        </w:tc>
      </w:tr>
      <w:tr w:rsidR="00BF2ED8" w14:paraId="0DD00F6A" w14:textId="77777777">
        <w:trPr>
          <w:trHeight w:val="1023"/>
        </w:trPr>
        <w:tc>
          <w:tcPr>
            <w:tcW w:w="137" w:type="dxa"/>
            <w:shd w:val="clear" w:color="auto" w:fill="FDCAF3"/>
          </w:tcPr>
          <w:p w14:paraId="0DD00F5D" w14:textId="77777777" w:rsidR="00BF2ED8" w:rsidRDefault="00BF2ED8"/>
        </w:tc>
        <w:tc>
          <w:tcPr>
            <w:tcW w:w="138" w:type="dxa"/>
          </w:tcPr>
          <w:p w14:paraId="0DD00F5E" w14:textId="77777777" w:rsidR="00BF2ED8" w:rsidRDefault="00BF2ED8"/>
        </w:tc>
        <w:tc>
          <w:tcPr>
            <w:tcW w:w="8740" w:type="dxa"/>
          </w:tcPr>
          <w:p w14:paraId="0DD00F5F" w14:textId="77777777" w:rsidR="00BF2ED8" w:rsidRDefault="00000000">
            <w:pPr>
              <w:pStyle w:val="Heading1"/>
              <w:spacing w:before="240" w:after="240"/>
              <w:rPr>
                <w:rFonts w:ascii="Avenir" w:eastAsia="Avenir" w:hAnsi="Avenir" w:cs="Avenir"/>
                <w:color w:val="262626"/>
                <w:sz w:val="24"/>
                <w:szCs w:val="24"/>
              </w:rPr>
            </w:pPr>
            <w:r>
              <w:rPr>
                <w:rFonts w:ascii="Avenir" w:eastAsia="Avenir" w:hAnsi="Avenir" w:cs="Avenir"/>
                <w:color w:val="262626"/>
                <w:sz w:val="24"/>
                <w:szCs w:val="24"/>
              </w:rPr>
              <w:t>Estructura de la fase: momentos principales, temporización y dinámica de aula</w:t>
            </w:r>
          </w:p>
          <w:p w14:paraId="0DD00F60" w14:textId="77777777" w:rsidR="00BF2ED8" w:rsidRDefault="00000000">
            <w:pPr>
              <w:pStyle w:val="Heading2"/>
              <w:tabs>
                <w:tab w:val="left" w:pos="7076"/>
                <w:tab w:val="left" w:pos="7643"/>
              </w:tabs>
              <w:spacing w:after="120" w:line="276" w:lineRule="auto"/>
              <w:rPr>
                <w:rFonts w:ascii="Avenir" w:eastAsia="Avenir" w:hAnsi="Avenir" w:cs="Avenir"/>
                <w:color w:val="262626"/>
                <w:sz w:val="20"/>
                <w:szCs w:val="20"/>
              </w:rPr>
            </w:pPr>
            <w:r>
              <w:rPr>
                <w:rFonts w:ascii="Avenir" w:eastAsia="Avenir" w:hAnsi="Avenir" w:cs="Avenir"/>
                <w:b/>
                <w:color w:val="262626"/>
                <w:sz w:val="20"/>
                <w:szCs w:val="20"/>
              </w:rPr>
              <w:t xml:space="preserve">[1] Presentación de Q0 y recogida de cuestiones derivadas </w:t>
            </w:r>
            <w:r>
              <w:rPr>
                <w:rFonts w:ascii="Avenir" w:eastAsia="Avenir" w:hAnsi="Avenir" w:cs="Avenir"/>
                <w:color w:val="262626"/>
                <w:sz w:val="20"/>
                <w:szCs w:val="20"/>
              </w:rPr>
              <w:t>20-30 min</w:t>
            </w:r>
          </w:p>
          <w:p w14:paraId="0DD00F61" w14:textId="75B8F63A" w:rsidR="00BF2ED8" w:rsidRDefault="00000000">
            <w:pPr>
              <w:pBdr>
                <w:top w:val="nil"/>
                <w:left w:val="nil"/>
                <w:bottom w:val="nil"/>
                <w:right w:val="nil"/>
                <w:between w:val="nil"/>
              </w:pBdr>
              <w:spacing w:after="120" w:line="264" w:lineRule="auto"/>
              <w:jc w:val="both"/>
              <w:rPr>
                <w:rFonts w:ascii="Avenir" w:eastAsia="Avenir" w:hAnsi="Avenir" w:cs="Avenir"/>
                <w:color w:val="000000"/>
              </w:rPr>
            </w:pPr>
            <w:r>
              <w:rPr>
                <w:rFonts w:ascii="Avenir" w:eastAsia="Avenir" w:hAnsi="Avenir" w:cs="Avenir"/>
                <w:color w:val="000000"/>
              </w:rPr>
              <w:t xml:space="preserve">El </w:t>
            </w:r>
            <w:r>
              <w:rPr>
                <w:rFonts w:ascii="Avenir" w:eastAsia="Avenir" w:hAnsi="Avenir" w:cs="Avenir"/>
                <w:color w:val="5E3BFF"/>
              </w:rPr>
              <w:t xml:space="preserve">docente </w:t>
            </w:r>
            <w:r>
              <w:rPr>
                <w:rFonts w:ascii="Avenir" w:eastAsia="Avenir" w:hAnsi="Avenir" w:cs="Avenir"/>
                <w:color w:val="000000"/>
              </w:rPr>
              <w:t>presenta la primera colección de candados [</w:t>
            </w:r>
            <w:r w:rsidR="00A20E4A">
              <w:rPr>
                <w:rFonts w:ascii="Avenir" w:eastAsia="Avenir" w:hAnsi="Avenir" w:cs="Avenir"/>
                <w:color w:val="3A7D22"/>
              </w:rPr>
              <w:t>Candados]</w:t>
            </w:r>
            <w:r>
              <w:rPr>
                <w:rFonts w:ascii="Avenir" w:eastAsia="Avenir" w:hAnsi="Avenir" w:cs="Avenir"/>
                <w:color w:val="000000"/>
              </w:rPr>
              <w:t xml:space="preserve"> e introduce la cuestión generatriz </w:t>
            </w:r>
            <w:r>
              <w:rPr>
                <w:rFonts w:ascii="Avenir" w:eastAsia="Avenir" w:hAnsi="Avenir" w:cs="Avenir"/>
                <w:b/>
                <w:color w:val="000000"/>
              </w:rPr>
              <w:t xml:space="preserve">Q0 </w:t>
            </w:r>
            <w:r>
              <w:rPr>
                <w:rFonts w:ascii="Avenir" w:eastAsia="Avenir" w:hAnsi="Avenir" w:cs="Avenir"/>
                <w:color w:val="000000"/>
              </w:rPr>
              <w:t xml:space="preserve">sobre: </w:t>
            </w:r>
            <w:r>
              <w:rPr>
                <w:rFonts w:ascii="Avenir" w:eastAsia="Avenir" w:hAnsi="Avenir" w:cs="Avenir"/>
                <w:i/>
                <w:color w:val="000000"/>
              </w:rPr>
              <w:t xml:space="preserve">De la colección de candados, ¿cuál de los candados es más seguro? </w:t>
            </w:r>
            <w:r>
              <w:rPr>
                <w:rFonts w:ascii="Avenir" w:eastAsia="Avenir" w:hAnsi="Avenir" w:cs="Avenir"/>
                <w:color w:val="000000"/>
              </w:rPr>
              <w:t>[</w:t>
            </w:r>
            <w:r>
              <w:rPr>
                <w:rFonts w:ascii="Avenir" w:eastAsia="Avenir" w:hAnsi="Avenir" w:cs="Avenir"/>
                <w:color w:val="3A7D22"/>
              </w:rPr>
              <w:t>Presentación guía</w:t>
            </w:r>
            <w:r>
              <w:rPr>
                <w:rFonts w:ascii="Avenir" w:eastAsia="Avenir" w:hAnsi="Avenir" w:cs="Avenir"/>
                <w:color w:val="000000"/>
              </w:rPr>
              <w:t>].</w:t>
            </w:r>
          </w:p>
          <w:p w14:paraId="0DD00F62" w14:textId="77777777" w:rsidR="00BF2ED8" w:rsidRDefault="00000000">
            <w:pPr>
              <w:pBdr>
                <w:top w:val="nil"/>
                <w:left w:val="nil"/>
                <w:bottom w:val="nil"/>
                <w:right w:val="nil"/>
                <w:between w:val="nil"/>
              </w:pBdr>
              <w:spacing w:after="120" w:line="264" w:lineRule="auto"/>
              <w:jc w:val="both"/>
              <w:rPr>
                <w:rFonts w:ascii="Avenir" w:eastAsia="Avenir" w:hAnsi="Avenir" w:cs="Avenir"/>
                <w:color w:val="000000"/>
              </w:rPr>
            </w:pPr>
            <w:r>
              <w:rPr>
                <w:rFonts w:ascii="Avenir" w:eastAsia="Avenir" w:hAnsi="Avenir" w:cs="Avenir"/>
                <w:noProof/>
                <w:color w:val="000000"/>
                <w:sz w:val="18"/>
                <w:szCs w:val="18"/>
                <w:highlight w:val="white"/>
              </w:rPr>
              <w:drawing>
                <wp:inline distT="0" distB="0" distL="0" distR="0" wp14:anchorId="0DD00FD3" wp14:editId="0DD00FD4">
                  <wp:extent cx="3708464" cy="1001794"/>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3708464" cy="1001794"/>
                          </a:xfrm>
                          <a:prstGeom prst="rect">
                            <a:avLst/>
                          </a:prstGeom>
                          <a:ln/>
                        </pic:spPr>
                      </pic:pic>
                    </a:graphicData>
                  </a:graphic>
                </wp:inline>
              </w:drawing>
            </w:r>
            <w:r>
              <w:rPr>
                <w:rFonts w:ascii="Avenir" w:eastAsia="Avenir" w:hAnsi="Avenir" w:cs="Avenir"/>
                <w:color w:val="000000"/>
                <w:highlight w:val="white"/>
              </w:rPr>
              <w:br/>
            </w:r>
            <w:r>
              <w:rPr>
                <w:rFonts w:ascii="Avenir" w:eastAsia="Avenir" w:hAnsi="Avenir" w:cs="Avenir"/>
                <w:color w:val="000000"/>
              </w:rPr>
              <w:t xml:space="preserve">El </w:t>
            </w:r>
            <w:r>
              <w:rPr>
                <w:rFonts w:ascii="Avenir" w:eastAsia="Avenir" w:hAnsi="Avenir" w:cs="Avenir"/>
                <w:color w:val="5E3BFF"/>
              </w:rPr>
              <w:t xml:space="preserve">docente </w:t>
            </w:r>
            <w:r>
              <w:rPr>
                <w:rFonts w:ascii="Avenir" w:eastAsia="Avenir" w:hAnsi="Avenir" w:cs="Avenir"/>
                <w:color w:val="000000"/>
              </w:rPr>
              <w:t xml:space="preserve">recoge una primera lluvia de cuestiones derivadas de Q0 y se encarga de esbozar la apertura del mapa de cuestiones y respuestas, en la pizarra y posteriormente digitalmente (ver ejemplo en la </w:t>
            </w:r>
            <w:r>
              <w:rPr>
                <w:rFonts w:ascii="Avenir" w:eastAsia="Avenir" w:hAnsi="Avenir" w:cs="Avenir"/>
                <w:color w:val="E97132"/>
              </w:rPr>
              <w:t xml:space="preserve">Imagen 1A </w:t>
            </w:r>
            <w:r>
              <w:rPr>
                <w:rFonts w:ascii="Avenir" w:eastAsia="Avenir" w:hAnsi="Avenir" w:cs="Avenir"/>
                <w:color w:val="000000"/>
              </w:rPr>
              <w:t xml:space="preserve">e </w:t>
            </w:r>
            <w:r>
              <w:rPr>
                <w:rFonts w:ascii="Avenir" w:eastAsia="Avenir" w:hAnsi="Avenir" w:cs="Avenir"/>
                <w:color w:val="E97132"/>
              </w:rPr>
              <w:t xml:space="preserve">Imagen 1B </w:t>
            </w:r>
            <w:r>
              <w:rPr>
                <w:rFonts w:ascii="Avenir" w:eastAsia="Avenir" w:hAnsi="Avenir" w:cs="Avenir"/>
                <w:color w:val="000000"/>
              </w:rPr>
              <w:t xml:space="preserve">). La discusión no puede estar encaminada únicamente sobre la tecnología del candado o el material con el que esté fabricado (en ningún momento el candado se abrirá rompiéndolo o forzándolo). La </w:t>
            </w:r>
            <w:r>
              <w:rPr>
                <w:rFonts w:ascii="Avenir" w:eastAsia="Avenir" w:hAnsi="Avenir" w:cs="Avenir"/>
                <w:color w:val="E97132"/>
              </w:rPr>
              <w:t xml:space="preserve">Tabla 1 </w:t>
            </w:r>
            <w:r>
              <w:rPr>
                <w:rFonts w:ascii="Avenir" w:eastAsia="Avenir" w:hAnsi="Avenir" w:cs="Avenir"/>
                <w:color w:val="000000"/>
              </w:rPr>
              <w:t>(que se encuentra a continuación y como documento separado para los docentes) incluye una descripción de las características de cada candado, además de poder enseñarles físicamente.</w:t>
            </w:r>
          </w:p>
          <w:p w14:paraId="0DD00F63" w14:textId="77777777" w:rsidR="00BF2ED8" w:rsidRDefault="00000000">
            <w:pPr>
              <w:pBdr>
                <w:top w:val="nil"/>
                <w:left w:val="nil"/>
                <w:bottom w:val="nil"/>
                <w:right w:val="nil"/>
                <w:between w:val="nil"/>
              </w:pBdr>
              <w:spacing w:after="120" w:line="264" w:lineRule="auto"/>
              <w:rPr>
                <w:rFonts w:ascii="Avenir" w:eastAsia="Avenir" w:hAnsi="Avenir" w:cs="Avenir"/>
                <w:color w:val="000000"/>
              </w:rPr>
            </w:pPr>
            <w:r>
              <w:rPr>
                <w:rFonts w:ascii="Avenir" w:eastAsia="Avenir" w:hAnsi="Avenir" w:cs="Avenir"/>
                <w:color w:val="000000"/>
              </w:rPr>
              <w:t xml:space="preserve">De esta primera lluvia de cuestiones, debería salir la cuestión </w:t>
            </w:r>
            <w:r>
              <w:rPr>
                <w:rFonts w:ascii="Avenir" w:eastAsia="Avenir" w:hAnsi="Avenir" w:cs="Avenir"/>
                <w:b/>
                <w:color w:val="000000"/>
              </w:rPr>
              <w:t xml:space="preserve">Q1 </w:t>
            </w:r>
            <w:r>
              <w:rPr>
                <w:rFonts w:ascii="Avenir" w:eastAsia="Avenir" w:hAnsi="Avenir" w:cs="Avenir"/>
                <w:color w:val="000000"/>
              </w:rPr>
              <w:t xml:space="preserve">sobre: </w:t>
            </w:r>
            <w:r>
              <w:rPr>
                <w:rFonts w:ascii="Avenir" w:eastAsia="Avenir" w:hAnsi="Avenir" w:cs="Avenir"/>
                <w:i/>
                <w:color w:val="000000"/>
              </w:rPr>
              <w:t xml:space="preserve">¿Cuántos códigos admite cada candado? </w:t>
            </w:r>
            <w:r>
              <w:rPr>
                <w:rFonts w:ascii="Avenir" w:eastAsia="Avenir" w:hAnsi="Avenir" w:cs="Avenir"/>
              </w:rPr>
              <w:t xml:space="preserve">O </w:t>
            </w:r>
            <w:r>
              <w:rPr>
                <w:rFonts w:ascii="Avenir" w:eastAsia="Avenir" w:hAnsi="Avenir" w:cs="Avenir"/>
                <w:color w:val="000000"/>
              </w:rPr>
              <w:t xml:space="preserve">, bajo la hipótesis de que no saben nada más de los candados al margen de sus características, se plantea </w:t>
            </w:r>
            <w:r>
              <w:rPr>
                <w:rFonts w:ascii="Avenir" w:eastAsia="Avenir" w:hAnsi="Avenir" w:cs="Avenir"/>
                <w:b/>
                <w:color w:val="000000"/>
              </w:rPr>
              <w:t xml:space="preserve">Q1.1 </w:t>
            </w:r>
            <w:r>
              <w:rPr>
                <w:rFonts w:ascii="Avenir" w:eastAsia="Avenir" w:hAnsi="Avenir" w:cs="Avenir"/>
                <w:color w:val="000000"/>
              </w:rPr>
              <w:t xml:space="preserve">sobre: Q </w:t>
            </w:r>
            <w:r>
              <w:rPr>
                <w:rFonts w:ascii="Avenir" w:eastAsia="Avenir" w:hAnsi="Avenir" w:cs="Avenir"/>
                <w:i/>
                <w:color w:val="000000"/>
              </w:rPr>
              <w:t>uin de los candados admite más códigos?</w:t>
            </w:r>
          </w:p>
          <w:p w14:paraId="0DD00F64" w14:textId="77777777" w:rsidR="00BF2ED8" w:rsidRDefault="00000000">
            <w:pPr>
              <w:pBdr>
                <w:top w:val="nil"/>
                <w:left w:val="nil"/>
                <w:bottom w:val="nil"/>
                <w:right w:val="nil"/>
                <w:between w:val="nil"/>
              </w:pBdr>
              <w:tabs>
                <w:tab w:val="left" w:pos="7076"/>
                <w:tab w:val="left" w:pos="7784"/>
              </w:tabs>
              <w:spacing w:after="120" w:line="276" w:lineRule="auto"/>
              <w:jc w:val="both"/>
              <w:rPr>
                <w:rFonts w:ascii="Avenir" w:eastAsia="Avenir" w:hAnsi="Avenir" w:cs="Avenir"/>
                <w:color w:val="000000"/>
              </w:rPr>
            </w:pPr>
            <w:r>
              <w:rPr>
                <w:rFonts w:ascii="Avenir" w:eastAsia="Avenir" w:hAnsi="Avenir" w:cs="Avenir"/>
                <w:b/>
                <w:color w:val="000000"/>
              </w:rPr>
              <w:t xml:space="preserve">[2] Puesta en común de terminología común </w:t>
            </w:r>
            <w:r>
              <w:rPr>
                <w:rFonts w:ascii="Avenir" w:eastAsia="Avenir" w:hAnsi="Avenir" w:cs="Avenir"/>
                <w:color w:val="000000"/>
              </w:rPr>
              <w:t>15 minutos</w:t>
            </w:r>
          </w:p>
          <w:p w14:paraId="0DD00F65" w14:textId="3BDE5AC9" w:rsidR="00BF2ED8" w:rsidRDefault="00000000">
            <w:pPr>
              <w:pBdr>
                <w:top w:val="nil"/>
                <w:left w:val="nil"/>
                <w:bottom w:val="nil"/>
                <w:right w:val="nil"/>
                <w:between w:val="nil"/>
              </w:pBdr>
              <w:spacing w:after="120" w:line="264" w:lineRule="auto"/>
              <w:jc w:val="both"/>
              <w:rPr>
                <w:rFonts w:ascii="Avenir" w:eastAsia="Avenir" w:hAnsi="Avenir" w:cs="Avenir"/>
                <w:color w:val="000000"/>
              </w:rPr>
            </w:pPr>
            <w:r>
              <w:rPr>
                <w:rFonts w:ascii="Avenir" w:eastAsia="Avenir" w:hAnsi="Avenir" w:cs="Avenir"/>
                <w:color w:val="000000"/>
              </w:rPr>
              <w:t xml:space="preserve">Al finalizar el momento anterior, es muy probable que </w:t>
            </w:r>
            <w:r w:rsidR="006F4CFD">
              <w:rPr>
                <w:rFonts w:ascii="Avenir" w:eastAsia="Avenir" w:hAnsi="Avenir" w:cs="Avenir"/>
                <w:color w:val="000000"/>
              </w:rPr>
              <w:t xml:space="preserve">los </w:t>
            </w:r>
            <w:r w:rsidR="006F4CFD">
              <w:rPr>
                <w:rFonts w:ascii="Avenir" w:eastAsia="Avenir" w:hAnsi="Avenir" w:cs="Avenir"/>
                <w:color w:val="5E3BFF"/>
              </w:rPr>
              <w:t xml:space="preserve">estudiantes </w:t>
            </w:r>
            <w:r w:rsidR="006F4CFD">
              <w:rPr>
                <w:rFonts w:ascii="Avenir" w:eastAsia="Avenir" w:hAnsi="Avenir" w:cs="Avenir"/>
                <w:color w:val="000000"/>
              </w:rPr>
              <w:t>utilicen individualmente</w:t>
            </w:r>
            <w:r>
              <w:rPr>
                <w:rFonts w:ascii="Avenir" w:eastAsia="Avenir" w:hAnsi="Avenir" w:cs="Avenir"/>
                <w:color w:val="000000"/>
              </w:rPr>
              <w:t xml:space="preserve"> diferente terminología</w:t>
            </w:r>
            <w:r>
              <w:rPr>
                <w:rFonts w:ascii="Avenir" w:eastAsia="Avenir" w:hAnsi="Avenir" w:cs="Avenir"/>
                <w:color w:val="C00000"/>
              </w:rPr>
              <w:t xml:space="preserve"> </w:t>
            </w:r>
            <w:r>
              <w:rPr>
                <w:rFonts w:ascii="Avenir" w:eastAsia="Avenir" w:hAnsi="Avenir" w:cs="Avenir"/>
                <w:color w:val="000000"/>
              </w:rPr>
              <w:t>para referirse a los elementos o variables que caracterizan a cada uno de los candados.</w:t>
            </w:r>
          </w:p>
          <w:p w14:paraId="0DD00F66" w14:textId="5C4D94FA" w:rsidR="00BF2ED8" w:rsidRDefault="00000000">
            <w:pPr>
              <w:pBdr>
                <w:top w:val="nil"/>
                <w:left w:val="nil"/>
                <w:bottom w:val="nil"/>
                <w:right w:val="nil"/>
                <w:between w:val="nil"/>
              </w:pBdr>
              <w:spacing w:after="120" w:line="264" w:lineRule="auto"/>
              <w:jc w:val="both"/>
              <w:rPr>
                <w:rFonts w:ascii="Avenir" w:eastAsia="Avenir" w:hAnsi="Avenir" w:cs="Avenir"/>
                <w:color w:val="000000"/>
              </w:rPr>
            </w:pPr>
            <w:r>
              <w:rPr>
                <w:rFonts w:ascii="Avenir" w:eastAsia="Avenir" w:hAnsi="Avenir" w:cs="Avenir"/>
                <w:color w:val="000000"/>
              </w:rPr>
              <w:lastRenderedPageBreak/>
              <w:t xml:space="preserve">Es necesario pues que el </w:t>
            </w:r>
            <w:r>
              <w:rPr>
                <w:rFonts w:ascii="Avenir" w:eastAsia="Avenir" w:hAnsi="Avenir" w:cs="Avenir"/>
                <w:color w:val="5E3BFF"/>
              </w:rPr>
              <w:t xml:space="preserve">docente </w:t>
            </w:r>
            <w:r>
              <w:rPr>
                <w:rFonts w:ascii="Avenir" w:eastAsia="Avenir" w:hAnsi="Avenir" w:cs="Avenir"/>
                <w:color w:val="000000"/>
              </w:rPr>
              <w:t xml:space="preserve">comparta y acuerde un </w:t>
            </w:r>
            <w:r>
              <w:rPr>
                <w:rFonts w:ascii="Avenir" w:eastAsia="Avenir" w:hAnsi="Avenir" w:cs="Avenir"/>
                <w:color w:val="3A7D22"/>
              </w:rPr>
              <w:t xml:space="preserve">vocabulario común </w:t>
            </w:r>
            <w:r>
              <w:rPr>
                <w:rFonts w:ascii="Avenir" w:eastAsia="Avenir" w:hAnsi="Avenir" w:cs="Avenir"/>
                <w:color w:val="000000"/>
              </w:rPr>
              <w:t xml:space="preserve">que será necesario </w:t>
            </w:r>
            <w:r>
              <w:rPr>
                <w:rFonts w:ascii="Avenir" w:eastAsia="Avenir" w:hAnsi="Avenir" w:cs="Avenir"/>
              </w:rPr>
              <w:t xml:space="preserve">para que </w:t>
            </w:r>
            <w:r>
              <w:rPr>
                <w:rFonts w:ascii="Avenir" w:eastAsia="Avenir" w:hAnsi="Avenir" w:cs="Avenir"/>
                <w:color w:val="000000"/>
              </w:rPr>
              <w:t xml:space="preserve">cada grupo pueda empezar a trabajar ya con los candados para descubrir el número de códigos que admite. Ver </w:t>
            </w:r>
            <w:r>
              <w:rPr>
                <w:rFonts w:ascii="Avenir" w:eastAsia="Avenir" w:hAnsi="Avenir" w:cs="Avenir"/>
                <w:color w:val="E97132"/>
              </w:rPr>
              <w:t>Imagen 2</w:t>
            </w:r>
            <w:r>
              <w:rPr>
                <w:rFonts w:ascii="Avenir" w:eastAsia="Avenir" w:hAnsi="Avenir" w:cs="Avenir"/>
                <w:color w:val="000000"/>
              </w:rPr>
              <w:t xml:space="preserve">, transparencia incluida en la </w:t>
            </w:r>
            <w:r>
              <w:rPr>
                <w:rFonts w:ascii="Avenir" w:eastAsia="Avenir" w:hAnsi="Avenir" w:cs="Avenir"/>
                <w:color w:val="3A7D22"/>
              </w:rPr>
              <w:t xml:space="preserve">Presentación Guía </w:t>
            </w:r>
            <w:r>
              <w:rPr>
                <w:rFonts w:ascii="Avenir" w:eastAsia="Avenir" w:hAnsi="Avenir" w:cs="Avenir"/>
                <w:color w:val="000000"/>
              </w:rPr>
              <w:t>.</w:t>
            </w:r>
          </w:p>
          <w:p w14:paraId="0DD00F67" w14:textId="77777777" w:rsidR="00BF2ED8" w:rsidRDefault="00000000">
            <w:pPr>
              <w:pBdr>
                <w:top w:val="nil"/>
                <w:left w:val="nil"/>
                <w:bottom w:val="nil"/>
                <w:right w:val="nil"/>
                <w:between w:val="nil"/>
              </w:pBdr>
              <w:spacing w:after="120" w:line="264" w:lineRule="auto"/>
              <w:jc w:val="both"/>
              <w:rPr>
                <w:rFonts w:ascii="Avenir" w:eastAsia="Avenir" w:hAnsi="Avenir" w:cs="Avenir"/>
                <w:b/>
              </w:rPr>
            </w:pPr>
            <w:r>
              <w:rPr>
                <w:rFonts w:ascii="Avenir" w:eastAsia="Avenir" w:hAnsi="Avenir" w:cs="Avenir"/>
                <w:b/>
              </w:rPr>
              <w:t>[3] Formación de grupos para el estudio de Q1 y reparto de candados</w:t>
            </w:r>
          </w:p>
          <w:p w14:paraId="0DD00F68" w14:textId="13F5CAB5" w:rsidR="00BF2ED8" w:rsidRDefault="00000000">
            <w:pPr>
              <w:pBdr>
                <w:top w:val="nil"/>
                <w:left w:val="nil"/>
                <w:bottom w:val="nil"/>
                <w:right w:val="nil"/>
                <w:between w:val="nil"/>
              </w:pBdr>
              <w:spacing w:after="120" w:line="264" w:lineRule="auto"/>
              <w:jc w:val="both"/>
              <w:rPr>
                <w:rFonts w:ascii="Avenir" w:eastAsia="Avenir" w:hAnsi="Avenir" w:cs="Avenir"/>
                <w:color w:val="000000"/>
              </w:rPr>
            </w:pPr>
            <w:r>
              <w:rPr>
                <w:rFonts w:ascii="Avenir" w:eastAsia="Avenir" w:hAnsi="Avenir" w:cs="Avenir"/>
                <w:color w:val="000000"/>
              </w:rPr>
              <w:t xml:space="preserve">A partir de esta puesta en común, el </w:t>
            </w:r>
            <w:r>
              <w:rPr>
                <w:rFonts w:ascii="Avenir" w:eastAsia="Avenir" w:hAnsi="Avenir" w:cs="Avenir"/>
                <w:color w:val="5E3BFF"/>
              </w:rPr>
              <w:t xml:space="preserve">docente </w:t>
            </w:r>
            <w:r>
              <w:rPr>
                <w:rFonts w:ascii="Avenir" w:eastAsia="Avenir" w:hAnsi="Avenir" w:cs="Avenir"/>
                <w:color w:val="000000"/>
              </w:rPr>
              <w:t xml:space="preserve">concreta </w:t>
            </w:r>
            <w:r>
              <w:rPr>
                <w:rFonts w:ascii="Avenir" w:eastAsia="Avenir" w:hAnsi="Avenir" w:cs="Avenir"/>
                <w:b/>
                <w:color w:val="000000"/>
              </w:rPr>
              <w:t xml:space="preserve">Q1 </w:t>
            </w:r>
            <w:r>
              <w:rPr>
                <w:rFonts w:ascii="Avenir" w:eastAsia="Avenir" w:hAnsi="Avenir" w:cs="Avenir"/>
                <w:color w:val="000000"/>
              </w:rPr>
              <w:t xml:space="preserve">y divide a los </w:t>
            </w:r>
            <w:r>
              <w:rPr>
                <w:rFonts w:ascii="Avenir" w:eastAsia="Avenir" w:hAnsi="Avenir" w:cs="Avenir"/>
                <w:color w:val="5E3BFF"/>
              </w:rPr>
              <w:t xml:space="preserve">estudiantes en grupos </w:t>
            </w:r>
            <w:r>
              <w:rPr>
                <w:rFonts w:ascii="Avenir" w:eastAsia="Avenir" w:hAnsi="Avenir" w:cs="Avenir"/>
                <w:color w:val="000000"/>
              </w:rPr>
              <w:t xml:space="preserve">de 4-5 </w:t>
            </w:r>
            <w:r>
              <w:rPr>
                <w:rFonts w:ascii="Avenir" w:eastAsia="Avenir" w:hAnsi="Avenir" w:cs="Avenir"/>
                <w:b/>
                <w:color w:val="000000"/>
              </w:rPr>
              <w:t>miembros</w:t>
            </w:r>
            <w:r>
              <w:rPr>
                <w:rFonts w:ascii="Avenir" w:eastAsia="Avenir" w:hAnsi="Avenir" w:cs="Avenir"/>
                <w:color w:val="000000"/>
              </w:rPr>
              <w:t xml:space="preserve">. Cada grupo recibe un </w:t>
            </w:r>
            <w:r>
              <w:rPr>
                <w:rFonts w:ascii="Avenir" w:eastAsia="Avenir" w:hAnsi="Avenir" w:cs="Avenir"/>
                <w:color w:val="3A7D22"/>
              </w:rPr>
              <w:t xml:space="preserve">candado diferente </w:t>
            </w:r>
            <w:r>
              <w:rPr>
                <w:rFonts w:ascii="Avenir" w:eastAsia="Avenir" w:hAnsi="Avenir" w:cs="Avenir"/>
                <w:color w:val="000000"/>
              </w:rPr>
              <w:t xml:space="preserve">o, en caso de haber </w:t>
            </w:r>
            <w:r>
              <w:rPr>
                <w:rFonts w:ascii="Avenir" w:eastAsia="Avenir" w:hAnsi="Avenir" w:cs="Avenir"/>
              </w:rPr>
              <w:t xml:space="preserve">más </w:t>
            </w:r>
            <w:r>
              <w:rPr>
                <w:rFonts w:ascii="Avenir" w:eastAsia="Avenir" w:hAnsi="Avenir" w:cs="Avenir"/>
                <w:color w:val="000000"/>
              </w:rPr>
              <w:t>grupos que candados, se duplica la asignación a uno de los candados.</w:t>
            </w:r>
          </w:p>
          <w:p w14:paraId="0DD00F69" w14:textId="77777777" w:rsidR="00BF2ED8" w:rsidRDefault="00000000">
            <w:pPr>
              <w:pBdr>
                <w:top w:val="nil"/>
                <w:left w:val="nil"/>
                <w:bottom w:val="nil"/>
                <w:right w:val="nil"/>
                <w:between w:val="nil"/>
              </w:pBdr>
              <w:spacing w:after="120" w:line="264" w:lineRule="auto"/>
              <w:jc w:val="both"/>
              <w:rPr>
                <w:rFonts w:ascii="Avenir" w:eastAsia="Avenir" w:hAnsi="Avenir" w:cs="Avenir"/>
                <w:color w:val="000000"/>
              </w:rPr>
            </w:pPr>
            <w:r>
              <w:rPr>
                <w:rFonts w:ascii="Avenir" w:eastAsia="Avenir" w:hAnsi="Avenir" w:cs="Avenir"/>
                <w:color w:val="000000"/>
              </w:rPr>
              <w:t xml:space="preserve">El </w:t>
            </w:r>
            <w:r>
              <w:rPr>
                <w:rFonts w:ascii="Avenir" w:eastAsia="Avenir" w:hAnsi="Avenir" w:cs="Avenir"/>
                <w:color w:val="5E3BFF"/>
              </w:rPr>
              <w:t xml:space="preserve">docente </w:t>
            </w:r>
            <w:r>
              <w:rPr>
                <w:rFonts w:ascii="Avenir" w:eastAsia="Avenir" w:hAnsi="Avenir" w:cs="Avenir"/>
                <w:color w:val="000000"/>
              </w:rPr>
              <w:t xml:space="preserve">puede empezar a presentar también (y si hay tiempo) el </w:t>
            </w:r>
            <w:r>
              <w:rPr>
                <w:rFonts w:ascii="Avenir" w:eastAsia="Avenir" w:hAnsi="Avenir" w:cs="Avenir"/>
                <w:color w:val="3A7D22"/>
              </w:rPr>
              <w:t xml:space="preserve">Informe-presentación 1 </w:t>
            </w:r>
            <w:r>
              <w:rPr>
                <w:rFonts w:ascii="Avenir" w:eastAsia="Avenir" w:hAnsi="Avenir" w:cs="Avenir"/>
                <w:color w:val="000000"/>
              </w:rPr>
              <w:t xml:space="preserve">que, por grupos de trabajo, deberá elaborarse, como síntesis del estudio sobre el candado </w:t>
            </w:r>
            <w:r>
              <w:rPr>
                <w:rFonts w:ascii="Avenir" w:eastAsia="Avenir" w:hAnsi="Avenir" w:cs="Avenir"/>
              </w:rPr>
              <w:t xml:space="preserve">del que </w:t>
            </w:r>
            <w:r>
              <w:rPr>
                <w:rFonts w:ascii="Avenir" w:eastAsia="Avenir" w:hAnsi="Avenir" w:cs="Avenir"/>
                <w:color w:val="000000"/>
              </w:rPr>
              <w:t>se responsabilizan.</w:t>
            </w:r>
          </w:p>
        </w:tc>
      </w:tr>
      <w:tr w:rsidR="00BF2ED8" w14:paraId="0DD00F70" w14:textId="77777777">
        <w:trPr>
          <w:trHeight w:val="44"/>
        </w:trPr>
        <w:tc>
          <w:tcPr>
            <w:tcW w:w="137" w:type="dxa"/>
          </w:tcPr>
          <w:p w14:paraId="0DD00F6B" w14:textId="77777777" w:rsidR="00BF2ED8" w:rsidRDefault="00BF2ED8"/>
        </w:tc>
        <w:tc>
          <w:tcPr>
            <w:tcW w:w="138" w:type="dxa"/>
          </w:tcPr>
          <w:p w14:paraId="0DD00F6C" w14:textId="77777777" w:rsidR="00BF2ED8" w:rsidRDefault="00BF2ED8"/>
        </w:tc>
        <w:tc>
          <w:tcPr>
            <w:tcW w:w="8740" w:type="dxa"/>
          </w:tcPr>
          <w:p w14:paraId="0DD00F6D" w14:textId="77777777" w:rsidR="00BF2ED8" w:rsidRDefault="00BF2ED8"/>
          <w:p w14:paraId="0DD00F6E" w14:textId="77777777" w:rsidR="00BF2ED8" w:rsidRDefault="00BF2ED8"/>
          <w:p w14:paraId="0DD00F6F" w14:textId="77777777" w:rsidR="00BF2ED8" w:rsidRDefault="00000000">
            <w:pPr>
              <w:tabs>
                <w:tab w:val="left" w:pos="6858"/>
              </w:tabs>
            </w:pPr>
            <w:r>
              <w:tab/>
            </w:r>
          </w:p>
        </w:tc>
      </w:tr>
      <w:tr w:rsidR="00BF2ED8" w14:paraId="0DD00F7A" w14:textId="77777777">
        <w:trPr>
          <w:trHeight w:val="748"/>
        </w:trPr>
        <w:tc>
          <w:tcPr>
            <w:tcW w:w="137" w:type="dxa"/>
            <w:shd w:val="clear" w:color="auto" w:fill="1ED670"/>
          </w:tcPr>
          <w:p w14:paraId="0DD00F71" w14:textId="77777777" w:rsidR="00BF2ED8" w:rsidRDefault="00BF2ED8"/>
        </w:tc>
        <w:tc>
          <w:tcPr>
            <w:tcW w:w="138" w:type="dxa"/>
          </w:tcPr>
          <w:p w14:paraId="0DD00F72" w14:textId="77777777" w:rsidR="00BF2ED8" w:rsidRDefault="00BF2ED8"/>
        </w:tc>
        <w:tc>
          <w:tcPr>
            <w:tcW w:w="8740" w:type="dxa"/>
          </w:tcPr>
          <w:p w14:paraId="0DD00F73" w14:textId="77777777" w:rsidR="00BF2ED8" w:rsidRDefault="00000000">
            <w:pPr>
              <w:pStyle w:val="Heading1"/>
              <w:spacing w:before="240" w:after="240"/>
              <w:rPr>
                <w:rFonts w:ascii="Avenir" w:eastAsia="Avenir" w:hAnsi="Avenir" w:cs="Avenir"/>
                <w:color w:val="3A7D22"/>
                <w:sz w:val="28"/>
                <w:szCs w:val="28"/>
              </w:rPr>
            </w:pPr>
            <w:r>
              <w:rPr>
                <w:rFonts w:ascii="Avenir" w:eastAsia="Avenir" w:hAnsi="Avenir" w:cs="Avenir"/>
                <w:color w:val="3A7D22"/>
                <w:sz w:val="28"/>
                <w:szCs w:val="28"/>
              </w:rPr>
              <w:t>Recursos y materiales necesarios/disponibles</w:t>
            </w:r>
          </w:p>
          <w:p w14:paraId="0DD00F74" w14:textId="77777777" w:rsidR="00BF2ED8" w:rsidRDefault="00000000">
            <w:pPr>
              <w:pBdr>
                <w:top w:val="nil"/>
                <w:left w:val="nil"/>
                <w:bottom w:val="nil"/>
                <w:right w:val="nil"/>
                <w:between w:val="nil"/>
              </w:pBdr>
              <w:spacing w:after="120" w:line="264" w:lineRule="auto"/>
              <w:jc w:val="both"/>
              <w:rPr>
                <w:rFonts w:ascii="Avenir" w:eastAsia="Avenir" w:hAnsi="Avenir" w:cs="Avenir"/>
                <w:b/>
                <w:color w:val="000000"/>
              </w:rPr>
            </w:pPr>
            <w:r>
              <w:rPr>
                <w:rFonts w:ascii="Avenir" w:eastAsia="Avenir" w:hAnsi="Avenir" w:cs="Avenir"/>
                <w:b/>
                <w:color w:val="000000"/>
              </w:rPr>
              <w:t>Para los docentes</w:t>
            </w:r>
          </w:p>
          <w:p w14:paraId="0DD00F75" w14:textId="576E3022" w:rsidR="00BF2ED8" w:rsidRDefault="00000000">
            <w:pPr>
              <w:pBdr>
                <w:top w:val="nil"/>
                <w:left w:val="nil"/>
                <w:bottom w:val="nil"/>
                <w:right w:val="nil"/>
                <w:between w:val="nil"/>
              </w:pBdr>
              <w:spacing w:after="120" w:line="264" w:lineRule="auto"/>
              <w:jc w:val="both"/>
              <w:rPr>
                <w:rFonts w:ascii="Avenir" w:eastAsia="Avenir" w:hAnsi="Avenir" w:cs="Avenir"/>
                <w:color w:val="000000"/>
              </w:rPr>
            </w:pPr>
            <w:r>
              <w:rPr>
                <w:rFonts w:ascii="Avenir" w:eastAsia="Avenir" w:hAnsi="Avenir" w:cs="Avenir"/>
                <w:color w:val="3A7D22"/>
              </w:rPr>
              <w:t xml:space="preserve">Presentación guía </w:t>
            </w:r>
            <w:r>
              <w:rPr>
                <w:rFonts w:ascii="Avenir" w:eastAsia="Avenir" w:hAnsi="Avenir" w:cs="Avenir"/>
                <w:color w:val="000000"/>
              </w:rPr>
              <w:t xml:space="preserve">del profesor. La presentación guía sobre toda la experimentación, desde la </w:t>
            </w:r>
            <w:r>
              <w:rPr>
                <w:rFonts w:ascii="Avenir" w:eastAsia="Avenir" w:hAnsi="Avenir" w:cs="Avenir"/>
                <w:b/>
                <w:color w:val="000000"/>
              </w:rPr>
              <w:t xml:space="preserve">Fase 0-Introductoria </w:t>
            </w:r>
            <w:r>
              <w:rPr>
                <w:rFonts w:ascii="Avenir" w:eastAsia="Avenir" w:hAnsi="Avenir" w:cs="Avenir"/>
                <w:color w:val="000000"/>
              </w:rPr>
              <w:t xml:space="preserve">a la </w:t>
            </w:r>
            <w:r>
              <w:rPr>
                <w:rFonts w:ascii="Avenir" w:eastAsia="Avenir" w:hAnsi="Avenir" w:cs="Avenir"/>
                <w:b/>
                <w:color w:val="000000"/>
              </w:rPr>
              <w:t xml:space="preserve">Fase 4 </w:t>
            </w:r>
          </w:p>
          <w:p w14:paraId="0DD00F76" w14:textId="77777777" w:rsidR="00BF2ED8" w:rsidRDefault="00000000">
            <w:pPr>
              <w:pBdr>
                <w:top w:val="nil"/>
                <w:left w:val="nil"/>
                <w:bottom w:val="nil"/>
                <w:right w:val="nil"/>
                <w:between w:val="nil"/>
              </w:pBdr>
              <w:spacing w:after="120" w:line="264" w:lineRule="auto"/>
              <w:jc w:val="both"/>
              <w:rPr>
                <w:rFonts w:ascii="Avenir" w:eastAsia="Avenir" w:hAnsi="Avenir" w:cs="Avenir"/>
                <w:color w:val="000000"/>
              </w:rPr>
            </w:pPr>
            <w:r>
              <w:rPr>
                <w:rFonts w:ascii="Avenir" w:eastAsia="Avenir" w:hAnsi="Avenir" w:cs="Avenir"/>
                <w:color w:val="000000"/>
              </w:rPr>
              <w:t xml:space="preserve">Elaboración del primer esbozo del </w:t>
            </w:r>
            <w:r>
              <w:rPr>
                <w:rFonts w:ascii="Avenir" w:eastAsia="Avenir" w:hAnsi="Avenir" w:cs="Avenir"/>
                <w:color w:val="3A7D22"/>
              </w:rPr>
              <w:t xml:space="preserve">mapa de cuestiones y respuestas </w:t>
            </w:r>
            <w:r>
              <w:rPr>
                <w:rFonts w:ascii="Avenir" w:eastAsia="Avenir" w:hAnsi="Avenir" w:cs="Avenir"/>
                <w:color w:val="000000"/>
              </w:rPr>
              <w:t xml:space="preserve">en la pizarra, para después ser transferido a, por ejemplo, un </w:t>
            </w:r>
            <w:r>
              <w:rPr>
                <w:rFonts w:ascii="Avenir" w:eastAsia="Avenir" w:hAnsi="Avenir" w:cs="Avenir"/>
                <w:color w:val="3A7D22"/>
              </w:rPr>
              <w:t xml:space="preserve">Padlet </w:t>
            </w:r>
            <w:r>
              <w:rPr>
                <w:rFonts w:ascii="Avenir" w:eastAsia="Avenir" w:hAnsi="Avenir" w:cs="Avenir"/>
                <w:color w:val="000000"/>
              </w:rPr>
              <w:t xml:space="preserve">o un </w:t>
            </w:r>
            <w:r>
              <w:rPr>
                <w:rFonts w:ascii="Avenir" w:eastAsia="Avenir" w:hAnsi="Avenir" w:cs="Avenir"/>
                <w:color w:val="3A7D22"/>
              </w:rPr>
              <w:t xml:space="preserve">MIRO </w:t>
            </w:r>
            <w:r>
              <w:rPr>
                <w:rFonts w:ascii="Avenir" w:eastAsia="Avenir" w:hAnsi="Avenir" w:cs="Avenir"/>
                <w:color w:val="000000"/>
              </w:rPr>
              <w:t>o</w:t>
            </w:r>
            <w:r>
              <w:rPr>
                <w:rFonts w:ascii="Avenir" w:eastAsia="Avenir" w:hAnsi="Avenir" w:cs="Avenir"/>
                <w:color w:val="3A7D22"/>
              </w:rPr>
              <w:t xml:space="preserve"> </w:t>
            </w:r>
            <w:r>
              <w:rPr>
                <w:rFonts w:ascii="Avenir" w:eastAsia="Avenir" w:hAnsi="Avenir" w:cs="Avenir"/>
                <w:color w:val="000000"/>
              </w:rPr>
              <w:t xml:space="preserve">un </w:t>
            </w:r>
            <w:r>
              <w:rPr>
                <w:rFonts w:ascii="Avenir" w:eastAsia="Avenir" w:hAnsi="Avenir" w:cs="Avenir"/>
                <w:color w:val="3A7D22"/>
              </w:rPr>
              <w:t xml:space="preserve">Cambio </w:t>
            </w:r>
            <w:r>
              <w:rPr>
                <w:rFonts w:ascii="Avenir" w:eastAsia="Avenir" w:hAnsi="Avenir" w:cs="Avenir"/>
                <w:color w:val="000000"/>
              </w:rPr>
              <w:t xml:space="preserve">( </w:t>
            </w:r>
            <w:r>
              <w:rPr>
                <w:rFonts w:ascii="Avenir" w:eastAsia="Avenir" w:hAnsi="Avenir" w:cs="Avenir"/>
              </w:rPr>
              <w:t>véase</w:t>
            </w:r>
            <w:r>
              <w:rPr>
                <w:rFonts w:ascii="Avenir" w:eastAsia="Avenir" w:hAnsi="Avenir" w:cs="Avenir"/>
                <w:color w:val="000000"/>
              </w:rPr>
              <w:t xml:space="preserve"> </w:t>
            </w:r>
            <w:r>
              <w:rPr>
                <w:rFonts w:ascii="Avenir" w:eastAsia="Avenir" w:hAnsi="Avenir" w:cs="Avenir"/>
                <w:color w:val="E97132"/>
              </w:rPr>
              <w:t xml:space="preserve">Imagen 1B </w:t>
            </w:r>
            <w:r>
              <w:rPr>
                <w:rFonts w:ascii="Avenir" w:eastAsia="Avenir" w:hAnsi="Avenir" w:cs="Avenir"/>
                <w:color w:val="000000"/>
              </w:rPr>
              <w:t>) con acceso a todos los estudiantes de la misma clase.</w:t>
            </w:r>
          </w:p>
          <w:p w14:paraId="0DD00F77" w14:textId="77777777" w:rsidR="00BF2ED8" w:rsidRDefault="00000000">
            <w:pPr>
              <w:pBdr>
                <w:top w:val="nil"/>
                <w:left w:val="nil"/>
                <w:bottom w:val="nil"/>
                <w:right w:val="nil"/>
                <w:between w:val="nil"/>
              </w:pBdr>
              <w:spacing w:after="120" w:line="264" w:lineRule="auto"/>
              <w:jc w:val="both"/>
              <w:rPr>
                <w:rFonts w:ascii="Avenir" w:eastAsia="Avenir" w:hAnsi="Avenir" w:cs="Avenir"/>
                <w:b/>
                <w:color w:val="000000"/>
              </w:rPr>
            </w:pPr>
            <w:r>
              <w:rPr>
                <w:rFonts w:ascii="Avenir" w:eastAsia="Avenir" w:hAnsi="Avenir" w:cs="Avenir"/>
                <w:b/>
                <w:color w:val="000000"/>
              </w:rPr>
              <w:t>Para los estudiantes</w:t>
            </w:r>
          </w:p>
          <w:p w14:paraId="0DD00F78" w14:textId="393972E6" w:rsidR="00BF2ED8" w:rsidRDefault="00000000">
            <w:pPr>
              <w:pBdr>
                <w:top w:val="nil"/>
                <w:left w:val="nil"/>
                <w:bottom w:val="nil"/>
                <w:right w:val="nil"/>
                <w:between w:val="nil"/>
              </w:pBdr>
              <w:spacing w:after="120" w:line="264" w:lineRule="auto"/>
              <w:jc w:val="both"/>
              <w:rPr>
                <w:rFonts w:ascii="Avenir" w:eastAsia="Avenir" w:hAnsi="Avenir" w:cs="Avenir"/>
                <w:color w:val="000000"/>
              </w:rPr>
            </w:pPr>
            <w:r>
              <w:rPr>
                <w:rFonts w:ascii="Avenir" w:eastAsia="Avenir" w:hAnsi="Avenir" w:cs="Avenir"/>
                <w:color w:val="3A7D22"/>
              </w:rPr>
              <w:t xml:space="preserve">Candados </w:t>
            </w:r>
            <w:r>
              <w:rPr>
                <w:rFonts w:ascii="Avenir" w:eastAsia="Avenir" w:hAnsi="Avenir" w:cs="Avenir"/>
                <w:color w:val="000000"/>
              </w:rPr>
              <w:t xml:space="preserve">físicos, </w:t>
            </w:r>
            <w:r>
              <w:rPr>
                <w:rFonts w:ascii="Avenir" w:eastAsia="Avenir" w:hAnsi="Avenir" w:cs="Avenir"/>
                <w:b/>
                <w:color w:val="000000"/>
              </w:rPr>
              <w:t>6 en total</w:t>
            </w:r>
            <w:r>
              <w:rPr>
                <w:rFonts w:ascii="Avenir" w:eastAsia="Avenir" w:hAnsi="Avenir" w:cs="Avenir"/>
                <w:color w:val="000000"/>
              </w:rPr>
              <w:t xml:space="preserve">, más la descripción de las características de cada candado oral e incluida en la </w:t>
            </w:r>
            <w:r>
              <w:rPr>
                <w:rFonts w:ascii="Avenir" w:eastAsia="Avenir" w:hAnsi="Avenir" w:cs="Avenir"/>
                <w:color w:val="3A7D22"/>
              </w:rPr>
              <w:t xml:space="preserve">Presentación guía. </w:t>
            </w:r>
            <w:r>
              <w:rPr>
                <w:rFonts w:ascii="Avenir" w:eastAsia="Avenir" w:hAnsi="Avenir" w:cs="Avenir"/>
                <w:color w:val="000000"/>
              </w:rPr>
              <w:t>Se entrega un candado diferente a cada grupo.</w:t>
            </w:r>
          </w:p>
          <w:p w14:paraId="0DD00F79" w14:textId="6BF9C6A1" w:rsidR="00BF2ED8" w:rsidRDefault="00000000">
            <w:pPr>
              <w:pBdr>
                <w:top w:val="nil"/>
                <w:left w:val="nil"/>
                <w:bottom w:val="nil"/>
                <w:right w:val="nil"/>
                <w:between w:val="nil"/>
              </w:pBdr>
              <w:spacing w:after="120" w:line="264" w:lineRule="auto"/>
              <w:jc w:val="both"/>
              <w:rPr>
                <w:rFonts w:ascii="Avenir" w:eastAsia="Avenir" w:hAnsi="Avenir" w:cs="Avenir"/>
                <w:color w:val="000000"/>
              </w:rPr>
            </w:pPr>
            <w:r>
              <w:rPr>
                <w:rFonts w:ascii="Avenir" w:eastAsia="Avenir" w:hAnsi="Avenir" w:cs="Avenir"/>
                <w:color w:val="000000"/>
              </w:rPr>
              <w:t xml:space="preserve">El </w:t>
            </w:r>
            <w:r>
              <w:rPr>
                <w:rFonts w:ascii="Avenir" w:eastAsia="Avenir" w:hAnsi="Avenir" w:cs="Avenir"/>
                <w:color w:val="3A7D22"/>
              </w:rPr>
              <w:t xml:space="preserve">Informe-Presentación 1 </w:t>
            </w:r>
            <w:r>
              <w:rPr>
                <w:rFonts w:ascii="Avenir" w:eastAsia="Avenir" w:hAnsi="Avenir" w:cs="Avenir"/>
                <w:color w:val="000000"/>
              </w:rPr>
              <w:t>(</w:t>
            </w:r>
            <w:r>
              <w:rPr>
                <w:rFonts w:ascii="Avenir" w:eastAsia="Avenir" w:hAnsi="Avenir" w:cs="Avenir"/>
              </w:rPr>
              <w:t xml:space="preserve">ver </w:t>
            </w:r>
            <w:r>
              <w:rPr>
                <w:rFonts w:ascii="Avenir" w:eastAsia="Avenir" w:hAnsi="Avenir" w:cs="Avenir"/>
                <w:color w:val="000000"/>
              </w:rPr>
              <w:t xml:space="preserve">material de la </w:t>
            </w:r>
            <w:r>
              <w:rPr>
                <w:rFonts w:ascii="Avenir" w:eastAsia="Avenir" w:hAnsi="Avenir" w:cs="Avenir"/>
                <w:b/>
                <w:color w:val="000000"/>
              </w:rPr>
              <w:t xml:space="preserve">Fase 1 </w:t>
            </w:r>
            <w:r>
              <w:rPr>
                <w:rFonts w:ascii="Avenir" w:eastAsia="Avenir" w:hAnsi="Avenir" w:cs="Avenir"/>
                <w:color w:val="000000"/>
              </w:rPr>
              <w:t xml:space="preserve">) es un informe grupal que el docente puede empezar a presentar en el momento [2] o en la fase siguiente: Fase 1 ( </w:t>
            </w:r>
            <w:r>
              <w:rPr>
                <w:rFonts w:ascii="Avenir" w:eastAsia="Avenir" w:hAnsi="Avenir" w:cs="Avenir"/>
              </w:rPr>
              <w:t xml:space="preserve">ver </w:t>
            </w:r>
            <w:r>
              <w:rPr>
                <w:rFonts w:ascii="Avenir" w:eastAsia="Avenir" w:hAnsi="Avenir" w:cs="Avenir"/>
                <w:color w:val="000000"/>
              </w:rPr>
              <w:t>estructura comentada en la próxima guía).</w:t>
            </w:r>
          </w:p>
        </w:tc>
      </w:tr>
      <w:tr w:rsidR="00BF2ED8" w14:paraId="0DD00F7C" w14:textId="77777777">
        <w:trPr>
          <w:gridAfter w:val="2"/>
          <w:wAfter w:w="8878" w:type="dxa"/>
          <w:trHeight w:val="44"/>
        </w:trPr>
        <w:tc>
          <w:tcPr>
            <w:tcW w:w="137" w:type="dxa"/>
          </w:tcPr>
          <w:p w14:paraId="0DD00F7B" w14:textId="77777777" w:rsidR="00BF2ED8" w:rsidRDefault="00BF2ED8"/>
        </w:tc>
      </w:tr>
      <w:tr w:rsidR="00BF2ED8" w14:paraId="0DD00F84" w14:textId="77777777">
        <w:trPr>
          <w:trHeight w:val="748"/>
        </w:trPr>
        <w:tc>
          <w:tcPr>
            <w:tcW w:w="137" w:type="dxa"/>
            <w:shd w:val="clear" w:color="auto" w:fill="C0827E"/>
          </w:tcPr>
          <w:p w14:paraId="0DD00F7D" w14:textId="77777777" w:rsidR="00BF2ED8" w:rsidRDefault="00BF2ED8"/>
        </w:tc>
        <w:tc>
          <w:tcPr>
            <w:tcW w:w="138" w:type="dxa"/>
          </w:tcPr>
          <w:p w14:paraId="0DD00F7E" w14:textId="77777777" w:rsidR="00BF2ED8" w:rsidRDefault="00BF2ED8"/>
        </w:tc>
        <w:tc>
          <w:tcPr>
            <w:tcW w:w="8740" w:type="dxa"/>
          </w:tcPr>
          <w:p w14:paraId="0DD00F7F" w14:textId="2B6ACAFD" w:rsidR="00BF2ED8" w:rsidRDefault="001149D1">
            <w:pPr>
              <w:pStyle w:val="Heading1"/>
              <w:spacing w:before="240" w:after="240"/>
              <w:rPr>
                <w:rFonts w:ascii="Avenir" w:eastAsia="Avenir" w:hAnsi="Avenir" w:cs="Avenir"/>
                <w:color w:val="9A0003"/>
                <w:sz w:val="28"/>
                <w:szCs w:val="28"/>
              </w:rPr>
            </w:pPr>
            <w:r>
              <w:rPr>
                <w:rFonts w:ascii="Avenir" w:eastAsia="Avenir" w:hAnsi="Avenir" w:cs="Avenir"/>
                <w:color w:val="9A0003"/>
                <w:sz w:val="28"/>
                <w:szCs w:val="28"/>
              </w:rPr>
              <w:t>Comentarios relevantes</w:t>
            </w:r>
            <w:r w:rsidR="00000000">
              <w:rPr>
                <w:rFonts w:ascii="Avenir" w:eastAsia="Avenir" w:hAnsi="Avenir" w:cs="Avenir"/>
                <w:color w:val="9A0003"/>
                <w:sz w:val="28"/>
                <w:szCs w:val="28"/>
              </w:rPr>
              <w:t xml:space="preserve"> para la gestión de la Fase</w:t>
            </w:r>
          </w:p>
          <w:p w14:paraId="0DD00F80" w14:textId="77777777" w:rsidR="00BF2ED8" w:rsidRDefault="00000000">
            <w:pPr>
              <w:pBdr>
                <w:top w:val="nil"/>
                <w:left w:val="nil"/>
                <w:bottom w:val="nil"/>
                <w:right w:val="nil"/>
                <w:between w:val="nil"/>
              </w:pBdr>
              <w:spacing w:after="120" w:line="264" w:lineRule="auto"/>
              <w:jc w:val="both"/>
              <w:rPr>
                <w:rFonts w:ascii="Avenir" w:eastAsia="Avenir" w:hAnsi="Avenir" w:cs="Avenir"/>
                <w:color w:val="000000"/>
              </w:rPr>
            </w:pPr>
            <w:r>
              <w:rPr>
                <w:rFonts w:ascii="Avenir" w:eastAsia="Avenir" w:hAnsi="Avenir" w:cs="Avenir"/>
                <w:color w:val="000000"/>
              </w:rPr>
              <w:t xml:space="preserve">Hay candados que son más difíciles que otros. Ver </w:t>
            </w:r>
            <w:r>
              <w:rPr>
                <w:rFonts w:ascii="Avenir" w:eastAsia="Avenir" w:hAnsi="Avenir" w:cs="Avenir"/>
                <w:color w:val="E97132"/>
              </w:rPr>
              <w:t xml:space="preserve">Tabla 1 </w:t>
            </w:r>
            <w:r>
              <w:rPr>
                <w:rFonts w:ascii="Avenir" w:eastAsia="Avenir" w:hAnsi="Avenir" w:cs="Avenir"/>
                <w:color w:val="000000"/>
              </w:rPr>
              <w:t xml:space="preserve">(que se encuentra a continuación y como documento </w:t>
            </w:r>
            <w:r>
              <w:rPr>
                <w:rFonts w:ascii="Avenir" w:eastAsia="Avenir" w:hAnsi="Avenir" w:cs="Avenir"/>
              </w:rPr>
              <w:t xml:space="preserve">separado </w:t>
            </w:r>
            <w:r>
              <w:rPr>
                <w:rFonts w:ascii="Avenir" w:eastAsia="Avenir" w:hAnsi="Avenir" w:cs="Avenir"/>
                <w:color w:val="000000"/>
              </w:rPr>
              <w:t xml:space="preserve">para </w:t>
            </w:r>
            <w:r>
              <w:rPr>
                <w:rFonts w:ascii="Avenir" w:eastAsia="Avenir" w:hAnsi="Avenir" w:cs="Avenir"/>
              </w:rPr>
              <w:t xml:space="preserve">los </w:t>
            </w:r>
            <w:r>
              <w:rPr>
                <w:rFonts w:ascii="Avenir" w:eastAsia="Avenir" w:hAnsi="Avenir" w:cs="Avenir"/>
                <w:color w:val="000000"/>
              </w:rPr>
              <w:t>docentes) con las características descritas de cada uno de los candados.</w:t>
            </w:r>
          </w:p>
          <w:p w14:paraId="0DD00F81" w14:textId="77777777" w:rsidR="00BF2ED8" w:rsidRDefault="00000000">
            <w:pPr>
              <w:pBdr>
                <w:top w:val="nil"/>
                <w:left w:val="nil"/>
                <w:bottom w:val="nil"/>
                <w:right w:val="nil"/>
                <w:between w:val="nil"/>
              </w:pBdr>
              <w:spacing w:after="120" w:line="264" w:lineRule="auto"/>
              <w:jc w:val="both"/>
              <w:rPr>
                <w:rFonts w:ascii="Avenir" w:eastAsia="Avenir" w:hAnsi="Avenir" w:cs="Avenir"/>
                <w:color w:val="000000"/>
              </w:rPr>
            </w:pPr>
            <w:r>
              <w:rPr>
                <w:rFonts w:ascii="Avenir" w:eastAsia="Avenir" w:hAnsi="Avenir" w:cs="Avenir"/>
                <w:color w:val="000000"/>
              </w:rPr>
              <w:t xml:space="preserve">El </w:t>
            </w:r>
            <w:r>
              <w:rPr>
                <w:rFonts w:ascii="Avenir" w:eastAsia="Avenir" w:hAnsi="Avenir" w:cs="Avenir"/>
                <w:color w:val="5E3BFF"/>
              </w:rPr>
              <w:t xml:space="preserve">docente </w:t>
            </w:r>
            <w:r>
              <w:rPr>
                <w:rFonts w:ascii="Avenir" w:eastAsia="Avenir" w:hAnsi="Avenir" w:cs="Avenir"/>
                <w:color w:val="000000"/>
              </w:rPr>
              <w:t>debe tenerlo presente cuando haga la distribución entre los grupos de trabajo.</w:t>
            </w:r>
          </w:p>
          <w:p w14:paraId="0DD00F82" w14:textId="77777777" w:rsidR="00BF2ED8" w:rsidRDefault="00000000">
            <w:pPr>
              <w:pBdr>
                <w:top w:val="nil"/>
                <w:left w:val="nil"/>
                <w:bottom w:val="nil"/>
                <w:right w:val="nil"/>
                <w:between w:val="nil"/>
              </w:pBdr>
              <w:spacing w:after="120" w:line="264" w:lineRule="auto"/>
              <w:jc w:val="both"/>
              <w:rPr>
                <w:rFonts w:ascii="Avenir" w:eastAsia="Avenir" w:hAnsi="Avenir" w:cs="Avenir"/>
                <w:b/>
                <w:color w:val="000000"/>
                <w:sz w:val="24"/>
                <w:szCs w:val="24"/>
              </w:rPr>
            </w:pPr>
            <w:r>
              <w:rPr>
                <w:rFonts w:ascii="Avenir" w:eastAsia="Avenir" w:hAnsi="Avenir" w:cs="Avenir"/>
                <w:b/>
                <w:color w:val="000000"/>
                <w:sz w:val="24"/>
                <w:szCs w:val="24"/>
              </w:rPr>
              <w:t>Resistirse a...</w:t>
            </w:r>
          </w:p>
          <w:p w14:paraId="0DD00F83" w14:textId="77777777" w:rsidR="00BF2ED8" w:rsidRDefault="00000000">
            <w:pPr>
              <w:pBdr>
                <w:top w:val="nil"/>
                <w:left w:val="nil"/>
                <w:bottom w:val="nil"/>
                <w:right w:val="nil"/>
                <w:between w:val="nil"/>
              </w:pBdr>
              <w:spacing w:after="120" w:line="264" w:lineRule="auto"/>
              <w:jc w:val="both"/>
              <w:rPr>
                <w:rFonts w:ascii="Avenir" w:eastAsia="Avenir" w:hAnsi="Avenir" w:cs="Avenir"/>
                <w:color w:val="000000"/>
              </w:rPr>
            </w:pPr>
            <w:r>
              <w:rPr>
                <w:rFonts w:ascii="Avenir" w:eastAsia="Avenir" w:hAnsi="Avenir" w:cs="Avenir"/>
                <w:color w:val="000000"/>
              </w:rPr>
              <w:t xml:space="preserve">Evitar avanzar información sobre las diferentes formas, estrategias o técnicas de abordar </w:t>
            </w:r>
            <w:r>
              <w:rPr>
                <w:rFonts w:ascii="Avenir" w:eastAsia="Avenir" w:hAnsi="Avenir" w:cs="Avenir"/>
                <w:b/>
                <w:color w:val="000000"/>
              </w:rPr>
              <w:t xml:space="preserve">Q0 </w:t>
            </w:r>
            <w:r>
              <w:rPr>
                <w:rFonts w:ascii="Avenir" w:eastAsia="Avenir" w:hAnsi="Avenir" w:cs="Avenir"/>
                <w:color w:val="000000"/>
              </w:rPr>
              <w:t>o de realizar propuestas concretas y guiadas sobre cómo realizar el recuento del número de códigos de los candados.</w:t>
            </w:r>
          </w:p>
        </w:tc>
      </w:tr>
    </w:tbl>
    <w:p w14:paraId="0DD00F85" w14:textId="77777777" w:rsidR="00BF2ED8" w:rsidRDefault="00BF2ED8">
      <w:pPr>
        <w:spacing w:line="240" w:lineRule="auto"/>
      </w:pPr>
    </w:p>
    <w:p w14:paraId="0DD00F86" w14:textId="32AABE76" w:rsidR="00BF2ED8" w:rsidRDefault="007A1860">
      <w:pPr>
        <w:jc w:val="center"/>
        <w:rPr>
          <w:rFonts w:ascii="Avenir" w:eastAsia="Avenir" w:hAnsi="Avenir" w:cs="Avenir"/>
          <w:b/>
          <w:color w:val="000000"/>
          <w:sz w:val="18"/>
          <w:szCs w:val="18"/>
        </w:rPr>
      </w:pPr>
      <w:r w:rsidRPr="007A1860">
        <w:rPr>
          <w:rFonts w:ascii="Avenir" w:eastAsia="Avenir" w:hAnsi="Avenir" w:cs="Avenir"/>
          <w:b/>
          <w:color w:val="000000"/>
          <w:sz w:val="18"/>
          <w:szCs w:val="18"/>
        </w:rPr>
        <w:lastRenderedPageBreak/>
        <w:drawing>
          <wp:inline distT="0" distB="0" distL="0" distR="0" wp14:anchorId="5B597049" wp14:editId="08A82916">
            <wp:extent cx="5731510" cy="3677285"/>
            <wp:effectExtent l="0" t="0" r="2540" b="0"/>
            <wp:docPr id="1682702012" name="Picture 1" descr="A whiteboard with blue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02012" name="Picture 1" descr="A whiteboard with blue and purple text&#10;&#10;Description automatically generated"/>
                    <pic:cNvPicPr/>
                  </pic:nvPicPr>
                  <pic:blipFill>
                    <a:blip r:embed="rId8"/>
                    <a:stretch>
                      <a:fillRect/>
                    </a:stretch>
                  </pic:blipFill>
                  <pic:spPr>
                    <a:xfrm>
                      <a:off x="0" y="0"/>
                      <a:ext cx="5731510" cy="3677285"/>
                    </a:xfrm>
                    <a:prstGeom prst="rect">
                      <a:avLst/>
                    </a:prstGeom>
                  </pic:spPr>
                </pic:pic>
              </a:graphicData>
            </a:graphic>
          </wp:inline>
        </w:drawing>
      </w:r>
    </w:p>
    <w:p w14:paraId="0DD00F87" w14:textId="77777777" w:rsidR="00BF2ED8" w:rsidRDefault="00BF2ED8">
      <w:pPr>
        <w:jc w:val="center"/>
        <w:rPr>
          <w:rFonts w:ascii="Avenir" w:eastAsia="Avenir" w:hAnsi="Avenir" w:cs="Avenir"/>
          <w:b/>
          <w:color w:val="000000"/>
          <w:sz w:val="18"/>
          <w:szCs w:val="18"/>
        </w:rPr>
      </w:pPr>
    </w:p>
    <w:p w14:paraId="0DD00F88" w14:textId="77777777" w:rsidR="00BF2ED8" w:rsidRDefault="00000000">
      <w:pPr>
        <w:jc w:val="center"/>
        <w:rPr>
          <w:rFonts w:ascii="Avenir" w:eastAsia="Avenir" w:hAnsi="Avenir" w:cs="Avenir"/>
          <w:color w:val="000000"/>
        </w:rPr>
      </w:pPr>
      <w:r>
        <w:rPr>
          <w:rFonts w:ascii="Avenir" w:eastAsia="Avenir" w:hAnsi="Avenir" w:cs="Avenir"/>
          <w:color w:val="E97132"/>
        </w:rPr>
        <w:t>Imagen 1A.</w:t>
      </w:r>
      <w:r>
        <w:rPr>
          <w:rFonts w:ascii="Avenir" w:eastAsia="Avenir" w:hAnsi="Avenir" w:cs="Avenir"/>
          <w:b/>
          <w:color w:val="E97132"/>
        </w:rPr>
        <w:t xml:space="preserve"> </w:t>
      </w:r>
      <w:r>
        <w:rPr>
          <w:rFonts w:ascii="Avenir" w:eastAsia="Avenir" w:hAnsi="Avenir" w:cs="Avenir"/>
          <w:color w:val="000000"/>
        </w:rPr>
        <w:t>Ejemplo recopilación de preguntas o cuestiones de la Fase 0, momento [1]</w:t>
      </w:r>
    </w:p>
    <w:p w14:paraId="0DD00F89" w14:textId="77777777" w:rsidR="00BF2ED8" w:rsidRDefault="00BF2ED8">
      <w:pPr>
        <w:jc w:val="center"/>
        <w:rPr>
          <w:rFonts w:ascii="Avenir" w:eastAsia="Avenir" w:hAnsi="Avenir" w:cs="Avenir"/>
          <w:b/>
          <w:color w:val="000000"/>
          <w:sz w:val="18"/>
          <w:szCs w:val="18"/>
        </w:rPr>
      </w:pPr>
    </w:p>
    <w:p w14:paraId="0DD00F8A" w14:textId="77777777" w:rsidR="00BF2ED8" w:rsidRDefault="00000000">
      <w:pPr>
        <w:jc w:val="center"/>
        <w:rPr>
          <w:rFonts w:ascii="Avenir" w:eastAsia="Avenir" w:hAnsi="Avenir" w:cs="Avenir"/>
          <w:b/>
          <w:color w:val="000000"/>
          <w:sz w:val="18"/>
          <w:szCs w:val="18"/>
        </w:rPr>
      </w:pPr>
      <w:r>
        <w:rPr>
          <w:rFonts w:ascii="Avenir" w:eastAsia="Avenir" w:hAnsi="Avenir" w:cs="Avenir"/>
          <w:b/>
          <w:noProof/>
          <w:color w:val="000000"/>
          <w:sz w:val="18"/>
          <w:szCs w:val="18"/>
        </w:rPr>
        <w:drawing>
          <wp:inline distT="0" distB="0" distL="0" distR="0" wp14:anchorId="0DD00FD7" wp14:editId="0DD00FD8">
            <wp:extent cx="6030185" cy="1993582"/>
            <wp:effectExtent l="0" t="0" r="0" b="0"/>
            <wp:docPr id="5" name="image10.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png" descr="A diagram of a diagram&#10;&#10;Description automatically generated with medium confidence"/>
                    <pic:cNvPicPr preferRelativeResize="0"/>
                  </pic:nvPicPr>
                  <pic:blipFill>
                    <a:blip r:embed="rId9"/>
                    <a:srcRect/>
                    <a:stretch>
                      <a:fillRect/>
                    </a:stretch>
                  </pic:blipFill>
                  <pic:spPr>
                    <a:xfrm>
                      <a:off x="0" y="0"/>
                      <a:ext cx="6030185" cy="1993582"/>
                    </a:xfrm>
                    <a:prstGeom prst="rect">
                      <a:avLst/>
                    </a:prstGeom>
                    <a:ln/>
                  </pic:spPr>
                </pic:pic>
              </a:graphicData>
            </a:graphic>
          </wp:inline>
        </w:drawing>
      </w:r>
    </w:p>
    <w:p w14:paraId="0DD00F8B" w14:textId="77777777" w:rsidR="00BF2ED8" w:rsidRDefault="00BF2ED8">
      <w:pPr>
        <w:jc w:val="center"/>
        <w:rPr>
          <w:rFonts w:ascii="Avenir" w:eastAsia="Avenir" w:hAnsi="Avenir" w:cs="Avenir"/>
          <w:b/>
          <w:color w:val="000000"/>
          <w:sz w:val="18"/>
          <w:szCs w:val="18"/>
        </w:rPr>
      </w:pPr>
    </w:p>
    <w:p w14:paraId="0DD00F8C" w14:textId="77777777" w:rsidR="00BF2ED8" w:rsidRDefault="00000000">
      <w:pPr>
        <w:jc w:val="center"/>
        <w:rPr>
          <w:rFonts w:ascii="Avenir" w:eastAsia="Avenir" w:hAnsi="Avenir" w:cs="Avenir"/>
          <w:color w:val="000000"/>
        </w:rPr>
      </w:pPr>
      <w:r>
        <w:rPr>
          <w:rFonts w:ascii="Avenir" w:eastAsia="Avenir" w:hAnsi="Avenir" w:cs="Avenir"/>
          <w:color w:val="E97132"/>
        </w:rPr>
        <w:t>Imagen 1B.</w:t>
      </w:r>
      <w:r>
        <w:rPr>
          <w:rFonts w:ascii="Avenir" w:eastAsia="Avenir" w:hAnsi="Avenir" w:cs="Avenir"/>
          <w:b/>
          <w:color w:val="E97132"/>
        </w:rPr>
        <w:t xml:space="preserve"> </w:t>
      </w:r>
      <w:r>
        <w:rPr>
          <w:rFonts w:ascii="Avenir" w:eastAsia="Avenir" w:hAnsi="Avenir" w:cs="Avenir"/>
          <w:color w:val="000000"/>
        </w:rPr>
        <w:t>Ejemplo del mapa de cuestiones y respuestas en soporte digital (Canva)</w:t>
      </w:r>
    </w:p>
    <w:p w14:paraId="0DD00F8D" w14:textId="77777777" w:rsidR="00BF2ED8" w:rsidRDefault="00BF2ED8">
      <w:pPr>
        <w:jc w:val="center"/>
        <w:rPr>
          <w:rFonts w:ascii="Avenir" w:eastAsia="Avenir" w:hAnsi="Avenir" w:cs="Avenir"/>
          <w:color w:val="000000"/>
          <w:sz w:val="18"/>
          <w:szCs w:val="18"/>
        </w:rPr>
      </w:pPr>
    </w:p>
    <w:p w14:paraId="0DD00F8E" w14:textId="77777777" w:rsidR="00BF2ED8" w:rsidRDefault="00BF2ED8">
      <w:pPr>
        <w:jc w:val="center"/>
        <w:rPr>
          <w:rFonts w:ascii="Avenir" w:eastAsia="Avenir" w:hAnsi="Avenir" w:cs="Avenir"/>
          <w:sz w:val="18"/>
          <w:szCs w:val="18"/>
        </w:rPr>
      </w:pPr>
    </w:p>
    <w:p w14:paraId="0DD00F8F" w14:textId="0C74B326" w:rsidR="00BF2ED8" w:rsidRDefault="008A6E8C">
      <w:pPr>
        <w:jc w:val="center"/>
      </w:pPr>
      <w:r w:rsidRPr="008A6E8C">
        <w:lastRenderedPageBreak/>
        <w:drawing>
          <wp:inline distT="0" distB="0" distL="0" distR="0" wp14:anchorId="74096FCD" wp14:editId="699139E7">
            <wp:extent cx="5731510" cy="4211320"/>
            <wp:effectExtent l="0" t="0" r="2540" b="0"/>
            <wp:docPr id="809253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53636" name="Picture 1" descr="A screenshot of a computer&#10;&#10;Description automatically generated"/>
                    <pic:cNvPicPr/>
                  </pic:nvPicPr>
                  <pic:blipFill>
                    <a:blip r:embed="rId10"/>
                    <a:stretch>
                      <a:fillRect/>
                    </a:stretch>
                  </pic:blipFill>
                  <pic:spPr>
                    <a:xfrm>
                      <a:off x="0" y="0"/>
                      <a:ext cx="5731510" cy="4211320"/>
                    </a:xfrm>
                    <a:prstGeom prst="rect">
                      <a:avLst/>
                    </a:prstGeom>
                  </pic:spPr>
                </pic:pic>
              </a:graphicData>
            </a:graphic>
          </wp:inline>
        </w:drawing>
      </w:r>
    </w:p>
    <w:p w14:paraId="0DD00F90" w14:textId="77777777" w:rsidR="00BF2ED8" w:rsidRDefault="00000000">
      <w:pPr>
        <w:jc w:val="center"/>
        <w:rPr>
          <w:rFonts w:ascii="Avenir" w:eastAsia="Avenir" w:hAnsi="Avenir" w:cs="Avenir"/>
          <w:color w:val="000000"/>
          <w:sz w:val="18"/>
          <w:szCs w:val="18"/>
        </w:rPr>
        <w:sectPr w:rsidR="00BF2ED8">
          <w:headerReference w:type="even" r:id="rId11"/>
          <w:headerReference w:type="default" r:id="rId12"/>
          <w:footerReference w:type="even" r:id="rId13"/>
          <w:footerReference w:type="default" r:id="rId14"/>
          <w:headerReference w:type="first" r:id="rId15"/>
          <w:footerReference w:type="first" r:id="rId16"/>
          <w:pgSz w:w="11906" w:h="16838"/>
          <w:pgMar w:top="2269" w:right="1440" w:bottom="1440" w:left="1440" w:header="708" w:footer="708" w:gutter="0"/>
          <w:pgNumType w:start="1"/>
          <w:cols w:space="720"/>
        </w:sectPr>
      </w:pPr>
      <w:r>
        <w:rPr>
          <w:color w:val="000000"/>
          <w:highlight w:val="white"/>
        </w:rPr>
        <w:br/>
      </w:r>
      <w:r>
        <w:rPr>
          <w:rFonts w:ascii="Avenir" w:eastAsia="Avenir" w:hAnsi="Avenir" w:cs="Avenir"/>
          <w:color w:val="E97132"/>
        </w:rPr>
        <w:t>Imagen 2.</w:t>
      </w:r>
      <w:r>
        <w:rPr>
          <w:rFonts w:ascii="Avenir" w:eastAsia="Avenir" w:hAnsi="Avenir" w:cs="Avenir"/>
          <w:b/>
          <w:color w:val="E97132"/>
        </w:rPr>
        <w:t xml:space="preserve"> </w:t>
      </w:r>
      <w:r>
        <w:rPr>
          <w:rFonts w:ascii="Avenir" w:eastAsia="Avenir" w:hAnsi="Avenir" w:cs="Avenir"/>
          <w:color w:val="000000"/>
        </w:rPr>
        <w:t>Propuesta de terminología común sobre los elementos o variables de los candados</w:t>
      </w:r>
    </w:p>
    <w:p w14:paraId="0DD00F91" w14:textId="77777777" w:rsidR="00BF2ED8" w:rsidRDefault="00BF2ED8">
      <w:pPr>
        <w:jc w:val="center"/>
        <w:rPr>
          <w:rFonts w:ascii="Avenir" w:eastAsia="Avenir" w:hAnsi="Avenir" w:cs="Avenir"/>
          <w:sz w:val="18"/>
          <w:szCs w:val="18"/>
        </w:rPr>
      </w:pPr>
    </w:p>
    <w:tbl>
      <w:tblPr>
        <w:tblStyle w:val="a0"/>
        <w:tblW w:w="14318" w:type="dxa"/>
        <w:tblInd w:w="-1003" w:type="dxa"/>
        <w:tblLayout w:type="fixed"/>
        <w:tblLook w:val="0400" w:firstRow="0" w:lastRow="0" w:firstColumn="0" w:lastColumn="0" w:noHBand="0" w:noVBand="1"/>
      </w:tblPr>
      <w:tblGrid>
        <w:gridCol w:w="4101"/>
        <w:gridCol w:w="3696"/>
        <w:gridCol w:w="1276"/>
        <w:gridCol w:w="5245"/>
      </w:tblGrid>
      <w:tr w:rsidR="00BF2ED8" w14:paraId="0DD00F98" w14:textId="77777777">
        <w:trPr>
          <w:trHeight w:val="480"/>
        </w:trPr>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92" w14:textId="77777777" w:rsidR="00BF2ED8" w:rsidRDefault="00000000">
            <w:pPr>
              <w:spacing w:after="96" w:line="240" w:lineRule="auto"/>
              <w:jc w:val="center"/>
              <w:rPr>
                <w:rFonts w:ascii="Times New Roman" w:eastAsia="Times New Roman" w:hAnsi="Times New Roman" w:cs="Times New Roman"/>
                <w:b/>
                <w:sz w:val="24"/>
                <w:szCs w:val="24"/>
              </w:rPr>
            </w:pPr>
            <w:r>
              <w:rPr>
                <w:rFonts w:ascii="Avenir" w:eastAsia="Avenir" w:hAnsi="Avenir" w:cs="Avenir"/>
                <w:b/>
                <w:color w:val="000000"/>
              </w:rPr>
              <w:t>Primer colección de candados</w:t>
            </w:r>
          </w:p>
        </w:tc>
        <w:tc>
          <w:tcPr>
            <w:tcW w:w="369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DD00F93" w14:textId="77777777" w:rsidR="00BF2ED8" w:rsidRDefault="00000000">
            <w:pPr>
              <w:spacing w:after="96" w:line="240" w:lineRule="auto"/>
              <w:jc w:val="center"/>
              <w:rPr>
                <w:rFonts w:ascii="Avenir" w:eastAsia="Avenir" w:hAnsi="Avenir" w:cs="Avenir"/>
                <w:b/>
                <w:color w:val="000000"/>
              </w:rPr>
            </w:pPr>
            <w:r>
              <w:rPr>
                <w:rFonts w:ascii="Avenir" w:eastAsia="Avenir" w:hAnsi="Avenir" w:cs="Avenir"/>
                <w:b/>
                <w:color w:val="000000"/>
              </w:rPr>
              <w:t>Características del candado</w:t>
            </w:r>
          </w:p>
        </w:tc>
        <w:tc>
          <w:tcPr>
            <w:tcW w:w="12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DD00F94" w14:textId="77777777" w:rsidR="00BF2ED8" w:rsidRDefault="00000000">
            <w:pPr>
              <w:spacing w:after="96" w:line="240" w:lineRule="auto"/>
              <w:jc w:val="center"/>
              <w:rPr>
                <w:rFonts w:ascii="Avenir" w:eastAsia="Avenir" w:hAnsi="Avenir" w:cs="Avenir"/>
                <w:b/>
                <w:color w:val="000000"/>
              </w:rPr>
            </w:pPr>
            <w:r>
              <w:rPr>
                <w:rFonts w:ascii="Avenir" w:eastAsia="Avenir" w:hAnsi="Avenir" w:cs="Avenir"/>
                <w:b/>
                <w:color w:val="000000"/>
              </w:rPr>
              <w:t>Nº.</w:t>
            </w:r>
          </w:p>
          <w:p w14:paraId="0DD00F95" w14:textId="77777777" w:rsidR="00BF2ED8" w:rsidRDefault="00000000">
            <w:pPr>
              <w:spacing w:after="96" w:line="240" w:lineRule="auto"/>
              <w:jc w:val="center"/>
              <w:rPr>
                <w:rFonts w:ascii="Avenir" w:eastAsia="Avenir" w:hAnsi="Avenir" w:cs="Avenir"/>
                <w:b/>
                <w:color w:val="000000"/>
              </w:rPr>
            </w:pPr>
            <w:r>
              <w:rPr>
                <w:rFonts w:ascii="Avenir" w:eastAsia="Avenir" w:hAnsi="Avenir" w:cs="Avenir"/>
                <w:b/>
                <w:color w:val="000000"/>
              </w:rPr>
              <w:t>de códigos</w:t>
            </w:r>
          </w:p>
        </w:tc>
        <w:tc>
          <w:tcPr>
            <w:tcW w:w="524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DD00F96" w14:textId="77777777" w:rsidR="00BF2ED8" w:rsidRDefault="00000000">
            <w:pPr>
              <w:spacing w:after="96" w:line="240" w:lineRule="auto"/>
              <w:jc w:val="center"/>
              <w:rPr>
                <w:rFonts w:ascii="Avenir" w:eastAsia="Avenir" w:hAnsi="Avenir" w:cs="Avenir"/>
                <w:b/>
                <w:color w:val="000000"/>
              </w:rPr>
            </w:pPr>
            <w:r>
              <w:rPr>
                <w:rFonts w:ascii="Avenir" w:eastAsia="Avenir" w:hAnsi="Avenir" w:cs="Avenir"/>
                <w:b/>
                <w:color w:val="000000"/>
              </w:rPr>
              <w:t>Posibles justificación</w:t>
            </w:r>
          </w:p>
          <w:p w14:paraId="0DD00F97" w14:textId="77777777" w:rsidR="00BF2ED8" w:rsidRDefault="00000000">
            <w:pPr>
              <w:spacing w:after="96" w:line="240" w:lineRule="auto"/>
              <w:jc w:val="center"/>
              <w:rPr>
                <w:rFonts w:ascii="Avenir" w:eastAsia="Avenir" w:hAnsi="Avenir" w:cs="Avenir"/>
                <w:b/>
                <w:color w:val="000000"/>
              </w:rPr>
            </w:pPr>
            <w:r>
              <w:rPr>
                <w:rFonts w:ascii="Avenir" w:eastAsia="Avenir" w:hAnsi="Avenir" w:cs="Avenir"/>
                <w:b/>
                <w:color w:val="000000"/>
              </w:rPr>
              <w:t>sobre el recuento del número total de códigos</w:t>
            </w:r>
          </w:p>
        </w:tc>
      </w:tr>
      <w:tr w:rsidR="00BF2ED8" w14:paraId="0DD00FA1" w14:textId="77777777">
        <w:trPr>
          <w:trHeight w:val="2145"/>
        </w:trPr>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99" w14:textId="77777777" w:rsidR="00BF2ED8" w:rsidRDefault="00000000">
            <w:pPr>
              <w:spacing w:after="96" w:line="240" w:lineRule="auto"/>
              <w:ind w:right="8283"/>
              <w:rPr>
                <w:rFonts w:ascii="Times New Roman" w:eastAsia="Times New Roman" w:hAnsi="Times New Roman" w:cs="Times New Roman"/>
                <w:sz w:val="24"/>
                <w:szCs w:val="24"/>
              </w:rPr>
            </w:pPr>
            <w:r>
              <w:rPr>
                <w:rFonts w:ascii="Helvetica Neue" w:eastAsia="Helvetica Neue" w:hAnsi="Helvetica Neue" w:cs="Helvetica Neue"/>
                <w:noProof/>
                <w:color w:val="434343"/>
                <w:sz w:val="22"/>
                <w:szCs w:val="22"/>
              </w:rPr>
              <w:drawing>
                <wp:inline distT="0" distB="0" distL="0" distR="0" wp14:anchorId="0DD00FDB" wp14:editId="0DD00FDC">
                  <wp:extent cx="2501618" cy="630152"/>
                  <wp:effectExtent l="0" t="0" r="0" b="0"/>
                  <wp:docPr id="7" name="image1.png" descr="A close-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up of a sign&#10;&#10;Description automatically generated"/>
                          <pic:cNvPicPr preferRelativeResize="0"/>
                        </pic:nvPicPr>
                        <pic:blipFill>
                          <a:blip r:embed="rId17"/>
                          <a:srcRect/>
                          <a:stretch>
                            <a:fillRect/>
                          </a:stretch>
                        </pic:blipFill>
                        <pic:spPr>
                          <a:xfrm>
                            <a:off x="0" y="0"/>
                            <a:ext cx="2501618" cy="630152"/>
                          </a:xfrm>
                          <a:prstGeom prst="rect">
                            <a:avLst/>
                          </a:prstGeom>
                          <a:ln/>
                        </pic:spPr>
                      </pic:pic>
                    </a:graphicData>
                  </a:graphic>
                </wp:inline>
              </w:drawing>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9A" w14:textId="77777777" w:rsidR="00BF2ED8" w:rsidRDefault="00000000">
            <w:pPr>
              <w:numPr>
                <w:ilvl w:val="0"/>
                <w:numId w:val="2"/>
              </w:numPr>
              <w:spacing w:after="96" w:line="240" w:lineRule="auto"/>
              <w:rPr>
                <w:color w:val="000000"/>
              </w:rPr>
            </w:pPr>
            <w:r>
              <w:rPr>
                <w:rFonts w:ascii="Avenir" w:eastAsia="Avenir" w:hAnsi="Avenir" w:cs="Avenir"/>
                <w:color w:val="000000"/>
              </w:rPr>
              <w:t>Tiene 4 casillas.</w:t>
            </w:r>
          </w:p>
          <w:p w14:paraId="0DD00F9B" w14:textId="77777777" w:rsidR="00BF2ED8" w:rsidRDefault="00000000">
            <w:pPr>
              <w:numPr>
                <w:ilvl w:val="0"/>
                <w:numId w:val="2"/>
              </w:numPr>
              <w:spacing w:after="96" w:line="240" w:lineRule="auto"/>
              <w:rPr>
                <w:color w:val="000000"/>
              </w:rPr>
            </w:pPr>
            <w:r>
              <w:rPr>
                <w:rFonts w:ascii="Avenir" w:eastAsia="Avenir" w:hAnsi="Avenir" w:cs="Avenir"/>
                <w:color w:val="000000"/>
              </w:rPr>
              <w:t>Se puede elegir cualquier contraseña de 4 números.</w:t>
            </w:r>
          </w:p>
          <w:p w14:paraId="0DD00F9C" w14:textId="77777777" w:rsidR="00BF2ED8" w:rsidRDefault="00000000">
            <w:pPr>
              <w:numPr>
                <w:ilvl w:val="0"/>
                <w:numId w:val="2"/>
              </w:numPr>
              <w:spacing w:after="96" w:line="240" w:lineRule="auto"/>
              <w:rPr>
                <w:color w:val="000000"/>
              </w:rPr>
            </w:pPr>
            <w:r>
              <w:rPr>
                <w:rFonts w:ascii="Avenir" w:eastAsia="Avenir" w:hAnsi="Avenir" w:cs="Avenir"/>
                <w:color w:val="000000"/>
              </w:rPr>
              <w:t>En cada casilla se pueden escoger 10 elementos que son números del 0 al 9.</w:t>
            </w:r>
          </w:p>
          <w:p w14:paraId="0DD00F9D" w14:textId="77777777" w:rsidR="00BF2ED8" w:rsidRDefault="00000000">
            <w:pPr>
              <w:numPr>
                <w:ilvl w:val="0"/>
                <w:numId w:val="2"/>
              </w:numPr>
              <w:spacing w:after="96" w:line="240" w:lineRule="auto"/>
              <w:rPr>
                <w:color w:val="000000"/>
              </w:rPr>
            </w:pPr>
            <w:r>
              <w:rPr>
                <w:rFonts w:ascii="Avenir" w:eastAsia="Avenir" w:hAnsi="Avenir" w:cs="Avenir"/>
                <w:color w:val="000000"/>
              </w:rPr>
              <w:t>Los elementos o números pueden repetirse.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9E" w14:textId="77777777" w:rsidR="00BF2ED8" w:rsidRDefault="00000000">
            <w:pPr>
              <w:spacing w:after="96" w:line="240" w:lineRule="auto"/>
              <w:ind w:left="142" w:hanging="142"/>
              <w:jc w:val="center"/>
              <w:rPr>
                <w:rFonts w:ascii="Avenir" w:eastAsia="Avenir" w:hAnsi="Avenir" w:cs="Avenir"/>
                <w:color w:val="000000"/>
              </w:rPr>
            </w:pPr>
            <w:r>
              <w:rPr>
                <w:rFonts w:ascii="Avenir" w:eastAsia="Avenir" w:hAnsi="Avenir" w:cs="Avenir"/>
                <w:color w:val="000000"/>
              </w:rPr>
              <w:t>10 000</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9F" w14:textId="77777777" w:rsidR="00BF2ED8" w:rsidRDefault="00000000">
            <w:pPr>
              <w:spacing w:after="96" w:line="240" w:lineRule="auto"/>
              <w:rPr>
                <w:rFonts w:ascii="Avenir" w:eastAsia="Avenir" w:hAnsi="Avenir" w:cs="Avenir"/>
                <w:color w:val="000000"/>
              </w:rPr>
            </w:pPr>
            <w:r>
              <w:rPr>
                <w:rFonts w:ascii="Avenir" w:eastAsia="Avenir" w:hAnsi="Avenir" w:cs="Avenir"/>
                <w:color w:val="000000"/>
                <w:u w:val="single"/>
              </w:rPr>
              <w:t xml:space="preserve">Opción 1: </w:t>
            </w:r>
            <w:r>
              <w:rPr>
                <w:rFonts w:ascii="Avenir" w:eastAsia="Avenir" w:hAnsi="Avenir" w:cs="Avenir"/>
                <w:color w:val="000000"/>
              </w:rPr>
              <w:t>Como el código será un número máximo de 4 cifras, podemos utilizar cualquier código entre 0000 y 9999. Esto representa un total de 10 000 números.</w:t>
            </w:r>
          </w:p>
          <w:p w14:paraId="0DD00FA0" w14:textId="77777777" w:rsidR="00BF2ED8" w:rsidRDefault="00000000">
            <w:pPr>
              <w:spacing w:after="96" w:line="240" w:lineRule="auto"/>
              <w:rPr>
                <w:rFonts w:ascii="Avenir" w:eastAsia="Avenir" w:hAnsi="Avenir" w:cs="Avenir"/>
                <w:color w:val="000000"/>
              </w:rPr>
            </w:pPr>
            <w:r>
              <w:rPr>
                <w:rFonts w:ascii="Avenir" w:eastAsia="Avenir" w:hAnsi="Avenir" w:cs="Avenir"/>
                <w:color w:val="000000"/>
                <w:u w:val="single"/>
              </w:rPr>
              <w:t xml:space="preserve">Opción 2: </w:t>
            </w:r>
            <w:r>
              <w:rPr>
                <w:rFonts w:ascii="Avenir" w:eastAsia="Avenir" w:hAnsi="Avenir" w:cs="Avenir"/>
                <w:color w:val="000000"/>
              </w:rPr>
              <w:t xml:space="preserve">En la primera casilla podemos escoger 10 elementos diferentes o 10 números entre 0 y 9 ( </w:t>
            </w:r>
            <w:r>
              <w:rPr>
                <w:rFonts w:ascii="Avenir" w:eastAsia="Avenir" w:hAnsi="Avenir" w:cs="Avenir"/>
              </w:rPr>
              <w:t xml:space="preserve">ambos incluidos </w:t>
            </w:r>
            <w:r>
              <w:rPr>
                <w:rFonts w:ascii="Avenir" w:eastAsia="Avenir" w:hAnsi="Avenir" w:cs="Avenir"/>
                <w:color w:val="000000"/>
              </w:rPr>
              <w:t xml:space="preserve">). Para cada número escogido, tenemos 10 elementos diferentes que pueden ocupar la segunda casilla, y de igual forma, 10 para la tercera posición, 10 más para la cuarta posición. Esto representa un total de 10·10·10·10 = 10 </w:t>
            </w:r>
            <w:r>
              <w:rPr>
                <w:rFonts w:ascii="Avenir" w:eastAsia="Avenir" w:hAnsi="Avenir" w:cs="Avenir"/>
                <w:color w:val="000000"/>
                <w:vertAlign w:val="superscript"/>
              </w:rPr>
              <w:t xml:space="preserve">4 </w:t>
            </w:r>
            <w:r>
              <w:rPr>
                <w:rFonts w:ascii="Avenir" w:eastAsia="Avenir" w:hAnsi="Avenir" w:cs="Avenir"/>
                <w:color w:val="000000"/>
              </w:rPr>
              <w:t>= 10 000.</w:t>
            </w:r>
          </w:p>
        </w:tc>
      </w:tr>
      <w:tr w:rsidR="00BF2ED8" w14:paraId="0DD00FAC" w14:textId="77777777">
        <w:trPr>
          <w:trHeight w:val="1853"/>
        </w:trPr>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A2" w14:textId="77777777" w:rsidR="00BF2ED8" w:rsidRDefault="00000000">
            <w:pPr>
              <w:spacing w:after="96" w:line="240" w:lineRule="auto"/>
              <w:rPr>
                <w:rFonts w:ascii="Times New Roman" w:eastAsia="Times New Roman" w:hAnsi="Times New Roman" w:cs="Times New Roman"/>
                <w:sz w:val="24"/>
                <w:szCs w:val="24"/>
              </w:rPr>
            </w:pPr>
            <w:r>
              <w:rPr>
                <w:rFonts w:ascii="Helvetica Neue" w:eastAsia="Helvetica Neue" w:hAnsi="Helvetica Neue" w:cs="Helvetica Neue"/>
                <w:noProof/>
                <w:color w:val="434343"/>
                <w:sz w:val="22"/>
                <w:szCs w:val="22"/>
              </w:rPr>
              <w:drawing>
                <wp:inline distT="0" distB="0" distL="0" distR="0" wp14:anchorId="0DD00FDD" wp14:editId="0DD00FDE">
                  <wp:extent cx="2503536" cy="536595"/>
                  <wp:effectExtent l="0" t="0" r="0" b="0"/>
                  <wp:docPr id="10" name="image5.png" descr="A close-up of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up of a white background&#10;&#10;Description automatically generated"/>
                          <pic:cNvPicPr preferRelativeResize="0"/>
                        </pic:nvPicPr>
                        <pic:blipFill>
                          <a:blip r:embed="rId18"/>
                          <a:srcRect/>
                          <a:stretch>
                            <a:fillRect/>
                          </a:stretch>
                        </pic:blipFill>
                        <pic:spPr>
                          <a:xfrm>
                            <a:off x="0" y="0"/>
                            <a:ext cx="2503536" cy="536595"/>
                          </a:xfrm>
                          <a:prstGeom prst="rect">
                            <a:avLst/>
                          </a:prstGeom>
                          <a:ln/>
                        </pic:spPr>
                      </pic:pic>
                    </a:graphicData>
                  </a:graphic>
                </wp:inline>
              </w:drawing>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A3" w14:textId="77777777" w:rsidR="00BF2ED8" w:rsidRDefault="00000000">
            <w:pPr>
              <w:numPr>
                <w:ilvl w:val="0"/>
                <w:numId w:val="2"/>
              </w:numPr>
              <w:spacing w:after="96" w:line="240" w:lineRule="auto"/>
              <w:rPr>
                <w:color w:val="000000"/>
              </w:rPr>
            </w:pPr>
            <w:r>
              <w:rPr>
                <w:rFonts w:ascii="Avenir" w:eastAsia="Avenir" w:hAnsi="Avenir" w:cs="Avenir"/>
                <w:color w:val="000000"/>
              </w:rPr>
              <w:t>Se deben presionar 3 cifras.</w:t>
            </w:r>
          </w:p>
          <w:p w14:paraId="0DD00FA4" w14:textId="77777777" w:rsidR="00BF2ED8" w:rsidRDefault="00000000">
            <w:pPr>
              <w:numPr>
                <w:ilvl w:val="0"/>
                <w:numId w:val="2"/>
              </w:numPr>
              <w:spacing w:after="96" w:line="240" w:lineRule="auto"/>
              <w:rPr>
                <w:color w:val="000000"/>
              </w:rPr>
            </w:pPr>
            <w:r>
              <w:rPr>
                <w:rFonts w:ascii="Avenir" w:eastAsia="Avenir" w:hAnsi="Avenir" w:cs="Avenir"/>
                <w:color w:val="000000"/>
              </w:rPr>
              <w:t xml:space="preserve">El orden </w:t>
            </w:r>
            <w:r>
              <w:rPr>
                <w:rFonts w:ascii="Avenir" w:eastAsia="Avenir" w:hAnsi="Avenir" w:cs="Avenir"/>
              </w:rPr>
              <w:t xml:space="preserve">en el que </w:t>
            </w:r>
            <w:r>
              <w:rPr>
                <w:rFonts w:ascii="Avenir" w:eastAsia="Avenir" w:hAnsi="Avenir" w:cs="Avenir"/>
                <w:color w:val="000000"/>
              </w:rPr>
              <w:t>se pulsan las cifras no importa.</w:t>
            </w:r>
          </w:p>
          <w:p w14:paraId="0DD00FA5" w14:textId="77777777" w:rsidR="00BF2ED8" w:rsidRDefault="00000000">
            <w:pPr>
              <w:numPr>
                <w:ilvl w:val="0"/>
                <w:numId w:val="2"/>
              </w:numPr>
              <w:spacing w:after="96" w:line="240" w:lineRule="auto"/>
              <w:rPr>
                <w:color w:val="000000"/>
              </w:rPr>
            </w:pPr>
            <w:r>
              <w:rPr>
                <w:rFonts w:ascii="Avenir" w:eastAsia="Avenir" w:hAnsi="Avenir" w:cs="Avenir"/>
                <w:color w:val="000000"/>
              </w:rPr>
              <w:t>No se puede pulsar la misma cifra 2 veces. Es decir, no puede haber repetición.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A6" w14:textId="77777777" w:rsidR="00BF2ED8" w:rsidRDefault="00000000">
            <w:pPr>
              <w:spacing w:after="96" w:line="240" w:lineRule="auto"/>
              <w:jc w:val="center"/>
              <w:rPr>
                <w:rFonts w:ascii="Avenir" w:eastAsia="Avenir" w:hAnsi="Avenir" w:cs="Avenir"/>
                <w:color w:val="000000"/>
              </w:rPr>
            </w:pPr>
            <w:r>
              <w:rPr>
                <w:rFonts w:ascii="Avenir" w:eastAsia="Avenir" w:hAnsi="Avenir" w:cs="Avenir"/>
                <w:color w:val="000000"/>
              </w:rPr>
              <w:t>120</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A7" w14:textId="77777777" w:rsidR="00BF2ED8" w:rsidRDefault="00000000">
            <w:pPr>
              <w:spacing w:after="96" w:line="240" w:lineRule="auto"/>
              <w:rPr>
                <w:rFonts w:ascii="Avenir" w:eastAsia="Avenir" w:hAnsi="Avenir" w:cs="Avenir"/>
                <w:color w:val="000000"/>
              </w:rPr>
            </w:pPr>
            <w:r>
              <w:rPr>
                <w:rFonts w:ascii="Avenir" w:eastAsia="Avenir" w:hAnsi="Avenir" w:cs="Avenir"/>
                <w:color w:val="000000"/>
              </w:rPr>
              <w:t xml:space="preserve">Podemos pensar que el código </w:t>
            </w:r>
            <w:r>
              <w:rPr>
                <w:rFonts w:ascii="Avenir" w:eastAsia="Avenir" w:hAnsi="Avenir" w:cs="Avenir"/>
              </w:rPr>
              <w:t xml:space="preserve">correcto </w:t>
            </w:r>
            <w:r>
              <w:rPr>
                <w:rFonts w:ascii="Avenir" w:eastAsia="Avenir" w:hAnsi="Avenir" w:cs="Avenir"/>
                <w:color w:val="000000"/>
              </w:rPr>
              <w:t>será un número de 3 cifras. Si utilizan la misma técnica de recuento que antes, encontraríamos que: 10·10·10=1 000.</w:t>
            </w:r>
          </w:p>
          <w:p w14:paraId="0DD00FA8" w14:textId="77777777" w:rsidR="00BF2ED8" w:rsidRDefault="00000000">
            <w:pPr>
              <w:spacing w:after="96" w:line="240" w:lineRule="auto"/>
              <w:rPr>
                <w:rFonts w:ascii="Avenir" w:eastAsia="Avenir" w:hAnsi="Avenir" w:cs="Avenir"/>
                <w:color w:val="000000"/>
              </w:rPr>
            </w:pPr>
            <w:r>
              <w:rPr>
                <w:rFonts w:ascii="Avenir" w:eastAsia="Avenir" w:hAnsi="Avenir" w:cs="Avenir"/>
                <w:color w:val="000000"/>
              </w:rPr>
              <w:t>Pero hay dos problemas: (1) Debemos descartar o quitar aquellos códigos que tengan alguna cifra repetida, lo que antes estaba permitido. (2) Descartar los códigos que tengan que utilicen las mismas cifras, pero en orden distinto.</w:t>
            </w:r>
          </w:p>
          <w:p w14:paraId="0DD00FA9" w14:textId="77777777" w:rsidR="00BF2ED8" w:rsidRDefault="00000000">
            <w:pPr>
              <w:spacing w:after="96" w:line="240" w:lineRule="auto"/>
              <w:rPr>
                <w:rFonts w:ascii="Avenir" w:eastAsia="Avenir" w:hAnsi="Avenir" w:cs="Avenir"/>
                <w:color w:val="000000"/>
              </w:rPr>
            </w:pPr>
            <w:r>
              <w:rPr>
                <w:rFonts w:ascii="Avenir" w:eastAsia="Avenir" w:hAnsi="Avenir" w:cs="Avenir"/>
                <w:color w:val="000000"/>
              </w:rPr>
              <w:t xml:space="preserve">El primer problema lo podemos abordar como se resuelve los candados 6. Tenemos 3 casillas y 10 elementos en total que no se pueden repetir, por tanto: 10·9·8 = 720. Pero de éstas </w:t>
            </w:r>
            <w:r>
              <w:rPr>
                <w:rFonts w:ascii="Avenir" w:eastAsia="Avenir" w:hAnsi="Avenir" w:cs="Avenir"/>
              </w:rPr>
              <w:t xml:space="preserve">hay </w:t>
            </w:r>
            <w:r>
              <w:rPr>
                <w:rFonts w:ascii="Avenir" w:eastAsia="Avenir" w:hAnsi="Avenir" w:cs="Avenir"/>
                <w:color w:val="000000"/>
              </w:rPr>
              <w:t>muchas que están repetidas , ya que son el mismo código, por ejemplo:</w:t>
            </w:r>
          </w:p>
          <w:p w14:paraId="0DD00FAA" w14:textId="77777777" w:rsidR="00BF2ED8" w:rsidRDefault="00000000">
            <w:pPr>
              <w:spacing w:after="96" w:line="240" w:lineRule="auto"/>
              <w:jc w:val="center"/>
              <w:rPr>
                <w:rFonts w:ascii="Avenir" w:eastAsia="Avenir" w:hAnsi="Avenir" w:cs="Avenir"/>
                <w:color w:val="000000"/>
              </w:rPr>
            </w:pPr>
            <w:r>
              <w:rPr>
                <w:rFonts w:ascii="Avenir" w:eastAsia="Avenir" w:hAnsi="Avenir" w:cs="Avenir"/>
                <w:color w:val="000000"/>
              </w:rPr>
              <w:t>123 132 213 231 312 321</w:t>
            </w:r>
          </w:p>
          <w:p w14:paraId="0DD00FAB" w14:textId="77777777" w:rsidR="00BF2ED8" w:rsidRDefault="00000000">
            <w:pPr>
              <w:spacing w:after="96" w:line="240" w:lineRule="auto"/>
              <w:rPr>
                <w:rFonts w:ascii="Avenir" w:eastAsia="Avenir" w:hAnsi="Avenir" w:cs="Avenir"/>
                <w:color w:val="000000"/>
              </w:rPr>
            </w:pPr>
            <w:r>
              <w:rPr>
                <w:rFonts w:ascii="Avenir" w:eastAsia="Avenir" w:hAnsi="Avenir" w:cs="Avenir"/>
                <w:color w:val="000000"/>
              </w:rPr>
              <w:t xml:space="preserve">En este caso ha sido fácil ver cuántos códigos serían lo mismo, ahora debemos mirar cuántos grupos salen si agrupan 710 combinaciones en paquetes de combinaciones repetidas. Podemos ver que cada grupo de combinaciones repetidas </w:t>
            </w:r>
            <w:r>
              <w:rPr>
                <w:rFonts w:ascii="Avenir" w:eastAsia="Avenir" w:hAnsi="Avenir" w:cs="Avenir"/>
                <w:color w:val="000000"/>
              </w:rPr>
              <w:lastRenderedPageBreak/>
              <w:t>tendrá 6 códigos, por tanto, el total de códigos diferentes que admite el candado es: 720/6 = 120.</w:t>
            </w:r>
          </w:p>
        </w:tc>
      </w:tr>
      <w:tr w:rsidR="00BF2ED8" w14:paraId="0DD00FB5" w14:textId="77777777">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AD" w14:textId="77777777" w:rsidR="00BF2ED8" w:rsidRDefault="00000000">
            <w:pPr>
              <w:spacing w:after="96" w:line="240" w:lineRule="auto"/>
              <w:rPr>
                <w:rFonts w:ascii="Times New Roman" w:eastAsia="Times New Roman" w:hAnsi="Times New Roman" w:cs="Times New Roman"/>
                <w:sz w:val="24"/>
                <w:szCs w:val="24"/>
              </w:rPr>
            </w:pPr>
            <w:r>
              <w:rPr>
                <w:rFonts w:ascii="Helvetica Neue" w:eastAsia="Helvetica Neue" w:hAnsi="Helvetica Neue" w:cs="Helvetica Neue"/>
                <w:noProof/>
                <w:color w:val="434343"/>
                <w:sz w:val="22"/>
                <w:szCs w:val="22"/>
              </w:rPr>
              <w:lastRenderedPageBreak/>
              <w:drawing>
                <wp:inline distT="0" distB="0" distL="0" distR="0" wp14:anchorId="0DD00FDF" wp14:editId="0DD00FE0">
                  <wp:extent cx="2622605" cy="680971"/>
                  <wp:effectExtent l="0" t="0" r="0" b="0"/>
                  <wp:docPr id="9" name="image2.png" descr="A close-up of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up of a white background&#10;&#10;Description automatically generated"/>
                          <pic:cNvPicPr preferRelativeResize="0"/>
                        </pic:nvPicPr>
                        <pic:blipFill>
                          <a:blip r:embed="rId19"/>
                          <a:srcRect/>
                          <a:stretch>
                            <a:fillRect/>
                          </a:stretch>
                        </pic:blipFill>
                        <pic:spPr>
                          <a:xfrm>
                            <a:off x="0" y="0"/>
                            <a:ext cx="2622605" cy="680971"/>
                          </a:xfrm>
                          <a:prstGeom prst="rect">
                            <a:avLst/>
                          </a:prstGeom>
                          <a:ln/>
                        </pic:spPr>
                      </pic:pic>
                    </a:graphicData>
                  </a:graphic>
                </wp:inline>
              </w:drawing>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AE" w14:textId="77777777" w:rsidR="00BF2ED8" w:rsidRDefault="00000000">
            <w:pPr>
              <w:spacing w:after="96" w:line="240" w:lineRule="auto"/>
              <w:rPr>
                <w:rFonts w:ascii="Avenir" w:eastAsia="Avenir" w:hAnsi="Avenir" w:cs="Avenir"/>
                <w:color w:val="000000"/>
              </w:rPr>
            </w:pPr>
            <w:r>
              <w:rPr>
                <w:rFonts w:ascii="Avenir" w:eastAsia="Avenir" w:hAnsi="Avenir" w:cs="Avenir"/>
                <w:color w:val="000000"/>
              </w:rPr>
              <w:t xml:space="preserve">Similar al candado 1 </w:t>
            </w:r>
            <w:r>
              <w:rPr>
                <w:rFonts w:ascii="Avenir" w:eastAsia="Avenir" w:hAnsi="Avenir" w:cs="Avenir"/>
              </w:rPr>
              <w:t xml:space="preserve">, pero </w:t>
            </w:r>
            <w:r>
              <w:rPr>
                <w:rFonts w:ascii="Avenir" w:eastAsia="Avenir" w:hAnsi="Avenir" w:cs="Avenir"/>
                <w:color w:val="000000"/>
              </w:rPr>
              <w:t>con fechas: hay 100 años (del 00 al 99), 12 meses y 40 días (del 00 al 39).</w:t>
            </w:r>
          </w:p>
          <w:p w14:paraId="0DD00FAF" w14:textId="77777777" w:rsidR="00BF2ED8" w:rsidRDefault="00000000">
            <w:pPr>
              <w:numPr>
                <w:ilvl w:val="0"/>
                <w:numId w:val="4"/>
              </w:numPr>
              <w:pBdr>
                <w:top w:val="nil"/>
                <w:left w:val="nil"/>
                <w:bottom w:val="nil"/>
                <w:right w:val="nil"/>
                <w:between w:val="nil"/>
              </w:pBdr>
              <w:spacing w:after="96" w:line="240" w:lineRule="auto"/>
              <w:rPr>
                <w:color w:val="000000"/>
              </w:rPr>
            </w:pPr>
            <w:r>
              <w:rPr>
                <w:rFonts w:ascii="Avenir" w:eastAsia="Avenir" w:hAnsi="Avenir" w:cs="Avenir"/>
                <w:color w:val="000000"/>
              </w:rPr>
              <w:t>La clave o contraseña puede ser cualquier fecha que tenga el formato DD – M – AA</w:t>
            </w:r>
          </w:p>
          <w:p w14:paraId="0DD00FB0" w14:textId="77777777" w:rsidR="00BF2ED8" w:rsidRDefault="00000000">
            <w:pPr>
              <w:numPr>
                <w:ilvl w:val="0"/>
                <w:numId w:val="4"/>
              </w:numPr>
              <w:pBdr>
                <w:top w:val="nil"/>
                <w:left w:val="nil"/>
                <w:bottom w:val="nil"/>
                <w:right w:val="nil"/>
                <w:between w:val="nil"/>
              </w:pBdr>
              <w:spacing w:after="96" w:line="240" w:lineRule="auto"/>
              <w:rPr>
                <w:color w:val="000000"/>
              </w:rPr>
            </w:pPr>
            <w:r>
              <w:rPr>
                <w:rFonts w:ascii="Avenir" w:eastAsia="Avenir" w:hAnsi="Avenir" w:cs="Avenir"/>
                <w:color w:val="000000"/>
              </w:rPr>
              <w:t>Son permitidas también fechas irreales: 35 – ENERO – 24</w:t>
            </w:r>
          </w:p>
          <w:p w14:paraId="0DD00FB1" w14:textId="77777777" w:rsidR="00BF2ED8" w:rsidRDefault="00000000">
            <w:pPr>
              <w:numPr>
                <w:ilvl w:val="0"/>
                <w:numId w:val="4"/>
              </w:numPr>
              <w:pBdr>
                <w:top w:val="nil"/>
                <w:left w:val="nil"/>
                <w:bottom w:val="nil"/>
                <w:right w:val="nil"/>
                <w:between w:val="nil"/>
              </w:pBdr>
              <w:spacing w:after="96" w:line="240" w:lineRule="auto"/>
              <w:rPr>
                <w:color w:val="000000"/>
              </w:rPr>
            </w:pPr>
            <w:r>
              <w:rPr>
                <w:rFonts w:ascii="Avenir" w:eastAsia="Avenir" w:hAnsi="Avenir" w:cs="Avenir"/>
                <w:color w:val="000000"/>
              </w:rPr>
              <w:t xml:space="preserve">Para abrirlo es necesario mover los discos </w:t>
            </w:r>
            <w:r>
              <w:rPr>
                <w:rFonts w:ascii="Avenir" w:eastAsia="Avenir" w:hAnsi="Avenir" w:cs="Avenir"/>
              </w:rPr>
              <w:t xml:space="preserve">para que </w:t>
            </w:r>
            <w:r>
              <w:rPr>
                <w:rFonts w:ascii="Avenir" w:eastAsia="Avenir" w:hAnsi="Avenir" w:cs="Avenir"/>
                <w:color w:val="000000"/>
              </w:rPr>
              <w:t xml:space="preserve">la fecha quede visible en las posiciones: </w:t>
            </w:r>
            <w:r>
              <w:rPr>
                <w:rFonts w:ascii="Avenir" w:eastAsia="Avenir" w:hAnsi="Avenir" w:cs="Avenir"/>
                <w:color w:val="000000"/>
                <w:sz w:val="24"/>
                <w:szCs w:val="24"/>
              </w:rPr>
              <w:t>DD, M o AA.</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B2" w14:textId="77777777" w:rsidR="00BF2ED8" w:rsidRDefault="00000000">
            <w:pPr>
              <w:spacing w:after="96" w:line="240" w:lineRule="auto"/>
              <w:jc w:val="center"/>
              <w:rPr>
                <w:rFonts w:ascii="Avenir" w:eastAsia="Avenir" w:hAnsi="Avenir" w:cs="Avenir"/>
                <w:color w:val="000000"/>
              </w:rPr>
            </w:pPr>
            <w:r>
              <w:rPr>
                <w:rFonts w:ascii="Avenir" w:eastAsia="Avenir" w:hAnsi="Avenir" w:cs="Avenir"/>
                <w:color w:val="000000"/>
              </w:rPr>
              <w:t>48 000</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B3" w14:textId="77777777" w:rsidR="00BF2ED8" w:rsidRDefault="00000000">
            <w:pPr>
              <w:spacing w:after="96" w:line="240" w:lineRule="auto"/>
              <w:rPr>
                <w:rFonts w:ascii="Avenir" w:eastAsia="Avenir" w:hAnsi="Avenir" w:cs="Avenir"/>
                <w:color w:val="000000"/>
              </w:rPr>
            </w:pPr>
            <w:r>
              <w:rPr>
                <w:rFonts w:ascii="Avenir" w:eastAsia="Avenir" w:hAnsi="Avenir" w:cs="Avenir"/>
                <w:color w:val="000000"/>
              </w:rPr>
              <w:t>Por cada año tenemos 12 meses y para cada mes tenemos 10 días. Por tanto, 100·12·40 = 48 000</w:t>
            </w:r>
          </w:p>
          <w:p w14:paraId="0DD00FB4" w14:textId="77777777" w:rsidR="00BF2ED8" w:rsidRDefault="00000000">
            <w:pPr>
              <w:spacing w:after="96" w:line="240" w:lineRule="auto"/>
              <w:rPr>
                <w:rFonts w:ascii="Avenir" w:eastAsia="Avenir" w:hAnsi="Avenir" w:cs="Avenir"/>
                <w:color w:val="000000"/>
              </w:rPr>
            </w:pPr>
            <w:r>
              <w:rPr>
                <w:rFonts w:ascii="Avenir" w:eastAsia="Avenir" w:hAnsi="Avenir" w:cs="Avenir"/>
                <w:color w:val="000000"/>
              </w:rPr>
              <w:t xml:space="preserve">A partir de ahí, podemos establecer o deducir que la técnica multiplicar será multiplicar el número de posibles elementos en cada posición. Es necesaria alguna técnica </w:t>
            </w:r>
            <w:r>
              <w:rPr>
                <w:rFonts w:ascii="Avenir" w:eastAsia="Avenir" w:hAnsi="Avenir" w:cs="Avenir"/>
              </w:rPr>
              <w:t xml:space="preserve">explícita </w:t>
            </w:r>
            <w:r>
              <w:rPr>
                <w:rFonts w:ascii="Avenir" w:eastAsia="Avenir" w:hAnsi="Avenir" w:cs="Avenir"/>
                <w:color w:val="000000"/>
              </w:rPr>
              <w:t xml:space="preserve">para justificar </w:t>
            </w:r>
            <w:r>
              <w:rPr>
                <w:rFonts w:ascii="Avenir" w:eastAsia="Avenir" w:hAnsi="Avenir" w:cs="Avenir"/>
              </w:rPr>
              <w:t xml:space="preserve">el porqué </w:t>
            </w:r>
            <w:r>
              <w:rPr>
                <w:rFonts w:ascii="Avenir" w:eastAsia="Avenir" w:hAnsi="Avenir" w:cs="Avenir"/>
                <w:color w:val="000000"/>
              </w:rPr>
              <w:t>se multiplican el total de posibilidades entre ellas.</w:t>
            </w:r>
          </w:p>
        </w:tc>
      </w:tr>
      <w:tr w:rsidR="00BF2ED8" w14:paraId="0DD00FC1" w14:textId="77777777">
        <w:trPr>
          <w:trHeight w:val="2703"/>
        </w:trPr>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B6" w14:textId="77777777" w:rsidR="00BF2ED8" w:rsidRDefault="00000000">
            <w:pPr>
              <w:spacing w:after="96" w:line="240" w:lineRule="auto"/>
              <w:rPr>
                <w:rFonts w:ascii="Times New Roman" w:eastAsia="Times New Roman" w:hAnsi="Times New Roman" w:cs="Times New Roman"/>
                <w:sz w:val="24"/>
                <w:szCs w:val="24"/>
              </w:rPr>
            </w:pPr>
            <w:r>
              <w:rPr>
                <w:rFonts w:ascii="Helvetica Neue" w:eastAsia="Helvetica Neue" w:hAnsi="Helvetica Neue" w:cs="Helvetica Neue"/>
                <w:noProof/>
                <w:color w:val="434343"/>
                <w:sz w:val="22"/>
                <w:szCs w:val="22"/>
              </w:rPr>
              <w:drawing>
                <wp:inline distT="0" distB="0" distL="0" distR="0" wp14:anchorId="0DD00FE1" wp14:editId="0DD00FE2">
                  <wp:extent cx="2594803" cy="488366"/>
                  <wp:effectExtent l="0" t="0" r="0" b="0"/>
                  <wp:docPr id="12" name="image6.png" descr="A close-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lose-up of a sign&#10;&#10;Description automatically generated"/>
                          <pic:cNvPicPr preferRelativeResize="0"/>
                        </pic:nvPicPr>
                        <pic:blipFill>
                          <a:blip r:embed="rId20"/>
                          <a:srcRect/>
                          <a:stretch>
                            <a:fillRect/>
                          </a:stretch>
                        </pic:blipFill>
                        <pic:spPr>
                          <a:xfrm>
                            <a:off x="0" y="0"/>
                            <a:ext cx="2594803" cy="488366"/>
                          </a:xfrm>
                          <a:prstGeom prst="rect">
                            <a:avLst/>
                          </a:prstGeom>
                          <a:ln/>
                        </pic:spPr>
                      </pic:pic>
                    </a:graphicData>
                  </a:graphic>
                </wp:inline>
              </w:drawing>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B7" w14:textId="77777777" w:rsidR="00BF2ED8" w:rsidRDefault="00000000">
            <w:pPr>
              <w:spacing w:after="96" w:line="240" w:lineRule="auto"/>
              <w:rPr>
                <w:rFonts w:ascii="Avenir" w:eastAsia="Avenir" w:hAnsi="Avenir" w:cs="Avenir"/>
                <w:color w:val="000000"/>
              </w:rPr>
            </w:pPr>
            <w:r>
              <w:rPr>
                <w:rFonts w:ascii="Avenir" w:eastAsia="Avenir" w:hAnsi="Avenir" w:cs="Avenir"/>
                <w:color w:val="000000"/>
              </w:rPr>
              <w:t>Similar al candado 1 o 3 con números o fechas, pero con letras.</w:t>
            </w:r>
          </w:p>
          <w:p w14:paraId="0DD00FB8" w14:textId="77777777" w:rsidR="00BF2ED8" w:rsidRDefault="00000000">
            <w:pPr>
              <w:numPr>
                <w:ilvl w:val="0"/>
                <w:numId w:val="1"/>
              </w:numPr>
              <w:spacing w:after="96" w:line="240" w:lineRule="auto"/>
              <w:rPr>
                <w:color w:val="000000"/>
              </w:rPr>
            </w:pPr>
            <w:r>
              <w:rPr>
                <w:rFonts w:ascii="Avenir" w:eastAsia="Avenir" w:hAnsi="Avenir" w:cs="Avenir"/>
                <w:color w:val="000000"/>
              </w:rPr>
              <w:t>Tiene 5 casillas</w:t>
            </w:r>
          </w:p>
          <w:p w14:paraId="0DD00FB9" w14:textId="77777777" w:rsidR="00BF2ED8" w:rsidRDefault="00000000">
            <w:pPr>
              <w:numPr>
                <w:ilvl w:val="0"/>
                <w:numId w:val="1"/>
              </w:numPr>
              <w:spacing w:after="96" w:line="240" w:lineRule="auto"/>
              <w:rPr>
                <w:color w:val="000000"/>
              </w:rPr>
            </w:pPr>
            <w:r>
              <w:rPr>
                <w:rFonts w:ascii="Avenir" w:eastAsia="Avenir" w:hAnsi="Avenir" w:cs="Avenir"/>
                <w:color w:val="000000"/>
              </w:rPr>
              <w:t>Se puede elegir cualquier contraseña con palabras de 5 letras.</w:t>
            </w:r>
          </w:p>
          <w:p w14:paraId="0DD00FBA" w14:textId="77777777" w:rsidR="00BF2ED8" w:rsidRDefault="00000000">
            <w:pPr>
              <w:numPr>
                <w:ilvl w:val="0"/>
                <w:numId w:val="1"/>
              </w:numPr>
              <w:spacing w:after="96" w:line="240" w:lineRule="auto"/>
              <w:rPr>
                <w:color w:val="000000"/>
              </w:rPr>
            </w:pPr>
            <w:r>
              <w:rPr>
                <w:rFonts w:ascii="Avenir" w:eastAsia="Avenir" w:hAnsi="Avenir" w:cs="Avenir"/>
                <w:color w:val="000000"/>
              </w:rPr>
              <w:t>Sólo están disponibles 10 letras en cada disco.</w:t>
            </w:r>
          </w:p>
          <w:p w14:paraId="0DD00FBB" w14:textId="77777777" w:rsidR="00BF2ED8" w:rsidRDefault="00000000">
            <w:pPr>
              <w:numPr>
                <w:ilvl w:val="0"/>
                <w:numId w:val="1"/>
              </w:numPr>
              <w:spacing w:after="96" w:line="240" w:lineRule="auto"/>
              <w:rPr>
                <w:color w:val="000000"/>
              </w:rPr>
            </w:pPr>
            <w:r>
              <w:rPr>
                <w:rFonts w:ascii="Avenir" w:eastAsia="Avenir" w:hAnsi="Avenir" w:cs="Avenir"/>
                <w:color w:val="000000"/>
              </w:rPr>
              <w:t xml:space="preserve">El candado no tiene forma de comprobar si la palabra introducida tiene o no sentido. Por tanto, la </w:t>
            </w:r>
            <w:r>
              <w:rPr>
                <w:rFonts w:ascii="Avenir" w:eastAsia="Avenir" w:hAnsi="Avenir" w:cs="Avenir"/>
                <w:color w:val="000000"/>
              </w:rPr>
              <w:lastRenderedPageBreak/>
              <w:t>contraseña puede ser una palabra sin sentido.</w:t>
            </w:r>
          </w:p>
          <w:p w14:paraId="0DD00FBC" w14:textId="77777777" w:rsidR="00BF2ED8" w:rsidRDefault="00000000">
            <w:pPr>
              <w:numPr>
                <w:ilvl w:val="0"/>
                <w:numId w:val="1"/>
              </w:numPr>
              <w:spacing w:after="96" w:line="240" w:lineRule="auto"/>
              <w:rPr>
                <w:color w:val="000000"/>
              </w:rPr>
            </w:pPr>
            <w:r>
              <w:rPr>
                <w:rFonts w:ascii="Avenir" w:eastAsia="Avenir" w:hAnsi="Avenir" w:cs="Avenir"/>
                <w:color w:val="000000"/>
              </w:rPr>
              <w:t>Hay letras repetidas en los distintos discos.</w:t>
            </w:r>
          </w:p>
          <w:p w14:paraId="0DD00FBD" w14:textId="77777777" w:rsidR="00BF2ED8" w:rsidRDefault="00000000">
            <w:pPr>
              <w:numPr>
                <w:ilvl w:val="0"/>
                <w:numId w:val="1"/>
              </w:numPr>
              <w:spacing w:after="96" w:line="240" w:lineRule="auto"/>
              <w:rPr>
                <w:color w:val="000000"/>
              </w:rPr>
            </w:pPr>
            <w:r>
              <w:rPr>
                <w:rFonts w:ascii="Avenir" w:eastAsia="Avenir" w:hAnsi="Avenir" w:cs="Avenir"/>
                <w:color w:val="000000"/>
              </w:rPr>
              <w:t>Para abrirlo es necesario que se muevan los discos de forma que la contraseña aparezca en la posición contigua a la pestaña.</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BE" w14:textId="77777777" w:rsidR="00BF2ED8" w:rsidRDefault="00000000">
            <w:pPr>
              <w:spacing w:after="96" w:line="240" w:lineRule="auto"/>
              <w:jc w:val="center"/>
              <w:rPr>
                <w:rFonts w:ascii="Avenir" w:eastAsia="Avenir" w:hAnsi="Avenir" w:cs="Avenir"/>
                <w:color w:val="000000"/>
              </w:rPr>
            </w:pPr>
            <w:r>
              <w:rPr>
                <w:rFonts w:ascii="Avenir" w:eastAsia="Avenir" w:hAnsi="Avenir" w:cs="Avenir"/>
                <w:color w:val="000000"/>
              </w:rPr>
              <w:lastRenderedPageBreak/>
              <w:t>100 000</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BF" w14:textId="77777777" w:rsidR="00BF2ED8" w:rsidRDefault="00000000">
            <w:pPr>
              <w:spacing w:after="96" w:line="240" w:lineRule="auto"/>
              <w:rPr>
                <w:rFonts w:ascii="Avenir" w:eastAsia="Avenir" w:hAnsi="Avenir" w:cs="Avenir"/>
                <w:color w:val="000000"/>
              </w:rPr>
            </w:pPr>
            <w:r>
              <w:rPr>
                <w:rFonts w:ascii="Avenir" w:eastAsia="Avenir" w:hAnsi="Avenir" w:cs="Avenir"/>
                <w:color w:val="000000"/>
              </w:rPr>
              <w:t>Opción 1: Como en el candado 1, con números, pero ahora cambiamos por letras. Por tanto, existe el mismo número de combinaciones, aunque hay una casilla extra. Así que podemos considerar los anteriormente justificados, 10 000 códigos pero ahora la ruleta de más del candado 4. Por tanto, habrá 10 x 10 000 códigos = 100 000 códigos.</w:t>
            </w:r>
          </w:p>
          <w:p w14:paraId="0DD00FC0" w14:textId="77777777" w:rsidR="00BF2ED8" w:rsidRDefault="00000000">
            <w:pPr>
              <w:spacing w:after="96" w:line="240" w:lineRule="auto"/>
              <w:rPr>
                <w:rFonts w:ascii="Avenir" w:eastAsia="Avenir" w:hAnsi="Avenir" w:cs="Avenir"/>
                <w:color w:val="000000"/>
              </w:rPr>
            </w:pPr>
            <w:r>
              <w:rPr>
                <w:rFonts w:ascii="Avenir" w:eastAsia="Avenir" w:hAnsi="Avenir" w:cs="Avenir"/>
                <w:color w:val="000000"/>
              </w:rPr>
              <w:t>Opción 2: Como hemos descrito en el caso del candado 1, cada posición o casilla tiene un total de 10 posibles letras. Por tanto, hay un total de 10·10·10·10·10=100 000 códigos.</w:t>
            </w:r>
          </w:p>
        </w:tc>
      </w:tr>
      <w:tr w:rsidR="00BF2ED8" w14:paraId="0DD00FC9" w14:textId="77777777">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C2" w14:textId="77777777" w:rsidR="00BF2ED8" w:rsidRDefault="00000000">
            <w:pPr>
              <w:spacing w:after="96" w:line="240" w:lineRule="auto"/>
              <w:rPr>
                <w:rFonts w:ascii="Times New Roman" w:eastAsia="Times New Roman" w:hAnsi="Times New Roman" w:cs="Times New Roman"/>
                <w:sz w:val="24"/>
                <w:szCs w:val="24"/>
              </w:rPr>
            </w:pPr>
            <w:r>
              <w:rPr>
                <w:rFonts w:ascii="Helvetica Neue" w:eastAsia="Helvetica Neue" w:hAnsi="Helvetica Neue" w:cs="Helvetica Neue"/>
                <w:noProof/>
                <w:color w:val="434343"/>
                <w:sz w:val="22"/>
                <w:szCs w:val="22"/>
              </w:rPr>
              <w:drawing>
                <wp:inline distT="0" distB="0" distL="0" distR="0" wp14:anchorId="0DD00FE3" wp14:editId="0DD00FE4">
                  <wp:extent cx="2597947" cy="445622"/>
                  <wp:effectExtent l="0" t="0" r="0" b="0"/>
                  <wp:docPr id="11" name="image3.png" descr="A close-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close-up of a sign&#10;&#10;Description automatically generated"/>
                          <pic:cNvPicPr preferRelativeResize="0"/>
                        </pic:nvPicPr>
                        <pic:blipFill>
                          <a:blip r:embed="rId21"/>
                          <a:srcRect/>
                          <a:stretch>
                            <a:fillRect/>
                          </a:stretch>
                        </pic:blipFill>
                        <pic:spPr>
                          <a:xfrm>
                            <a:off x="0" y="0"/>
                            <a:ext cx="2597947" cy="445622"/>
                          </a:xfrm>
                          <a:prstGeom prst="rect">
                            <a:avLst/>
                          </a:prstGeom>
                          <a:ln/>
                        </pic:spPr>
                      </pic:pic>
                    </a:graphicData>
                  </a:graphic>
                </wp:inline>
              </w:drawing>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C3" w14:textId="77777777" w:rsidR="00BF2ED8" w:rsidRDefault="00000000">
            <w:pPr>
              <w:numPr>
                <w:ilvl w:val="0"/>
                <w:numId w:val="1"/>
              </w:numPr>
              <w:spacing w:after="96" w:line="240" w:lineRule="auto"/>
              <w:rPr>
                <w:color w:val="000000"/>
              </w:rPr>
            </w:pPr>
            <w:r>
              <w:rPr>
                <w:rFonts w:ascii="Avenir" w:eastAsia="Avenir" w:hAnsi="Avenir" w:cs="Avenir"/>
                <w:color w:val="000000"/>
              </w:rPr>
              <w:t>Se puede escoger cualquier código o contraseña de 4 direcciones (arriba, abajo, derecha, izquierda)</w:t>
            </w:r>
          </w:p>
          <w:p w14:paraId="0DD00FC4" w14:textId="77777777" w:rsidR="00BF2ED8" w:rsidRDefault="00000000">
            <w:pPr>
              <w:numPr>
                <w:ilvl w:val="0"/>
                <w:numId w:val="1"/>
              </w:numPr>
              <w:spacing w:after="96" w:line="240" w:lineRule="auto"/>
              <w:rPr>
                <w:color w:val="000000"/>
              </w:rPr>
            </w:pPr>
            <w:r>
              <w:rPr>
                <w:rFonts w:ascii="Avenir" w:eastAsia="Avenir" w:hAnsi="Avenir" w:cs="Avenir"/>
                <w:color w:val="000000"/>
              </w:rPr>
              <w:t>Una contraseña puede contener elementos repetidos.</w:t>
            </w:r>
          </w:p>
          <w:p w14:paraId="0DD00FC5" w14:textId="77777777" w:rsidR="00BF2ED8" w:rsidRDefault="00000000">
            <w:pPr>
              <w:numPr>
                <w:ilvl w:val="0"/>
                <w:numId w:val="1"/>
              </w:numPr>
              <w:spacing w:after="96" w:line="240" w:lineRule="auto"/>
              <w:rPr>
                <w:color w:val="000000"/>
              </w:rPr>
            </w:pPr>
            <w:r>
              <w:rPr>
                <w:rFonts w:ascii="Avenir" w:eastAsia="Avenir" w:hAnsi="Avenir" w:cs="Avenir"/>
                <w:color w:val="000000"/>
              </w:rPr>
              <w:t>Para introducir una nueva contraseña se debe presionar 2 veces contra el candado.</w:t>
            </w:r>
          </w:p>
          <w:p w14:paraId="0DD00FC6" w14:textId="77777777" w:rsidR="00BF2ED8" w:rsidRDefault="00000000">
            <w:pPr>
              <w:numPr>
                <w:ilvl w:val="0"/>
                <w:numId w:val="1"/>
              </w:numPr>
              <w:spacing w:after="96" w:line="240" w:lineRule="auto"/>
              <w:rPr>
                <w:color w:val="000000"/>
              </w:rPr>
            </w:pPr>
            <w:r>
              <w:rPr>
                <w:rFonts w:ascii="Avenir" w:eastAsia="Avenir" w:hAnsi="Avenir" w:cs="Avenir"/>
                <w:color w:val="000000"/>
              </w:rPr>
              <w:t>Cuando el código sea correcto, el candado podrá abrirse.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C7" w14:textId="77777777" w:rsidR="00BF2ED8" w:rsidRDefault="00000000">
            <w:pPr>
              <w:spacing w:after="96" w:line="240" w:lineRule="auto"/>
              <w:ind w:left="142" w:hanging="142"/>
              <w:jc w:val="center"/>
              <w:rPr>
                <w:rFonts w:ascii="Avenir" w:eastAsia="Avenir" w:hAnsi="Avenir" w:cs="Avenir"/>
              </w:rPr>
            </w:pPr>
            <w:r>
              <w:rPr>
                <w:rFonts w:ascii="Avenir" w:eastAsia="Avenir" w:hAnsi="Avenir" w:cs="Avenir"/>
                <w:color w:val="434343"/>
              </w:rPr>
              <w:t>256</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C8" w14:textId="77777777" w:rsidR="00BF2ED8" w:rsidRDefault="00000000">
            <w:pPr>
              <w:spacing w:after="96" w:line="240" w:lineRule="auto"/>
              <w:rPr>
                <w:rFonts w:ascii="Avenir" w:eastAsia="Avenir" w:hAnsi="Avenir" w:cs="Avenir"/>
              </w:rPr>
            </w:pPr>
            <w:r>
              <w:rPr>
                <w:rFonts w:ascii="Avenir" w:eastAsia="Avenir" w:hAnsi="Avenir" w:cs="Avenir"/>
                <w:color w:val="434343"/>
              </w:rPr>
              <w:t>Como acaba de describirse, en los casos de los candados 1, 3 o 4, podemos seguir el mismo procedimiento, ya que estamos en el mismo caso: 4·4·4·4 = 44 = 256.</w:t>
            </w:r>
          </w:p>
        </w:tc>
      </w:tr>
      <w:tr w:rsidR="00BF2ED8" w14:paraId="0DD00FD1" w14:textId="77777777">
        <w:tc>
          <w:tcPr>
            <w:tcW w:w="4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CA" w14:textId="77777777" w:rsidR="00BF2ED8" w:rsidRDefault="00000000">
            <w:pPr>
              <w:spacing w:after="96" w:line="240" w:lineRule="auto"/>
              <w:rPr>
                <w:rFonts w:ascii="Times New Roman" w:eastAsia="Times New Roman" w:hAnsi="Times New Roman" w:cs="Times New Roman"/>
                <w:sz w:val="24"/>
                <w:szCs w:val="24"/>
              </w:rPr>
            </w:pPr>
            <w:r>
              <w:rPr>
                <w:rFonts w:ascii="Helvetica Neue" w:eastAsia="Helvetica Neue" w:hAnsi="Helvetica Neue" w:cs="Helvetica Neue"/>
                <w:noProof/>
                <w:color w:val="434343"/>
                <w:sz w:val="22"/>
                <w:szCs w:val="22"/>
              </w:rPr>
              <w:drawing>
                <wp:inline distT="0" distB="0" distL="0" distR="0" wp14:anchorId="0DD00FE5" wp14:editId="0DD00FE6">
                  <wp:extent cx="2576440" cy="568115"/>
                  <wp:effectExtent l="0" t="0" r="0" b="0"/>
                  <wp:docPr id="13" name="image15.png"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white background with black text&#10;&#10;Description automatically generated"/>
                          <pic:cNvPicPr preferRelativeResize="0"/>
                        </pic:nvPicPr>
                        <pic:blipFill>
                          <a:blip r:embed="rId22"/>
                          <a:srcRect/>
                          <a:stretch>
                            <a:fillRect/>
                          </a:stretch>
                        </pic:blipFill>
                        <pic:spPr>
                          <a:xfrm>
                            <a:off x="0" y="0"/>
                            <a:ext cx="2576440" cy="568115"/>
                          </a:xfrm>
                          <a:prstGeom prst="rect">
                            <a:avLst/>
                          </a:prstGeom>
                          <a:ln/>
                        </pic:spPr>
                      </pic:pic>
                    </a:graphicData>
                  </a:graphic>
                </wp:inline>
              </w:drawing>
            </w:r>
          </w:p>
        </w:tc>
        <w:tc>
          <w:tcPr>
            <w:tcW w:w="36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CB" w14:textId="77777777" w:rsidR="00BF2ED8" w:rsidRDefault="00000000">
            <w:pPr>
              <w:numPr>
                <w:ilvl w:val="0"/>
                <w:numId w:val="1"/>
              </w:numPr>
              <w:spacing w:after="96" w:line="240" w:lineRule="auto"/>
              <w:rPr>
                <w:color w:val="000000"/>
              </w:rPr>
            </w:pPr>
            <w:r>
              <w:rPr>
                <w:rFonts w:ascii="Avenir" w:eastAsia="Avenir" w:hAnsi="Avenir" w:cs="Avenir"/>
                <w:color w:val="000000"/>
              </w:rPr>
              <w:t>El candado tiene 3 casillas.</w:t>
            </w:r>
          </w:p>
          <w:p w14:paraId="0DD00FCC" w14:textId="77777777" w:rsidR="00BF2ED8" w:rsidRDefault="00000000">
            <w:pPr>
              <w:numPr>
                <w:ilvl w:val="0"/>
                <w:numId w:val="1"/>
              </w:numPr>
              <w:spacing w:after="96" w:line="240" w:lineRule="auto"/>
              <w:rPr>
                <w:color w:val="000000"/>
              </w:rPr>
            </w:pPr>
            <w:r>
              <w:rPr>
                <w:rFonts w:ascii="Avenir" w:eastAsia="Avenir" w:hAnsi="Avenir" w:cs="Avenir"/>
                <w:color w:val="000000"/>
              </w:rPr>
              <w:t>Para cada casilla puede elegirse entre 40 números, entre 0 y 39.</w:t>
            </w:r>
          </w:p>
          <w:p w14:paraId="0DD00FCD" w14:textId="77777777" w:rsidR="00BF2ED8" w:rsidRDefault="00000000">
            <w:pPr>
              <w:numPr>
                <w:ilvl w:val="0"/>
                <w:numId w:val="1"/>
              </w:numPr>
              <w:spacing w:after="96" w:line="240" w:lineRule="auto"/>
              <w:rPr>
                <w:color w:val="000000"/>
              </w:rPr>
            </w:pPr>
            <w:r>
              <w:rPr>
                <w:rFonts w:ascii="Avenir" w:eastAsia="Avenir" w:hAnsi="Avenir" w:cs="Avenir"/>
                <w:color w:val="000000"/>
              </w:rPr>
              <w:t>La contraseña no admite cifras repetidas.</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CE" w14:textId="77777777" w:rsidR="00BF2ED8" w:rsidRDefault="00000000">
            <w:pPr>
              <w:spacing w:after="96" w:line="240" w:lineRule="auto"/>
              <w:ind w:left="360" w:hanging="360"/>
              <w:jc w:val="center"/>
              <w:rPr>
                <w:rFonts w:ascii="Avenir" w:eastAsia="Avenir" w:hAnsi="Avenir" w:cs="Avenir"/>
              </w:rPr>
            </w:pPr>
            <w:r>
              <w:rPr>
                <w:rFonts w:ascii="Avenir" w:eastAsia="Avenir" w:hAnsi="Avenir" w:cs="Avenir"/>
                <w:color w:val="000000"/>
              </w:rPr>
              <w:t>59 280</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00FCF" w14:textId="77777777" w:rsidR="00BF2ED8" w:rsidRDefault="00000000">
            <w:pPr>
              <w:spacing w:after="96" w:line="240" w:lineRule="auto"/>
              <w:rPr>
                <w:rFonts w:ascii="Avenir" w:eastAsia="Avenir" w:hAnsi="Avenir" w:cs="Avenir"/>
                <w:color w:val="434343"/>
              </w:rPr>
            </w:pPr>
            <w:r>
              <w:rPr>
                <w:rFonts w:ascii="Avenir" w:eastAsia="Avenir" w:hAnsi="Avenir" w:cs="Avenir"/>
                <w:color w:val="434343"/>
              </w:rPr>
              <w:t>Para la primera casilla, podemos escoger 30 elementos, para la segunda podemos escoger 29 y para la tercera podemos escoger 28. Por tanto, el total de códigos diferentes que admite este candado es:</w:t>
            </w:r>
          </w:p>
          <w:p w14:paraId="0DD00FD0" w14:textId="77777777" w:rsidR="00BF2ED8" w:rsidRDefault="00000000">
            <w:pPr>
              <w:spacing w:after="96" w:line="240" w:lineRule="auto"/>
              <w:jc w:val="center"/>
              <w:rPr>
                <w:rFonts w:ascii="Avenir" w:eastAsia="Avenir" w:hAnsi="Avenir" w:cs="Avenir"/>
              </w:rPr>
            </w:pPr>
            <w:r>
              <w:rPr>
                <w:rFonts w:ascii="Avenir" w:eastAsia="Avenir" w:hAnsi="Avenir" w:cs="Avenir"/>
                <w:color w:val="434343"/>
              </w:rPr>
              <w:t>40·39·38 = 59 280</w:t>
            </w:r>
          </w:p>
        </w:tc>
      </w:tr>
    </w:tbl>
    <w:p w14:paraId="0DD00FD2" w14:textId="77777777" w:rsidR="00BF2ED8" w:rsidRDefault="00BF2ED8">
      <w:pPr>
        <w:rPr>
          <w:rFonts w:ascii="Avenir" w:eastAsia="Avenir" w:hAnsi="Avenir" w:cs="Avenir"/>
          <w:sz w:val="18"/>
          <w:szCs w:val="18"/>
        </w:rPr>
      </w:pPr>
    </w:p>
    <w:sectPr w:rsidR="00BF2ED8">
      <w:headerReference w:type="default" r:id="rId23"/>
      <w:footerReference w:type="default" r:id="rId24"/>
      <w:pgSz w:w="16838" w:h="11906" w:orient="landscape"/>
      <w:pgMar w:top="1440" w:right="1440" w:bottom="1440" w:left="2269"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E90FC6" w14:textId="77777777" w:rsidR="00811969" w:rsidRDefault="00811969">
      <w:pPr>
        <w:spacing w:line="240" w:lineRule="auto"/>
      </w:pPr>
      <w:r>
        <w:separator/>
      </w:r>
    </w:p>
  </w:endnote>
  <w:endnote w:type="continuationSeparator" w:id="0">
    <w:p w14:paraId="118F768A" w14:textId="77777777" w:rsidR="00811969" w:rsidRDefault="008119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5DEDFC6-7A68-4857-AF81-B3CC5D088CEC}"/>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2390AEF9-F4AB-424B-A2BD-F0DEBC17B195}"/>
    <w:embedItalic r:id="rId3" w:fontKey="{2B81F80C-B131-4BDF-B702-8703E1CEADF8}"/>
  </w:font>
  <w:font w:name="Play">
    <w:charset w:val="00"/>
    <w:family w:val="auto"/>
    <w:pitch w:val="default"/>
    <w:embedRegular r:id="rId4" w:fontKey="{7555B20C-B98B-42B7-82FD-5CB4E2E7C754}"/>
  </w:font>
  <w:font w:name="Times New Roman">
    <w:panose1 w:val="02020603050405020304"/>
    <w:charset w:val="00"/>
    <w:family w:val="roman"/>
    <w:pitch w:val="variable"/>
    <w:sig w:usb0="E0002EFF" w:usb1="C000785B" w:usb2="00000009" w:usb3="00000000" w:csb0="000001FF" w:csb1="00000000"/>
  </w:font>
  <w:font w:name="Avenir">
    <w:altName w:val="Calibri"/>
    <w:charset w:val="00"/>
    <w:family w:val="auto"/>
    <w:pitch w:val="default"/>
  </w:font>
  <w:font w:name="Helvetica Neue">
    <w:charset w:val="00"/>
    <w:family w:val="auto"/>
    <w:pitch w:val="default"/>
    <w:embedRegular r:id="rId5" w:fontKey="{3A199664-D01C-434A-BDAF-271798BC3674}"/>
  </w:font>
  <w:font w:name="Calibri">
    <w:panose1 w:val="020F0502020204030204"/>
    <w:charset w:val="00"/>
    <w:family w:val="swiss"/>
    <w:pitch w:val="variable"/>
    <w:sig w:usb0="E4002EFF" w:usb1="C200247B" w:usb2="00000009" w:usb3="00000000" w:csb0="000001FF" w:csb1="00000000"/>
    <w:embedRegular r:id="rId6" w:fontKey="{A0613F8D-A57F-4821-A7EA-2CCE3FA2A8CE}"/>
  </w:font>
  <w:font w:name="Cambria">
    <w:panose1 w:val="02040503050406030204"/>
    <w:charset w:val="00"/>
    <w:family w:val="roman"/>
    <w:pitch w:val="variable"/>
    <w:sig w:usb0="E00006FF" w:usb1="420024FF" w:usb2="02000000" w:usb3="00000000" w:csb0="0000019F" w:csb1="00000000"/>
    <w:embedRegular r:id="rId7" w:fontKey="{5EF04197-B3FD-4D53-988F-0552B9D0932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00FEA" w14:textId="77777777" w:rsidR="00BF2ED8" w:rsidRDefault="00BF2ED8">
    <w:pPr>
      <w:pBdr>
        <w:top w:val="nil"/>
        <w:left w:val="nil"/>
        <w:bottom w:val="nil"/>
        <w:right w:val="nil"/>
        <w:between w:val="nil"/>
      </w:pBdr>
      <w:tabs>
        <w:tab w:val="center" w:pos="4513"/>
        <w:tab w:val="right" w:pos="9026"/>
      </w:tabs>
      <w:spacing w:line="240" w:lineRule="auto"/>
      <w:rPr>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00FEB" w14:textId="77777777" w:rsidR="00BF2ED8" w:rsidRDefault="00000000">
    <w:pPr>
      <w:pBdr>
        <w:top w:val="nil"/>
        <w:left w:val="nil"/>
        <w:bottom w:val="nil"/>
        <w:right w:val="nil"/>
        <w:between w:val="nil"/>
      </w:pBdr>
      <w:tabs>
        <w:tab w:val="center" w:pos="4513"/>
        <w:tab w:val="right" w:pos="9026"/>
      </w:tabs>
      <w:spacing w:line="240" w:lineRule="auto"/>
      <w:rPr>
        <w:color w:val="000000"/>
        <w:sz w:val="24"/>
        <w:szCs w:val="24"/>
      </w:rPr>
    </w:pPr>
    <w:r>
      <w:rPr>
        <w:noProof/>
      </w:rPr>
      <w:drawing>
        <wp:anchor distT="0" distB="0" distL="114300" distR="114300" simplePos="0" relativeHeight="251659264" behindDoc="0" locked="0" layoutInCell="1" hidden="0" allowOverlap="1" wp14:anchorId="0DD00FF3" wp14:editId="0DD00FF4">
          <wp:simplePos x="0" y="0"/>
          <wp:positionH relativeFrom="column">
            <wp:posOffset>4707255</wp:posOffset>
          </wp:positionH>
          <wp:positionV relativeFrom="paragraph">
            <wp:posOffset>46990</wp:posOffset>
          </wp:positionV>
          <wp:extent cx="1055370" cy="203835"/>
          <wp:effectExtent l="0" t="0" r="0" b="0"/>
          <wp:wrapSquare wrapText="bothSides" distT="0" distB="0" distL="114300" distR="114300"/>
          <wp:docPr id="3" name="image4.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black background with a black square&#10;&#10;Description automatically generated with medium confidence"/>
                  <pic:cNvPicPr preferRelativeResize="0"/>
                </pic:nvPicPr>
                <pic:blipFill>
                  <a:blip r:embed="rId1"/>
                  <a:srcRect/>
                  <a:stretch>
                    <a:fillRect/>
                  </a:stretch>
                </pic:blipFill>
                <pic:spPr>
                  <a:xfrm>
                    <a:off x="0" y="0"/>
                    <a:ext cx="1055370" cy="203835"/>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00FED" w14:textId="77777777" w:rsidR="00BF2ED8" w:rsidRDefault="00BF2ED8">
    <w:pPr>
      <w:pBdr>
        <w:top w:val="nil"/>
        <w:left w:val="nil"/>
        <w:bottom w:val="nil"/>
        <w:right w:val="nil"/>
        <w:between w:val="nil"/>
      </w:pBdr>
      <w:tabs>
        <w:tab w:val="center" w:pos="4513"/>
        <w:tab w:val="right" w:pos="9026"/>
      </w:tabs>
      <w:spacing w:line="240" w:lineRule="auto"/>
      <w:rPr>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00FF0" w14:textId="77777777" w:rsidR="00BF2ED8" w:rsidRDefault="00000000">
    <w:pPr>
      <w:pBdr>
        <w:top w:val="nil"/>
        <w:left w:val="nil"/>
        <w:bottom w:val="nil"/>
        <w:right w:val="nil"/>
        <w:between w:val="nil"/>
      </w:pBdr>
      <w:tabs>
        <w:tab w:val="center" w:pos="4513"/>
        <w:tab w:val="right" w:pos="9026"/>
      </w:tabs>
      <w:spacing w:line="240" w:lineRule="auto"/>
      <w:rPr>
        <w:color w:val="000000"/>
        <w:sz w:val="24"/>
        <w:szCs w:val="24"/>
      </w:rPr>
    </w:pPr>
    <w:r>
      <w:rPr>
        <w:noProof/>
      </w:rPr>
      <w:drawing>
        <wp:anchor distT="0" distB="0" distL="114300" distR="114300" simplePos="0" relativeHeight="251660288" behindDoc="0" locked="0" layoutInCell="1" hidden="0" allowOverlap="1" wp14:anchorId="0DD00FF5" wp14:editId="0DD00FF6">
          <wp:simplePos x="0" y="0"/>
          <wp:positionH relativeFrom="column">
            <wp:posOffset>8003348</wp:posOffset>
          </wp:positionH>
          <wp:positionV relativeFrom="paragraph">
            <wp:posOffset>46990</wp:posOffset>
          </wp:positionV>
          <wp:extent cx="1055370" cy="203835"/>
          <wp:effectExtent l="0" t="0" r="0" b="0"/>
          <wp:wrapSquare wrapText="bothSides" distT="0" distB="0" distL="114300" distR="114300"/>
          <wp:docPr id="2" name="image4.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black background with a black square&#10;&#10;Description automatically generated with medium confidence"/>
                  <pic:cNvPicPr preferRelativeResize="0"/>
                </pic:nvPicPr>
                <pic:blipFill>
                  <a:blip r:embed="rId1"/>
                  <a:srcRect/>
                  <a:stretch>
                    <a:fillRect/>
                  </a:stretch>
                </pic:blipFill>
                <pic:spPr>
                  <a:xfrm>
                    <a:off x="0" y="0"/>
                    <a:ext cx="1055370" cy="20383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4880B4" w14:textId="77777777" w:rsidR="00811969" w:rsidRDefault="00811969">
      <w:pPr>
        <w:spacing w:line="240" w:lineRule="auto"/>
      </w:pPr>
      <w:r>
        <w:separator/>
      </w:r>
    </w:p>
  </w:footnote>
  <w:footnote w:type="continuationSeparator" w:id="0">
    <w:p w14:paraId="78F336A5" w14:textId="77777777" w:rsidR="00811969" w:rsidRDefault="008119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00FE7" w14:textId="77777777" w:rsidR="00BF2ED8" w:rsidRDefault="00BF2ED8">
    <w:pPr>
      <w:pBdr>
        <w:top w:val="nil"/>
        <w:left w:val="nil"/>
        <w:bottom w:val="nil"/>
        <w:right w:val="nil"/>
        <w:between w:val="nil"/>
      </w:pBdr>
      <w:tabs>
        <w:tab w:val="center" w:pos="4513"/>
        <w:tab w:val="right" w:pos="9026"/>
      </w:tabs>
      <w:spacing w:line="240" w:lineRule="auto"/>
      <w:rPr>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00FE8" w14:textId="77777777" w:rsidR="00BF2ED8" w:rsidRDefault="00000000">
    <w:pPr>
      <w:pBdr>
        <w:top w:val="nil"/>
        <w:left w:val="nil"/>
        <w:bottom w:val="nil"/>
        <w:right w:val="nil"/>
        <w:between w:val="nil"/>
      </w:pBdr>
      <w:tabs>
        <w:tab w:val="center" w:pos="4513"/>
        <w:tab w:val="right" w:pos="9026"/>
      </w:tabs>
      <w:spacing w:line="240" w:lineRule="auto"/>
      <w:rPr>
        <w:color w:val="000000"/>
        <w:sz w:val="24"/>
        <w:szCs w:val="24"/>
      </w:rPr>
    </w:pPr>
    <w:r>
      <w:rPr>
        <w:color w:val="000000"/>
        <w:sz w:val="22"/>
        <w:szCs w:val="22"/>
      </w:rPr>
      <w:tab/>
    </w:r>
    <w:r>
      <w:rPr>
        <w:color w:val="000000"/>
        <w:sz w:val="22"/>
        <w:szCs w:val="22"/>
      </w:rPr>
      <w:tab/>
    </w:r>
    <w:r>
      <w:rPr>
        <w:rFonts w:ascii="Avenir" w:eastAsia="Avenir" w:hAnsi="Avenir" w:cs="Avenir"/>
        <w:color w:val="000000"/>
        <w:sz w:val="22"/>
        <w:szCs w:val="22"/>
      </w:rPr>
      <w:t>FASE 0. Introductoria - Situación Candados</w:t>
    </w:r>
    <w:r>
      <w:rPr>
        <w:noProof/>
      </w:rPr>
      <mc:AlternateContent>
        <mc:Choice Requires="wpg">
          <w:drawing>
            <wp:anchor distT="0" distB="0" distL="114300" distR="114300" simplePos="0" relativeHeight="251658240" behindDoc="0" locked="0" layoutInCell="1" hidden="0" allowOverlap="1" wp14:anchorId="0DD00FF1" wp14:editId="0DD00FF2">
              <wp:simplePos x="0" y="0"/>
              <wp:positionH relativeFrom="column">
                <wp:posOffset>-63499</wp:posOffset>
              </wp:positionH>
              <wp:positionV relativeFrom="paragraph">
                <wp:posOffset>-177799</wp:posOffset>
              </wp:positionV>
              <wp:extent cx="1718945" cy="666115"/>
              <wp:effectExtent l="0" t="0" r="0" b="0"/>
              <wp:wrapSquare wrapText="bothSides" distT="0" distB="0" distL="114300" distR="114300"/>
              <wp:docPr id="1" name="Group 1"/>
              <wp:cNvGraphicFramePr/>
              <a:graphic xmlns:a="http://schemas.openxmlformats.org/drawingml/2006/main">
                <a:graphicData uri="http://schemas.microsoft.com/office/word/2010/wordprocessingGroup">
                  <wpg:wgp>
                    <wpg:cNvGrpSpPr/>
                    <wpg:grpSpPr>
                      <a:xfrm>
                        <a:off x="0" y="0"/>
                        <a:ext cx="1718945" cy="666115"/>
                        <a:chOff x="4486525" y="3446925"/>
                        <a:chExt cx="1718950" cy="666150"/>
                      </a:xfrm>
                    </wpg:grpSpPr>
                    <wpg:grpSp>
                      <wpg:cNvPr id="1303216998" name="Group 1303216998"/>
                      <wpg:cNvGrpSpPr/>
                      <wpg:grpSpPr>
                        <a:xfrm>
                          <a:off x="4486528" y="3446943"/>
                          <a:ext cx="1718945" cy="666115"/>
                          <a:chOff x="4486525" y="3446925"/>
                          <a:chExt cx="1718950" cy="666150"/>
                        </a:xfrm>
                      </wpg:grpSpPr>
                      <wps:wsp>
                        <wps:cNvPr id="1632143402" name="Rectangle 1632143402"/>
                        <wps:cNvSpPr/>
                        <wps:spPr>
                          <a:xfrm>
                            <a:off x="4486525" y="3446925"/>
                            <a:ext cx="1718950" cy="666150"/>
                          </a:xfrm>
                          <a:prstGeom prst="rect">
                            <a:avLst/>
                          </a:prstGeom>
                          <a:noFill/>
                          <a:ln>
                            <a:noFill/>
                          </a:ln>
                        </wps:spPr>
                        <wps:txbx>
                          <w:txbxContent>
                            <w:p w14:paraId="0DD00FF7" w14:textId="77777777" w:rsidR="00BF2ED8" w:rsidRDefault="00BF2ED8">
                              <w:pPr>
                                <w:spacing w:line="240" w:lineRule="auto"/>
                                <w:textDirection w:val="btLr"/>
                              </w:pPr>
                            </w:p>
                          </w:txbxContent>
                        </wps:txbx>
                        <wps:bodyPr spcFirstLastPara="1" wrap="square" lIns="91425" tIns="91425" rIns="91425" bIns="91425" anchor="ctr" anchorCtr="0">
                          <a:noAutofit/>
                        </wps:bodyPr>
                      </wps:wsp>
                      <wpg:grpSp>
                        <wpg:cNvPr id="1206677462" name="Group 1206677462"/>
                        <wpg:cNvGrpSpPr/>
                        <wpg:grpSpPr>
                          <a:xfrm>
                            <a:off x="4486528" y="3446943"/>
                            <a:ext cx="1718945" cy="666115"/>
                            <a:chOff x="4486525" y="3446925"/>
                            <a:chExt cx="1718950" cy="666150"/>
                          </a:xfrm>
                        </wpg:grpSpPr>
                        <wps:wsp>
                          <wps:cNvPr id="1113580861" name="Rectangle 1113580861"/>
                          <wps:cNvSpPr/>
                          <wps:spPr>
                            <a:xfrm>
                              <a:off x="4486525" y="3446925"/>
                              <a:ext cx="1718950" cy="666150"/>
                            </a:xfrm>
                            <a:prstGeom prst="rect">
                              <a:avLst/>
                            </a:prstGeom>
                            <a:noFill/>
                            <a:ln>
                              <a:noFill/>
                            </a:ln>
                          </wps:spPr>
                          <wps:txbx>
                            <w:txbxContent>
                              <w:p w14:paraId="0DD00FF8" w14:textId="77777777" w:rsidR="00BF2ED8" w:rsidRDefault="00BF2ED8">
                                <w:pPr>
                                  <w:spacing w:line="240" w:lineRule="auto"/>
                                  <w:textDirection w:val="btLr"/>
                                </w:pPr>
                              </w:p>
                            </w:txbxContent>
                          </wps:txbx>
                          <wps:bodyPr spcFirstLastPara="1" wrap="square" lIns="91425" tIns="91425" rIns="91425" bIns="91425" anchor="ctr" anchorCtr="0">
                            <a:noAutofit/>
                          </wps:bodyPr>
                        </wps:wsp>
                        <wpg:grpSp>
                          <wpg:cNvPr id="1182759701" name="Group 1182759701"/>
                          <wpg:cNvGrpSpPr/>
                          <wpg:grpSpPr>
                            <a:xfrm>
                              <a:off x="4486528" y="3446943"/>
                              <a:ext cx="1718945" cy="666115"/>
                              <a:chOff x="4486525" y="3446925"/>
                              <a:chExt cx="1718950" cy="666150"/>
                            </a:xfrm>
                          </wpg:grpSpPr>
                          <wps:wsp>
                            <wps:cNvPr id="1456124442" name="Rectangle 1456124442"/>
                            <wps:cNvSpPr/>
                            <wps:spPr>
                              <a:xfrm>
                                <a:off x="4486525" y="3446925"/>
                                <a:ext cx="1718950" cy="666150"/>
                              </a:xfrm>
                              <a:prstGeom prst="rect">
                                <a:avLst/>
                              </a:prstGeom>
                              <a:noFill/>
                              <a:ln>
                                <a:noFill/>
                              </a:ln>
                            </wps:spPr>
                            <wps:txbx>
                              <w:txbxContent>
                                <w:p w14:paraId="0DD00FF9" w14:textId="77777777" w:rsidR="00BF2ED8" w:rsidRDefault="00BF2ED8">
                                  <w:pPr>
                                    <w:spacing w:line="240" w:lineRule="auto"/>
                                    <w:textDirection w:val="btLr"/>
                                  </w:pPr>
                                </w:p>
                              </w:txbxContent>
                            </wps:txbx>
                            <wps:bodyPr spcFirstLastPara="1" wrap="square" lIns="91425" tIns="91425" rIns="91425" bIns="91425" anchor="ctr" anchorCtr="0">
                              <a:noAutofit/>
                            </wps:bodyPr>
                          </wps:wsp>
                          <wpg:grpSp>
                            <wpg:cNvPr id="1293179383" name="Group 1293179383"/>
                            <wpg:cNvGrpSpPr/>
                            <wpg:grpSpPr>
                              <a:xfrm>
                                <a:off x="4486528" y="3446943"/>
                                <a:ext cx="1718945" cy="666115"/>
                                <a:chOff x="4486525" y="3446925"/>
                                <a:chExt cx="1718950" cy="805450"/>
                              </a:xfrm>
                            </wpg:grpSpPr>
                            <wps:wsp>
                              <wps:cNvPr id="463197420" name="Rectangle 463197420"/>
                              <wps:cNvSpPr/>
                              <wps:spPr>
                                <a:xfrm>
                                  <a:off x="4486525" y="3446925"/>
                                  <a:ext cx="1718950" cy="805450"/>
                                </a:xfrm>
                                <a:prstGeom prst="rect">
                                  <a:avLst/>
                                </a:prstGeom>
                                <a:noFill/>
                                <a:ln>
                                  <a:noFill/>
                                </a:ln>
                              </wps:spPr>
                              <wps:txbx>
                                <w:txbxContent>
                                  <w:p w14:paraId="0DD00FFA" w14:textId="77777777" w:rsidR="00BF2ED8" w:rsidRDefault="00BF2ED8">
                                    <w:pPr>
                                      <w:spacing w:line="240" w:lineRule="auto"/>
                                      <w:textDirection w:val="btLr"/>
                                    </w:pPr>
                                  </w:p>
                                </w:txbxContent>
                              </wps:txbx>
                              <wps:bodyPr spcFirstLastPara="1" wrap="square" lIns="91425" tIns="91425" rIns="91425" bIns="91425" anchor="ctr" anchorCtr="0">
                                <a:noAutofit/>
                              </wps:bodyPr>
                            </wps:wsp>
                            <wpg:grpSp>
                              <wpg:cNvPr id="444395490" name="Group 444395490"/>
                              <wpg:cNvGrpSpPr/>
                              <wpg:grpSpPr>
                                <a:xfrm>
                                  <a:off x="4486528" y="3446943"/>
                                  <a:ext cx="1718945" cy="805416"/>
                                  <a:chOff x="0" y="0"/>
                                  <a:chExt cx="2011680" cy="894327"/>
                                </a:xfrm>
                              </wpg:grpSpPr>
                              <wps:wsp>
                                <wps:cNvPr id="778489829" name="Rectangle 778489829"/>
                                <wps:cNvSpPr/>
                                <wps:spPr>
                                  <a:xfrm>
                                    <a:off x="0" y="0"/>
                                    <a:ext cx="2011675" cy="739625"/>
                                  </a:xfrm>
                                  <a:prstGeom prst="rect">
                                    <a:avLst/>
                                  </a:prstGeom>
                                  <a:noFill/>
                                  <a:ln>
                                    <a:noFill/>
                                  </a:ln>
                                </wps:spPr>
                                <wps:txbx>
                                  <w:txbxContent>
                                    <w:p w14:paraId="0DD00FFB" w14:textId="77777777" w:rsidR="00BF2ED8" w:rsidRDefault="00BF2ED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2" name="Shape 12" descr="A pink hexagon with black background&#10;&#10;Description automatically generated"/>
                                  <pic:cNvPicPr preferRelativeResize="0"/>
                                </pic:nvPicPr>
                                <pic:blipFill rotWithShape="1">
                                  <a:blip r:embed="rId1">
                                    <a:alphaModFix/>
                                  </a:blip>
                                  <a:srcRect/>
                                  <a:stretch/>
                                </pic:blipFill>
                                <pic:spPr>
                                  <a:xfrm>
                                    <a:off x="1554480" y="0"/>
                                    <a:ext cx="457200" cy="506095"/>
                                  </a:xfrm>
                                  <a:prstGeom prst="rect">
                                    <a:avLst/>
                                  </a:prstGeom>
                                  <a:noFill/>
                                  <a:ln>
                                    <a:noFill/>
                                  </a:ln>
                                </pic:spPr>
                              </pic:pic>
                              <pic:pic xmlns:pic="http://schemas.openxmlformats.org/drawingml/2006/picture">
                                <pic:nvPicPr>
                                  <pic:cNvPr id="13" name="Shape 13" descr="A red circle with black background&#10;&#10;Description automatically generated"/>
                                  <pic:cNvPicPr preferRelativeResize="0"/>
                                </pic:nvPicPr>
                                <pic:blipFill rotWithShape="1">
                                  <a:blip r:embed="rId2">
                                    <a:alphaModFix/>
                                  </a:blip>
                                  <a:srcRect/>
                                  <a:stretch/>
                                </pic:blipFill>
                                <pic:spPr>
                                  <a:xfrm>
                                    <a:off x="0" y="0"/>
                                    <a:ext cx="657860" cy="657860"/>
                                  </a:xfrm>
                                  <a:prstGeom prst="rect">
                                    <a:avLst/>
                                  </a:prstGeom>
                                  <a:noFill/>
                                  <a:ln>
                                    <a:noFill/>
                                  </a:ln>
                                </pic:spPr>
                              </pic:pic>
                              <pic:pic xmlns:pic="http://schemas.openxmlformats.org/drawingml/2006/picture">
                                <pic:nvPicPr>
                                  <pic:cNvPr id="14" name="Shape 14" descr="A purple square with white dots&#10;&#10;Description automatically generated"/>
                                  <pic:cNvPicPr preferRelativeResize="0"/>
                                </pic:nvPicPr>
                                <pic:blipFill rotWithShape="1">
                                  <a:blip r:embed="rId3">
                                    <a:alphaModFix/>
                                  </a:blip>
                                  <a:srcRect/>
                                  <a:stretch/>
                                </pic:blipFill>
                                <pic:spPr>
                                  <a:xfrm rot="9135914" flipH="1">
                                    <a:off x="672592" y="366268"/>
                                    <a:ext cx="756920" cy="373380"/>
                                  </a:xfrm>
                                  <a:prstGeom prst="rect">
                                    <a:avLst/>
                                  </a:prstGeom>
                                  <a:noFill/>
                                  <a:ln>
                                    <a:noFill/>
                                  </a:ln>
                                </pic:spPr>
                              </pic:pic>
                            </wpg:grpSp>
                          </wpg:grpSp>
                        </wpg:grpSp>
                      </wpg:grpSp>
                    </wpg:grpSp>
                  </wpg:wgp>
                </a:graphicData>
              </a:graphic>
            </wp:anchor>
          </w:drawing>
        </mc:Choice>
        <mc:Fallback>
          <w:pict>
            <v:group w14:anchorId="0DD00FF1" id="Group 1" o:spid="_x0000_s1026" style="position:absolute;margin-left:-5pt;margin-top:-14pt;width:135.35pt;height:52.45pt;z-index:251658240" coordorigin="44865,34469" coordsize="17189,6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MtYRAAUAAJEaAAAOAAAAZHJzL2Uyb0RvYy54bWzsWdtu4zYQfS/QfyBU&#10;oG8b60pJbpxF0DTZBbZtkG3RZ5qiLCKSqJJ07PTrOyR1cW7dzbbJwkkfLPMiUWeGZ0jO0eHbbVOj&#10;KyYVF+3CCw58D7GWioK3q4X3+2+nbzIPKU3agtSiZQvvminv7dG33xxuujkLRSXqgkkEg7RqvukW&#10;XqV1N5/NFK1YQ9SB6FgLnaWQDdFQlatZIckGRm/qWej7eLYRsuikoEwpaD1xnd6RHb8sGdW/lqVi&#10;GtULD7Bpe5X2ujTX2dEhma8k6SpOexjkC1A0hLfw0nGoE6IJWkt+Z6iGUymUKPUBFc1MlCWnzNoA&#10;1gT+LWvOpFh31pbVfLPqRjeBa2/56YuHpb9cncnuY3cuwRObbgW+sDVjy7aUjfkHlGhrXXY9uoxt&#10;NaLQGKRBlseJhyj0YYyDIHE+pRU43jwWxxlOQrgDbojiGOdQtl6n1U+7gyQwPcMgUIZbZgOE2Q1g&#10;Y8UBBgvOJeIFYIn8KAxwngPnWtIA26wD0U57b+QjrHbwYcQBfhw5+F/VAxAsauKD+nd8+FiRjlma&#10;qfmONzE4M45iPxy8eQHRRNpVzVAw9VmP2udGEqm5Aj7dw6AHqXDDl/9ABDLvpNJnTDTIFBaeBEg2&#10;7sjVB6UdZ4ZbDIBWnPK6hnYyr9sbDUAu0wLUGuCakt4ut71FS1FcA7FUR085vOsDUfqcSFgcAg9t&#10;YMFYeOrPNZHMQ/X7FmYgD2LDcr1bkbuV5W6FtLQSsA5RLT3kKj9quy45lMdrLUpuLTK4HJgeLkz9&#10;TqzeiYLQxzhNYzzOWx8FU7u1cGXm+nNj//VGQRBESeZnGGbdrSk7UTD19ZwBj76UKHArqlnqJv7t&#10;YTAEWZgmeeqP09cHw9T+fzDcc/J4YEuIExyEcRyPS8tOMEx9LzQYwr0PhjCPgjSPsmhYy4adYWzf&#10;i2DI/CT+xAnxGc5HMY6CPI1DOLbe3himrqcLhXuc8CynI7sv2CPwPu8LsIZFeRLn4+S5SJianzoQ&#10;zPQF2GUSY6oEaKYMa0qPYH0OcNanR5BtRWFqHnwwPXoG8qdpFmd5FuZ3yT91PYb8N0wf0gFreNon&#10;l2mUY5c6joY/H+HjPVn7O07n8OuVAijdyQw/rajAU3pt8hqnyjSfNUZD5OW6ewOiRkc0X/Ka62sr&#10;0EB2ZkC1V+ecmqTQVHaSzPEkYU8cKIB6wRSFTOgYdby9RBXbkpVo0YbrCi1rQi/REi4rkEba4vvv&#10;tsc/2MuJeYh3GmQoRCB3ArmIU1LX12jFWiaJZoWZwuHtBgukkKxk8oLVcO8Vu2CK/wWagZMe7mBe&#10;1rwzuSSSQv8BWCxekwyafM109u4C5Le0mXs87nSfE0HXDWu1E7KkxSFaVfFOeUjOWbNkoGrI94V7&#10;Cam7ivwsilNuUlQIAvNW83YlqTmHQSOUtWSaVuYGY8KA2ln+QFoeJAnkd/dGYJykoLI5YSbxsZ9b&#10;7eYpA9CgdjitAVB12KGwP6weD1g9q6E+slqyAlEuKcgor5nToZNtnorT97IZJ2mGezb3ZRdJg9I5&#10;SEf/mbr0ItgcD5t8z2aoj2zu1rIDJjspzBF6U3HNUCG0eiXLc/QEVDbbjNEUowR0RQ+VsNS/G3ab&#10;Xo/HaZjksF8aYRrjEGfuNDkcntIEpPae7FEaRbDAfwWyT9K9FS/77wuPKMN3D7vZ9d9ozIeV3bod&#10;afqSdPQ3AAAA//8DAFBLAwQKAAAAAAAAACEAqeKzhCwlAAAsJQAAFAAAAGRycy9tZWRpYS9pbWFn&#10;ZTEucG5niVBORw0KGgoAAAANSUhEUgAAA7YAAAQcCAYAAACh2geeAAAk80lEQVR4XuzXW24cWWJF&#10;0Zr/YDxBG7DRcpW6tUWKZDIfcSLWBtaPQFJ8ZMa956+/JEk6Yf/zX//9vzxWf+eSJEmSpG/W4cXz&#10;9G8hSZIkSfpCHVm8Tv82kiRJkqR36qDiePo3kyRJkiT9ZdAu6t9QkiRJki5XhxK7+reVJEmSpFPX&#10;UcR59G8tSZIkSaeqI4jz6t9ekiRJkqbr6OE6+lqQJEmSpKk6criuvjYkSZIk6fB12EBfI5IkSZJ0&#10;yDpmoPqakSRJkqRD1PECH+lrSJIkSZJeVgcLfFZfS5IkSZL01DpS4FZ9bUmSJEnSQ+sogXvpa02S&#10;JEmS7lpHCDxKX3uSJEmS9O06PODR+hqUJEmSpJvq2IBn62tSkiRJkj5VxwW8Wl+jkiRJkvRmHRNw&#10;NH3NSpIkSdLPOiDgqPralSRJknTxOhpgRV/LkiRJki5WRwKs6mtbkiRJ0snrKICz6GtdkiRJ0gnr&#10;EICz6WtekiRJ0knq5R/Oru8BSZIkSaP1sg9X0/eEJEmSpKF6wYcr6/tDkiRJ0oHrhR74f32vSJIk&#10;STpYvcQDb+t7R5IkSdKL66Ud+Jy+lyRJkiS9oF7Uga/pe0qSJEnSk+rlHPievsckSZIkPahexoH7&#10;6ntOkiRJ0p3q5Rt4rL4HJUmSJH2jXriB5+h7UZIkSdIX6yUbeI2+NyVJkiR9UC/VwDH0vSpJkiQp&#10;9RINHFPfu5IkSZL+MmphTd/DkiRJ0mXrZRnY0ve0JEmSdJl6OQa29T0uSZIknbpeiIHz6PtdkiRJ&#10;OlW9AAPn1Pe+JEmSNF8vvcA19FkgSZIkzdVLLnBNfTZIkiRJE/ViC1xbnxGSJEnSYetlFuA/9Zkh&#10;SZIkHaZeXgH+pM8QSZIk6WX1sgrwFX2mSJIkSU+tF1SAW/TZIkmSJD28XkoB7qHPGkmSJOnu9RIK&#10;8Ah99kiSJEnfrpdOgGfos0iSJEm6qV40AZ6pzyRJkiTp0/VyCfBKfUZJkiRJ79bLJMCR9JklSZIk&#10;/VIvkABH1eeXJEmSLl4vjAAL+iyTJEnSBeslEWBRn22SJEm6QL0UApxBn3WSJEk6ab0IApxJn3mS&#10;JEk6Ub38AZxZn4GSJEkarpc9gCvpM1GSJElD9XIHcGV9RkqSJOng9UIHgHErSZI0US9xAPyuz05J&#10;kiQdoF7aAPhYn6WSJEl6Qb2kAfB1fbZKkiTpSfViBsDt+oyVJEnSA+tlDID76TNXkiRJd6yXLwAe&#10;p89gSZIkfaNetgB4nj6TJUmS9MV6wQLg+fpsliRJ0ifqpQqA1+uzWpIkSW/USxQAx9NntyRJkv6u&#10;FycAjqvPcEmSpEvXyxIAO/pMlyRJulS9HAGwq894SZKkU9fLEADn0We+JEnS6eoFCIDz6bNfkiTp&#10;FPXSA8D59SyQJEmarJccAK6nZ4MkSdJEvdQAQM8KSZKkw9aLDAD8o2eGJEnSoerlBQDe0zNEkiTp&#10;pfWyAgCf1TNFkiTpqfVyAgC36hkjSZL08HohAYDv6lkjSZL0kHoJAYB769kjSZJ0l3rpAIBH61kk&#10;SZJ0c71oAMAz9VySJEn6dL1YAMCr9IySJEn6Y71MAMBR9MySJEn6pV4eAOCoeoZJkiQZtQDM6Vkm&#10;SZIuWi8JALCmZ5skSbpIvRQAwLqedZIk6aT1EgAAZ9OzT5Iknage/ABwVj0DJUnSeD3sAeAqeiZK&#10;kqSxergDwFX1jJQkSQevhzkA8P96ZkqSpAPWAxwA+FXPTkmSdJB6aAMAf9azVJIkvage0gDA1/Rs&#10;lSRJT6wHMwBwu56zkiTpgfUgBgDuo2euJEm6cz18AYDH6BksSZK+WQ9bAOA5eiZLkqQb6gELADxX&#10;z2ZJkvTJeqgCAK/Vs1qSJL1TD1EA4Fh6dkuSpL/roQkAHFvPckmSLl0PSgBgQ890SZIuVw9HAGBT&#10;z3hJkk5fD0MA4Bx65kuSdLp6+AEA59Q7gCRJp6gHHgBwbr0LSJI0Ww85AOBaejeQJGmmHmoAwLX1&#10;riBJ0qHrQQYA8I/eGyRJOlQ9uAAA3tI7hCRJL6+HFQDAZ/ROIUnS0+vhBABwi94xJEl6Sj2QAAC+&#10;o3cNSZIeVg8hAIB76t1DkqS71UMHAOCReheRJOnmesgAADxT7yaSJH2pHiwAAK/QO4okSR/WwwQA&#10;4Ah6Z5Ek6bd6eAAAHFHvMJIkGbQAwKTeaSRJF60HBADAkt5tJEkXqocCAMCy3nUkSSeuhwAAwJn0&#10;7iNJOlF96AMAnFnvQpKk8fqgBwC4gt6JJEmD9eEOAHBFvSNJkgbqwxwAAANXkmbqAxwAgH/r3UmS&#10;dKD60AYA4H29S0mSXlgf0gAAfF7vVpKkJ9aHMgAAt+tdS5L04PogBgDg+3rnkiQ9oD58AQC4v97B&#10;JEl3qA9bAAAer3cySdIN9eEKAMDz9Y4mSfpkfaACAPA6vatJkv5QH6IAABxH726SpP+oD00AAI6r&#10;dzlJunR9SAIAsKN3O0m6XH0wAgCwp3c8SbpEfRgCALCvdz5JOmV9+AEAcD69A0rSaeoDDwCAc+t9&#10;UJJm6wMOAIDr6N1QkqbqQw0AgOvqXVGSDl0fYgAA8I/eHSXpcPXBBQAA1TukJB2iPqwAAOAjvVNK&#10;0kvqwwkAAL6qd0xJekp9GAEAwHf1zilJD6sPIAAAuJfePSXprvWhAwAAj9K7qCR9qz5kAADgWXo3&#10;laQv1YcKAAC8Su+qkvRhfZAAAMCr9c4qSW/WhwcAABxN77CS9KM+LAAA4Oh6p5V04fqAAACAJb3f&#10;SrpQfSAAAMCq3nUlnbw+BAAA4Cx695V0svqmBwCAs+pdWNIJ6hsdAADOrndiSaP1zQ0AAFfTO7Kk&#10;kfpmBgCAq+udWdJB65sXAAD4Ve/Qkg5U37AAAMDbepeW9OL6JgUAAD6nd2tJT65vSgAA4Da9a0t6&#10;cH0TAgAA99G7t6QH1DceAABwX72DS7pTfbMBAACP1Tu5pBvrmwsAAHiu3tElfaG+oQAAgNfpfV3S&#10;H+obCAAAOIbe3SWlvmkAAIBj6l1eunx9kwAAABt6t5cuWd8YAADAlt7xpcvUNwMAALCtd37ptPXF&#10;DwAAnEs3gHSa+mIHAADOrZtAmq4vcAAA4Bq6DaS5+qIGAACuqVtBOnx9EQMAAPxLt4N0uPqiBQAA&#10;eEu3hHSI+kIFAAD4k24K6WX1xQkAAPAV3RjS0+qLEQAA4Du6OaSH1RcfAADAPXWDSHetLzgAAIBH&#10;6BaRvl1fZAAAAM/QbSJ9ub6oAAAAXqFbRfpUfSEBAAC8UjeL9G598QAAABxJN4z0s75YAAAAjqyb&#10;RheuLw4AAIAl3Ti6WH1BAAAALOrW0QXqiwAAAOAMun10wvpHBwAAOKNuIZ2g/pEBAACuoNtIo/UP&#10;CwAAcCXdSBqqf0wAAIAr62bSgesfDwAAgH/rhtLB6h8MAACA33VL6QD1jwQAAMDHuq30ovqHAQAA&#10;4PO6sfTk+gcBAADgNt1benD9AwAAAPB93V56UP3FAwAAcD/dYLpj/WUDAADwON1k+mb9BQMAAPB4&#10;3Wa6of5SAQAAeL5uNX2y/iIBAAB4nW42fVB/gQAAALxet5veqb84AAAAjqMbTqm/MAAAAI6nW05/&#10;118UAAAAx9VNd/n6CwIAAOD4uu0uW38xAAAA7OjGu1T9ZQAAALCrm+/09RcAAADAvm6/09YfHAAA&#10;gPPoBjxd/YEBAAA4n27B09QfFAAAgPPqJjxF/SEBAAA4t+7C6frDAQAAcH7dhrP1BwMAAOA6uhHn&#10;6g8EAADA9XQrztQfBAAAgOvqZjx8/QEAAACg2/Gw9RsHAACAf3RDHrJ+0wAAAPCfuiMPVb9ZAAAA&#10;qG7Jw9RvFAAAAN7TTfny+g0CAADAR7otX1a/MQAAAPisbsyX1G8KAAAAPqsb8+n1GwIAAICv6tZ8&#10;Wv1GAAAA4FbdnE+p3wQAAADcqpvz4fUbAAAAgO/q9nxY/Y8BAADgXrpBH1L/UwAAALiXbtC71/8Q&#10;AAAA7q1b9G71PwIAAIBH6Sa9S/1PAAAA4FG6Sb9d/wMAAAB4tG7Tm+sXBgAAgGfoPr25fmEAAAB4&#10;hu7Tm+oXBQAAgGfpRr2pflEAAAB4lm7UL9cvCAAAAM/Unfrl+gUBAADgmbpTv1S/GAAAADxbt+qX&#10;6hcDAACAZ+tW/XT9QgAAAPAK3aufrl8IAAAAXqF79VP1iwAAAMCrdLN+qn4RAAAAeJVu1g/rFwAA&#10;AIBX6m79sH4BAAAAeKXu1j/WTwYAAIBX63b9Y/1kAAAAeLVu13frJwIAAMARdL++Wz8RAAAAjqD7&#10;9d36iQAAAHAE3a9v1k8CAACAo+iGfbN+EgAAABxFN+yb9ZMAAADgKLphf6ufAAAAAEfSHftb/QQA&#10;AAA4ku7Y3+onAAAAwJF0x/5SPxgAAACOplv2l/rBAAAAcDTdsr/UDwYAAICj6Zb9WT8QAAAAjqh7&#10;9mf9QAAAADii7tmf9QMBAADgiLpnf9QPAgAAgKPqpv1RPwgAAACOqpv2R/0gAAAAOKpu2h/1gwAA&#10;AOCoummNWgAAAKZ01xq2AAAATOmuNWwBAACY0l1r2AIAADClu9awBQAAYIpRCwAAwDTDFgAAgGmG&#10;LQAAANMMWwAAAKYZtgAAAEwzagEAAJhm2AIAADDNsAUAAGCaYQsAAMA0wxYAAIBphi0AAADTjFoA&#10;AACmGbYAAABMM2wBAACYZtgCAAAwzbAFAABgmmELAADANMMWAACAaYYtAAAA0wxbAAAAphm2AAAA&#10;TDNsAQAAmGbYAgAAMM2wBQAAYJphCwAAwDTDFgAAgGmGLQAAANOMWgAAAKYZtgAAAEwzbAEAAJhm&#10;2AIAADDNsAUAAGCaYQsAAMA0wxYAAIBphi0AAADTDFsAAACmGbYAAABMM2wBAACYZtgCAAAwzbAF&#10;AABgmmELAADANMMWAACAaYYtAAAA0wxbAAAAphm2AAAATDNsAQAAmGbYAgAAMM2wBQAAYJphCwAA&#10;wDTDFgAAgGmGLQAAANMMWwAAAKYZtgAAAEwzbAEAAJhm2AIAADDNsAUAAGCaYQsAAMA0wxYAAIBp&#10;hi0AAADTDFsAAACmGbYAAABMM2wBAACYZtgCAAAwzbAFAABgmmELAADANMMWAACAaYYtAAAA0wxb&#10;AAAAphm2AAAATDNsAQAAmGbYAgAAMM2wBQAAYJphCwAAwDTDFgAAgGmGLQAAANMMWwAAAKYZtgAA&#10;AEwzbAEAAJhm2AIAADDNsAUAAGCaYQsAAMA0wxYAAIBphi0AAADTDFsAAACmGbYAAABMM2wBAACY&#10;ZtgCAAAwzbAFAABgmmELAADANMMWAACAaYYtAAAA0wxbAAAAphm2AAAATDNsAQAAmGbYAgAAMM2w&#10;BQAAYJphCwAAwDTDFgAAgGmGLQAAANMMWwAAAKYZtgAAAEwzbAEAAJhm2AIAADDNsAUAAGCaYQsA&#10;AMA0wxYAAIBphi0AAADTDFsAAACmGbYAAABMM2wBAACYZtgCAAAwzbAFAABgmmELAADANMMWAACA&#10;aYYtAAAA0wxbAAAAphm2AAAATDNsAQAAmGbYAgAAMM2wBQAAYJphCwAAwDTDFgAAgGmGLQAAANMM&#10;WwAAAKYZtgAAAEwzbAEAAJhm2AIAADDNsAUAAGCaYQsAAMA0wxYAAIBphi0AAADTDFsAAACmGbYA&#10;AABMM2wBAACYZtgCAAAwzbAFAABgmmELAADANMMWAACAaYYtAAAA0wxbAAAAphm2AAAATDNsAQAA&#10;mGbYAgAAMM2wBQAAYJphCwAAwDTDFgAAgGmGLQAAANMMWwAAAKYZtgAAAEwzbAEAAJhm2AIAADDN&#10;sAUAAGCaYQsAAMA0wxYAAIBphi0AAADTDFsAAACmGbYAAABMM2wBAACYZtgCAAAwzbAFAABgmmEL&#10;AADANMMWAACAaYYtAAAA0wxbAAAAphm2AAAATDNsAQAAmGbYAgAAMM2wBQAAYJphCwAAwDTDFgAA&#10;gGmGLQAAANMMWwAAAKYZtgAAAEwzbAEAAJhm2AIAADDNsAUAAGCaYQsAAMA0wxYAAIBphi0AAADT&#10;DFsAAACmGbYAAABMM2wBAACYZtgCAAAwzbAFAABgmmELAADANMMWAACAaYYtAAAA0wxbAAAAphm2&#10;AAAATDNsAQAAmGbYAgAAMM2wBQAAYJphCwAAwDTDFgAAgGmGLQAAANMMWwAAAKYZtgAAAEwzbAEA&#10;AJhm2AIAADDNsAUAAGCaYQsAAMA0wxYAAIBphi0AAADTDFsAAACmGbYAAABMM2wBAACYZtgCAAAw&#10;zbAFAABgmmELAADANMMWAACAaYYtAAAA0wxbAAAAphm2AAAATDNsAQAAmGbYAgAAMM2wBQAAYJph&#10;CwAAwDTDFgAAgGmGLQAAANMMWwAAAKYZtgAAAEwzbAEAAJhm2AIAADDNsAUAAGCaYQsAAMA0wxYA&#10;AIBphi0AAADTDFsAAACmGbYAAABMM2wBAACYZtgCAAAwzbAFAABgmmELAADANMMWAACAaYYtAAAA&#10;0wxbAAAAphm2AAAATDNsAQAAmGbYAgAAMM2wBQAAYJphCwAAwDTDFgAAgGmGLQAAANMMWwAAAKYZ&#10;tgAAAEwzbAEAAJhm2AIAADDNsAUAAGCaYQsAAMA0wxYAAIBphi0AAADTDFsAAACmGbYAAABMM2wB&#10;AACYZtgCAAAwzbAFAABgmmELAADANMMWAACAaYYtAAAA0wxbAAAAphm2AAAATDNsAQAAmGbYAgAA&#10;MM2wBQAAYJphCwAAwDTDFgAAgGmGLQAAANMMWwAAAKYZtgAAAEwzbAEAAJhm2AIAADDNsAUAAGCa&#10;YQsAAMA0wxYAAIBphi0AAADTDFsAAACmGbYAAABMM2wBAACYZtgCAAAwzbAFAABgmmELAADANMMW&#10;AACAaYYtAAAA0wxbAAAAphm2AAAATDNsAQAAmGbYAgAAMM2wBQAAYJphCwAAwDTDFgAAgGmGLQAA&#10;ANMMWwAAAKYZtgAAAEwzbAEAAJhm2AIAADDNsAUAAGCaYQsAAMA0wxYAAIBphi0AAADTDFsAAACm&#10;GbYAAABMM2wBAACYZtgCAAAwzbAFAABgmmELAADANMMWAACAaYYtAAAA0wxbAAAAphm2AAAATDNs&#10;AQAAmGbYAgAAMM2wBQAAYJphCwAAwDTDFgAAgGmGLQAAANMMWwAAAKYZtgAAAEwzbAEAAJhm2AIA&#10;ADDNsAUAAGCaYQsAAMA0wxYAAIBphi0AAADTDFsAAACmGbYAAABMM2wBAACYZtgCAAAwzbAFAABg&#10;mmELAADANMMWAACAaYYtAAAA0wxbAAAAphm2AAAATDNsAQAAmGbYAgAAMM2wBQAAYJphCwAAwDTD&#10;FgAAgGmGLQAAANMMWwAAAKYZtgAAAEwzbAEAAJhm2AIAADDNsAUAAGCaYQsAAMA0wxYAAIBphi0A&#10;AADTDFsAAACmGbYAAABMM2wBAACYZtgCAAAwzbAFAABgmmELAADANMMWAACAaYYtAAAA0wxbAAAA&#10;phm2AAAATDNsAQAAmGbYAgAAMM2wBQAAYJphCwAAwDTDFgAAgGmGLQAAANMMWwAAAKYZtgAAAEwz&#10;bAEAAJhm2AIAADDNsAUAAGCaYQsAAMA0wxYAAIBphi0AAADTDFsAAACmGbYAAABMM2wBAACYZtgC&#10;AAAwzbAFAABgmmELAADANMMWAACAaYYtAAAA0wxbAAAAphm2AAAATDNsAQAAmGbYAgAAMM2wBQAA&#10;YJphCwAAwDTDFgAAgGmGLQAAANMMWwAAAKYZtgAAAEwzbAEAAJhm2AIAADDNsAUAAGCaYQsAAMA0&#10;wxYAAIBphi0AAADTDFsAAACmGbYAAABMM2wBAACYZtgCAAAwzbAFAABgmmELAADANMMWAACAaYYt&#10;AAAA0wxbAAAAphm2AAAATDNsAQAAmGbYAgAAMM2wBQAAYJphCwAAwDTDFgAAgGmGLQAAANMMWwAA&#10;AKYZtgAAAEwzbAEAAJhm2AIAADDNsAUAAGCaYQsAAMA0wxYAAIBphi0AAADTDFsAAACmGbYAAABM&#10;M2wBAACYZtgCAAAwzbAFAABgmmELAADANMMWAACAaYYtAAAA0wxbAAAAphm2AAAATDNsAQAAmGbY&#10;AgAAMM2wBQAAYJphCwAAwDTDFgAAgGmGLQAAANMMWwAAAKb99a/6jwAAALDCsAUAAGCaYQsAAMA0&#10;wxYAAIBphi0AAADTDFsAAACmGbYAAABMM2wBAACYZtgCAAAwzbAFAABgmmELAADANMMWAACAaYYt&#10;AAAA0wxbAAAAphm2AAAATDNsAQAAmPZj2Bq3AAAArDJsAQAAmGbYAgAAMM2wBQAAYJphCwAAwDTD&#10;FgAAgGk/h61xCwAAwCLDFgAAgGmGLQAAANMMWwAAAKYZtgAAAEz7ZdgatwAAAKzprjVsAQAAmNJd&#10;a9gCAAAwpbvWsAUAAGBKd61hCwAAwJTu2h/1gwAAAOCouml/1A8CAACAo+qm/VE/CAAAAI6qm/ZH&#10;/SAAAAA4qm7an/UDAQAA4Ii6Z3/WDwQAAIAj6p79WT8QAAAAjqh79pf6wQAAAHA03bK/1A8GAACA&#10;o+mW/aV+MAAAABxNt+xv9RMAAADgSLpjf6ufAAAAAEfSHftb/QQAAAA4ku7YN+snAQAAwFF0w75Z&#10;PwkAAACOohv2zfpJAAAAcBTdsO/WTwQAAIAj6H59t34iAAAAHEH367v1EwEAAOAIul//WD8ZAAAA&#10;Xq3b9Y/1kwEAAODVul0/rF8AAAAAXqm79cP6BQAAAOCVuls/Vb8IAAAAvEo366fqFwEAAIBX6Wb9&#10;dP1CAAAA8Ardq5+uXwgAAABeoXv1S/WLAQAAwLN1q36pfjEAAAB4tm7VL9cvCAAAAM/Unfrl+gUB&#10;AADgmbpTb6pfFAAAAJ6lG/Wm+kUBAADgWbpRb65fGAAAAJ6h+/Tm+oUBAADgGbpPv1W/OAAAADxa&#10;t+m3638AAAAAj9JNepf6nwAAAMCjdJPerf5HAAAAcG/donev/yEAAADcSzfoQ+p/CgAAAPfSDfqw&#10;+h8DAADAd3V7Prx+AwAAAHCrbs6n1G8CAAAAbtXN+bT6jQAAAMBXdWs+vX5DAAAA8FndmC+p3xQA&#10;AAB8Vjfmy+o3BgAAAB/ptnx5/QYBAADgPd2Uh6nfKAAAAFS35OHqNwwAAAD/6IY8ZP2mAQAA4B/d&#10;kIet3zgAAAB0Ox6+/gAAAABcVzfjTP1BAAAAuJ5uxbn6AwEAAHAd3Yiz9QcDAADg/LoN5+sPCAAA&#10;wHl1E56m/qAAAACcU/fgaeoPCgAAwPl0C56u/sAAAACcRzfgaesPDgAAwL5uv0vUXwIAAAB7uvUu&#10;V38hAAAA7OjGu2z9xQAAAHB83XaXr78gAAAAjqubTn/XXxQAAADH0y2n1F8YAAAAx9ENp3fqLw4A&#10;AIDX63bTB/UXCAAAwOt0s+kL9ZcJAADA83Sj6cb6iwUAAODxus30zfoLBgAA4HG6yXTH+ssGAADg&#10;frrB9KD6iwcAAOD7ur30hPpHAAAA4Ou6tfTk+gcBAADg87qx9ML6xwEAAOB93VQ6SP1DAQAA8Ltu&#10;KR2w/tEAAAAwaOfqHxAAAODKupk0VP+YAAAAV9KNpNH6hwUAALiCbiOdoP6RAQAAzqhbSCesf3QA&#10;AIAz6PbRBeqLAAAAYFG3ji5WXxAAAABLunF04friAAAAOLJuGulnfbEAAAAcSTeM9G598QAAALxS&#10;N4v0qfpCAgAAeIVuFenL9UUFAADwDN0m0rfriwwAAOARukWku9cXHQAAwL10f0gPqy8+AACA7+jm&#10;kJ5WX4wAAABf0Y0hvay+OAEAAP6km0I6RH2hAgAAvKVbQjpcfdECAAD8S7eDdPj6IgYAAK6pW0Ga&#10;qy9qAADgGroNpOn6AgcAAM6tm0A6TX2xAwAA59INIJ22vvgBAIBtvfNLl6lvBgAAYEvv+NIl6xsD&#10;AADY0Lu9dPn6JgEAAI6pd3lJqW8aAADgGHp3l/RBfRMBAACv0bu6pC/UNxQAAPBcvaNLurG+uQAA&#10;gMfqnVzSneqbDQAAuK/ewSU9oL7xAACA++jdW9KD65sQAAC4Te/akp5c35QAAMDn9G4t6cX1TQoA&#10;ALytd2lJB6pvWAAA4Fe9Q0s6aH3zAgDA1fXOLGmkvpkBAOBqekeWNFrf3AAAcHa9E0s6QX2jAwDA&#10;WfUuLOlk9U0PAABn0buvpJPXhwAAAKzqXVfSxepDAQAAVvRuK+nC9QEBAABH1zutJP2oDwsAADia&#10;3mEl6c368AAAgFfrnVWSPlUfJgAA8Aq9p0rSl+pDBQAAnqV3U0n6Vn3IAADAo/QuKkl3rQ8dAAC4&#10;l949Jelh9QEEAADf1TunJD2lPowAAOCreseUpJfUhxMAAHykd0pJOkR9WAEAQPUOKUmHqw8uAAD4&#10;R++OknTo+hADAOC6eleUpKn6UAMA4Dp6N5Sk6fqQAwDgvHoXlKTT1AceAADn0zugJJ2yPvwAANjX&#10;O58kXaI+DAEA2NM7niRdsj4cAQDY0HudJF26PiQBADiu3uUkSf9RH5oAABxH726SpD/UhygAAK/T&#10;u5ok6ZP1gQoAwPP1jiZJuqE+XAEAeLzeySRJd6gPWwAA7q93MEnSA+rDFwCA7+udS5L04PogBgDg&#10;dr1rSZKeWB/KAAB8Xu9WkqQX1oc0AADv611KknSg+tAGAODfeneSJB20PsABADBqJWmyPswBAK6o&#10;dyRJ0mB9uAMAXEHvRJKkE9SHPQDAWfUeJEk6UX3oAwCcSe8+kqQT10MAAGBZ7zqSpAvVQwEAYEnv&#10;NpKki9YDAgBgQe80kiQZuADAhN5hJEn6rR4eAABH0DuLJEkf1sMEAOAVekeRJOlL9WABAHim3k0k&#10;Sbq5HjIAAI/Uu4gkSXerhw4AwD317iFJ0sPqIQQA8B29a0iS9JR6IAEA3KJ3DEmSnl4PJwCAz+id&#10;QpKkl9fDCgDgLb1DSJJ0uHp4AQD8S+8MkiQduh5kAMC19a4gSdJMPdQAgGvp3UCSpNl6yAEA59a7&#10;gCRJp6gHHgBwTr0DSJJ0unr4AQDn0DNfkqTT18MQANjUM16SpMvVwxEA2NAzXZKkS9eDEgA4tp7l&#10;kiTp73poAgDH0rNbkiS9Uw9RAOC1elZLkqRP1kMVAHiuns2SJOmGesACAM/RM1mSJH2zHrYAwGP0&#10;DJYkSXeuhy8AcB89cyVJ0oPrYQwA3KZnrCRJemI9mAGAr+nZKkmSXlQPaQDgz3qWSpKkg9RDGwD4&#10;Vc9OSZJ00HqIAwBGrSRJc/UwB4Cr6hkpSZLG6uEOAFfRM1GSJI3Xwx4AzqpnoCRJOlE9+AHgbHr2&#10;SZKkk9ZLAACs61knSZIuUi8FALCmZ5skSbpovSQAwNH1LJMkSTJuAZjRM0ySJOmXenkAgKPomSVJ&#10;kvTHepkAgFfpGSVJkvSlerkAgGfpmSRJknRzvWgAwKP1LJIkSbpLvXQAwL317JEkSXpIvYQAwHf1&#10;rJEkSXpKvZQAwC16vkiSJD21Xk4A4LN6pkiSJL20XlYA4D09QyRJkg5VLy8A8I+eGZIkSYetFxkA&#10;6FkhSZI0US81AFxPzwZJkqTJeskB4Px6FkiSJJ2iXnoAOJ8++yVJkk5XL0AAnEef+ZIkSaeulyEA&#10;dvUZL0mSdKl6OQJgR5/pkiRJl66XJQCOq89wSZIk/V0vTgAcT5/dkiRJeqNeogB4vT6rJUmS9Il6&#10;qQLg+fpsliRJ0g31kgXAc/R5LEmSpG/UyxYAj9NnsCRJku5YL18A3E+fuZIkSXpgvYwBcLs+YyVJ&#10;kvSkejED4Ov6bJUkSdIL6iUNgI/1WSpJkqQD1EsbAL/rs1OSJEkHrJc4AAxaSZKkuXqhA7iyPiMl&#10;SZI0VC93AFfSZ6L+r/36yK0riAEgeP9beyFDsBqS9cMLE6qAvsGQ4AAATKzHniStXHcgAAAL6fEn&#10;SSvVnQcAwKJ6CErSCnXXAQCwgR6FkjRj3W0AAGyoR6IkzVB3GQAA+OBKmqLuLgAA+KIHpCSNVHcW&#10;AAD8qMekJN1ZdxQAADysx6UkXVl3EgAAvKSHpiRdUXcRAAC8rUenJJ1Rdw8AAByuR6gkHVF3DQAA&#10;nK5HqSS9UncLAABcqgeqJD1TdwoAANymx6ok/a/uEAAAGEaPV0n6t+4MAAAYVo9ZSXvXHQEAAFPo&#10;YStpz7obAABgOj1yJe1RdwEAAEyvR6+kNevsAwDAcnoES1qjzjoAACytB7GkueuMAwDANnocS5qr&#10;zjQAAGyrx7KksesMAwAAf/V4ljRenVsAACB6REsao84qAADwix7Vku6pswkAADypR7aka+osAgAA&#10;b+jBLencOoMAAMBBenxLOrbOHAAAcJIe45LeqzMGAABcpMe5pOfqTAEAADfooS7psTpLAADAzXq0&#10;S/q+zg4AADCYHvGSPuqsAAAAg+tRL+1aZwMAAJhID3xptzoTAADApHrsS6vXGQAAABbR419arb55&#10;AABgUf0MSCvUdw4AACyunwJp1vq2AQCAzfSTIM1S3zIAALC5fhqkUevbBQAA+NQPhDRafbMAAADf&#10;6mdCuru+UQAAgIf0cyFdXd8kAADAS/rZkM6ubxAAAOBt/XhIZ9W3BwAAcKh+QqSj6lsDAAA4VT8l&#10;0qv1bQEAAFyqnxTp0fqWAAAAbtMPi/RbfUMAAABD6OdFan0zAPCTP1AI+Vgp1QQCAAAAAElFTkSu&#10;QmCCUEsDBAoAAAAAAAAAIQA/bInSbSkAAG0pAAAUAAAAZHJzL21lZGlhL2ltYWdlMi5wbmeJUE5H&#10;DQoaCgAAAA1JSERSAAAD6AAAA+gIBgAAAE2j1OQAACk0SURBVHhe7NddciLJgm7RGuSdSY++n25b&#10;ZZ2TldoSEhB/7h5rm62XNEFKEAT+/fWXJEkaov/9n//3/1fQv0uSJEmSpEPrMOUYfd0lSZIkSTeo&#10;45C59P2UJEmSJA1cRx330OtAkiRJknRSHWjwSK8dSZIkSdKLdWjBnnq9SZIkSdLt63CCq/UalSRJ&#10;kqRl6gCCGfW6liRJkqQh65iBO+nnQZIkSZIOr8MEeKyfH0mSJEl6uw4OYJt+xiRJkiTpyzomgOP0&#10;8ydJkiTpxnUwANfp51OSJEnSwnUQAOPq51eSJEnSxPXAD8yrn29JkiRJA9cDPbCufv4lSZIkXVgP&#10;7MB99f4gSZIk6cB6IAd4pPcPSZIkSRvqgRvgXb2/SJIkSfqmHqgBjtL7jyRJknT7emgGuELvTZIk&#10;SdLy9VAMMJretyRJkqQl6sEXYDa9r0mSJEnT1MMtwCp6v5MkSZKGrAdZgFX1/idJkiRdXg+tAHfT&#10;+6IkSZJ0Wj2cAvCP3i8lSZKkQ+pBFIDHeg+VJEmSNtUDJwCv6X1VkiRJeroeLgHYR++3kiRJ0qd6&#10;iATgWL0PS5Ik6eb1wAjA+XpvliRJ0k3qwRCAMfR+LUmSpAXrIRCAsfU+LkmSpInrYQ+AOfX+LkmS&#10;pEnqwQ6AdfSeL0mSpMHqAQ6AtfV7QJIkSRfWwxoA99TvB0mSJJ1QD2UA8Kd+b0iSJGnnegADgO/0&#10;e0SSJEkb64ELAF7R7xVJkiS9WA9YALBFv2ckSZL0Qz1QAcDe+t0jSZKk/9SDEwCcod9HkiRJt60H&#10;JQC4Qr+fJEmSblMPRgAwgn5fSZIkLVsPQgAwon5/SZIkLVMPPgAwg36fSZIkTVsPOgAwo36/SZIk&#10;TVMPNgCwgn7fSZIkDVsPMgCwon7/SZIkDVMPLgBwB/0+lCRJuqweVADgjvr9KEmSdFo9mAAAhrok&#10;STqxHkQAgK/1O1SSJGlzPXAAAM/r96okSdLL9YABALyv37OSJEk/1gMFALCffu9KkiR9qgcIAOA4&#10;/R6WJEkyzAHgQv1eliRJN6wHBADgOv2eliRJN6gHAgBgHP3eliRJi9ZDAAAwnn5/S5KkheoXPwAw&#10;vn6fS5KkiesXPQAwn36/S5KkyeqXOwAwr37PS5KkCeoXOgCwjn7vS5KkAesXOACwrp4DJEnSIPVL&#10;GwBYX88DkiTpwvpFDQDcT88HkiTp5PrlDADcW88KkiTp4PplDADwXz03SJKkA+oXMADAIz1HSJKk&#10;neqXLgDAM3qmkCRJb9YvWQCAV/V8IUmSXqhfrAAAW/W8IUmSfqhfpgAAe+m5Q5IkfVG/QAEAjtJz&#10;iCRJ+sswBwCu03OJJEm3rV+SAABn6/lEkqRb1S9GAICr9bwiSdLS9YsQAGA0Pb9IkrRc/fIDABhV&#10;zzGSJC1Rv/AAAGbRc40kSVPWLzgAgFn1nCNJ0jT1Sw0AYHY970iSNHT9IgMAWE3PP5IkDVe/vAAA&#10;VtVzkCRJw9QvLQCAO+iZSJKky+qXFADA3fR8JEnS6fXLCQDgrnpOkiTptPqlBACAoS5JOrF+CQEA&#10;8FHPT5Ik7V6/fAAA+FrPUZIk7Va/dAAA+FnPVJIkvV2/ZAAAeE3PV5IkvVy/XAAAeE/PWZIkPVW/&#10;UAAA2EfPXZIkPaxfIgAA7KvnL0mSPtUvDwAAjtFzmCRJv+oXBgAA5+i5TJJ04/olAQDAuXo+kyTd&#10;sH45AABwjZ7TJEk3qV8IAACMoec2SdLC9UsAAICx9PwmSVqw3vwBABhTz3GSpEXqDR8AgDn0XCdJ&#10;mrje5AEAmEvPd5KkCevNHQCAOfWcJ0mapN7QAQBYQ899kqSB600cAIC19PwnSRqw3rwBAFhTz4GS&#10;pEHqDRsAgHvouVCSdGG9SQMAcC89H0qSLqg3ZwAA7qnnREnSSfWGDAAAf+u5UZJ0YL0JAwDAn3p+&#10;lCQdUG++AADwlZ4jJUk71psuAAB8p+dJSdIO9WYLAADP6LlSkrSh3mQBAOAVPV9Kkt6oN1cAAHhH&#10;z5mSpBfqTRUAALboeVOS9ES9mQIAwF569pQkfVFvngAAcISeQyVJf9SbJgAAHKnnUUnSX8Y5AADX&#10;6LlUkm5db5IAAHCmnk8l6Zb15ggAAFfoOVWSblVvigAAcKWeVyXpFvVmCAAAI+i5VZKWrjdBAAAY&#10;Sc+vkrRkvfkBAMCIeo6VpKXqTQ8AAEbXM60kTV1vcgAAMJOebyVpynpzAwCAGfWcK0lT1ZsaAADM&#10;rOddSZqi3swAAGAFPfdK0tD1JgYAACvp+VeShqw3LwAAWFHPwZI0VL1pAQDAynoelqQh6s0KAADu&#10;oOdiSbq03qQAAOBOej6WpEvqzQkAAO6qZ2VJOqXejAAAACNd0sn1JgQAAPyr52dJOqTefAAAgM96&#10;jpakXetNBwAAeKznaUnapd5sAACAn/VcLUmb6k0GAAB4Xs/XkvRWvbkAAACv6zlbkl6qNxUAAOB9&#10;PW9L0lP1ZgIAAGzXc7ck/VhvJAAAwD569pakh/UGAgAA7KtncEn6VG8cAADA/noOl6QP9aYBAAAc&#10;p+dxSfpVbxYAAMDxei6XdPN6kwAAAM7T87mkm9abAwAAcL6e0yXdrN4UAACA6/S8Lukm9WYAAABc&#10;r+d2SYvXmwAAADCOnt8lLVo//AAAwHh6jpe0YP3gAwAAY+pZXtJC9QMPAACMrWd6SQvUDzoAADC+&#10;nuslTV4/5AAAwDx6vpc0af1wAwAA8+k5X9Jk9UMNAADMq+d9SZPUDzMAADC/nvslDV4/xAAAwDp6&#10;/pc0aP3wAgAA6+kOkDRY/dACAADr6h6QNEj9sAIAAOvrLpA0QP2gAgAA99BtIOnC+gEFAADupRtB&#10;0gX1gwkAANxPd4Kkk+uHEgAAuK/uBUkn1Q8jAABAd4Okg+uHEAAA4L+6HyQdVD98AAAA1R0haef6&#10;oQMAAHike0LSTvXDBgAA8JPuCkkb64cMAADgWd0XkjbUDxgAAMArujEkvVE/WAAAAK/qzpD0Yv1Q&#10;AQAAvKt7Q9KT9cMEAACwVXeHpCfqBwkAAGAP3R6SvqkfIAAAgL10f0h6UD88AAAAe+sOkZT6oQEA&#10;ADhK94ikP+oHBgAA4EjdJJL+Ms4BAIDzdZdIt68fEgAAgLN0n0i3rR8OAACAs3WnSLesHwwAAIAr&#10;dKtIt6ofCAAAgKt0r0i3qR8GAACAq3W3SMvXDwEAAMAoul+kpesHAAAAYCTdMNKS9cIHAAAYTXeM&#10;tFy96AEAAEbVPSMtUy92AACA0XXXSEvUCx0AAGAG3TbS1PUCBwAAmEX3jTRtvbgBAABm050jTVcv&#10;agAAgFl170hT1QsaAABgZt080hT1QgYAAJhdd480fL2IAQAAVtH9Iw1bL14AAIDVdAdJQ9YLFwAA&#10;YEXdQtJQ9YIFAABYVfeQNEy9WAEAAFbXXSRdXi9SAACAu+g+ki6tFygAAMCddCNJl9QLEwAA4G66&#10;k6TT60UJAABwV91L0mn1YgQAALi77ibplHohAgAAYKTr5HoBAgAA8I/uJ+mwevEBAADwUXeUdEi9&#10;8AAAAPisW0ratV5wAAAAfK17StqtXmwAAAB8r7tK2qVeaAAAAPys20raVC8wAAAAntN9JW2qFxgA&#10;AADP68aS3qoXFgAAAK/pzpJerhcVAAAA7+nekl6qFxQAAADv6+aSnqoXEgAAANt0d0k/1osIAACA&#10;fXR/Sd/WCwgAAIB9dH9JD+vFAwAAwL66w6Qv64UDAADA/rrFpA/1ggEAAOAY3WPS73qxAAAAcKzu&#10;MulXvVAAAAA4VneZZJwDAABcpPtMN68XCAAAAOfpRtNN64UBAADAubrTdMN6UQAAAHCN7jXdrF4Q&#10;AAAAXKN7TTeqFwMAAADX6m7TTeqFAAAAwPW63bR4vQAAAAAYQ/ebFq5vPgAAAGPpjtOi9Y0HAABg&#10;PN1yWqy+4QAAAIype06L1TccAACAcXXTaZH6RgMAADC27jotUN9kAAAA5tB9p8nrGwwAAMA8uvE0&#10;aX1jAQAAmEt3niatbywAAADz6dbTZPUNBQAAYE7de5qovpkAAADMrbtPk9Q3EgAAgPl1+2nw+gYC&#10;AACwhu4/DVzfPAAAANbSHahB6xsHAADAWroDNWB90wAAAFhT96AGq28YAAAA6+om1CD1jQIAAGBt&#10;3YUapL5RAAAArK/bUBfXNwgAAIB76D7UxfUNAgAA4D66EXVRfWMAAAC4l+5EXVTfGAAAAO6nW1En&#10;1zcEAACAe+pe1Mn1DQEAAOC+uhl1Un0jAAAAuLfuRp1U3wgAAADurbtRJ9Q3AQAAAP7W/aiD6xsA&#10;AAAAf+t+1IH1xQcAAIA/dUfqoPrCAwAAwJ+6I3VAfdEBAADgK92T2rm+4AAAAPCV7kntWF9sAAAA&#10;+E53pXaqLzQAAAB8p7tSO9QXGQAAAJ7RfamN9QUGAACAZ3RfamN9gQEAAOBZ3Zh6s76wAAAA8Iru&#10;TL1ZX1gAAAB4VbemXqwvKAAAALyje1Mv1hcUAAAA3tXNqSfrCwkAAABbdHfqyfpCAgAAwFbdnvqh&#10;voAAAACwh+5P/VBfQAAAANhLN6ge1BcOAAAA9tQdqgf1hQMAAIC9dYsq9QUDAACAI3SPKvUFAwAA&#10;gKN0k+o/9YUCAACAI3WX6j/1hQIAAICjdZvevr5AAAAAcIbu09vXFwgAAADO0o162/rCAAAAwJm6&#10;U29bXxgAAAA4U3fqLeuLAgAAAFfoXr1dfUEAAADgCt2rt6ovBgAAAFypu/U29YUAAACAK3W33qK+&#10;CAAAADCC7tfl6wsAAAAAI+h+Xb6+AAAAADCKbthl6x8OAAAAI+mOXbb+4QAAADCS7thl6x8OAAAA&#10;o+mWXa7+wQAAADCi7tnl6h8MAAAAo+qmXab+oQAAADCy7tpl6h8KAAAAI+uuXab+oQAAADC6btvp&#10;6x8IAAAAM+i+nb7+gQAAADCD7tvp6x8IAAAAs+jGnbb+YQAAADCT7txp6x8GAAAAM+nOnbb+YQAA&#10;ADCbbt3p6h8EAAAAM+rena7+QQAAADCrbt5p6h8CAAAAM+vunab+IQAAADCz7t5p6h8CAAAAs+v2&#10;Hb7+AQAAALCC7t/h6x8AAAAAK+j+Hb7+AQAAALCKbuBh6y8OAAAAK+kOHrb+4gAAALCS7uBh6y8O&#10;AAAAq+kWHq7+wgAAALCi7uHh6i8MAAAAq+omHqb+ogAAALCy7uJh6i8KAAAAK+suHqb+ogAAALC6&#10;buPL6y8IAAAAd9B9fHn9BQEAAOAOuo8vr78gAAAA3EU38mX1FwMAAIA76U6+rP5iAAAAcDfdypfU&#10;XwoAAADuplv59PoLAQAAwB11L59efyEAAAC4q27m0+ovAgAAAHfW3Xxa/UUAAADgzrqbT6u/CAAA&#10;ANxdt/Ph9RcAAAAADHQAAAAYQvfz4fUXAAAAAP7RDX1Y/Y8BAACAf3VHH1b/YwAAAOBf3dGH1f8Y&#10;AAAA+Khbevf6HwIAAACfdU/vXv9DAAAA4LPu6d3rfwgAAAB8rZt61/qfAQAAAF/rpt6t/kcAAADA&#10;Y93Vu9X/CAAAAHisu3q3+h8BAAAA3+u23qX+JwAAAMD3uq031/8AAAAA+Fn39eb6HwAAAAA/677e&#10;XP8DAAAA4Gfd15vrfwAAAAD8rPt6U31yAAAA4Dnd2JvqkwMAAADP6cbeVJ8cAAAAeE439qb65AAA&#10;AMBzurHfrk8MAAAAPK87++36xAAAAMDzurPfrk8MAAAAPK87++36xAAAAMDzurPfqk8KAAAAvKZb&#10;+636pAAAAMBrurXfqk8KAAAAvKZb+636pAAAAMBrurVfrk8IAAAAvK57++X6hAAAAMDrurdfrk8I&#10;AAAAvK57+6X6ZAAAAMB7urlfqk8GAAAAvKeb+6X6ZAAAAMB7urlfqk8GAAAAvKeb++n6RAAAAMD7&#10;urufrk8EAAAAvK+7++n6RAAAAMD7urufrk8EAAAAvK+7+6n6JAAAAMA23d5P1ScBAAAAtun2fqo+&#10;CQAAALBNt/dT9UkAAACAbbq9f6xPAAAAAGzX/f1jfQIAAABgu+7vH+sTAAAAANt1f/9YnwAAAADY&#10;rvv72/pgAAAAYB/d4N/WBwMAAAD76Ab/tj4YAAAA2Ec3+Lf1wQAAAMA+usEf1gcCAAAA++kOf1gf&#10;CAAAAOynO/xhfSAAAACwn+7wh/WBAAAAwH66wx/WBwIAAAD76Q5/WB8IAAAA7Kc7/GF9IAAAALCf&#10;7vAv64MAAACAfXWLf1kfBAAAAOyrW/zL+iAAAABgX93iX9YHAQAAAPvqFv+yPggAAADYV7f4l/VB&#10;AAAAwL66xT/VBwAAAAD76x7/VB8AAAAA7K97/FN9AAAAALC/7vFP9QEAAADA/rrHP9UHAAAAAPvr&#10;Hv9UHwAAAADsr3v8U30AAAAAsL/u8Q/1hwEAAIBjdJN/qD8MAAAAHKOb/EP9YQAAAOAY3eQf6g8D&#10;AAAAx+gm/1B/GAAAADhGN/mH+sMAAADAMbrJf9cfBAAAAI7TXf67/iAAAABwnO7y3/UHAQAAgON0&#10;l/+uPwgAAAAcp7v8d/1BAAAA4Djd5b/rDwIAAADH6S7/XX8QAAAAOE53+a/6QwAAAMCxus1/1R8C&#10;AAAAjtVt/qv+EAAAAHCsbvNf9YcAAACAY3Wb/6o/BAAAAByr2/xX/SEAAADgWN3mxjkAAABcoPvc&#10;QAcAAIALdJ8b6AAAAHCB7nMDHQAAAC7QfW6gAwAAwAW6zw10AAAAuED3uYEOAAAAFzDOAQAAYAAG&#10;OgAAAAzAQAcAAIABGOgAAAAwAAMdAAAABmCgAwAAwAAMdAAAABiAgQ4AAAADMNABAABgAAY6AAAA&#10;DMBABwAAgAEY6AAAADAA4xwAAAAGYKADAADAAAx0AAAAGICBDgAAAAMw0AEAAGAABjoAAAAMwEAH&#10;AACAARjoAAAAMAADHQAAAAZgoAMAAMAADHQAAAAYgIEOAAAAAzDQAQAAYAAGOgAAAAzAQAcAAIAB&#10;GOgAAAAwAAMdAAAABmCgAwAAwAAMdAAAABiAcQ4AAAADMNABAABgAAY6AAAADMBABwAAgAEY6AAA&#10;ADAAAx0AAAAGYKADAADAAAx0AAAAGICBDgAAAAMw0AEAAGAABjoAAAAMwEAHAACAARjoAAAAMAAD&#10;HQAAAAZgoAMAAMAADHQAAAAYgIEOAAAAAzDQAQAAYAAGOgAAAAzAQAcAAIABGOcAAAAwAAMdAAAA&#10;BmCgAwAAwAAMdAAAABiAgQ4AAAADMNABAABgAAY6AAAADMBABwAAgAEY6AAAADAAAx0AAAAG8Nff&#10;9R8BAACAcxnoAAAAMAADHQAAAAZgoAMAAMAADHQAAAAYgIEOAAAAAzDQAQAAYAAGOgAAAAzAQAcA&#10;AIABGOgAAAAwAAMdAAAABmCgAwAAwAAMdAAAABiAgQ4AAAADMNABAABgAAY6AAAADMBABwAAgAEY&#10;6AAAADAAAx0AAAAGYKADAADAAH4NdCMdAAAArmWgAwAAwAAMdAAAABiAgQ4AAAADMNABAABgAAY6&#10;AAAADMBABwAAgAEY6AAAADAAAx0AAAAGYKADAADAAAx0AAAAGICBDgAAAAMw0AEAAGAABjoAAAAM&#10;wEAHAACAARjoAAAAMAADHQAAAAZgoAMAAMAADHQAAAAYgIEOAAAAA/g90I10AAAAuI6BDgAAAAMw&#10;0AEAAGAABjoAAAAMwEAHAACAARjoAAAAMAADHQAAAAZgoAMAAMAADHQAAAAYgIEOAAAAAzDQAQAA&#10;YAAGOgAAAAzgw0A30gEAAOAa3ecGOgAAAFyg+9xABwAAgAt0nxvoAAAAcIHucwMdAAAALtB9bqAD&#10;AADABbrPf9UfAgAAAI7Vbf6r/hAAAABwrG7zX/WHAAAAgGN1m/+qPwQAAAAcq9v8V/0hAAAA4Fjd&#10;5r/qDwEAAADH6jb/VX8IAAAAOFa3+e/6gwAAAMBxust/1x8EAAAAjtNd/rv+IAAAAHCc7vLf9QcB&#10;AACA43SX/64/CAAAABynu/x3/UEAAADgON3lH+oPAwAAAMfoJv9QfxgAAAA4Rjf5h/rDAAAAwDG6&#10;yT/UHwYAAACO0U3+of4wAAAAcIxu8g/1hwEAAIBjdJN/qD8MAAAAHKOb/FN9AAAAALC/7vFP9QEA&#10;AADA/rrHP9UHAAAAAPvrHv9UHwAAAADsr3v8U30AAAAAsL/u8U/1AQAAAMD+usc/1QcAAAAA++se&#10;/7I+CAAAANhXt/iX9UEAAADAvrrFv6wPAgAAAPbVLf5lfRAAAACwr27xL+uDAAAAgH11i39ZHwQA&#10;AADsq1v8YX0gAAAAsJ/u8If1gQAAAMB+usMf1gcCAAAA++kOf1gfCAAAAOynO/xhfSAAAACwn+7w&#10;h/WBAAAAwH66wx/WBwIAAAD76Q7/tj4YAAAA2Ec3+Lf1wQAAAMA+usG/rQ8GAAAA9tEN/m19MAAA&#10;ALCPbvAf6xMAAAAA23V//1ifAAAAANiu+/vH+gQAAADAdt3fP9YnAAAAALbr/n6qPgkAAACwTbf3&#10;U/VJAAAAgG26vZ+qTwIAAABs0+39VH0SAAAAYJtu76frEwEAAADv6+5+uj4RAAAA8L7u7qfrEwEA&#10;AADv6+5+uj4RAAAA8L7u7pfqkwEAAADv6eZ+qT4ZAAAA8J5u7pfqkwEAAADv6eZ+qT4ZAAAA8J5u&#10;7pfrEwIAAACv695+uT4hAAAA8Lru7ZfrEwIAAACv695+qz4pAAAA8Jpu7bfqkwIAAACv6dZ+qz4p&#10;AAAA8Jpu7bfqkwIAAACv6dZ+uz4xAAAA8Lzu7LfrEwMAAADP685+uz4xAAAA8Lzu7LfrEwMAAADP&#10;687eVJ8cAAAAeE439qb65AAAAMBzurE31ScHAAAAntONvak+OQAAAPCcbuzN9T8AAAAAftZ9vbn+&#10;BwAAAMDPuq831/8AAAAA+Fn39eb6HwAAAAA/677epf4nAAAAwPe6rXep/wkAAADwvW7rXep/AgAA&#10;ADzWXb1b/Y8AAACAx7qrd63/GQAAAPC1bupd638GAAAAfK2betf6nwEAAACfdU/vXv9DAAAA4LPu&#10;6UPqfwoAAAB81C19SP1PAQAAgI+6pQ+p/ykAAADwr+7oQ+t/DgAAAPyjG/rQ+p8DAAAAJ4/zv+sv&#10;AAAAAFww0P+uvwQAAADcXbfzKfWXAAAAgDvrbj6t/iIAAABwZ93Np9ZfBgAAAO6qm/nU+ssAAADA&#10;HXUvn15/IQAAALij7uVL6i8FAAAAd9OtfEn9pQAAAOBOupMvrb8cAAAA3EU38qX1lwMAAIA76D6+&#10;vP6CAAAAcAfdx0PUXxIAAABW1208RP0lAQAAYGXdxcPUXxQAAABW1l08VP1lAQAAYFXdxEPVXxYA&#10;AABW1D08XP2FAQAAYEXdw0PWXxoAAABW0y08ZP2lAQAAYCXdwUPXXx4AAABW0Q08dP3lAQAAYAXd&#10;v8PXPwAAAABW0P07Rf0jAAAAYHbdvlPUPwIAAABm1t07Tf1DAAAAYGbdvVPVPwYAAABm1c07Vf1j&#10;AAAAYEbdu9PVPwgAAABm1L07Zf2jAAAAYDbdulPWPwoAAABm0p07df3jAAAAYBbduFPXPw4AAABm&#10;0H07ff0DAQAAYAbdt0vUPxIAAABG1227RP0jAQAAYGTdtcvUPxQAAABG1l27VP1jAQAAYFTdtEvV&#10;PxYAAABG1D27XP2DAQAAYETds0vWPxoAAABG0y27ZP2jAQAAYCTdsUvXPx4AAABG0Q27dP3jAQAA&#10;YATdr8vXFwAAAABG0P16i/oiAAAAwNW6XW9RXwQAAAC4UnfrreqLAQAAAFfpZr1VfTEAAADgCt2r&#10;t6wvCgAAAJytW/WW9UUBAACAM3Wn3rq+OAAAAHCWbtRb1xcHAAAAztB9qr+MdAAAAM7Xbaq/DHQA&#10;AADO1V2qP+qLBQAAAEfpJtUf9cUCAACAI3SP6ov6ogEAAMDeukX1RX3RAAAAYE/dofqmvngAAACw&#10;l25QfVNfPAAAANhD96d+qC8gAAAA7KH7U0/UFxEAAAC26O7Uk/WFBAAAgC26O/VCfTEBAADgHd2b&#10;erG+oAAAAPCO7k29UV9UAAAAeEV3pt6sLywAAAC8ojtTG+qLCwAAAM/ovtTG+gIDAADAM7ovtUN9&#10;kQEAAOAn3Zbaob7IAAAA8J3uSu1YX2wAAAB4pJtSO9YXGwAAAL7SPakD6osOAAAA1S2pA+qLDgAA&#10;AH/qjtSB9cUHAACA/+qG1IH1xQcAAIC/dT/qhPomAAAAQLejTqhvAgAAAPfW3agT65sBAADAfXUz&#10;6sT6ZgAAAHBP3Yu6oL4pAAAA3E+3oi6obwoAAAD30p2oC+ubAwAAwH10I+rC+uYAAABwD92Huri+&#10;QQAAANxD96EGqG8SAAAAa+su1CD1jQIAAGBt3YUaqL5ZAAAArKl7UAPWNw0AAID1dAtqwPqmAQAA&#10;sJbuQA1c3zwAAADW0P2nwesbCAAAwBq6/zRBfRMBAACYW3efJqpvJgAAAPPq5tNE9c0EAABgTt17&#10;mrC+qQAAAMylO0+T1jcWAACAuXTnaeL65gIAADCH7jstUN9kAAAAxtdtpwXqmwwAAMDYuuu0UH2z&#10;AQAAGFP3nBarbzgAAABj6p7TgvVNBwAAYCzdcVq4vvkAAACMoxtOC9c3HwAAgDF0v+kG9SIAAADg&#10;Wt1tukm9EAAAALhWd5tuVC8GAAAArtG9phvWiwIAAIDzdavphvWiAAAA4FzdabpxvTgAAAA4R/eZ&#10;ZKQDAABcoNtMMtABAABO1l0m/a4XCwAAAMfpJpN+14sFAACAY3SPSZ/qRQMAAMC+usOkh/XiAQAA&#10;YD/dYNLDevEAAACwj+4v6cd6EQEAALBNd5f0VL2QAAAA2Ka7S3q6XkwAAAC8p3tLerleVAAAALyu&#10;W0t6uV5UAAAAvKY7S3q7XlwAAAA8p/tK2lQvMAAAAJ7TfSVtrhcZAAAA3+uuknarFxsAAACPdVNJ&#10;u9WLDQAAgK91T0m714sOAACAj7qjpEPqhQcAAMBH3VHSYfXiAwAA4B/dT9Lh9SIEAAC4u+4m6bR6&#10;MQIAANxZN5N0Wr0YAQAA7qp7STq9XpQAAAB3050kXVYvTgAAgLvoPpIurxcpAADAHXQbSZfXixQA&#10;AGB13UXSMPViBQAAWFX3kDRcvWgBAABW0x0kDVsvXgAAgJV0A0nD1osXAABgFd0/0vD1IgYAAJhd&#10;d480Tb2YAQAAZtW9I01XL2oAAIAZdetI09WLGgAAYDbdOdK09eIGAACYRfeNNH29yAEAAEbXXSMt&#10;Uy92AACAkXXTSMvUix0AAGBU3TPScvWiBwAAGE13jLRsvfgBAABG0f0iLV8/BAAAACPodpGWrx8C&#10;AACAq3W3SLepHwYAAICrdK9It6sfCgAAgLN1p0i3rR8OAACAM3WjSLetHw4AAICzdJ9It68fEgAA&#10;gKN1l0j6T/2wAAAAHKV7RFLqhwYAAOAI3SKSUj80AAAAe+sOkfSgfngAAAD20v0h6Yf6IQIAANiq&#10;u0PSk/XDBAAAsEU3h6Qn64cJAADgXd0bkl6sHyoAAIBXdWdIerN+uAAAAJ7VfSFpY/2QAQAAPKPb&#10;QtLG+iEDAAD4SXeFpJ3qhw0AAOCR7glJO9cPHQAAQHVHSDqofvgAAAD+q/tB0sH1QwgAANDdIOmk&#10;+mEEAADuq3tB0sn1QwkAANxPd4Kki+qHEwAAuI/uA0kX1w8pAACwvu4CSYPUDysAALC2bgJJA9UP&#10;LAAAsKZuAUmD1Q8tAACwnu4ASYPWDy8AALCOnv8lDV4/xAAAwPx67pc0Sf0wAwAA8+p5X9Jk9UMN&#10;AADMp+d8SZPWDzcAADCPnu8lTV4/5AAAwPh6rpe0SP2wAwAA4+p5XtJi9UMPAACMp+d4SYvWDz8A&#10;ADCWnuElLVo//AAAwDh6fpe0eL0JAAAA1+u5XdJN6s0AAAC4Ts/rkm5WbwoAAMD5ek6XdNN6cwAA&#10;AM7T87mkm9ebBAAAcLyeyyXpV71ZAAAAx+l5XJI+1JsGAACwv57DJenLevMAAAD20/O3JH1bbyIA&#10;AMB2PXdL0lP1ZgIAAGzTM7ckPVVvJgAAwPt63pakl+pNBQAAeF3P2ZL0Vr25AAAAz+v5WpI21ZsM&#10;AADws56rJWmXerMBAAAe63laknatNx0AAOCznqMl6ZB68wEAAP7V87MkHV5vRAAAcHc9M0vSafWG&#10;BAAAd9RzsiRdUm9OAABwJz0fS9Kl9SYFAAB30HOxJA1Rb1YAALCynoclaah60wIAgBX1HCxJQ9ab&#10;FwAArKTnX0kaut7EAABgBT33StIU9WYGAAAz63lXkqaqNzUAAJhRz7mSNG29wQEAwCx6tpWk6euN&#10;DgAARtbzrCQtVW96AAAwop5jJWnJevMDAICR9PwqSUvXmyAAAIyg51ZJukW9GQIAwJV6XpWkW9Wb&#10;IgAAXKHnVEm6Zb05AgDAmXo+laRb15skAACcoedSSdJfRjoAAOfqeVSS9Ee9aQIAwBF6DpUkPag3&#10;UAAA2EPPnZKkJ+rNFAAAtuh5U5L0Qr2pAgDAO3rOlCS9UW+uAADwip4vJUkb6k0WAACe0XOlJGmH&#10;erMFAIDv9DwpSdqx3nQBAOArPUdKkg6oN18AAPhTz4+SpAPrTRgA/q/9+sBtK4iCIOj7n9pwgENb&#10;skjqhw1VQF9h36wkfau7EYCL9EGWJEnSnnUnAnCDPs6SJEnaq+5DAG7UR1qSJEl71F0IwCD6YEuS&#10;JGnNugMBGFAfb0mSJK1V9x8AA+sjLkmSpDXq7gNgEn3QJUmSNGfdeQBMqI+7JEmS5qr7DoCJ9ZGX&#10;JEnSHHXXAbCIPviSJEkas+44ABbUx1+SJElj1f0GwMJ6BCRJkjRG3W0AbKIHQZIkSffUnQbAhnoc&#10;JEmSdG3dZwBsrEdCkiRJ19RdBgDf9WBIkiTpnLrDAOAfPR6SJEk6tu4vAHhXj4gkSZKOqbsLAB7S&#10;gyJJkqTX6s4CgKf1uEiSJOm5uq8A4GU9MpIkSXqs7ioAOEQPjiRJkt6uOwoADtfjI0mSpL/rfgKA&#10;0/QISZIk6UfdTQBwiR4kSZKkXetOAoDL9ThJkiTtVvcRANymR0qSJGmXuosAYAg9WJIkSavWHQQA&#10;w+nxkiRJWq3uHwAYWg+ZJEnSCnXzAMAUetAkSZJmrTsHAKbUAydJkjRL3TUAML0eO0mSpNHrngGA&#10;pfTwSZIkjVb3CwAsrYdQkiTp7rpXAGAbPYqSJEl31Z0CAFvqgZQkSbqq7hIA4IuPuiRJuq7uEAAg&#10;ejwlSZKOrvsDAPiPHlJJkqTP1r0BADyhh1WSJOnZui8AgBf1yEqSJD1adwUAcIAeXEmSpPfqjgAA&#10;TtADLEmS9GfdDgDAiXqIJUmSuhcAgAv1MEuSpP3qPgAAbtIjLUmS9qm7AAAYQA+2JElat+4AAGBA&#10;PeCSJGmdevcBgMH1mEuSpPnrvQcAJtLDLkmS5qv3HQCYWA+9JEkav95zAGARPfqSJGncescBgAV1&#10;AEiSpHHq3QYANtBBIEmS7qt3GgDYUAeCJEm6rt5lAAAfdUmSLqx3GADgHx0QkiTpuHp3AQA+1EEh&#10;SZJer3cWAOBpHRiSJOnxelcBAD6tg0OSJL1f7ygAwOE6QCRJ0u96NwEATtdBIknSzvVOAgBcrgNF&#10;kqSd6l0EALhdB4skSSvXOwgAMJwOGEmSVqp3DwBgeB00kiTNXO8cAMCUOnIkSZql3jQAgCV09EiS&#10;NGK9XwAAy+oQkiRphHqvAAC20WEkSdId9T4BAGyrQ0mSpCvqPQIA4KcOJ0mSzqj3BwCAd3RISZJ0&#10;RL03AAA8qMNKkqRX6n0BAOBFHVqSJD1S7wkAAAfp8JIk6a16PwAAOFHHmCRp73onAAC4QUeaJGmP&#10;eg8AABhIx5skaa367gMAMLgOOknS3PWdBwBgQh15kqQ56nsOAMBCOv4kSWPVdxsAgA10FEqS7qtv&#10;NAAAG+pIlCRdU99jAAD4peNRknRsfXcBAOBDHZWSpNfq+woAAC/p0JQkPVbfUwAAOEzHpyTp7/pu&#10;AgDA6TpKJWnX+j4CAMBtOlYlafX6DgIAwFA6YCVptfruAQDA8DpqJWnW+r4BAMC0OnYlafT6jgEA&#10;wJI6hCXp7vpOAQDAljqUJens+g4BAABv6JCWpM/WdwaA830F6AHE8A3woMgAAAAASUVORK5CYIJQ&#10;SwMECgAAAAAAAAAhACAO5zhEFgAARBYAABQAAABkcnMvbWVkaWEvaW1hZ2UzLnBuZ4lQTkcNChoK&#10;AAAADUlIRFIAAAWQAAACvggGAAAAPCg7lQAAFgtJREFUeF7t2EFuG0cARFGdLJfK3bN1kAFMWKVv&#10;i3Jkm5x5BbyN0N0cbf/Ly4Pt77/++QIAAAAAwOfZDvtU238GAAAAAIBfY/vsw24/HAAAAACA32N7&#10;7cNsPxQAAAAAgD9j++0f234YAAAAAACPYXvub9t+CAAAAAAAj2n77i/b/jAAAAAAAI9vW++nb38Q&#10;AAAAAIDnst33U7Y/AgAAAADA89n2+7+3PwAAAAAAwHPa/vvT24cBAAAAAHhu24F/avsoAAAAAADP&#10;b1vwh7cPAgAAAABwDtuDP7R9DAAAAACA89gmfPf2IQAAAAAAzmW78N3bhwAAAAAAOJftwndtHwEA&#10;AAAA4Hy2Db+7fQAAAAAAgHPaPvzD7WUAAAAAAM5rG/F3txcBAAAAADi37cS5vQQAAAAAwPltK87t&#10;JQAAAAAAzm9b8ZvtBQAAAAAArmF78ZvtBQAAAAAArmF78avtYQAAAAAArmOb8avtYQAAAAAArmOb&#10;8W17EAAAAACAa9lufNseBAAAAADgWrYbH9tDAAAAAABcz7bjY3sIAAAAAIDr2XYsHgMAAAAAcNh+&#10;LCADAAAAAHDYfiwgAwAAAABwEI8BAAAAAEgCMgAAAAAASUAGAAAAACAJyAAAAAAAJPEYAAAAAIAk&#10;IAMAAAAAkARkAAAAAACSeAwAAAAAQBKQAQAAAABIAjIAAAAAAElABgAAAAAgCcgAAAAAACQBGQAA&#10;AACAJCADAAAAAJAEZAAAAAAAkoAMAAAAAEASkAEAAAAASAIyAAAAAABJPAYAAAAAIAnIAAAAAAAk&#10;ARkAAAAAgCQgAwAAAACQBGQAAAAAAJKADAAAAABAEpABAAAAAEgCMgAAAAAASUAGAAAAACAJyAAA&#10;AAAAJAEZAAAAAIAkIAMAAAAAkARkAAAAAACSgAwAAAAAQBKQAQAAAABIAjIAAAAAAElABgAAAAAg&#10;CcgAAAAAACQBGQAAAACAJCADAAAAAJAEZAAAAAAAkoAMAAAAAEASkAEAAAAASAIyAAAAAABJQAYA&#10;AAAAIAnIAAAAAAAkARkAAAAAgCQgAwAAAACQBGQAAAAAAJKADAAAAABAEpABAAAAAEgCMgAAAAAA&#10;SUAGAAAAACAJyAAAAAAAJAEZAAAAAIAkIAMAAAAAkARkAAAAAACSgAwAAAAAQBKQAQAAAABIAjIA&#10;AAAAAElABgAAAAAgCcgAAAAAACQBGQAAAACAJCADAAAAAJAEZAAAAAAAkoAMAAAAAEASkAEAAAAA&#10;SAIyAAAAAABJQAYAAAAAIAnIAAAAAAAkARkAAAAAgCQgAwAAAACQBGQAAAAAAJKADAAAAABAEpAB&#10;AAAAAEgCMgAAAAAASUAGAAAAACAJyAAAAAAAJAEZAAAAAIAkIAMAAAAAkARkAAAAAACSgAwAAAAA&#10;QBKQAQAAAABIAjIAAAAAAElABgAAAAAgCcgAAAAAACQBGQAAAACAJCADAAAAAJAEZAAAAAAAkoAM&#10;AAAAAEASkAEAAAAASAIyAAAAAABJQAYAAAAAIAnIAAAAAAAkARkAAAAAgCQgAwAAAACQBGQAAAAA&#10;AJKADAAAAABAEpABAAAAAEgCMgAAAAAASUAGAAAAACAJyAAAAAAAJAEZAAAAAIAkIAMAAAAAkARk&#10;AAAAAACSgAwAAAAAQBKQAQAAAABIAjIAAAAAAElABgAAAAAgCcgAAAAAACQBGQAAAACAJCADAAAA&#10;AJAEZAAAAAAAkoAMAAAAAEASkAEAAAAASAIyAAAAAABJQAYAAAAAIAnIAAAAAAAkARkAAAAAgCQg&#10;AwAAAACQBGQAAAAAAJKADAAAAABAEpABAAAAAEgCMgAAAAAASUAGAAAAACAJyAAAAAAAJAEZAAAA&#10;AIAkIAMAAAAAkARkAAAAAACSgAwAAAAAQBKQAQAAAABIAjIAAAAAAElABgAAAAAgCcgAAAAAACQB&#10;GQAAAACAJCADAAAAAJAEZAAAAAAAkoAMAAAAAEASkAEAAAAASAIyAAAAAABJQAYAAAAAIAnIAAAA&#10;AAAkARkAAAAAgCQgAwAAAACQBGQAAAAAAJKADAAAAABAEpABAAAAAEgCMgAAAAAASUAGAAAAACAJ&#10;yAAAAAAAJAEZAAAAAIAkIAMAAAAAkARkAAAAAACSgAwAAAAAQBKQAQAAAABIAjIAAAAAAElABgAA&#10;AAAgCcgAAAAAACQBGQAAAACAJCADAAAAAJAEZAAAAAAAkoAMAAAAAEASkAEAAAAASAIyAAAAAABJ&#10;QAYAAAAAIAnIAAAAAAAkARkAAAAAgCQgAwAAAACQBGQAAAAAAJKADAAAAABAEpABAAAAAEgCMgAA&#10;AAAASUAGAAAAACAJyAAAAAAAJAEZAAAAAIAkIAMAAAAAkARkAAAAAACSgAwAAAAAQBKQAQAAAABI&#10;AjIAAAAAAElABgAAAAAgCcgAAAAAACQBGQAAAACAJCADAAAAAJAEZAAAAAAAkoAMAAAAAEASkAEA&#10;AAAASAIyAAAAAABJQAYAAAAAIAnIAAAAAAAkARkAAAAAgCQgAwAAAACQBGQAAAAAAJKADAAAAABA&#10;EpABAAAAAEgCMgAAAAAASUAGAAAAACAJyAAAAAAAJAEZAAAAAIAkIAMAAAAAkARkAAAAAACSgAwA&#10;AAAAQBKQAQAAAABIAjIAAAAAAElABgAAAAAgCcgAAAAAACQBGQAAAACAJCADAAAAAJAEZAAAAAAA&#10;koAMAAAAAEASkAEAAAAASAIyAAAAAABJQAYAAAAAIAnIAAAAAAAkARkAAAAAgCQgAwAAAACQBGQA&#10;AAAAAJKADAAAAABAEpABAAAAAEgCMgAAAAAASUAGAAAAACAJyAAAAAAAJAEZAAAAAIAkIAMAAAAA&#10;kARkAAAAAACSgAwAAAAAQBKQAQAAAABIAjIAAAAAAElABgAAAAAgCcgAAAAAACQBGQAAAACAJCAD&#10;AAAAAJAEZAAAAAAAkoAMAAAAAEASkAEAAAAASAIyAAAAAABJQAYAAAAAIAnIAAAAAAAkARkAAAAA&#10;gCQgAwAAAACQBGQAAAAAAJKADAAAAABAEpABAAAAAEgCMgAAAAAASUAGAAAAACAJyAAAAAAAJAEZ&#10;AAAAAIAkIAMAAAAAkARkAAAAAACSgAwAAAAAQBKQAQAAAABIAjIAAAAAAElABgAAAAAgCcgAAAAA&#10;ACQBGQAAAACAJCADAAAAAJAEZAAAAAAAkoAMAAAAAEASkAEAAAAASAIyAAAAAABJQAYAAAAAIAnI&#10;AAAAAAAkARkAAAAAgCQgAwAAAACQBGQAAAAAAJKADAAAAABAEpABAAAAAEgCMgAAAAAASUAGAAAA&#10;ACAJyAAAAAAAJAEZAAAAAIAkIAMAAAAAkARkAAAAAACSgAwAAAAAQBKQAQAAAABIAjIAAAAAAElA&#10;BgAAAAAgCcgAAAAAACQBGQAAAACAJCADAAAAAJAEZAAAAAAAkoAMAAAAAEASkAEAAAAASAIyAAAA&#10;AABJQAYAAAAAIAnIAAAAAAAkARkAAAAAgCQgAwAAAACQBGQAAAAAAJKADAAAAABAEpABAAAAAEgC&#10;MgAAAAAASUAGAAAAACAJyAAAAAAAJAEZAAAAAIAkIAMAAAAAkARkAAAAAACSgAwAAAAAQBKQAQAA&#10;AABIAjIAAAAAAElABgAAAAAgCcgAAAAAACQBGQAAAACAJCADAAAAAJAEZAAAAAAAkoAMAAAAAEAS&#10;kAEAAAAASAIyAAAAAABJQAYAAAAAIAnIAAAAAAAkARkAAAAAgCQgAwAAAACQBGQAAAAAAJKADAAA&#10;AABAEpABAAAAAEgCMgAAAAAASUAGAAAAACAJyAAAAAAAJAEZAAAAAIAkIAMAAAAAkARkAAAAAACS&#10;gAwAAAAAQBKQAQAAAABIAjIAAAAAAElABgAAAAAgCcgAAAAAACQBGQAAAACAJCADAAAAAJAEZAAA&#10;AAAAkoAMAAAAAEASkAEAAAAASAIyAAAAAABJQAYAAAAAIAnIAAAAAAAkARkAAAAAgCQgAwAAAACQ&#10;BGQAAAAAAJKADAAAAABAEpABAAAAAEgCMgAAAAAASUAGAAAAACAJyAAAAAAAJAEZAAAAAIAkIAMA&#10;AAAAkARkAAAAAACSgAwAAAAAQBKQAQAAAABIAjIAAAAAAElABgAAAAAgCcgAAAAAACQBGQAAAACA&#10;JCADAAAAAJAEZAAAAAAAkoAMAAAAAEASkAEAAAAASAIyAAAAAABJQAYAAAAAIAnIAAAAAAAkARkA&#10;AAAAgCQgAwAAAACQBGQAAAAAAJKADAAAAABAEpABAAAAAEgCMgAAAAAASUAGAAAAACAJyAAAAAAA&#10;JAEZAAAAAIAkIAMAAAAAkARkAAAAAACSgAwAAAAAQBKQAQAAAABIAjIAAAAAAElABgAAAAAgCcgA&#10;AAAAACQBGQAAAACAJCADAAAAAJAEZAAAAAAAkoAMAAAAAEASkAEAAAAASAIyAAAAAABJQAYAAAAA&#10;IAnIAAAAAAAkARkAAAAAgCQgAwAAAACQBGQAAAAAAJKADAAAAABAEpABAAAAAEgCMgAAAAAASUAG&#10;AAAAACAJyAAAAAAAJAEZAAAAAIAkIAMAAAAAkARkAAAAAACSgAwAAAAAQBKQAQAAAABIAjIAAAAA&#10;AElABgAAAAAgCcgAAAAAACQBGQAAAACAJCADAAAAAJAEZAAAAAAAkoAMAAAAAEASkAEAAAAASAIy&#10;AAAAAABJQAYAAAAAIAnIAAAAAAAkARkAAAAAgCQgAwAAAACQBGQAAAAAAJKADAAAAABAEpABAAAA&#10;AEgCMgAAAAAASUAGAAAAACAJyAAAAAAAJAEZAAAAAIAkIAMAAAAAkARkAAAAAACSgAwAAAAAQBKQ&#10;AQAAAABIAjIAAAAAAElABgAAAAAgCcgAAAAAACQBGQAAAACAJCADAAAAAJAEZAAAAAAAkoAMAAAA&#10;AEASkAEAAAAASAIyAAAAAABJQAYAAAAAIAnIAAAAAAAkARkAAAAAgCQgAwAAAACQBGQAAAAAAJKA&#10;DAAAAABAEpABAAAAAEgCMgAAAAAASUAGAAAAACAJyAAAAAAAJAEZAAAAAIAkIAMAAAAAkARkAAAA&#10;AACSgAwAAAAAQBKQAQAAAABIAjIAAAAAAElABgAAAAAgCcgAAAAAACQBGQAAAACAJCADAAAAAJAE&#10;ZAAAAAAAkoAMAAAAAEASkAEAAAAASAIyAAAAAABJQAYAAAAAIAnIAAAAAAAkARkAAAAAgCQgAwAA&#10;AACQBGQAAAAAAJKADAAAAABAEpABAAAAAEgCMgAAAAAASUAGAAAAACAJyAAAAAAAJAEZAAAAAIAk&#10;IAMAAAAAkARkAAAAAACSgAwAAAAAQBKQAQAAAABIAjIAAAAAAElABgAAAAAgCcgAAAAAACQBGQAA&#10;AACAJCADAAAAAJAEZAAAAAAAkoAMAAAAAEASkAEAAAAASAIyAAAAAABJQAYAAAAAIAnIAAAAAAAk&#10;ARkAAAAAgCQgAwAAAACQBGQAAAAAAJKADAAAAABAEpABAAAAAEgCMgAAAAAASUAGAAAAACAJyAAA&#10;AAAAJAEZAAAAAIAkIAMAAAAAkARkAAAAAACSgAwAAAAAQBKQAQAAAABIAjIAAAAAAElABgAAAAAg&#10;CcgAAAAAACQBGQAAAACAJCADAAAAAJAEZAAAAAAAkoAMAAAAAEASkAEAAAAASAIyAAAAAABJQAYA&#10;AAAAIAnIAAAAAAAkARkAAAAAgCQgAwAAAACQBGQAAAAAAJKADAAAAABAEpABAAAAAEgCMgAAAAAA&#10;SUAGAAAAACAJyAAAAAAAJAEZAAAAAIAkIAMAAAAAkARkAAAAAACSgAwAAAAAQBKQAQAAAABIAjIA&#10;AAAAAElABgAAAAAgCcgAAAAAACQBGQAAAACAJCADAAAAAJAEZAAAAAAAkoAMAAAAAEASkAEAAAAA&#10;SAIyAAAAAABJQAYAAAAAIAnIAAAAAAAkARkAAAAAgCQgAwAAAACQBGQAAAAAAJKADAAAAABAEpAB&#10;AAAAAEgCMgAAAAAASUAGAAAAACAJyAAAAAAAJAEZAAAAAIAkIAMAAAAAkARkAAAAAACSgAwAAAAA&#10;QBKQAQAAAABIAjIAAAAAAElABgAAAAAgCcgAAAAAACQBGQAAAACAJCADAAAAAJAEZAAAAAAAkoAM&#10;AAAAAEASkAEAAAAASAIyAAAAAABJQAYAAAAAIAnIAAAAAAAkARkAAAAAgCQgAwAAAACQBGQAAAAA&#10;AJKADAAAAABAEpABAAAAAEgCMgAAAAAASUAGAAAAACAJyAAAAAAAJAEZAAAAAIAkIAMAAAAAkARk&#10;AAAAAACSgAwAAAAAQBKQAQAAAABIAjIAAAAAAElABgAAAAAgCcgAAAAAACQBGQAAAACAJCADAAAA&#10;AJAEZAAAAAAAkoAMAAAAAEASkAEAAAAASAIyAAAAAABJQAYAAAAAIAnIAAAAAAAkARkAAAAAgCQg&#10;AwAAAACQBGQAAAAAAJKADAAAAABAEpABAAAAAEgCMgAAAAAASUAGAAAAACAJyAAAAAAAJAEZAAAA&#10;AIAkIAMAAAAAkARkAAAAAACSgAwAAAAAQBKQAQAAAABIAjIAAAAAAElABgAAAAAgCcgAAAAAACQB&#10;GQAAAACAJCADAAAAAJAEZAAAAAAAkoAMAAAAAEASkAEAAAAASAIyAAAAAABJQAYAAAAAIAnIAAAA&#10;AAAkARkAAAAAgCQgAwAAAACQBGQAAAAAAJKADAAAAABAEpABAAAAAEgCMgAAAAAASUAGAAAAACAJ&#10;yAAAAAAAJAEZAAAAAIAkIAMAAAAAkARkAAAAAACSgAwAAAAAQBKQAQAAAABIAjIAAAAAAElABgAA&#10;AAAgCcgAAAAAACQBGQAAAACAJCADAAAAAJAEZAAAAAAAkoAMAAAAAEASkAEAAAAASAIyAAAAAABJ&#10;QAYAAAAAIAnIAAAAAAAkARkAAAAAgCQgAwAAAACQBGQAAAAAAJKADAAAAABAEpABAAAAAEgCMgAA&#10;AAAASUAGAAAAACAJyAAAAAAAJAEZAAAAAIAkIAMAAAAAkF7+2/4RAAAAAAAEZAAAAAAAkoAMAAAA&#10;AEASkAEAAAAASAIyAAAAAABJQAYAAAAAIAnIAAAAAAAkARkAAAAAgCQgAwAAAACQBGQAAAAAAJKA&#10;DAAAAABAOgKyiAwAAAAAwBKQAQAAAABIAjIAAAAAAOkWkEVkAAAAAAC+JSADAAAAAJAEZAAAAAAA&#10;koAMAAAAAEB6FZBFZAAAAAAAvtp+LCADAAAAAHDYfiwgAwAAAABw2H58bA8BAAAAAHA9246P7SEA&#10;AAAAAK5n2/FtexAAAAAAgGvZbnzbHgQAAAAA4Fq2G7/aHgYAAAAA4Dq2Gb/aHgYAAAAA4Dq2Gb/Z&#10;XgAAAAAA4Bq2F7/ZXgAAAAAA4Bq2F+f2EgAAAAAA57etOLeXAAAAAAA4v23F391eBAAAAADg3LYT&#10;/3B7GQAAAACA89pG/O72AQAAAAAAzmn78LvbBwAAAAAAOKftw3dtHwEAAAAA4Hy2Dd+9fQgAAAAA&#10;gHPZLvyh7WMAAAAAAJzHNuEPbR8DAAAAAOA8/gXYnhfN96iw5wAAAABJRU5ErkJgglBLAwQUAAYA&#10;CAAAACEAxGyJ2+EAAAAKAQAADwAAAGRycy9kb3ducmV2LnhtbEyPQUvDQBCF74L/YRnBW7ubiGkb&#10;symlqKci2ArS2zaZJqHZ2ZDdJum/dzzp7T3m8eZ72XqyrRiw940jDdFcgUAqXNlQpeHr8DZbgvDB&#10;UGlaR6jhhh7W+f1dZtLSjfSJwz5UgkvIp0ZDHUKXSumLGq3xc9ch8e3semsC276SZW9GLretjJVK&#10;pDUN8YfadLitsbjsr1bD+2jGzVP0Ouwu5+3teHj++N5FqPXjw7R5ARFwCn9h+MVndMiZ6eSuVHrR&#10;aphFircEFvGSBSfiRC1AnDQskhXIPJP/J+Q/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A3MtYRAAUAAJEaAAAOAAAAAAAAAAAAAAAA&#10;ADoCAABkcnMvZTJvRG9jLnhtbFBLAQItAAoAAAAAAAAAIQCp4rOELCUAACwlAAAUAAAAAAAAAAAA&#10;AAAAAGYHAABkcnMvbWVkaWEvaW1hZ2UxLnBuZ1BLAQItAAoAAAAAAAAAIQA/bInSbSkAAG0pAAAU&#10;AAAAAAAAAAAAAAAAAMQsAABkcnMvbWVkaWEvaW1hZ2UyLnBuZ1BLAQItAAoAAAAAAAAAIQAgDuc4&#10;RBYAAEQWAAAUAAAAAAAAAAAAAAAAAGNWAABkcnMvbWVkaWEvaW1hZ2UzLnBuZ1BLAQItABQABgAI&#10;AAAAIQDEbInb4QAAAAoBAAAPAAAAAAAAAAAAAAAAANlsAABkcnMvZG93bnJldi54bWxQSwECLQAU&#10;AAYACAAAACEANydHYcwAAAApAgAAGQAAAAAAAAAAAAAAAADnbQAAZHJzL19yZWxzL2Uyb0RvYy54&#10;bWwucmVsc1BLBQYAAAAACAAIAAACAADqbgAAAAA=&#10;">
              <v:group id="Group 1303216998" o:spid="_x0000_s1027" style="position:absolute;left:44865;top:34469;width:17189;height:6661" coordorigin="44865,34469" coordsize="17189,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1i/zAAAAOMAAAAPAAAAZHJzL2Rvd25yZXYueG1sRI/NasNA&#10;DITvhbzDokJvzdoxDYmbTQghLT2EQn6g9Ca8im3i1Rrv1nbevjoUepRmNPNptRldo3rqQu3ZQDpN&#10;QBEX3tZcGric354XoEJEtth4JgN3CrBZTx5WmFs/8JH6UyyVhHDI0UAVY5trHYqKHIapb4lFu/rO&#10;YZSxK7XtcJBw1+hZksy1w5qlocKWdhUVt9OPM/A+4LDN0n1/uF139+/zy+fXISVjnh7H7SuoSGP8&#10;N/9df1jBz5Jsls6XS4GWn2QBev0LAAD//wMAUEsBAi0AFAAGAAgAAAAhANvh9svuAAAAhQEAABMA&#10;AAAAAAAAAAAAAAAAAAAAAFtDb250ZW50X1R5cGVzXS54bWxQSwECLQAUAAYACAAAACEAWvQsW78A&#10;AAAVAQAACwAAAAAAAAAAAAAAAAAfAQAAX3JlbHMvLnJlbHNQSwECLQAUAAYACAAAACEAfUtYv8wA&#10;AADjAAAADwAAAAAAAAAAAAAAAAAHAgAAZHJzL2Rvd25yZXYueG1sUEsFBgAAAAADAAMAtwAAAAAD&#10;AAAAAA==&#10;">
                <v:rect id="Rectangle 1632143402" o:spid="_x0000_s1028" style="position:absolute;left:44865;top:34469;width:17189;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edxgAAAOMAAAAPAAAAZHJzL2Rvd25yZXYueG1sRE9fT8Iw&#10;EH834Ts0R8KbdJRl0UkhajABn3D4Ac71XBfX61wrjG9PTUx8vN//W21G14kTDaH1rGExz0AQ1960&#10;3Gh4P77c3oEIEdlg55k0XCjAZj25WWFp/Jnf6FTFRqQQDiVqsDH2pZShtuQwzH1PnLhPPziM6Rwa&#10;aQY8p3DXSZVlhXTYcmqw2NOzpfqr+nEaDrkntVXhqWrcvR0/jq/7byy0nk3HxwcQkcb4L/5z70ya&#10;XyzVIl/mmYLfnxIAcn0FAAD//wMAUEsBAi0AFAAGAAgAAAAhANvh9svuAAAAhQEAABMAAAAAAAAA&#10;AAAAAAAAAAAAAFtDb250ZW50X1R5cGVzXS54bWxQSwECLQAUAAYACAAAACEAWvQsW78AAAAVAQAA&#10;CwAAAAAAAAAAAAAAAAAfAQAAX3JlbHMvLnJlbHNQSwECLQAUAAYACAAAACEAH6T3ncYAAADjAAAA&#10;DwAAAAAAAAAAAAAAAAAHAgAAZHJzL2Rvd25yZXYueG1sUEsFBgAAAAADAAMAtwAAAPoCAAAAAA==&#10;" filled="f" stroked="f">
                  <v:textbox inset="2.53958mm,2.53958mm,2.53958mm,2.53958mm">
                    <w:txbxContent>
                      <w:p w14:paraId="0DD00FF7" w14:textId="77777777" w:rsidR="00BF2ED8" w:rsidRDefault="00BF2ED8">
                        <w:pPr>
                          <w:spacing w:line="240" w:lineRule="auto"/>
                          <w:textDirection w:val="btLr"/>
                        </w:pPr>
                      </w:p>
                    </w:txbxContent>
                  </v:textbox>
                </v:rect>
                <v:group id="Group 1206677462" o:spid="_x0000_s1029" style="position:absolute;left:44865;top:34469;width:17189;height:6661" coordorigin="44865,34469" coordsize="17189,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rdyQAAAOMAAAAPAAAAZHJzL2Rvd25yZXYueG1sRE9La8JA&#10;EL4X/A/LCN7qJmkbJXUVkbZ4kIIPkN6G7JgEs7Mhuybx33eFQo/zvWexGkwtOmpdZVlBPI1AEOdW&#10;V1woOB0/n+cgnEfWWFsmBXdysFqOnhaYadvznrqDL0QIYZehgtL7JpPS5SUZdFPbEAfuYluDPpxt&#10;IXWLfQg3tUyiKJUGKw4NJTa0KSm/Hm5GwVeP/fol/uh218vm/nN8+z7vYlJqMh7W7yA8Df5f/Ofe&#10;6jA/idJ0NntNE3j8FACQy18AAAD//wMAUEsBAi0AFAAGAAgAAAAhANvh9svuAAAAhQEAABMAAAAA&#10;AAAAAAAAAAAAAAAAAFtDb250ZW50X1R5cGVzXS54bWxQSwECLQAUAAYACAAAACEAWvQsW78AAAAV&#10;AQAACwAAAAAAAAAAAAAAAAAfAQAAX3JlbHMvLnJlbHNQSwECLQAUAAYACAAAACEAEMka3ckAAADj&#10;AAAADwAAAAAAAAAAAAAAAAAHAgAAZHJzL2Rvd25yZXYueG1sUEsFBgAAAAADAAMAtwAAAP0CAAAA&#10;AA==&#10;">
                  <v:rect id="Rectangle 1113580861" o:spid="_x0000_s1030" style="position:absolute;left:44865;top:34469;width:17189;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IzfxgAAAOMAAAAPAAAAZHJzL2Rvd25yZXYueG1sRE9fT4Mw&#10;EH838Ts0Z+KbK6AjDCmLGk3cnpT5AW70pER6RVo3/PZ2yRIf7/f/qvVsB3GgyfeOFaSLBARx63TP&#10;nYKP3ctNAcIHZI2DY1LwSx7W9eVFhaV2R36nQxM6EUPYl6jAhDCWUvrWkEW/cCNx5D7dZDHEc+qk&#10;nvAYw+0gsyTJpcWeY4PBkZ4MtV/Nj1Xwducoe878Y9PZlZn3u+3mG3Olrq/mh3sQgebwLz67X3Wc&#10;n6a3yyIp8hROP0UAZP0HAAD//wMAUEsBAi0AFAAGAAgAAAAhANvh9svuAAAAhQEAABMAAAAAAAAA&#10;AAAAAAAAAAAAAFtDb250ZW50X1R5cGVzXS54bWxQSwECLQAUAAYACAAAACEAWvQsW78AAAAVAQAA&#10;CwAAAAAAAAAAAAAAAAAfAQAAX3JlbHMvLnJlbHNQSwECLQAUAAYACAAAACEA4rCM38YAAADjAAAA&#10;DwAAAAAAAAAAAAAAAAAHAgAAZHJzL2Rvd25yZXYueG1sUEsFBgAAAAADAAMAtwAAAPoCAAAAAA==&#10;" filled="f" stroked="f">
                    <v:textbox inset="2.53958mm,2.53958mm,2.53958mm,2.53958mm">
                      <w:txbxContent>
                        <w:p w14:paraId="0DD00FF8" w14:textId="77777777" w:rsidR="00BF2ED8" w:rsidRDefault="00BF2ED8">
                          <w:pPr>
                            <w:spacing w:line="240" w:lineRule="auto"/>
                            <w:textDirection w:val="btLr"/>
                          </w:pPr>
                        </w:p>
                      </w:txbxContent>
                    </v:textbox>
                  </v:rect>
                  <v:group id="Group 1182759701" o:spid="_x0000_s1031" style="position:absolute;left:44865;top:34469;width:17189;height:6661" coordorigin="44865,34469" coordsize="17189,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NU2yAAAAOMAAAAPAAAAZHJzL2Rvd25yZXYueG1sRE9fa8Iw&#10;EH8f7DuEG/g20yhO7Ywisg0fZDAVxLejOdticylN1tZvvwgDH+/3/xar3laipcaXjjWoYQKCOHOm&#10;5FzD8fD5OgPhA7LByjFpuJGH1fL5aYGpcR3/ULsPuYgh7FPUUIRQp1L6rCCLfuhq4shdXGMxxLPJ&#10;pWmwi+G2kqMkeZMWS44NBda0KSi77n+thq8Ou/VYfbS762VzOx8m36edIq0HL/36HUSgPjzE/+6t&#10;ifPVbDSdzKeJgvtPEQC5/AMAAP//AwBQSwECLQAUAAYACAAAACEA2+H2y+4AAACFAQAAEwAAAAAA&#10;AAAAAAAAAAAAAAAAW0NvbnRlbnRfVHlwZXNdLnhtbFBLAQItABQABgAIAAAAIQBa9CxbvwAAABUB&#10;AAALAAAAAAAAAAAAAAAAAB8BAABfcmVscy8ucmVsc1BLAQItABQABgAIAAAAIQD6kNU2yAAAAOMA&#10;AAAPAAAAAAAAAAAAAAAAAAcCAABkcnMvZG93bnJldi54bWxQSwUGAAAAAAMAAwC3AAAA/AIAAAAA&#10;">
                    <v:rect id="Rectangle 1456124442" o:spid="_x0000_s1032" style="position:absolute;left:44865;top:34469;width:17189;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TJxgAAAOMAAAAPAAAAZHJzL2Rvd25yZXYueG1sRE9fS8Mw&#10;EH8X/A7hBN9cuhCLdsuGjgnOJ+38AGdza4rNpTZxq99+EQQf7/f/luvJ9+JIY+wCG5jPChDETbAd&#10;twbe9083dyBiQrbYByYDPxRhvbq8WGJlw4nf6FinVuQQjhUacCkNlZSxceQxzsJAnLlDGD2mfI6t&#10;tCOecrjvpSqKUnrsODc4HGjjqPmsv72BVx1IbVV8rFt/76aP/cvuC0tjrq+mhwWIRFP6F/+5n22e&#10;r2/LudJaK/j9KQMgV2cAAAD//wMAUEsBAi0AFAAGAAgAAAAhANvh9svuAAAAhQEAABMAAAAAAAAA&#10;AAAAAAAAAAAAAFtDb250ZW50X1R5cGVzXS54bWxQSwECLQAUAAYACAAAACEAWvQsW78AAAAVAQAA&#10;CwAAAAAAAAAAAAAAAAAfAQAAX3JlbHMvLnJlbHNQSwECLQAUAAYACAAAACEA7gJkycYAAADjAAAA&#10;DwAAAAAAAAAAAAAAAAAHAgAAZHJzL2Rvd25yZXYueG1sUEsFBgAAAAADAAMAtwAAAPoCAAAAAA==&#10;" filled="f" stroked="f">
                      <v:textbox inset="2.53958mm,2.53958mm,2.53958mm,2.53958mm">
                        <w:txbxContent>
                          <w:p w14:paraId="0DD00FF9" w14:textId="77777777" w:rsidR="00BF2ED8" w:rsidRDefault="00BF2ED8">
                            <w:pPr>
                              <w:spacing w:line="240" w:lineRule="auto"/>
                              <w:textDirection w:val="btLr"/>
                            </w:pPr>
                          </w:p>
                        </w:txbxContent>
                      </v:textbox>
                    </v:rect>
                    <v:group id="Group 1293179383" o:spid="_x0000_s1033" style="position:absolute;left:44865;top:34469;width:17189;height:6661" coordorigin="44865,34469" coordsize="17189,8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8wuyAAAAOMAAAAPAAAAZHJzL2Rvd25yZXYueG1sRE9La8JA&#10;EL4X+h+WKXirmxjqI7qKiC0eRFALxduQHZNgdjZkt0n8965Q6HG+9yxWvalES40rLSuIhxEI4szq&#10;knMF3+fP9ykI55E1VpZJwZ0crJavLwtMte34SO3J5yKEsEtRQeF9nUrpsoIMuqGtiQN3tY1BH84m&#10;l7rBLoSbSo6iaCwNlhwaCqxpU1B2O/0aBV8ddusk3rb723Vzv5w/Dj/7mJQavPXrOQhPvf8X/7l3&#10;OswfzZJ4MkumCTx/CgDI5QMAAP//AwBQSwECLQAUAAYACAAAACEA2+H2y+4AAACFAQAAEwAAAAAA&#10;AAAAAAAAAAAAAAAAW0NvbnRlbnRfVHlwZXNdLnhtbFBLAQItABQABgAIAAAAIQBa9CxbvwAAABUB&#10;AAALAAAAAAAAAAAAAAAAAB8BAABfcmVscy8ucmVsc1BLAQItABQABgAIAAAAIQALu8wuyAAAAOMA&#10;AAAPAAAAAAAAAAAAAAAAAAcCAABkcnMvZG93bnJldi54bWxQSwUGAAAAAAMAAwC3AAAA/AIAAAAA&#10;">
                      <v:rect id="Rectangle 463197420" o:spid="_x0000_s1034" style="position:absolute;left:44865;top:34469;width:17189;height:8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IWRyAAAAOIAAAAPAAAAZHJzL2Rvd25yZXYueG1sRI9NbsIw&#10;EIX3lXoHa5C6Kw5pFErAoLYCqbCigQMM8RBHxOM0diG9PV5U6vLp/elbrAbbiiv1vnGsYDJOQBBX&#10;TjdcKzgeNs+vIHxA1tg6JgW/5GG1fHxYYKHdjb/oWoZaxBH2BSowIXSFlL4yZNGPXUccvbPrLYYo&#10;+1rqHm9x3LYyTZJcWmw4Phjs6MNQdSl/rIJ95ihdp/69rO3MDKfDbvuNuVJPo+FtDiLQEP7Df+1P&#10;rSDLXyazaZZGiIgUcUAu7wAAAP//AwBQSwECLQAUAAYACAAAACEA2+H2y+4AAACFAQAAEwAAAAAA&#10;AAAAAAAAAAAAAAAAW0NvbnRlbnRfVHlwZXNdLnhtbFBLAQItABQABgAIAAAAIQBa9CxbvwAAABUB&#10;AAALAAAAAAAAAAAAAAAAAB8BAABfcmVscy8ucmVsc1BLAQItABQABgAIAAAAIQCicIWRyAAAAOIA&#10;AAAPAAAAAAAAAAAAAAAAAAcCAABkcnMvZG93bnJldi54bWxQSwUGAAAAAAMAAwC3AAAA/AIAAAAA&#10;" filled="f" stroked="f">
                        <v:textbox inset="2.53958mm,2.53958mm,2.53958mm,2.53958mm">
                          <w:txbxContent>
                            <w:p w14:paraId="0DD00FFA" w14:textId="77777777" w:rsidR="00BF2ED8" w:rsidRDefault="00BF2ED8">
                              <w:pPr>
                                <w:spacing w:line="240" w:lineRule="auto"/>
                                <w:textDirection w:val="btLr"/>
                              </w:pPr>
                            </w:p>
                          </w:txbxContent>
                        </v:textbox>
                      </v:rect>
                      <v:group id="Group 444395490" o:spid="_x0000_s1035" style="position:absolute;left:44865;top:34469;width:17189;height:8054" coordsize="20116,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nHyQAAAOIAAAAPAAAAZHJzL2Rvd25yZXYueG1sRI/NasJA&#10;FIX3gu8wXKE7nUSjaOooIra4kEK1ULq7ZK5JMHMnZKZJfHtnIbg8nD++9bY3lWipcaVlBfEkAkGc&#10;WV1yruDn8jFegnAeWWNlmRTcycF2MxysMdW2429qzz4XYYRdigoK7+tUSpcVZNBNbE0cvKttDPog&#10;m1zqBrswbio5jaKFNFhyeCiwpn1B2e38bxR8dtjtZvGhPd2u+/vfZf71e4pJqbdRv3sH4an3r/Cz&#10;fdQKkiSZrebJKkAEpIADcvMAAAD//wMAUEsBAi0AFAAGAAgAAAAhANvh9svuAAAAhQEAABMAAAAA&#10;AAAAAAAAAAAAAAAAAFtDb250ZW50X1R5cGVzXS54bWxQSwECLQAUAAYACAAAACEAWvQsW78AAAAV&#10;AQAACwAAAAAAAAAAAAAAAAAfAQAAX3JlbHMvLnJlbHNQSwECLQAUAAYACAAAACEAkMT5x8kAAADi&#10;AAAADwAAAAAAAAAAAAAAAAAHAgAAZHJzL2Rvd25yZXYueG1sUEsFBgAAAAADAAMAtwAAAP0CAAAA&#10;AA==&#10;">
                        <v:rect id="Rectangle 778489829" o:spid="_x0000_s1036" style="position:absolute;width:20116;height:7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PAUyQAAAOIAAAAPAAAAZHJzL2Rvd25yZXYueG1sRI/BbsIw&#10;EETvlfgHa5F6Kw4RgiRgEFSt1HIqgQ9Y4m0cNV6H2IX07+tKSD2OZuaNZrUZbCuu1PvGsYLpJAFB&#10;XDndcK3gdHx9ykD4gKyxdUwKfsjDZj16WGGh3Y0PdC1DLSKEfYEKTAhdIaWvDFn0E9cRR+/T9RZD&#10;lH0tdY+3CLetTJNkLi02HBcMdvRsqPoqv62Cj5mj9CX1u7K2uRnOx/37BedKPY6H7RJEoCH8h+/t&#10;N61gschmWZ6lOfxdindArn8BAAD//wMAUEsBAi0AFAAGAAgAAAAhANvh9svuAAAAhQEAABMAAAAA&#10;AAAAAAAAAAAAAAAAAFtDb250ZW50X1R5cGVzXS54bWxQSwECLQAUAAYACAAAACEAWvQsW78AAAAV&#10;AQAACwAAAAAAAAAAAAAAAAAfAQAAX3JlbHMvLnJlbHNQSwECLQAUAAYACAAAACEAigDwFMkAAADi&#10;AAAADwAAAAAAAAAAAAAAAAAHAgAAZHJzL2Rvd25yZXYueG1sUEsFBgAAAAADAAMAtwAAAP0CAAAA&#10;AA==&#10;" filled="f" stroked="f">
                          <v:textbox inset="2.53958mm,2.53958mm,2.53958mm,2.53958mm">
                            <w:txbxContent>
                              <w:p w14:paraId="0DD00FFB" w14:textId="77777777" w:rsidR="00BF2ED8" w:rsidRDefault="00BF2ED8">
                                <w:pPr>
                                  <w:spacing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 o:spid="_x0000_s1037" type="#_x0000_t75" alt="A pink hexagon with black background&#10;&#10;Description automatically generated" style="position:absolute;left:15544;width:4572;height:50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1OkvAAAANsAAAAPAAAAZHJzL2Rvd25yZXYueG1sRE9LCsIw&#10;EN0L3iGM4E5TXYhUo4hYEFwZPcDQjG2xmZQmauvpjSC4m8f7znrb2Vo8qfWVYwWzaQKCOHem4kLB&#10;9ZJNliB8QDZYOyYFPXnYboaDNabGvfhMTx0KEUPYp6igDKFJpfR5SRb91DXEkbu51mKIsC2kafEV&#10;w20t50mykBYrjg0lNrQvKb/rh1WgTX5a9pnW+8ND9rv6lL37aqbUeNTtViACdeEv/rmPJs6fw/eX&#10;eIDcfAAAAP//AwBQSwECLQAUAAYACAAAACEA2+H2y+4AAACFAQAAEwAAAAAAAAAAAAAAAAAAAAAA&#10;W0NvbnRlbnRfVHlwZXNdLnhtbFBLAQItABQABgAIAAAAIQBa9CxbvwAAABUBAAALAAAAAAAAAAAA&#10;AAAAAB8BAABfcmVscy8ucmVsc1BLAQItABQABgAIAAAAIQBPF1OkvAAAANsAAAAPAAAAAAAAAAAA&#10;AAAAAAcCAABkcnMvZG93bnJldi54bWxQSwUGAAAAAAMAAwC3AAAA8AIAAAAA&#10;">
                          <v:imagedata r:id="rId4" o:title="A pink hexagon with black background&#10;&#10;Description automatically generated"/>
                        </v:shape>
                        <v:shape id="Shape 13" o:spid="_x0000_s1038" type="#_x0000_t75" alt="A red circle with black background&#10;&#10;Description automatically generated" style="position:absolute;width:6578;height:65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5wgAAANsAAAAPAAAAZHJzL2Rvd25yZXYueG1sRE9Na8JA&#10;EL0X/A/LCF5EN9piNXUVEay9iakHj0N2mg1mZ0N21cRf7xYKvc3jfc5y3dpK3KjxpWMFk3ECgjh3&#10;uuRCwel7N5qD8AFZY+WYFHTkYb3qvSwx1e7OR7ploRAxhH2KCkwIdSqlzw1Z9GNXE0fuxzUWQ4RN&#10;IXWD9xhuKzlNkpm0WHJsMFjT1lB+ya5WwaJLFn64e5w7WWbmcdgPP9/er0oN+u3mA0SgNvyL/9xf&#10;Os5/hd9f4gFy9QQAAP//AwBQSwECLQAUAAYACAAAACEA2+H2y+4AAACFAQAAEwAAAAAAAAAAAAAA&#10;AAAAAAAAW0NvbnRlbnRfVHlwZXNdLnhtbFBLAQItABQABgAIAAAAIQBa9CxbvwAAABUBAAALAAAA&#10;AAAAAAAAAAAAAB8BAABfcmVscy8ucmVsc1BLAQItABQABgAIAAAAIQCz/HG5wgAAANsAAAAPAAAA&#10;AAAAAAAAAAAAAAcCAABkcnMvZG93bnJldi54bWxQSwUGAAAAAAMAAwC3AAAA9gIAAAAA&#10;">
                          <v:imagedata r:id="rId5" o:title="A red circle with black background&#10;&#10;Description automatically generated"/>
                        </v:shape>
                        <v:shape id="Shape 14" o:spid="_x0000_s1039" type="#_x0000_t75" alt="A purple square with white dots&#10;&#10;Description automatically generated" style="position:absolute;left:6725;top:3662;width:7570;height:3734;rotation:-9978854fd;flip:x;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wY2xgAAANsAAAAPAAAAZHJzL2Rvd25yZXYueG1sRI9BS8NA&#10;EIXvQv/DMgUvYjctWiR2W0qxKPbUGhBvQ3bMBrOzMTu2ib/eFQq9zfDevO/NYtX7Rh2pi3VgA9NJ&#10;Boq4DLbmykDxtr19ABUF2WITmAwMFGG1HF0tMLfhxHs6HqRSKYRjjgacSJtrHUtHHuMktMRJ+wyd&#10;R0lrV2nb4SmF+0bPsmyuPdacCA5b2jgqvw4/PkF2T5vhXobs9/W5+Pi+ed/vCnHGXI/79SMooV4u&#10;5vP1i0317+D/lzSAXv4BAAD//wMAUEsBAi0AFAAGAAgAAAAhANvh9svuAAAAhQEAABMAAAAAAAAA&#10;AAAAAAAAAAAAAFtDb250ZW50X1R5cGVzXS54bWxQSwECLQAUAAYACAAAACEAWvQsW78AAAAVAQAA&#10;CwAAAAAAAAAAAAAAAAAfAQAAX3JlbHMvLnJlbHNQSwECLQAUAAYACAAAACEALu8GNsYAAADbAAAA&#10;DwAAAAAAAAAAAAAAAAAHAgAAZHJzL2Rvd25yZXYueG1sUEsFBgAAAAADAAMAtwAAAPoCAAAAAA==&#10;">
                          <v:imagedata r:id="rId6" o:title="A purple square with white dots&#10;&#10;Description automatically generated"/>
                        </v:shape>
                      </v:group>
                    </v:group>
                  </v:group>
                </v:group>
              </v:group>
              <w10:wrap type="square"/>
            </v:group>
          </w:pict>
        </mc:Fallback>
      </mc:AlternateContent>
    </w:r>
  </w:p>
  <w:p w14:paraId="0DD00FE9" w14:textId="77777777" w:rsidR="00BF2ED8" w:rsidRDefault="00BF2ED8">
    <w:pPr>
      <w:pBdr>
        <w:top w:val="nil"/>
        <w:left w:val="nil"/>
        <w:bottom w:val="nil"/>
        <w:right w:val="nil"/>
        <w:between w:val="nil"/>
      </w:pBdr>
      <w:tabs>
        <w:tab w:val="center" w:pos="4513"/>
        <w:tab w:val="right" w:pos="9026"/>
      </w:tabs>
      <w:spacing w:line="240" w:lineRule="auto"/>
      <w:rPr>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00FEC" w14:textId="77777777" w:rsidR="00BF2ED8" w:rsidRDefault="00BF2ED8">
    <w:pPr>
      <w:pBdr>
        <w:top w:val="nil"/>
        <w:left w:val="nil"/>
        <w:bottom w:val="nil"/>
        <w:right w:val="nil"/>
        <w:between w:val="nil"/>
      </w:pBdr>
      <w:tabs>
        <w:tab w:val="center" w:pos="4513"/>
        <w:tab w:val="right" w:pos="9026"/>
      </w:tabs>
      <w:spacing w:line="240" w:lineRule="auto"/>
      <w:rPr>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D00FEE" w14:textId="77777777" w:rsidR="00BF2ED8" w:rsidRDefault="00000000">
    <w:pPr>
      <w:pBdr>
        <w:top w:val="nil"/>
        <w:left w:val="nil"/>
        <w:bottom w:val="nil"/>
        <w:right w:val="nil"/>
        <w:between w:val="nil"/>
      </w:pBdr>
      <w:tabs>
        <w:tab w:val="center" w:pos="4513"/>
        <w:tab w:val="right" w:pos="9026"/>
        <w:tab w:val="right" w:pos="13041"/>
      </w:tabs>
      <w:spacing w:line="240" w:lineRule="auto"/>
      <w:ind w:left="-993"/>
      <w:rPr>
        <w:color w:val="000000"/>
        <w:sz w:val="24"/>
        <w:szCs w:val="24"/>
      </w:rPr>
    </w:pPr>
    <w:r>
      <w:rPr>
        <w:color w:val="E97132"/>
        <w:sz w:val="22"/>
        <w:szCs w:val="22"/>
      </w:rPr>
      <w:t xml:space="preserve">Tabla 1. </w:t>
    </w:r>
    <w:r>
      <w:rPr>
        <w:color w:val="000000"/>
        <w:sz w:val="22"/>
        <w:szCs w:val="22"/>
      </w:rPr>
      <w:t xml:space="preserve">Características de cada candado y número de códigos que admite </w:t>
    </w:r>
    <w:r>
      <w:rPr>
        <w:color w:val="000000"/>
        <w:sz w:val="22"/>
        <w:szCs w:val="22"/>
      </w:rPr>
      <w:tab/>
    </w:r>
    <w:r>
      <w:rPr>
        <w:rFonts w:ascii="Avenir" w:eastAsia="Avenir" w:hAnsi="Avenir" w:cs="Avenir"/>
        <w:color w:val="000000"/>
        <w:sz w:val="22"/>
        <w:szCs w:val="22"/>
      </w:rPr>
      <w:t>FASE 0. Introductoria - Situación Candados</w:t>
    </w:r>
  </w:p>
  <w:p w14:paraId="0DD00FEF" w14:textId="77777777" w:rsidR="00BF2ED8" w:rsidRDefault="00BF2ED8">
    <w:pPr>
      <w:pBdr>
        <w:top w:val="nil"/>
        <w:left w:val="nil"/>
        <w:bottom w:val="nil"/>
        <w:right w:val="nil"/>
        <w:between w:val="nil"/>
      </w:pBdr>
      <w:tabs>
        <w:tab w:val="center" w:pos="4513"/>
        <w:tab w:val="right" w:pos="9026"/>
      </w:tabs>
      <w:spacing w:line="240" w:lineRule="auto"/>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72390"/>
    <w:multiLevelType w:val="multilevel"/>
    <w:tmpl w:val="F84AEE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Noto Sans Symbols" w:eastAsia="Noto Sans Symbols" w:hAnsi="Noto Sans Symbols" w:cs="Noto Sans Symbols"/>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Noto Sans Symbols" w:eastAsia="Noto Sans Symbols" w:hAnsi="Noto Sans Symbols" w:cs="Noto Sans Symbols"/>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286F71E2"/>
    <w:multiLevelType w:val="multilevel"/>
    <w:tmpl w:val="96248D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8A11C4D"/>
    <w:multiLevelType w:val="multilevel"/>
    <w:tmpl w:val="C010BBC6"/>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 w15:restartNumberingAfterBreak="0">
    <w:nsid w:val="56A114EE"/>
    <w:multiLevelType w:val="multilevel"/>
    <w:tmpl w:val="27869A0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1861626682">
    <w:abstractNumId w:val="0"/>
  </w:num>
  <w:num w:numId="2" w16cid:durableId="2024891868">
    <w:abstractNumId w:val="2"/>
  </w:num>
  <w:num w:numId="3" w16cid:durableId="1325352328">
    <w:abstractNumId w:val="1"/>
  </w:num>
  <w:num w:numId="4" w16cid:durableId="2666943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ED8"/>
    <w:rsid w:val="001149D1"/>
    <w:rsid w:val="006F4CFD"/>
    <w:rsid w:val="007A1860"/>
    <w:rsid w:val="00811969"/>
    <w:rsid w:val="008A6E8C"/>
    <w:rsid w:val="00A20E4A"/>
    <w:rsid w:val="00BF2ED8"/>
    <w:rsid w:val="00F269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00F4B"/>
  <w15:docId w15:val="{69658DC1-2337-4E28-BFD0-29AABF9CC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lang w:val="es" w:eastAsia="es-ES" w:bidi="ar-SA"/>
      </w:rPr>
    </w:rPrDefault>
    <w:pPrDefault>
      <w:pPr>
        <w:spacing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line="240" w:lineRule="auto"/>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line="240" w:lineRule="auto"/>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line="240" w:lineRule="auto"/>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line="240" w:lineRule="auto"/>
      <w:outlineLvl w:val="3"/>
    </w:pPr>
    <w:rPr>
      <w:i/>
      <w:color w:val="0F4761"/>
      <w:sz w:val="24"/>
      <w:szCs w:val="24"/>
    </w:rPr>
  </w:style>
  <w:style w:type="paragraph" w:styleId="Heading5">
    <w:name w:val="heading 5"/>
    <w:basedOn w:val="Normal"/>
    <w:next w:val="Normal"/>
    <w:uiPriority w:val="9"/>
    <w:semiHidden/>
    <w:unhideWhenUsed/>
    <w:qFormat/>
    <w:pPr>
      <w:keepNext/>
      <w:keepLines/>
      <w:spacing w:before="80" w:after="40" w:line="240" w:lineRule="auto"/>
      <w:outlineLvl w:val="4"/>
    </w:pPr>
    <w:rPr>
      <w:color w:val="0F4761"/>
      <w:sz w:val="24"/>
      <w:szCs w:val="24"/>
    </w:rPr>
  </w:style>
  <w:style w:type="paragraph" w:styleId="Heading6">
    <w:name w:val="heading 6"/>
    <w:basedOn w:val="Normal"/>
    <w:next w:val="Normal"/>
    <w:uiPriority w:val="9"/>
    <w:semiHidden/>
    <w:unhideWhenUsed/>
    <w:qFormat/>
    <w:pPr>
      <w:keepNext/>
      <w:keepLines/>
      <w:spacing w:before="40" w:line="240" w:lineRule="auto"/>
      <w:outlineLvl w:val="5"/>
    </w:pPr>
    <w:rPr>
      <w:i/>
      <w:color w:val="595959"/>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pPr>
      <w:spacing w:after="160" w:line="240" w:lineRule="auto"/>
    </w:pPr>
    <w:rPr>
      <w:color w:val="595959"/>
      <w:sz w:val="28"/>
      <w:szCs w:val="2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4.xml"/><Relationship Id="rId10" Type="http://schemas.openxmlformats.org/officeDocument/2006/relationships/image" Target="media/image4.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1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4.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10.png"/><Relationship Id="rId5" Type="http://schemas.openxmlformats.org/officeDocument/2006/relationships/image" Target="media/image9.png"/><Relationship Id="rId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7</Pages>
  <Words>1461</Words>
  <Characters>8039</Characters>
  <Application>Microsoft Office Word</Application>
  <DocSecurity>0</DocSecurity>
  <Lines>66</Lines>
  <Paragraphs>18</Paragraphs>
  <ScaleCrop>false</ScaleCrop>
  <Company/>
  <LinksUpToDate>false</LinksUpToDate>
  <CharactersWithSpaces>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Susana Vásquez</cp:lastModifiedBy>
  <cp:revision>6</cp:revision>
  <dcterms:created xsi:type="dcterms:W3CDTF">2025-01-13T17:56:00Z</dcterms:created>
  <dcterms:modified xsi:type="dcterms:W3CDTF">2025-01-13T18:01:00Z</dcterms:modified>
</cp:coreProperties>
</file>