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56C0B" w14:textId="77777777" w:rsidR="00B52E5C" w:rsidRDefault="00000000">
      <w:pPr>
        <w:pStyle w:val="Standard"/>
        <w:rPr>
          <w:sz w:val="22"/>
          <w:szCs w:val="22"/>
        </w:rPr>
      </w:pPr>
      <w:r>
        <w:rPr>
          <w:sz w:val="22"/>
          <w:szCs w:val="22"/>
        </w:rPr>
        <w:t xml:space="preserve">ZROUAMA </w:t>
      </w:r>
      <w:proofErr w:type="spellStart"/>
      <w:r>
        <w:rPr>
          <w:sz w:val="22"/>
          <w:szCs w:val="22"/>
        </w:rPr>
        <w:t>Kaussaha</w:t>
      </w:r>
      <w:proofErr w:type="spellEnd"/>
      <w:r>
        <w:rPr>
          <w:sz w:val="22"/>
          <w:szCs w:val="22"/>
        </w:rPr>
        <w:t xml:space="preserve"> Emmanuel Régis, YOUSSFI Hanane, REINETTE </w:t>
      </w:r>
      <w:proofErr w:type="spellStart"/>
      <w:r>
        <w:rPr>
          <w:sz w:val="22"/>
          <w:szCs w:val="22"/>
        </w:rPr>
        <w:t>Mahlî</w:t>
      </w:r>
      <w:proofErr w:type="spellEnd"/>
      <w:r>
        <w:rPr>
          <w:sz w:val="22"/>
          <w:szCs w:val="22"/>
        </w:rPr>
        <w:t>, GOGUY Priscilla</w:t>
      </w:r>
    </w:p>
    <w:p w14:paraId="044ED012" w14:textId="77777777" w:rsidR="00B52E5C" w:rsidRDefault="00B52E5C">
      <w:pPr>
        <w:pStyle w:val="Standard"/>
        <w:rPr>
          <w:sz w:val="22"/>
          <w:szCs w:val="22"/>
        </w:rPr>
      </w:pPr>
    </w:p>
    <w:p w14:paraId="5E90EF7F" w14:textId="77777777" w:rsidR="00B52E5C" w:rsidRDefault="00000000">
      <w:pPr>
        <w:pStyle w:val="Standard"/>
        <w:jc w:val="center"/>
        <w:rPr>
          <w:b/>
          <w:bCs/>
          <w:i/>
          <w:iCs/>
          <w:color w:val="FF0000"/>
          <w:sz w:val="22"/>
          <w:szCs w:val="22"/>
          <w:u w:val="single"/>
        </w:rPr>
      </w:pPr>
      <w:r>
        <w:rPr>
          <w:b/>
          <w:bCs/>
          <w:i/>
          <w:iCs/>
          <w:color w:val="FF0000"/>
          <w:sz w:val="22"/>
          <w:szCs w:val="22"/>
          <w:u w:val="single"/>
        </w:rPr>
        <w:t>Compte Rendu : Projet VBA : Outil de détection de fraude</w:t>
      </w:r>
    </w:p>
    <w:p w14:paraId="7940B460" w14:textId="77777777" w:rsidR="00B52E5C" w:rsidRDefault="00B52E5C">
      <w:pPr>
        <w:pStyle w:val="Standard"/>
        <w:rPr>
          <w:b/>
          <w:bCs/>
          <w:i/>
          <w:iCs/>
          <w:sz w:val="22"/>
          <w:szCs w:val="22"/>
          <w:u w:val="single"/>
        </w:rPr>
      </w:pPr>
    </w:p>
    <w:p w14:paraId="4254AD87" w14:textId="77777777" w:rsidR="00B52E5C" w:rsidRDefault="00000000">
      <w:pPr>
        <w:pStyle w:val="Standard"/>
        <w:rPr>
          <w:b/>
          <w:bCs/>
          <w:i/>
          <w:iCs/>
          <w:color w:val="2A6099"/>
          <w:sz w:val="22"/>
          <w:szCs w:val="22"/>
          <w:u w:val="single"/>
        </w:rPr>
      </w:pPr>
      <w:r>
        <w:rPr>
          <w:b/>
          <w:bCs/>
          <w:i/>
          <w:iCs/>
          <w:color w:val="2A6099"/>
          <w:sz w:val="22"/>
          <w:szCs w:val="22"/>
          <w:u w:val="single"/>
        </w:rPr>
        <w:t>I) Objectifs du projet et contextualisation</w:t>
      </w:r>
    </w:p>
    <w:p w14:paraId="4591E830" w14:textId="77777777" w:rsidR="00B52E5C" w:rsidRDefault="00B52E5C">
      <w:pPr>
        <w:pStyle w:val="Standard"/>
        <w:rPr>
          <w:sz w:val="22"/>
          <w:szCs w:val="22"/>
        </w:rPr>
      </w:pPr>
    </w:p>
    <w:p w14:paraId="0985529B" w14:textId="77777777" w:rsidR="00B52E5C" w:rsidRDefault="00000000">
      <w:pPr>
        <w:pStyle w:val="Textbody"/>
        <w:rPr>
          <w:sz w:val="22"/>
          <w:szCs w:val="22"/>
        </w:rPr>
      </w:pPr>
      <w:r>
        <w:rPr>
          <w:sz w:val="22"/>
          <w:szCs w:val="22"/>
        </w:rPr>
        <w:t xml:space="preserve">La fraude à l’assurance constitue un enjeu majeur pour les compagnies d’assurances. Chaque année, les tentatives frauduleuses se multiplient, portées par des fraudeurs de mieux en mieux organisés et des méthodes toujours plus sophistiquées. Parallèlement, les avancées en science des données, en intelligence artificielle et en automatisation permettent aux assureurs de renforcer leurs capacités de détection et d’analyse. </w:t>
      </w:r>
      <w:proofErr w:type="gramStart"/>
      <w:r>
        <w:rPr>
          <w:sz w:val="22"/>
          <w:szCs w:val="22"/>
        </w:rPr>
        <w:t>Cette double dynamique :d’une</w:t>
      </w:r>
      <w:proofErr w:type="gramEnd"/>
      <w:r>
        <w:rPr>
          <w:sz w:val="22"/>
          <w:szCs w:val="22"/>
        </w:rPr>
        <w:t xml:space="preserve"> part l’évolution des pratiques frauduleuses, d’autre part les progrès technologiques rend indispensable le développement de solutions innovantes pour lutter efficacement contre la fraude.</w:t>
      </w:r>
    </w:p>
    <w:p w14:paraId="5ABEBDA1" w14:textId="77777777" w:rsidR="00B52E5C" w:rsidRDefault="00000000">
      <w:pPr>
        <w:pStyle w:val="Textbody"/>
        <w:rPr>
          <w:sz w:val="22"/>
          <w:szCs w:val="22"/>
        </w:rPr>
      </w:pPr>
      <w:r>
        <w:rPr>
          <w:sz w:val="22"/>
          <w:szCs w:val="22"/>
        </w:rPr>
        <w:t>C’est dans ce contexte que s’inscrit notre projet, dont l’objectif principal est de concevoir un outil automatisé d’analyse et de détection des sinistres potentiellement frauduleux au sein d’un portefeuille d’assurances. Le système vise à repérer les anomalies et comportements suspects afin de mieux orienter les contrôles, optimiser les enquêtes et, in fine, réduire les pertes financières liées à la fraude.</w:t>
      </w:r>
    </w:p>
    <w:p w14:paraId="627DA19A" w14:textId="77777777" w:rsidR="00B52E5C" w:rsidRDefault="00000000">
      <w:pPr>
        <w:pStyle w:val="Textbody"/>
        <w:rPr>
          <w:b/>
          <w:bCs/>
          <w:i/>
          <w:iCs/>
          <w:color w:val="2A6099"/>
          <w:sz w:val="22"/>
          <w:szCs w:val="22"/>
          <w:u w:val="single"/>
        </w:rPr>
      </w:pPr>
      <w:r>
        <w:rPr>
          <w:b/>
          <w:bCs/>
          <w:i/>
          <w:iCs/>
          <w:color w:val="2A6099"/>
          <w:sz w:val="22"/>
          <w:szCs w:val="22"/>
          <w:u w:val="single"/>
        </w:rPr>
        <w:t>II) Méthodologie employée</w:t>
      </w:r>
    </w:p>
    <w:p w14:paraId="08AD822A" w14:textId="77777777" w:rsidR="00B52E5C" w:rsidRDefault="00000000">
      <w:pPr>
        <w:pStyle w:val="Standard"/>
        <w:numPr>
          <w:ilvl w:val="0"/>
          <w:numId w:val="1"/>
        </w:numPr>
        <w:rPr>
          <w:b/>
          <w:bCs/>
          <w:i/>
          <w:iCs/>
          <w:color w:val="00A933"/>
          <w:sz w:val="22"/>
          <w:szCs w:val="22"/>
          <w:u w:val="single"/>
        </w:rPr>
      </w:pPr>
      <w:r>
        <w:rPr>
          <w:b/>
          <w:bCs/>
          <w:i/>
          <w:iCs/>
          <w:color w:val="00A933"/>
          <w:sz w:val="22"/>
          <w:szCs w:val="22"/>
          <w:u w:val="single"/>
        </w:rPr>
        <w:t>Les premières idées</w:t>
      </w:r>
    </w:p>
    <w:p w14:paraId="03674A59" w14:textId="77777777" w:rsidR="00B52E5C" w:rsidRDefault="00B52E5C">
      <w:pPr>
        <w:pStyle w:val="Standard"/>
        <w:rPr>
          <w:sz w:val="22"/>
          <w:szCs w:val="22"/>
        </w:rPr>
      </w:pPr>
    </w:p>
    <w:p w14:paraId="2C9BD794" w14:textId="77777777" w:rsidR="00B52E5C" w:rsidRDefault="00000000">
      <w:pPr>
        <w:pStyle w:val="Textbody"/>
        <w:rPr>
          <w:sz w:val="22"/>
          <w:szCs w:val="22"/>
        </w:rPr>
      </w:pPr>
      <w:r>
        <w:rPr>
          <w:sz w:val="22"/>
          <w:szCs w:val="22"/>
        </w:rPr>
        <w:t>La phase initiale du projet a été marquée par plusieurs réflexions. Une première orientation devait être faite entre l’analyse de sinistres liés à l’automobile ou à l’assurance vie. Le choix s’est rapidement porté sur l’assurance automobile, jugée plus concrète, plus riche en données exploitables, et potentiellement plus simple à modéliser pour une première version d’un outil de détection.</w:t>
      </w:r>
    </w:p>
    <w:p w14:paraId="71AA18C9" w14:textId="77777777" w:rsidR="00B52E5C" w:rsidRDefault="00000000">
      <w:pPr>
        <w:pStyle w:val="Textbody"/>
        <w:rPr>
          <w:sz w:val="22"/>
          <w:szCs w:val="22"/>
        </w:rPr>
      </w:pPr>
      <w:r>
        <w:rPr>
          <w:sz w:val="22"/>
          <w:szCs w:val="22"/>
        </w:rPr>
        <w:t xml:space="preserve">Notre intention était de nous appuyer sur des règles simples mais robustes pour signaler des cas suspects : des indicateurs comme le moment de l’année (saison, météo), l’âge du conducteur, le délai de déclaration ou encore les termes utilisés dans la déclaration textuelle. Certaines idées plus complexes ont été brièvement envisagées, comme la reconstitution du sinistre à l’aide de graphes ou de modèles de machine </w:t>
      </w:r>
      <w:proofErr w:type="spellStart"/>
      <w:r>
        <w:rPr>
          <w:sz w:val="22"/>
          <w:szCs w:val="22"/>
        </w:rPr>
        <w:t>learning</w:t>
      </w:r>
      <w:proofErr w:type="spellEnd"/>
      <w:r>
        <w:rPr>
          <w:sz w:val="22"/>
          <w:szCs w:val="22"/>
        </w:rPr>
        <w:t xml:space="preserve"> supervisé. Toutefois, en raison de la complexité de ces approches et du temps limité, nous avons choisi de rester sur un projet plus pragmatique, mais opérationnel.</w:t>
      </w:r>
    </w:p>
    <w:p w14:paraId="2585D6ED" w14:textId="77777777" w:rsidR="00B52E5C" w:rsidRDefault="00000000">
      <w:pPr>
        <w:pStyle w:val="Textbody"/>
      </w:pPr>
      <w:r>
        <w:rPr>
          <w:sz w:val="22"/>
          <w:szCs w:val="22"/>
        </w:rPr>
        <w:t xml:space="preserve">Un autre point essentiel dès le début a été de concevoir un outil </w:t>
      </w:r>
      <w:r>
        <w:rPr>
          <w:rStyle w:val="StrongEmphasis"/>
          <w:b w:val="0"/>
          <w:bCs w:val="0"/>
          <w:sz w:val="22"/>
          <w:szCs w:val="22"/>
        </w:rPr>
        <w:t>accessible et intuitif</w:t>
      </w:r>
      <w:r>
        <w:rPr>
          <w:sz w:val="22"/>
          <w:szCs w:val="22"/>
        </w:rPr>
        <w:t xml:space="preserve">. L’utilisateur final, souvent non expert en data science, devait pouvoir utiliser le fichier Excel, lancer les macros, et obtenir rapidement un </w:t>
      </w:r>
      <w:r>
        <w:rPr>
          <w:rStyle w:val="StrongEmphasis"/>
          <w:b w:val="0"/>
          <w:bCs w:val="0"/>
          <w:sz w:val="22"/>
          <w:szCs w:val="22"/>
        </w:rPr>
        <w:t>score de fraude</w:t>
      </w:r>
      <w:r>
        <w:rPr>
          <w:sz w:val="22"/>
          <w:szCs w:val="22"/>
        </w:rPr>
        <w:t xml:space="preserve"> par sinistre, des graphiques. L’objectif est de fournir une aide à la décision, et non un jugement définitif.</w:t>
      </w:r>
    </w:p>
    <w:p w14:paraId="1A92F7F9" w14:textId="77777777" w:rsidR="00B52E5C" w:rsidRDefault="00B52E5C">
      <w:pPr>
        <w:pStyle w:val="Textbody"/>
        <w:rPr>
          <w:sz w:val="22"/>
          <w:szCs w:val="22"/>
        </w:rPr>
      </w:pPr>
    </w:p>
    <w:p w14:paraId="133FD5F0" w14:textId="77777777" w:rsidR="00B52E5C" w:rsidRDefault="00000000">
      <w:pPr>
        <w:pStyle w:val="Standard"/>
        <w:numPr>
          <w:ilvl w:val="0"/>
          <w:numId w:val="1"/>
        </w:numPr>
        <w:rPr>
          <w:b/>
          <w:bCs/>
          <w:i/>
          <w:iCs/>
          <w:color w:val="00A933"/>
          <w:sz w:val="22"/>
          <w:szCs w:val="22"/>
          <w:u w:val="single"/>
        </w:rPr>
      </w:pPr>
      <w:r>
        <w:rPr>
          <w:b/>
          <w:bCs/>
          <w:i/>
          <w:iCs/>
          <w:color w:val="00A933"/>
          <w:sz w:val="22"/>
          <w:szCs w:val="22"/>
          <w:u w:val="single"/>
        </w:rPr>
        <w:t>Démarche et déroulé du projet</w:t>
      </w:r>
    </w:p>
    <w:p w14:paraId="12FF20CC" w14:textId="77777777" w:rsidR="00B52E5C" w:rsidRDefault="00B52E5C">
      <w:pPr>
        <w:pStyle w:val="Textbody"/>
        <w:rPr>
          <w:sz w:val="22"/>
          <w:szCs w:val="22"/>
        </w:rPr>
      </w:pPr>
    </w:p>
    <w:p w14:paraId="6099E5F5" w14:textId="77777777" w:rsidR="00B52E5C" w:rsidRDefault="00000000">
      <w:pPr>
        <w:pStyle w:val="Textbody"/>
      </w:pPr>
      <w:r>
        <w:rPr>
          <w:sz w:val="22"/>
          <w:szCs w:val="22"/>
        </w:rPr>
        <w:t xml:space="preserve">Pour ce faire, nous avons adopté une démarche structurée en plusieurs étapes. Tout d’abord, une phase de </w:t>
      </w:r>
      <w:r>
        <w:rPr>
          <w:rStyle w:val="StrongEmphasis"/>
          <w:b w:val="0"/>
          <w:bCs w:val="0"/>
          <w:sz w:val="22"/>
          <w:szCs w:val="22"/>
        </w:rPr>
        <w:t>réflexion collective</w:t>
      </w:r>
      <w:r>
        <w:rPr>
          <w:sz w:val="22"/>
          <w:szCs w:val="22"/>
        </w:rPr>
        <w:t xml:space="preserve"> a permis une mise en commun des idées afin de définir les enjeux, fixer les objectifs et établir une feuille de route claire. Nous avons ensuite procédé à l’</w:t>
      </w:r>
      <w:r>
        <w:rPr>
          <w:rStyle w:val="StrongEmphasis"/>
          <w:b w:val="0"/>
          <w:bCs w:val="0"/>
          <w:sz w:val="22"/>
          <w:szCs w:val="22"/>
        </w:rPr>
        <w:t>identification des indicateurs</w:t>
      </w:r>
      <w:r>
        <w:rPr>
          <w:sz w:val="22"/>
          <w:szCs w:val="22"/>
        </w:rPr>
        <w:t xml:space="preserve"> pertinents, susceptibles de révéler des comportements anormaux ou suspects. Cette sélection a été déterminante pour les choix d’informations à intégrer dans la base de données. À partir de là, nous avons entamé la </w:t>
      </w:r>
      <w:r>
        <w:rPr>
          <w:rStyle w:val="StrongEmphasis"/>
          <w:b w:val="0"/>
          <w:bCs w:val="0"/>
          <w:sz w:val="22"/>
          <w:szCs w:val="22"/>
        </w:rPr>
        <w:t>construction de la base de données</w:t>
      </w:r>
      <w:r>
        <w:rPr>
          <w:sz w:val="22"/>
          <w:szCs w:val="22"/>
        </w:rPr>
        <w:t xml:space="preserve">. Le </w:t>
      </w:r>
      <w:r>
        <w:rPr>
          <w:rStyle w:val="StrongEmphasis"/>
          <w:b w:val="0"/>
          <w:bCs w:val="0"/>
          <w:sz w:val="22"/>
          <w:szCs w:val="22"/>
        </w:rPr>
        <w:t>développement des outils de détection</w:t>
      </w:r>
      <w:r>
        <w:rPr>
          <w:sz w:val="22"/>
          <w:szCs w:val="22"/>
        </w:rPr>
        <w:t xml:space="preserve"> a ensuite reposé sur l’écriture de code en VBA. Nous avons aussi dû adapter la base de données, notamment en y intégrant des informations manquantes lorsque cela s’avérait nécessaire.  Une fois les indicateurs opérationnels, nous avons mis en place un </w:t>
      </w:r>
      <w:r>
        <w:rPr>
          <w:rStyle w:val="StrongEmphasis"/>
          <w:b w:val="0"/>
          <w:bCs w:val="0"/>
          <w:sz w:val="22"/>
          <w:szCs w:val="22"/>
        </w:rPr>
        <w:t xml:space="preserve">système de </w:t>
      </w:r>
      <w:proofErr w:type="spellStart"/>
      <w:r>
        <w:rPr>
          <w:rStyle w:val="StrongEmphasis"/>
          <w:b w:val="0"/>
          <w:bCs w:val="0"/>
          <w:sz w:val="22"/>
          <w:szCs w:val="22"/>
        </w:rPr>
        <w:t>scoring</w:t>
      </w:r>
      <w:proofErr w:type="spellEnd"/>
      <w:r>
        <w:rPr>
          <w:sz w:val="22"/>
          <w:szCs w:val="22"/>
        </w:rPr>
        <w:t xml:space="preserve">. Chaque sinistre était évalué selon les indicateurs retenus : un score de 1 était attribué lorsqu’un indicateur suggérait une possible fraude, et 0 dans le cas contraire. Ce </w:t>
      </w:r>
      <w:proofErr w:type="spellStart"/>
      <w:r>
        <w:rPr>
          <w:sz w:val="22"/>
          <w:szCs w:val="22"/>
        </w:rPr>
        <w:t>scoring</w:t>
      </w:r>
      <w:proofErr w:type="spellEnd"/>
      <w:r>
        <w:rPr>
          <w:sz w:val="22"/>
          <w:szCs w:val="22"/>
        </w:rPr>
        <w:t xml:space="preserve">, volontairement simple, peut ensuite être pondéré par l’utilisateur en fonction de ses priorités. Enfin, les </w:t>
      </w:r>
      <w:r>
        <w:rPr>
          <w:rStyle w:val="StrongEmphasis"/>
          <w:b w:val="0"/>
          <w:bCs w:val="0"/>
          <w:sz w:val="22"/>
          <w:szCs w:val="22"/>
        </w:rPr>
        <w:t>résultats des analyses</w:t>
      </w:r>
      <w:r>
        <w:rPr>
          <w:sz w:val="22"/>
          <w:szCs w:val="22"/>
        </w:rPr>
        <w:t xml:space="preserve"> ont été restitués à travers une interface utilisateur : c’est donc la conception des </w:t>
      </w:r>
      <w:proofErr w:type="spellStart"/>
      <w:r w:rsidRPr="002F7510">
        <w:rPr>
          <w:i/>
          <w:iCs/>
          <w:sz w:val="22"/>
          <w:szCs w:val="22"/>
        </w:rPr>
        <w:t>userforms</w:t>
      </w:r>
      <w:proofErr w:type="spellEnd"/>
      <w:r>
        <w:rPr>
          <w:sz w:val="22"/>
          <w:szCs w:val="22"/>
        </w:rPr>
        <w:t xml:space="preserve"> qui a constitué notre dernière étape.</w:t>
      </w:r>
    </w:p>
    <w:p w14:paraId="0B17DC85" w14:textId="77777777" w:rsidR="00B52E5C" w:rsidRDefault="00000000">
      <w:pPr>
        <w:pStyle w:val="Textbody"/>
      </w:pPr>
      <w:r>
        <w:rPr>
          <w:sz w:val="22"/>
          <w:szCs w:val="22"/>
        </w:rPr>
        <w:t xml:space="preserve">Concernant les </w:t>
      </w:r>
      <w:r>
        <w:rPr>
          <w:rStyle w:val="StrongEmphasis"/>
          <w:b w:val="0"/>
          <w:bCs w:val="0"/>
          <w:sz w:val="22"/>
          <w:szCs w:val="22"/>
        </w:rPr>
        <w:t>choix de données</w:t>
      </w:r>
      <w:r>
        <w:rPr>
          <w:sz w:val="22"/>
          <w:szCs w:val="22"/>
        </w:rPr>
        <w:t xml:space="preserve"> pour la base, ceux-ci ont été guidés par les indicateurs que nous souhaitions construire. La structure de la base s’articule autour des éléments fondamentaux d’un sinistre automobile, intégrant des informations à la fois administratives, temporelles, géographiques et descriptives. On y retrouve par exemple l’identité et l’âge de l’assuré, la date de souscription du contrat, la dernière consultation des données contractuelles, le coefficient bonus-malus (CRM), ainsi que des détails sur le sinistre (type, lieu, date, description, coût estimé) et des données annexes comme les conditions météorologiques au moment des faits. Bien que fictives, ces données s’inspirent étroitement des éléments que l’on peut trouver au sein d’une police d’assurance et lors de la déclaration d’un sinistre.</w:t>
      </w:r>
    </w:p>
    <w:p w14:paraId="2D739F1A" w14:textId="77777777" w:rsidR="00B52E5C" w:rsidRDefault="00B52E5C">
      <w:pPr>
        <w:pStyle w:val="Textbody"/>
        <w:rPr>
          <w:sz w:val="22"/>
          <w:szCs w:val="22"/>
        </w:rPr>
      </w:pPr>
    </w:p>
    <w:p w14:paraId="47AB788B" w14:textId="77777777" w:rsidR="00B52E5C" w:rsidRDefault="00000000">
      <w:pPr>
        <w:pStyle w:val="Standard"/>
        <w:numPr>
          <w:ilvl w:val="0"/>
          <w:numId w:val="1"/>
        </w:numPr>
        <w:rPr>
          <w:b/>
          <w:bCs/>
          <w:i/>
          <w:iCs/>
          <w:color w:val="00A933"/>
          <w:sz w:val="22"/>
          <w:szCs w:val="22"/>
          <w:u w:val="single"/>
        </w:rPr>
      </w:pPr>
      <w:r>
        <w:rPr>
          <w:b/>
          <w:bCs/>
          <w:i/>
          <w:iCs/>
          <w:color w:val="00A933"/>
          <w:sz w:val="22"/>
          <w:szCs w:val="22"/>
          <w:u w:val="single"/>
        </w:rPr>
        <w:t>Les indicateurs que nous avons choisi de développer</w:t>
      </w:r>
    </w:p>
    <w:p w14:paraId="183C4D02" w14:textId="77777777" w:rsidR="00B52E5C" w:rsidRDefault="00B52E5C">
      <w:pPr>
        <w:pStyle w:val="Standard"/>
        <w:rPr>
          <w:b/>
          <w:bCs/>
          <w:i/>
          <w:iCs/>
          <w:sz w:val="22"/>
          <w:szCs w:val="22"/>
          <w:u w:val="single"/>
        </w:rPr>
      </w:pPr>
    </w:p>
    <w:p w14:paraId="5C62F767" w14:textId="77777777" w:rsidR="00B52E5C" w:rsidRDefault="00B52E5C">
      <w:pPr>
        <w:pStyle w:val="Standard"/>
        <w:rPr>
          <w:b/>
          <w:bCs/>
          <w:i/>
          <w:iCs/>
          <w:sz w:val="22"/>
          <w:szCs w:val="22"/>
          <w:u w:val="single"/>
        </w:rPr>
      </w:pPr>
    </w:p>
    <w:p w14:paraId="5BBA14AA" w14:textId="77777777" w:rsidR="00B52E5C" w:rsidRDefault="00000000">
      <w:pPr>
        <w:pStyle w:val="Textbody"/>
        <w:rPr>
          <w:sz w:val="22"/>
          <w:szCs w:val="22"/>
        </w:rPr>
      </w:pPr>
      <w:r>
        <w:rPr>
          <w:sz w:val="22"/>
          <w:szCs w:val="22"/>
        </w:rPr>
        <w:t>Nous avons élaboré un ensemble d’indicateurs simples, mais pertinents, qui permettent de capter différentes dimensions suspectes du sinistre :</w:t>
      </w:r>
    </w:p>
    <w:p w14:paraId="0CB7AD54" w14:textId="77777777" w:rsidR="00B52E5C" w:rsidRDefault="00000000">
      <w:pPr>
        <w:pStyle w:val="Textbody"/>
        <w:numPr>
          <w:ilvl w:val="0"/>
          <w:numId w:val="2"/>
        </w:numPr>
      </w:pPr>
      <w:r>
        <w:rPr>
          <w:rStyle w:val="StrongEmphasis"/>
          <w:sz w:val="22"/>
          <w:szCs w:val="22"/>
        </w:rPr>
        <w:t>Âge incohérent</w:t>
      </w:r>
      <w:r>
        <w:rPr>
          <w:sz w:val="22"/>
          <w:szCs w:val="22"/>
        </w:rPr>
        <w:t xml:space="preserve"> : détection de conducteurs ayant un âge inférieur à l’âge légal pour conduire ou un âge très avancé.</w:t>
      </w:r>
    </w:p>
    <w:p w14:paraId="7D8134BF" w14:textId="77777777" w:rsidR="00B52E5C" w:rsidRDefault="00000000">
      <w:pPr>
        <w:pStyle w:val="Textbody"/>
        <w:numPr>
          <w:ilvl w:val="0"/>
          <w:numId w:val="2"/>
        </w:numPr>
      </w:pPr>
      <w:r>
        <w:rPr>
          <w:rStyle w:val="StrongEmphasis"/>
          <w:sz w:val="22"/>
          <w:szCs w:val="22"/>
        </w:rPr>
        <w:t>Incohérences temporelles</w:t>
      </w:r>
      <w:r>
        <w:rPr>
          <w:sz w:val="22"/>
          <w:szCs w:val="22"/>
        </w:rPr>
        <w:t xml:space="preserve"> :</w:t>
      </w:r>
    </w:p>
    <w:p w14:paraId="60D17D4B" w14:textId="77777777" w:rsidR="00B52E5C" w:rsidRDefault="00000000">
      <w:pPr>
        <w:pStyle w:val="Textbody"/>
        <w:numPr>
          <w:ilvl w:val="1"/>
          <w:numId w:val="2"/>
        </w:numPr>
        <w:rPr>
          <w:sz w:val="22"/>
          <w:szCs w:val="22"/>
        </w:rPr>
      </w:pPr>
      <w:r>
        <w:rPr>
          <w:sz w:val="22"/>
          <w:szCs w:val="22"/>
        </w:rPr>
        <w:t>Sinistre déclaré avant la date de souscription</w:t>
      </w:r>
    </w:p>
    <w:p w14:paraId="5FC09477" w14:textId="77777777" w:rsidR="00B52E5C" w:rsidRDefault="00000000">
      <w:pPr>
        <w:pStyle w:val="Textbody"/>
        <w:numPr>
          <w:ilvl w:val="1"/>
          <w:numId w:val="2"/>
        </w:numPr>
        <w:rPr>
          <w:sz w:val="22"/>
          <w:szCs w:val="22"/>
        </w:rPr>
      </w:pPr>
      <w:r>
        <w:rPr>
          <w:sz w:val="22"/>
          <w:szCs w:val="22"/>
        </w:rPr>
        <w:t>Date du sinistre postérieure à la date de déclaration</w:t>
      </w:r>
    </w:p>
    <w:p w14:paraId="7A0C7A7C" w14:textId="77777777" w:rsidR="00B52E5C" w:rsidRDefault="00000000">
      <w:pPr>
        <w:pStyle w:val="Textbody"/>
        <w:numPr>
          <w:ilvl w:val="1"/>
          <w:numId w:val="2"/>
        </w:numPr>
        <w:rPr>
          <w:sz w:val="22"/>
          <w:szCs w:val="22"/>
        </w:rPr>
      </w:pPr>
      <w:r>
        <w:rPr>
          <w:sz w:val="22"/>
          <w:szCs w:val="22"/>
        </w:rPr>
        <w:t>Sinistre intervenant très peu de temps après la souscription (comportement suspect de contrat « opportuniste »)</w:t>
      </w:r>
    </w:p>
    <w:p w14:paraId="4BC3DE68" w14:textId="77777777" w:rsidR="00B52E5C" w:rsidRDefault="00000000">
      <w:pPr>
        <w:pStyle w:val="Textbody"/>
        <w:numPr>
          <w:ilvl w:val="0"/>
          <w:numId w:val="2"/>
        </w:numPr>
      </w:pPr>
      <w:r>
        <w:rPr>
          <w:rStyle w:val="StrongEmphasis"/>
          <w:sz w:val="22"/>
          <w:szCs w:val="22"/>
        </w:rPr>
        <w:t>Incohérences météorologiques</w:t>
      </w:r>
      <w:r>
        <w:rPr>
          <w:sz w:val="22"/>
          <w:szCs w:val="22"/>
        </w:rPr>
        <w:t xml:space="preserve"> :</w:t>
      </w:r>
    </w:p>
    <w:p w14:paraId="34382342" w14:textId="77777777" w:rsidR="00B52E5C" w:rsidRDefault="00000000">
      <w:pPr>
        <w:pStyle w:val="Textbody"/>
        <w:numPr>
          <w:ilvl w:val="1"/>
          <w:numId w:val="2"/>
        </w:numPr>
        <w:rPr>
          <w:sz w:val="22"/>
          <w:szCs w:val="22"/>
        </w:rPr>
      </w:pPr>
      <w:r>
        <w:rPr>
          <w:sz w:val="22"/>
          <w:szCs w:val="22"/>
        </w:rPr>
        <w:t>Météo décrite incompatible avec la nature du sinistre (par exemple, dégâts liés à la neige un jour déclaré « ensoleillé »)</w:t>
      </w:r>
    </w:p>
    <w:p w14:paraId="68AD6EE5" w14:textId="77777777" w:rsidR="00B52E5C" w:rsidRDefault="00000000">
      <w:pPr>
        <w:pStyle w:val="Textbody"/>
        <w:numPr>
          <w:ilvl w:val="1"/>
          <w:numId w:val="2"/>
        </w:numPr>
        <w:rPr>
          <w:sz w:val="22"/>
          <w:szCs w:val="22"/>
        </w:rPr>
      </w:pPr>
      <w:r>
        <w:rPr>
          <w:sz w:val="22"/>
          <w:szCs w:val="22"/>
        </w:rPr>
        <w:t>Météo incohérente avec la saison (par exemple, neige en plein mois de juillet)</w:t>
      </w:r>
    </w:p>
    <w:p w14:paraId="608431D0" w14:textId="77777777" w:rsidR="00B52E5C" w:rsidRDefault="00000000">
      <w:pPr>
        <w:pStyle w:val="Textbody"/>
        <w:numPr>
          <w:ilvl w:val="0"/>
          <w:numId w:val="2"/>
        </w:numPr>
      </w:pPr>
      <w:r>
        <w:rPr>
          <w:rStyle w:val="StrongEmphasis"/>
          <w:sz w:val="22"/>
          <w:szCs w:val="22"/>
        </w:rPr>
        <w:t>Jour de survenance</w:t>
      </w:r>
      <w:r>
        <w:rPr>
          <w:sz w:val="22"/>
          <w:szCs w:val="22"/>
        </w:rPr>
        <w:t xml:space="preserve"> : Un sinistre déclaré un dimanche avec un usage du véhicule </w:t>
      </w:r>
      <w:proofErr w:type="gramStart"/>
      <w:r>
        <w:rPr>
          <w:sz w:val="22"/>
          <w:szCs w:val="22"/>
        </w:rPr>
        <w:t>professionnel  peut</w:t>
      </w:r>
      <w:proofErr w:type="gramEnd"/>
      <w:r>
        <w:rPr>
          <w:sz w:val="22"/>
          <w:szCs w:val="22"/>
        </w:rPr>
        <w:t xml:space="preserve"> être plus suspect car le véhicule n’aurait pas dû être utilisé</w:t>
      </w:r>
    </w:p>
    <w:p w14:paraId="4A77E49C" w14:textId="77777777" w:rsidR="00B52E5C" w:rsidRDefault="00000000">
      <w:pPr>
        <w:pStyle w:val="Textbody"/>
        <w:numPr>
          <w:ilvl w:val="0"/>
          <w:numId w:val="2"/>
        </w:numPr>
      </w:pPr>
      <w:r>
        <w:rPr>
          <w:rStyle w:val="StrongEmphasis"/>
          <w:sz w:val="22"/>
          <w:szCs w:val="22"/>
        </w:rPr>
        <w:t>Coût du sinistre</w:t>
      </w:r>
      <w:r>
        <w:rPr>
          <w:sz w:val="22"/>
          <w:szCs w:val="22"/>
        </w:rPr>
        <w:t xml:space="preserve"> : Un montant anormalement élevé ou au contraire anormalement faible par rapport aux standards peut refléter une exagération ou une tentative de minoration pour éviter l’attention</w:t>
      </w:r>
    </w:p>
    <w:p w14:paraId="748A0BA9" w14:textId="77777777" w:rsidR="00B52E5C" w:rsidRDefault="00000000">
      <w:pPr>
        <w:pStyle w:val="Textbody"/>
        <w:numPr>
          <w:ilvl w:val="0"/>
          <w:numId w:val="2"/>
        </w:numPr>
        <w:rPr>
          <w:b/>
          <w:bCs/>
          <w:sz w:val="22"/>
          <w:szCs w:val="22"/>
        </w:rPr>
      </w:pPr>
      <w:r>
        <w:rPr>
          <w:b/>
          <w:bCs/>
          <w:sz w:val="22"/>
          <w:szCs w:val="22"/>
        </w:rPr>
        <w:t xml:space="preserve">CRM élevé :  </w:t>
      </w:r>
      <w:r>
        <w:rPr>
          <w:sz w:val="22"/>
          <w:szCs w:val="22"/>
        </w:rPr>
        <w:t>Un CRM élevé peut-être le signe de beaucoup de déclarations d’accidents et donc le signe de fraude potentielle.</w:t>
      </w:r>
    </w:p>
    <w:p w14:paraId="6EEE4E2C" w14:textId="77777777" w:rsidR="00B52E5C" w:rsidRDefault="00000000">
      <w:pPr>
        <w:pStyle w:val="Textbody"/>
        <w:numPr>
          <w:ilvl w:val="0"/>
          <w:numId w:val="2"/>
        </w:numPr>
        <w:rPr>
          <w:b/>
          <w:bCs/>
          <w:sz w:val="22"/>
          <w:szCs w:val="22"/>
        </w:rPr>
      </w:pPr>
      <w:r>
        <w:rPr>
          <w:b/>
          <w:bCs/>
          <w:sz w:val="22"/>
          <w:szCs w:val="22"/>
        </w:rPr>
        <w:t>Dernière consultation des conditions générales du contrat :</w:t>
      </w:r>
      <w:r>
        <w:rPr>
          <w:sz w:val="22"/>
          <w:szCs w:val="22"/>
        </w:rPr>
        <w:t xml:space="preserve"> Une consultation récente peut être le signe d’une déclaration d’un sinistre en fonction des garanties et donc d’une potentielle fraude.</w:t>
      </w:r>
    </w:p>
    <w:p w14:paraId="4739F0E2" w14:textId="77777777" w:rsidR="00B52E5C" w:rsidRDefault="00000000">
      <w:pPr>
        <w:pStyle w:val="Textbody"/>
        <w:numPr>
          <w:ilvl w:val="0"/>
          <w:numId w:val="2"/>
        </w:numPr>
      </w:pPr>
      <w:r>
        <w:rPr>
          <w:rStyle w:val="StrongEmphasis"/>
          <w:sz w:val="22"/>
          <w:szCs w:val="22"/>
        </w:rPr>
        <w:t>Nombre de sinistres par contrat :</w:t>
      </w:r>
      <w:r>
        <w:rPr>
          <w:rStyle w:val="StrongEmphasis"/>
          <w:b w:val="0"/>
          <w:bCs w:val="0"/>
          <w:sz w:val="22"/>
          <w:szCs w:val="22"/>
        </w:rPr>
        <w:t xml:space="preserve"> un nombre trop élevé de sinistres par contrat peut être suspecté de fraude.</w:t>
      </w:r>
    </w:p>
    <w:p w14:paraId="14DAF488" w14:textId="77777777" w:rsidR="00B52E5C" w:rsidRDefault="00000000">
      <w:pPr>
        <w:pStyle w:val="Textbody"/>
        <w:numPr>
          <w:ilvl w:val="0"/>
          <w:numId w:val="2"/>
        </w:numPr>
      </w:pPr>
      <w:r>
        <w:rPr>
          <w:rStyle w:val="StrongEmphasis"/>
          <w:sz w:val="22"/>
          <w:szCs w:val="22"/>
        </w:rPr>
        <w:t>Analyse de la déclaration des faits</w:t>
      </w:r>
      <w:r>
        <w:rPr>
          <w:sz w:val="22"/>
          <w:szCs w:val="22"/>
        </w:rPr>
        <w:t xml:space="preserve"> :</w:t>
      </w:r>
    </w:p>
    <w:p w14:paraId="2EE3C47F" w14:textId="1E5DB7C5" w:rsidR="00B52E5C" w:rsidRDefault="00000000">
      <w:pPr>
        <w:pStyle w:val="Textbody"/>
        <w:numPr>
          <w:ilvl w:val="1"/>
          <w:numId w:val="2"/>
        </w:numPr>
      </w:pPr>
      <w:r>
        <w:rPr>
          <w:sz w:val="22"/>
          <w:szCs w:val="22"/>
        </w:rPr>
        <w:t xml:space="preserve">En fonction du type de sinistre, le système dispose d’un </w:t>
      </w:r>
      <w:r>
        <w:rPr>
          <w:rStyle w:val="StrongEmphasis"/>
          <w:b w:val="0"/>
          <w:bCs w:val="0"/>
          <w:sz w:val="22"/>
          <w:szCs w:val="22"/>
        </w:rPr>
        <w:t>lexique de mots ou expressions fréquemment associés à des cas de fraude</w:t>
      </w:r>
      <w:r>
        <w:rPr>
          <w:sz w:val="22"/>
          <w:szCs w:val="22"/>
        </w:rPr>
        <w:t xml:space="preserve"> (ex. : “oubli des clés” pour un vol, “soudain” pour un incendie). Chaque mot suspect trouvé ajoute des points à un </w:t>
      </w:r>
      <w:r>
        <w:rPr>
          <w:rStyle w:val="StrongEmphasis"/>
          <w:b w:val="0"/>
          <w:bCs w:val="0"/>
          <w:sz w:val="22"/>
          <w:szCs w:val="22"/>
        </w:rPr>
        <w:t>score de suspicion</w:t>
      </w:r>
      <w:r>
        <w:rPr>
          <w:sz w:val="22"/>
          <w:szCs w:val="22"/>
        </w:rPr>
        <w:t>.</w:t>
      </w:r>
    </w:p>
    <w:p w14:paraId="72F613BA" w14:textId="51701432" w:rsidR="00B52E5C" w:rsidRDefault="00000000">
      <w:pPr>
        <w:pStyle w:val="Textbody"/>
        <w:numPr>
          <w:ilvl w:val="1"/>
          <w:numId w:val="2"/>
        </w:numPr>
      </w:pPr>
      <w:r>
        <w:rPr>
          <w:rStyle w:val="StrongEmphasis"/>
          <w:b w:val="0"/>
          <w:bCs w:val="0"/>
          <w:sz w:val="22"/>
          <w:szCs w:val="22"/>
        </w:rPr>
        <w:t>Vérification de la cohérence météo</w:t>
      </w:r>
      <w:r>
        <w:rPr>
          <w:sz w:val="22"/>
          <w:szCs w:val="22"/>
        </w:rPr>
        <w:t xml:space="preserve"> : il compare les mots-clés de la description avec la météo déclarée. Par exemple, si un sinistre de type “inondation” est déclaré alors que la météo est “ensoleillée”, le système ajoute une </w:t>
      </w:r>
      <w:r>
        <w:rPr>
          <w:rStyle w:val="StrongEmphasis"/>
          <w:b w:val="0"/>
          <w:bCs w:val="0"/>
          <w:sz w:val="22"/>
          <w:szCs w:val="22"/>
        </w:rPr>
        <w:t>pénalité importante</w:t>
      </w:r>
      <w:r>
        <w:rPr>
          <w:sz w:val="22"/>
          <w:szCs w:val="22"/>
        </w:rPr>
        <w:t xml:space="preserve"> au score de suspicion : des mots clefs selon la météo sont aussi attendus dans la description sinon c’est suspect.</w:t>
      </w:r>
    </w:p>
    <w:p w14:paraId="655FAD5F" w14:textId="15C9E3D6" w:rsidR="00B52E5C" w:rsidRDefault="00000000">
      <w:pPr>
        <w:pStyle w:val="Textbody"/>
        <w:numPr>
          <w:ilvl w:val="1"/>
          <w:numId w:val="2"/>
        </w:numPr>
      </w:pPr>
      <w:r>
        <w:rPr>
          <w:rStyle w:val="StrongEmphasis"/>
          <w:b w:val="0"/>
          <w:bCs w:val="0"/>
          <w:sz w:val="22"/>
          <w:szCs w:val="22"/>
        </w:rPr>
        <w:t>Descriptions vagues</w:t>
      </w:r>
      <w:r>
        <w:rPr>
          <w:sz w:val="22"/>
          <w:szCs w:val="22"/>
        </w:rPr>
        <w:t xml:space="preserve"> : des phrases génériques comme “rien ne laissait présager” ou “tout à coup” sont aussi pénalisées, car elles manquent de précision et peuvent masquer un récit inventé.</w:t>
      </w:r>
    </w:p>
    <w:p w14:paraId="228AF772" w14:textId="77777777" w:rsidR="00B52E5C" w:rsidRDefault="00000000">
      <w:pPr>
        <w:pStyle w:val="Textbody"/>
        <w:numPr>
          <w:ilvl w:val="1"/>
          <w:numId w:val="2"/>
        </w:numPr>
      </w:pPr>
      <w:r>
        <w:rPr>
          <w:sz w:val="22"/>
          <w:szCs w:val="22"/>
        </w:rPr>
        <w:t xml:space="preserve">Finalement, si le </w:t>
      </w:r>
      <w:r>
        <w:rPr>
          <w:rStyle w:val="StrongEmphasis"/>
          <w:b w:val="0"/>
          <w:bCs w:val="0"/>
          <w:sz w:val="22"/>
          <w:szCs w:val="22"/>
        </w:rPr>
        <w:t>score cumulé dépasse un certain seuil</w:t>
      </w:r>
      <w:r>
        <w:rPr>
          <w:sz w:val="22"/>
          <w:szCs w:val="22"/>
        </w:rPr>
        <w:t xml:space="preserve">, l’algorithme considère la déclaration comme </w:t>
      </w:r>
      <w:r>
        <w:rPr>
          <w:rStyle w:val="StrongEmphasis"/>
          <w:b w:val="0"/>
          <w:bCs w:val="0"/>
          <w:sz w:val="22"/>
          <w:szCs w:val="22"/>
        </w:rPr>
        <w:t>potentiellement frauduleuse.</w:t>
      </w:r>
    </w:p>
    <w:p w14:paraId="48439366" w14:textId="49471751" w:rsidR="00B52E5C" w:rsidRDefault="00B52E5C">
      <w:pPr>
        <w:pStyle w:val="Textbody"/>
        <w:rPr>
          <w:sz w:val="22"/>
          <w:szCs w:val="22"/>
        </w:rPr>
      </w:pPr>
    </w:p>
    <w:p w14:paraId="637A98BA" w14:textId="77777777" w:rsidR="00B52E5C" w:rsidRDefault="00000000">
      <w:pPr>
        <w:pStyle w:val="Textbody"/>
        <w:rPr>
          <w:sz w:val="22"/>
          <w:szCs w:val="22"/>
        </w:rPr>
      </w:pPr>
      <w:r>
        <w:rPr>
          <w:sz w:val="22"/>
          <w:szCs w:val="22"/>
        </w:rPr>
        <w:t>Ces indicateurs ont dont été implémentés via des fonctions en VBA et utiliser au sein de notre macro principale de détection des fraudeurs.</w:t>
      </w:r>
    </w:p>
    <w:p w14:paraId="71420E41" w14:textId="77777777" w:rsidR="00B52E5C" w:rsidRDefault="00B52E5C">
      <w:pPr>
        <w:pStyle w:val="Textbody"/>
        <w:rPr>
          <w:sz w:val="22"/>
          <w:szCs w:val="22"/>
        </w:rPr>
      </w:pPr>
    </w:p>
    <w:p w14:paraId="0E29C907" w14:textId="77777777" w:rsidR="00B52E5C" w:rsidRDefault="00000000">
      <w:pPr>
        <w:pStyle w:val="Standard"/>
        <w:numPr>
          <w:ilvl w:val="0"/>
          <w:numId w:val="1"/>
        </w:numPr>
        <w:rPr>
          <w:b/>
          <w:bCs/>
          <w:i/>
          <w:iCs/>
          <w:color w:val="00A933"/>
          <w:sz w:val="22"/>
          <w:szCs w:val="22"/>
          <w:u w:val="single"/>
        </w:rPr>
      </w:pPr>
      <w:proofErr w:type="spellStart"/>
      <w:r>
        <w:rPr>
          <w:b/>
          <w:bCs/>
          <w:i/>
          <w:iCs/>
          <w:color w:val="00A933"/>
          <w:sz w:val="22"/>
          <w:szCs w:val="22"/>
          <w:u w:val="single"/>
        </w:rPr>
        <w:t>Scoring</w:t>
      </w:r>
      <w:proofErr w:type="spellEnd"/>
      <w:r>
        <w:rPr>
          <w:b/>
          <w:bCs/>
          <w:i/>
          <w:iCs/>
          <w:color w:val="00A933"/>
          <w:sz w:val="22"/>
          <w:szCs w:val="22"/>
          <w:u w:val="single"/>
        </w:rPr>
        <w:t xml:space="preserve"> des indicateurs</w:t>
      </w:r>
    </w:p>
    <w:p w14:paraId="7411DD4B" w14:textId="77777777" w:rsidR="00B52E5C" w:rsidRDefault="00B52E5C">
      <w:pPr>
        <w:pStyle w:val="Standard"/>
        <w:rPr>
          <w:b/>
          <w:bCs/>
          <w:i/>
          <w:iCs/>
          <w:sz w:val="22"/>
          <w:szCs w:val="22"/>
          <w:u w:val="single"/>
        </w:rPr>
      </w:pPr>
    </w:p>
    <w:p w14:paraId="6C637896" w14:textId="77777777" w:rsidR="00B52E5C" w:rsidRDefault="00B52E5C">
      <w:pPr>
        <w:pStyle w:val="Standard"/>
        <w:rPr>
          <w:sz w:val="22"/>
          <w:szCs w:val="22"/>
        </w:rPr>
      </w:pPr>
    </w:p>
    <w:p w14:paraId="3F15F386" w14:textId="46A36DEC" w:rsidR="00B52E5C" w:rsidRDefault="00000000">
      <w:pPr>
        <w:pStyle w:val="Textbody"/>
      </w:pPr>
      <w:r>
        <w:rPr>
          <w:sz w:val="22"/>
          <w:szCs w:val="22"/>
        </w:rPr>
        <w:t xml:space="preserve">Afin d’agréger les différents signaux de fraude détectés, nous avons mis en place un système de </w:t>
      </w:r>
      <w:r>
        <w:rPr>
          <w:rStyle w:val="StrongEmphasis"/>
          <w:b w:val="0"/>
          <w:bCs w:val="0"/>
          <w:sz w:val="22"/>
          <w:szCs w:val="22"/>
        </w:rPr>
        <w:t>pondération des indicateurs</w:t>
      </w:r>
      <w:r>
        <w:rPr>
          <w:sz w:val="22"/>
          <w:szCs w:val="22"/>
        </w:rPr>
        <w:t xml:space="preserve">. Au départ, il s’agissait simplement d’un renvoi de nos fonctions. Un </w:t>
      </w:r>
      <w:proofErr w:type="gramStart"/>
      <w:r>
        <w:rPr>
          <w:sz w:val="22"/>
          <w:szCs w:val="22"/>
        </w:rPr>
        <w:t>score  +</w:t>
      </w:r>
      <w:proofErr w:type="gramEnd"/>
      <w:r>
        <w:rPr>
          <w:sz w:val="22"/>
          <w:szCs w:val="22"/>
        </w:rPr>
        <w:t xml:space="preserve">1 était affecté si notre indicateur indiquait un potentiel fraudeur et sinon 0. Par la suite, avec la création de notre </w:t>
      </w:r>
      <w:proofErr w:type="spellStart"/>
      <w:r w:rsidRPr="002F7510">
        <w:rPr>
          <w:i/>
          <w:iCs/>
          <w:sz w:val="22"/>
          <w:szCs w:val="22"/>
        </w:rPr>
        <w:t>userform</w:t>
      </w:r>
      <w:proofErr w:type="spellEnd"/>
      <w:r>
        <w:rPr>
          <w:sz w:val="22"/>
          <w:szCs w:val="22"/>
        </w:rPr>
        <w:t xml:space="preserve"> nous avons permis à l’utilisateur de pondérer </w:t>
      </w:r>
      <w:proofErr w:type="spellStart"/>
      <w:r>
        <w:rPr>
          <w:sz w:val="22"/>
          <w:szCs w:val="22"/>
        </w:rPr>
        <w:t>lui même</w:t>
      </w:r>
      <w:proofErr w:type="spellEnd"/>
      <w:r>
        <w:rPr>
          <w:sz w:val="22"/>
          <w:szCs w:val="22"/>
        </w:rPr>
        <w:t xml:space="preserve"> les différents indicateurs par une valeur entre 0 et 1.</w:t>
      </w:r>
    </w:p>
    <w:p w14:paraId="482C3E36" w14:textId="23196444" w:rsidR="00B52E5C" w:rsidRDefault="00000000">
      <w:pPr>
        <w:pStyle w:val="Textbody"/>
      </w:pPr>
      <w:r>
        <w:rPr>
          <w:sz w:val="22"/>
          <w:szCs w:val="22"/>
        </w:rPr>
        <w:t xml:space="preserve">Chaque sinistre se voit donc attribuer un </w:t>
      </w:r>
      <w:r>
        <w:rPr>
          <w:rStyle w:val="StrongEmphasis"/>
          <w:b w:val="0"/>
          <w:bCs w:val="0"/>
          <w:sz w:val="22"/>
          <w:szCs w:val="22"/>
        </w:rPr>
        <w:t>score global</w:t>
      </w:r>
      <w:r>
        <w:rPr>
          <w:sz w:val="22"/>
          <w:szCs w:val="22"/>
        </w:rPr>
        <w:t>, calculé comme une somme pondérée des différents indicateurs activés.</w:t>
      </w:r>
    </w:p>
    <w:p w14:paraId="645B71FC" w14:textId="77777777" w:rsidR="00B52E5C" w:rsidRDefault="00000000">
      <w:pPr>
        <w:pStyle w:val="Textbody"/>
      </w:pPr>
      <w:r>
        <w:rPr>
          <w:sz w:val="22"/>
          <w:szCs w:val="22"/>
        </w:rPr>
        <w:t xml:space="preserve">Ce score peut être utilisé de plusieurs manières : pour </w:t>
      </w:r>
      <w:r>
        <w:rPr>
          <w:rStyle w:val="StrongEmphasis"/>
          <w:b w:val="0"/>
          <w:bCs w:val="0"/>
          <w:sz w:val="22"/>
          <w:szCs w:val="22"/>
        </w:rPr>
        <w:t>filtrer</w:t>
      </w:r>
      <w:r>
        <w:rPr>
          <w:sz w:val="22"/>
          <w:szCs w:val="22"/>
        </w:rPr>
        <w:t xml:space="preserve"> les cas à examiner en priorité, pour générer des alertes automatiques au-delà d’un certain seuil ou encore pour </w:t>
      </w:r>
      <w:r>
        <w:rPr>
          <w:rStyle w:val="StrongEmphasis"/>
          <w:b w:val="0"/>
          <w:bCs w:val="0"/>
          <w:sz w:val="22"/>
          <w:szCs w:val="22"/>
        </w:rPr>
        <w:t>segmenter</w:t>
      </w:r>
      <w:r>
        <w:rPr>
          <w:sz w:val="22"/>
          <w:szCs w:val="22"/>
        </w:rPr>
        <w:t xml:space="preserve"> le portefeuille en risque de fraudes (faible, modéré, élevé). A notre niveau, l’idée est que ce score puisse servir de </w:t>
      </w:r>
      <w:r>
        <w:rPr>
          <w:rStyle w:val="StrongEmphasis"/>
          <w:b w:val="0"/>
          <w:bCs w:val="0"/>
          <w:sz w:val="22"/>
          <w:szCs w:val="22"/>
        </w:rPr>
        <w:t>filtre de priorité</w:t>
      </w:r>
      <w:r>
        <w:rPr>
          <w:sz w:val="22"/>
          <w:szCs w:val="22"/>
        </w:rPr>
        <w:t xml:space="preserve"> pour les gestionnaires : les sinistres ayant un score élevé peuvent être examinés en priorité ou transmis à un service spécialisé pour enquête et donc qu’il nous serve à produire nos résultats finaux affichés à l’utilisateur.</w:t>
      </w:r>
    </w:p>
    <w:p w14:paraId="2330BE9E" w14:textId="77777777" w:rsidR="00B52E5C" w:rsidRDefault="00B52E5C">
      <w:pPr>
        <w:pStyle w:val="Textbody"/>
        <w:rPr>
          <w:color w:val="00A933"/>
          <w:sz w:val="22"/>
          <w:szCs w:val="22"/>
        </w:rPr>
      </w:pPr>
    </w:p>
    <w:p w14:paraId="200D86B9" w14:textId="77777777" w:rsidR="00B52E5C" w:rsidRDefault="00000000">
      <w:pPr>
        <w:pStyle w:val="Textbody"/>
        <w:numPr>
          <w:ilvl w:val="0"/>
          <w:numId w:val="1"/>
        </w:numPr>
        <w:rPr>
          <w:b/>
          <w:bCs/>
          <w:i/>
          <w:iCs/>
          <w:color w:val="00A933"/>
          <w:sz w:val="22"/>
          <w:szCs w:val="22"/>
          <w:u w:val="single"/>
        </w:rPr>
      </w:pPr>
      <w:r>
        <w:rPr>
          <w:b/>
          <w:bCs/>
          <w:i/>
          <w:iCs/>
          <w:color w:val="00A933"/>
          <w:sz w:val="22"/>
          <w:szCs w:val="22"/>
          <w:u w:val="single"/>
        </w:rPr>
        <w:t xml:space="preserve">Création des </w:t>
      </w:r>
      <w:proofErr w:type="spellStart"/>
      <w:r>
        <w:rPr>
          <w:b/>
          <w:bCs/>
          <w:i/>
          <w:iCs/>
          <w:color w:val="00A933"/>
          <w:sz w:val="22"/>
          <w:szCs w:val="22"/>
          <w:u w:val="single"/>
        </w:rPr>
        <w:t>userforms</w:t>
      </w:r>
      <w:proofErr w:type="spellEnd"/>
      <w:r>
        <w:rPr>
          <w:b/>
          <w:bCs/>
          <w:i/>
          <w:iCs/>
          <w:color w:val="00A933"/>
          <w:sz w:val="22"/>
          <w:szCs w:val="22"/>
          <w:u w:val="single"/>
        </w:rPr>
        <w:t xml:space="preserve"> et rapports finaux de fraude</w:t>
      </w:r>
    </w:p>
    <w:p w14:paraId="268A186B" w14:textId="628AB403" w:rsidR="00636B5C" w:rsidRDefault="00636B5C" w:rsidP="00636B5C">
      <w:pPr>
        <w:pStyle w:val="Textbody"/>
        <w:rPr>
          <w:b/>
          <w:bCs/>
          <w:i/>
          <w:iCs/>
          <w:color w:val="00A933"/>
          <w:sz w:val="22"/>
          <w:szCs w:val="22"/>
          <w:u w:val="single"/>
        </w:rPr>
      </w:pPr>
    </w:p>
    <w:p w14:paraId="3A06F717" w14:textId="39FF49D5" w:rsidR="002F7510" w:rsidRDefault="005E691B">
      <w:pPr>
        <w:pStyle w:val="Textbody"/>
        <w:rPr>
          <w:noProof/>
          <w:sz w:val="22"/>
          <w:szCs w:val="22"/>
        </w:rPr>
      </w:pPr>
      <w:r>
        <w:rPr>
          <w:noProof/>
          <w:sz w:val="22"/>
          <w:szCs w:val="22"/>
        </w:rPr>
        <w:drawing>
          <wp:anchor distT="0" distB="0" distL="114300" distR="114300" simplePos="0" relativeHeight="251660288" behindDoc="1" locked="0" layoutInCell="1" allowOverlap="1" wp14:anchorId="198B584B" wp14:editId="2C21303B">
            <wp:simplePos x="0" y="0"/>
            <wp:positionH relativeFrom="margin">
              <wp:align>right</wp:align>
            </wp:positionH>
            <wp:positionV relativeFrom="paragraph">
              <wp:posOffset>-437515</wp:posOffset>
            </wp:positionV>
            <wp:extent cx="3253740" cy="2370455"/>
            <wp:effectExtent l="0" t="0" r="3810" b="0"/>
            <wp:wrapTight wrapText="bothSides">
              <wp:wrapPolygon edited="0">
                <wp:start x="0" y="0"/>
                <wp:lineTo x="0" y="21351"/>
                <wp:lineTo x="21499" y="21351"/>
                <wp:lineTo x="21499" y="0"/>
                <wp:lineTo x="0" y="0"/>
              </wp:wrapPolygon>
            </wp:wrapTight>
            <wp:docPr id="1936036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36454" name="Image 19360364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3740" cy="2370455"/>
                    </a:xfrm>
                    <a:prstGeom prst="rect">
                      <a:avLst/>
                    </a:prstGeom>
                  </pic:spPr>
                </pic:pic>
              </a:graphicData>
            </a:graphic>
          </wp:anchor>
        </w:drawing>
      </w:r>
      <w:r w:rsidR="00636B5C">
        <w:rPr>
          <w:sz w:val="22"/>
          <w:szCs w:val="22"/>
        </w:rPr>
        <w:t xml:space="preserve">Nous avons eu pour idée de concevoir une interface </w:t>
      </w:r>
      <w:proofErr w:type="spellStart"/>
      <w:r w:rsidR="00636B5C" w:rsidRPr="00636B5C">
        <w:rPr>
          <w:i/>
          <w:iCs/>
          <w:sz w:val="22"/>
          <w:szCs w:val="22"/>
        </w:rPr>
        <w:t>userform</w:t>
      </w:r>
      <w:proofErr w:type="spellEnd"/>
      <w:r w:rsidR="00636B5C">
        <w:rPr>
          <w:sz w:val="22"/>
          <w:szCs w:val="22"/>
        </w:rPr>
        <w:t xml:space="preserve">, permettant un dialogue direct </w:t>
      </w:r>
      <w:r w:rsidR="002F7510">
        <w:rPr>
          <w:sz w:val="22"/>
          <w:szCs w:val="22"/>
        </w:rPr>
        <w:t>entre</w:t>
      </w:r>
      <w:r w:rsidR="00636B5C">
        <w:rPr>
          <w:sz w:val="22"/>
          <w:szCs w:val="22"/>
        </w:rPr>
        <w:t xml:space="preserve"> notre base de </w:t>
      </w:r>
      <w:r w:rsidR="002F7510">
        <w:rPr>
          <w:sz w:val="22"/>
          <w:szCs w:val="22"/>
        </w:rPr>
        <w:t>données</w:t>
      </w:r>
      <w:r w:rsidR="00636B5C">
        <w:rPr>
          <w:sz w:val="22"/>
          <w:szCs w:val="22"/>
        </w:rPr>
        <w:t xml:space="preserve"> </w:t>
      </w:r>
      <w:r w:rsidR="002F7510">
        <w:rPr>
          <w:sz w:val="22"/>
          <w:szCs w:val="22"/>
        </w:rPr>
        <w:t>(par l’enregistrement de nouveaux sinistres</w:t>
      </w:r>
      <w:r>
        <w:rPr>
          <w:sz w:val="22"/>
          <w:szCs w:val="22"/>
        </w:rPr>
        <w:t>,</w:t>
      </w:r>
      <w:r w:rsidR="002F7510">
        <w:rPr>
          <w:sz w:val="22"/>
          <w:szCs w:val="22"/>
        </w:rPr>
        <w:t> la suppression d’anciens sinistres</w:t>
      </w:r>
      <w:r>
        <w:rPr>
          <w:sz w:val="22"/>
          <w:szCs w:val="22"/>
        </w:rPr>
        <w:t xml:space="preserve"> et la visualisation de ces derniers</w:t>
      </w:r>
      <w:r w:rsidR="002F7510">
        <w:rPr>
          <w:sz w:val="22"/>
          <w:szCs w:val="22"/>
        </w:rPr>
        <w:t>) et elle.</w:t>
      </w:r>
      <w:r w:rsidR="002F7510" w:rsidRPr="002F7510">
        <w:rPr>
          <w:noProof/>
          <w:sz w:val="22"/>
          <w:szCs w:val="22"/>
        </w:rPr>
        <w:t xml:space="preserve"> </w:t>
      </w:r>
      <w:r>
        <w:rPr>
          <w:noProof/>
          <w:sz w:val="22"/>
          <w:szCs w:val="22"/>
        </w:rPr>
        <w:t>Ce système est implémenté par l’intermédiaire de deux autres feuilles excel, tres sombrement nommées</w:t>
      </w:r>
      <w:r w:rsidR="00870A6B">
        <w:rPr>
          <w:noProof/>
          <w:sz w:val="22"/>
          <w:szCs w:val="22"/>
        </w:rPr>
        <w:t xml:space="preserve"> : </w:t>
      </w:r>
      <w:r>
        <w:rPr>
          <w:noProof/>
          <w:sz w:val="22"/>
          <w:szCs w:val="22"/>
        </w:rPr>
        <w:t>(</w:t>
      </w:r>
      <w:r w:rsidRPr="005E691B">
        <w:rPr>
          <w:i/>
          <w:iCs/>
          <w:noProof/>
          <w:sz w:val="22"/>
          <w:szCs w:val="22"/>
        </w:rPr>
        <w:t>register</w:t>
      </w:r>
      <w:r>
        <w:rPr>
          <w:noProof/>
          <w:sz w:val="22"/>
          <w:szCs w:val="22"/>
        </w:rPr>
        <w:t xml:space="preserve"> et </w:t>
      </w:r>
      <w:r w:rsidRPr="005E691B">
        <w:rPr>
          <w:i/>
          <w:iCs/>
          <w:noProof/>
          <w:sz w:val="22"/>
          <w:szCs w:val="22"/>
        </w:rPr>
        <w:t>options</w:t>
      </w:r>
      <w:r>
        <w:rPr>
          <w:noProof/>
          <w:sz w:val="22"/>
          <w:szCs w:val="22"/>
        </w:rPr>
        <w:t>).</w:t>
      </w:r>
    </w:p>
    <w:p w14:paraId="10F7F31C" w14:textId="1BDFD30B" w:rsidR="005E691B" w:rsidRDefault="005E691B">
      <w:pPr>
        <w:pStyle w:val="Textbody"/>
        <w:rPr>
          <w:noProof/>
          <w:sz w:val="22"/>
          <w:szCs w:val="22"/>
        </w:rPr>
      </w:pPr>
      <w:r>
        <w:rPr>
          <w:noProof/>
          <w:sz w:val="22"/>
          <w:szCs w:val="22"/>
        </w:rPr>
        <w:drawing>
          <wp:anchor distT="0" distB="0" distL="114300" distR="114300" simplePos="0" relativeHeight="251661312" behindDoc="1" locked="0" layoutInCell="1" allowOverlap="1" wp14:anchorId="03AD5A4D" wp14:editId="11C04547">
            <wp:simplePos x="0" y="0"/>
            <wp:positionH relativeFrom="column">
              <wp:posOffset>4880610</wp:posOffset>
            </wp:positionH>
            <wp:positionV relativeFrom="paragraph">
              <wp:posOffset>0</wp:posOffset>
            </wp:positionV>
            <wp:extent cx="1167130" cy="2202180"/>
            <wp:effectExtent l="0" t="0" r="0" b="7620"/>
            <wp:wrapTight wrapText="bothSides">
              <wp:wrapPolygon edited="0">
                <wp:start x="0" y="0"/>
                <wp:lineTo x="0" y="21488"/>
                <wp:lineTo x="21153" y="21488"/>
                <wp:lineTo x="21153" y="0"/>
                <wp:lineTo x="0" y="0"/>
              </wp:wrapPolygon>
            </wp:wrapTight>
            <wp:docPr id="14907279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27927" name="Image 14907279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130" cy="2202180"/>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rPr>
        <w:t>La premiere permet l’enregistrement et la moddification de nouveaux sinistres. Plus spécifiquement, elle permet de  jouer avec nos données entrantes, sans comprometre notre base de données principale.</w:t>
      </w:r>
    </w:p>
    <w:p w14:paraId="70D25034" w14:textId="2F7BE4B0" w:rsidR="005E691B" w:rsidRDefault="005E691B">
      <w:pPr>
        <w:pStyle w:val="Textbody"/>
        <w:rPr>
          <w:noProof/>
          <w:sz w:val="22"/>
          <w:szCs w:val="22"/>
        </w:rPr>
      </w:pPr>
      <w:r>
        <w:rPr>
          <w:noProof/>
          <w:sz w:val="22"/>
          <w:szCs w:val="22"/>
        </w:rPr>
        <w:t xml:space="preserve">Une fois l’utilisateur satisfait, il peut envoyé </w:t>
      </w:r>
      <w:r w:rsidR="00870A6B">
        <w:rPr>
          <w:noProof/>
          <w:sz w:val="22"/>
          <w:szCs w:val="22"/>
        </w:rPr>
        <w:t>l</w:t>
      </w:r>
      <w:r>
        <w:rPr>
          <w:noProof/>
          <w:sz w:val="22"/>
          <w:szCs w:val="22"/>
        </w:rPr>
        <w:t xml:space="preserve">es moddifications </w:t>
      </w:r>
      <w:r w:rsidR="00870A6B">
        <w:rPr>
          <w:noProof/>
          <w:sz w:val="22"/>
          <w:szCs w:val="22"/>
        </w:rPr>
        <w:t xml:space="preserve">souhaitées </w:t>
      </w:r>
      <w:r>
        <w:rPr>
          <w:noProof/>
          <w:sz w:val="22"/>
          <w:szCs w:val="22"/>
        </w:rPr>
        <w:t>dans la base de données principale</w:t>
      </w:r>
      <w:r w:rsidR="00870A6B">
        <w:rPr>
          <w:noProof/>
          <w:sz w:val="22"/>
          <w:szCs w:val="22"/>
        </w:rPr>
        <w:t xml:space="preserve"> («  Sinistres »)</w:t>
      </w:r>
      <w:r>
        <w:rPr>
          <w:noProof/>
          <w:sz w:val="22"/>
          <w:szCs w:val="22"/>
        </w:rPr>
        <w:t>.</w:t>
      </w:r>
    </w:p>
    <w:p w14:paraId="0BC88DF9" w14:textId="77777777" w:rsidR="005E691B" w:rsidRDefault="005E691B">
      <w:pPr>
        <w:pStyle w:val="Textbody"/>
        <w:rPr>
          <w:noProof/>
          <w:sz w:val="22"/>
          <w:szCs w:val="22"/>
        </w:rPr>
      </w:pPr>
    </w:p>
    <w:p w14:paraId="64462097" w14:textId="0B206B11" w:rsidR="005E691B" w:rsidRDefault="001A7FE0">
      <w:pPr>
        <w:pStyle w:val="Textbody"/>
        <w:rPr>
          <w:noProof/>
          <w:sz w:val="22"/>
          <w:szCs w:val="22"/>
        </w:rPr>
      </w:pPr>
      <w:r>
        <w:rPr>
          <w:noProof/>
          <w:sz w:val="22"/>
          <w:szCs w:val="22"/>
        </w:rPr>
        <w:t xml:space="preserve">Elle peut etre appellée par l’intermédiaire de la </w:t>
      </w:r>
      <w:r w:rsidRPr="001A7FE0">
        <w:rPr>
          <w:i/>
          <w:iCs/>
          <w:noProof/>
          <w:sz w:val="22"/>
          <w:szCs w:val="22"/>
        </w:rPr>
        <w:t>macro</w:t>
      </w:r>
      <w:r>
        <w:rPr>
          <w:noProof/>
          <w:sz w:val="22"/>
          <w:szCs w:val="22"/>
        </w:rPr>
        <w:t> : « Logiciel ».</w:t>
      </w:r>
    </w:p>
    <w:p w14:paraId="040B1DCC" w14:textId="0987F821" w:rsidR="00870A6B" w:rsidRDefault="00870A6B">
      <w:pPr>
        <w:pStyle w:val="Textbody"/>
        <w:rPr>
          <w:noProof/>
          <w:sz w:val="22"/>
          <w:szCs w:val="22"/>
        </w:rPr>
      </w:pPr>
      <w:r>
        <w:rPr>
          <w:noProof/>
          <w:sz w:val="22"/>
          <w:szCs w:val="22"/>
        </w:rPr>
        <w:t>La feuille : « options », n’a quant a elle que peu d’interet pour l’utilisateur lambda, elle ne sert que d’intermédiaire entre les differentes composantes de cette premiere interface (par exemple en permettant de stocker le nombres de sinistres enregistrés dans telle ou telle feuille, ou l’usage de telle ou telle macro). Elle fludifie les interactions entre les composantes (par exemple pour préciser qu’el sinistre l’utilisateur souhaite moddifier).</w:t>
      </w:r>
    </w:p>
    <w:p w14:paraId="68BAF37E" w14:textId="77777777" w:rsidR="00870A6B" w:rsidRDefault="00870A6B">
      <w:pPr>
        <w:pStyle w:val="Textbody"/>
        <w:rPr>
          <w:noProof/>
          <w:sz w:val="22"/>
          <w:szCs w:val="22"/>
        </w:rPr>
      </w:pPr>
    </w:p>
    <w:p w14:paraId="2039DDC6" w14:textId="13B81F79" w:rsidR="005E691B" w:rsidRDefault="001A7FE0">
      <w:pPr>
        <w:pStyle w:val="Textbody"/>
        <w:rPr>
          <w:sz w:val="22"/>
          <w:szCs w:val="22"/>
        </w:rPr>
      </w:pPr>
      <w:r>
        <w:rPr>
          <w:noProof/>
          <w:sz w:val="22"/>
          <w:szCs w:val="22"/>
        </w:rPr>
        <w:t xml:space="preserve">Notre premiere interface </w:t>
      </w:r>
      <w:r w:rsidRPr="001A7FE0">
        <w:rPr>
          <w:i/>
          <w:iCs/>
          <w:noProof/>
          <w:sz w:val="22"/>
          <w:szCs w:val="22"/>
        </w:rPr>
        <w:t>userform</w:t>
      </w:r>
      <w:r>
        <w:rPr>
          <w:noProof/>
          <w:sz w:val="22"/>
          <w:szCs w:val="22"/>
        </w:rPr>
        <w:t>, permet egallement un dialogue avec une seconde interface par l’intermédiaire du bouton : « analyse de la base de données ».</w:t>
      </w:r>
    </w:p>
    <w:p w14:paraId="41F61A15" w14:textId="0B72CB2F" w:rsidR="00B52E5C" w:rsidRDefault="00B52E5C">
      <w:pPr>
        <w:pStyle w:val="Textbody"/>
        <w:rPr>
          <w:sz w:val="22"/>
          <w:szCs w:val="22"/>
        </w:rPr>
      </w:pPr>
    </w:p>
    <w:p w14:paraId="68AF10C6" w14:textId="2362C0B7" w:rsidR="00636B5C" w:rsidRDefault="00636B5C">
      <w:pPr>
        <w:pStyle w:val="Textbody"/>
        <w:rPr>
          <w:b/>
          <w:bCs/>
          <w:i/>
          <w:iCs/>
          <w:sz w:val="22"/>
          <w:szCs w:val="22"/>
          <w:u w:val="single"/>
        </w:rPr>
      </w:pPr>
    </w:p>
    <w:p w14:paraId="19537E49" w14:textId="1E87E8E0" w:rsidR="00B52E5C" w:rsidRDefault="005E691B">
      <w:pPr>
        <w:pStyle w:val="Textbody"/>
        <w:rPr>
          <w:b/>
          <w:bCs/>
          <w:i/>
          <w:iCs/>
          <w:sz w:val="22"/>
          <w:szCs w:val="22"/>
          <w:u w:val="single"/>
        </w:rPr>
      </w:pPr>
      <w:r>
        <w:rPr>
          <w:b/>
          <w:bCs/>
          <w:i/>
          <w:iCs/>
          <w:noProof/>
          <w:sz w:val="22"/>
          <w:szCs w:val="22"/>
          <w:u w:val="single"/>
        </w:rPr>
        <w:drawing>
          <wp:anchor distT="0" distB="0" distL="114300" distR="114300" simplePos="0" relativeHeight="251658240" behindDoc="0" locked="0" layoutInCell="1" allowOverlap="1" wp14:anchorId="58035256" wp14:editId="71C73843">
            <wp:simplePos x="0" y="0"/>
            <wp:positionH relativeFrom="margin">
              <wp:align>right</wp:align>
            </wp:positionH>
            <wp:positionV relativeFrom="paragraph">
              <wp:posOffset>248285</wp:posOffset>
            </wp:positionV>
            <wp:extent cx="2251800" cy="1542960"/>
            <wp:effectExtent l="0" t="0" r="0" b="635"/>
            <wp:wrapSquare wrapText="bothSides"/>
            <wp:docPr id="45150871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51800" cy="1542960"/>
                    </a:xfrm>
                    <a:prstGeom prst="rect">
                      <a:avLst/>
                    </a:prstGeom>
                    <a:noFill/>
                  </pic:spPr>
                </pic:pic>
              </a:graphicData>
            </a:graphic>
          </wp:anchor>
        </w:drawing>
      </w:r>
    </w:p>
    <w:p w14:paraId="33206427" w14:textId="199C0FF8" w:rsidR="00B52E5C" w:rsidRDefault="00000000">
      <w:pPr>
        <w:pStyle w:val="Textbody"/>
      </w:pPr>
      <w:r>
        <w:rPr>
          <w:sz w:val="22"/>
          <w:szCs w:val="22"/>
        </w:rPr>
        <w:t xml:space="preserve">Un </w:t>
      </w:r>
      <w:r w:rsidR="001A7FE0">
        <w:rPr>
          <w:sz w:val="22"/>
          <w:szCs w:val="22"/>
        </w:rPr>
        <w:t>second</w:t>
      </w:r>
      <w:r>
        <w:rPr>
          <w:sz w:val="22"/>
          <w:szCs w:val="22"/>
        </w:rPr>
        <w:t xml:space="preserve"> </w:t>
      </w:r>
      <w:proofErr w:type="spellStart"/>
      <w:r w:rsidRPr="002F7510">
        <w:rPr>
          <w:i/>
          <w:iCs/>
          <w:sz w:val="22"/>
          <w:szCs w:val="22"/>
        </w:rPr>
        <w:t>userform</w:t>
      </w:r>
      <w:proofErr w:type="spellEnd"/>
      <w:r>
        <w:rPr>
          <w:sz w:val="22"/>
          <w:szCs w:val="22"/>
        </w:rPr>
        <w:t xml:space="preserve"> permet à l’utilisateur de sélectionner les indicateurs qu’ils souhaitent utiliser pour faire sa détection de fraude via des cases à cocher. Il s’agit donc uniquement de </w:t>
      </w:r>
      <w:proofErr w:type="spellStart"/>
      <w:r>
        <w:rPr>
          <w:sz w:val="22"/>
          <w:szCs w:val="22"/>
        </w:rPr>
        <w:t>CheckBox</w:t>
      </w:r>
      <w:proofErr w:type="spellEnd"/>
      <w:r>
        <w:rPr>
          <w:sz w:val="22"/>
          <w:szCs w:val="22"/>
        </w:rPr>
        <w:t xml:space="preserve"> dont on peut récupérer la valeur et savoir si la case été cochée ou non une fois que l’utilisateur aura validé ses choix.</w:t>
      </w:r>
    </w:p>
    <w:p w14:paraId="7CAEF765" w14:textId="77777777" w:rsidR="00B52E5C" w:rsidRDefault="00B52E5C">
      <w:pPr>
        <w:pStyle w:val="Textbody"/>
        <w:rPr>
          <w:sz w:val="22"/>
          <w:szCs w:val="22"/>
        </w:rPr>
      </w:pPr>
    </w:p>
    <w:p w14:paraId="5F55C59E" w14:textId="77777777" w:rsidR="00B52E5C" w:rsidRDefault="00B52E5C">
      <w:pPr>
        <w:pStyle w:val="Textbody"/>
        <w:rPr>
          <w:sz w:val="22"/>
          <w:szCs w:val="22"/>
        </w:rPr>
      </w:pPr>
    </w:p>
    <w:p w14:paraId="788B15D6" w14:textId="77777777" w:rsidR="00B52E5C" w:rsidRDefault="00B52E5C">
      <w:pPr>
        <w:pStyle w:val="Textbody"/>
        <w:rPr>
          <w:sz w:val="22"/>
          <w:szCs w:val="22"/>
        </w:rPr>
      </w:pPr>
    </w:p>
    <w:p w14:paraId="0AD1B1F9" w14:textId="77777777" w:rsidR="00B52E5C" w:rsidRDefault="00000000">
      <w:pPr>
        <w:pStyle w:val="Textbody"/>
        <w:rPr>
          <w:sz w:val="22"/>
          <w:szCs w:val="22"/>
        </w:rPr>
      </w:pPr>
      <w:r>
        <w:rPr>
          <w:noProof/>
          <w:sz w:val="22"/>
          <w:szCs w:val="22"/>
        </w:rPr>
        <w:drawing>
          <wp:anchor distT="0" distB="0" distL="114300" distR="114300" simplePos="0" relativeHeight="251659264" behindDoc="0" locked="0" layoutInCell="1" allowOverlap="1" wp14:anchorId="04DEA844" wp14:editId="6CE9DDDD">
            <wp:simplePos x="0" y="0"/>
            <wp:positionH relativeFrom="column">
              <wp:posOffset>-61560</wp:posOffset>
            </wp:positionH>
            <wp:positionV relativeFrom="paragraph">
              <wp:posOffset>41400</wp:posOffset>
            </wp:positionV>
            <wp:extent cx="2760840" cy="1202039"/>
            <wp:effectExtent l="0" t="0" r="1410" b="0"/>
            <wp:wrapThrough wrapText="bothSides">
              <wp:wrapPolygon edited="0">
                <wp:start x="0" y="0"/>
                <wp:lineTo x="0" y="21235"/>
                <wp:lineTo x="21466" y="21235"/>
                <wp:lineTo x="21466" y="0"/>
                <wp:lineTo x="0" y="0"/>
              </wp:wrapPolygon>
            </wp:wrapThrough>
            <wp:docPr id="81952237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60840" cy="1202039"/>
                    </a:xfrm>
                    <a:prstGeom prst="rect">
                      <a:avLst/>
                    </a:prstGeom>
                    <a:noFill/>
                  </pic:spPr>
                </pic:pic>
              </a:graphicData>
            </a:graphic>
          </wp:anchor>
        </w:drawing>
      </w:r>
    </w:p>
    <w:p w14:paraId="29A5616B" w14:textId="77777777" w:rsidR="00B52E5C" w:rsidRDefault="00000000">
      <w:pPr>
        <w:pStyle w:val="Textbody"/>
        <w:rPr>
          <w:sz w:val="22"/>
          <w:szCs w:val="22"/>
        </w:rPr>
      </w:pPr>
      <w:r>
        <w:rPr>
          <w:sz w:val="22"/>
          <w:szCs w:val="22"/>
        </w:rPr>
        <w:t xml:space="preserve"> </w:t>
      </w:r>
      <w:r>
        <w:rPr>
          <w:sz w:val="22"/>
          <w:szCs w:val="22"/>
        </w:rPr>
        <w:tab/>
        <w:t xml:space="preserve">Une fois qu’il a fait cela il va se servir d’un </w:t>
      </w:r>
      <w:r>
        <w:rPr>
          <w:sz w:val="22"/>
          <w:szCs w:val="22"/>
        </w:rPr>
        <w:tab/>
      </w:r>
      <w:r>
        <w:rPr>
          <w:sz w:val="22"/>
          <w:szCs w:val="22"/>
        </w:rPr>
        <w:tab/>
      </w:r>
      <w:r>
        <w:rPr>
          <w:sz w:val="22"/>
          <w:szCs w:val="22"/>
        </w:rPr>
        <w:tab/>
        <w:t xml:space="preserve">deuxième </w:t>
      </w:r>
      <w:proofErr w:type="spellStart"/>
      <w:r w:rsidRPr="002F7510">
        <w:rPr>
          <w:i/>
          <w:iCs/>
          <w:sz w:val="22"/>
          <w:szCs w:val="22"/>
        </w:rPr>
        <w:t>userform</w:t>
      </w:r>
      <w:proofErr w:type="spellEnd"/>
      <w:r>
        <w:rPr>
          <w:sz w:val="22"/>
          <w:szCs w:val="22"/>
        </w:rPr>
        <w:t xml:space="preserve"> pour entrer les poids attribués à </w:t>
      </w:r>
      <w:r>
        <w:rPr>
          <w:sz w:val="22"/>
          <w:szCs w:val="22"/>
        </w:rPr>
        <w:tab/>
      </w:r>
      <w:r>
        <w:rPr>
          <w:sz w:val="22"/>
          <w:szCs w:val="22"/>
        </w:rPr>
        <w:tab/>
        <w:t xml:space="preserve">chaque indicateur. Comme indiqué précédemment, </w:t>
      </w:r>
      <w:r>
        <w:rPr>
          <w:sz w:val="22"/>
          <w:szCs w:val="22"/>
        </w:rPr>
        <w:tab/>
      </w:r>
      <w:r>
        <w:rPr>
          <w:sz w:val="22"/>
          <w:szCs w:val="22"/>
        </w:rPr>
        <w:tab/>
        <w:t xml:space="preserve">les valeurs permises sont comprises entre 0 et 1 et </w:t>
      </w:r>
      <w:r>
        <w:rPr>
          <w:sz w:val="22"/>
          <w:szCs w:val="22"/>
        </w:rPr>
        <w:tab/>
      </w:r>
      <w:r>
        <w:rPr>
          <w:sz w:val="22"/>
          <w:szCs w:val="22"/>
        </w:rPr>
        <w:tab/>
        <w:t>seront par défaut affectées à 1.</w:t>
      </w:r>
    </w:p>
    <w:p w14:paraId="4897160B" w14:textId="77777777" w:rsidR="00B52E5C" w:rsidRDefault="00B52E5C">
      <w:pPr>
        <w:pStyle w:val="Textbody"/>
        <w:rPr>
          <w:sz w:val="22"/>
          <w:szCs w:val="22"/>
        </w:rPr>
      </w:pPr>
    </w:p>
    <w:p w14:paraId="67358B78" w14:textId="77777777" w:rsidR="00B52E5C" w:rsidRDefault="00000000">
      <w:pPr>
        <w:pStyle w:val="Textbody"/>
        <w:rPr>
          <w:sz w:val="22"/>
          <w:szCs w:val="22"/>
        </w:rPr>
      </w:pPr>
      <w:r>
        <w:rPr>
          <w:noProof/>
          <w:sz w:val="22"/>
          <w:szCs w:val="22"/>
        </w:rPr>
        <w:drawing>
          <wp:anchor distT="0" distB="0" distL="114300" distR="114300" simplePos="0" relativeHeight="2" behindDoc="0" locked="0" layoutInCell="1" allowOverlap="1" wp14:anchorId="62F16B15" wp14:editId="62A5F1F3">
            <wp:simplePos x="0" y="0"/>
            <wp:positionH relativeFrom="column">
              <wp:posOffset>4189679</wp:posOffset>
            </wp:positionH>
            <wp:positionV relativeFrom="paragraph">
              <wp:posOffset>55080</wp:posOffset>
            </wp:positionV>
            <wp:extent cx="2166480" cy="1626840"/>
            <wp:effectExtent l="0" t="0" r="5220" b="0"/>
            <wp:wrapSquare wrapText="bothSides"/>
            <wp:docPr id="17153621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66480" cy="1626840"/>
                    </a:xfrm>
                    <a:prstGeom prst="rect">
                      <a:avLst/>
                    </a:prstGeom>
                    <a:noFill/>
                  </pic:spPr>
                </pic:pic>
              </a:graphicData>
            </a:graphic>
          </wp:anchor>
        </w:drawing>
      </w:r>
    </w:p>
    <w:p w14:paraId="0C3474E1" w14:textId="77777777" w:rsidR="00B52E5C" w:rsidRDefault="00000000">
      <w:pPr>
        <w:pStyle w:val="Textbody"/>
      </w:pPr>
      <w:r>
        <w:rPr>
          <w:sz w:val="22"/>
          <w:szCs w:val="22"/>
        </w:rPr>
        <w:t xml:space="preserve">Enfin il dispose d’un troisième </w:t>
      </w:r>
      <w:proofErr w:type="spellStart"/>
      <w:r w:rsidRPr="002F7510">
        <w:rPr>
          <w:i/>
          <w:iCs/>
          <w:sz w:val="22"/>
          <w:szCs w:val="22"/>
        </w:rPr>
        <w:t>userform</w:t>
      </w:r>
      <w:proofErr w:type="spellEnd"/>
      <w:r>
        <w:rPr>
          <w:sz w:val="22"/>
          <w:szCs w:val="22"/>
        </w:rPr>
        <w:t xml:space="preserve"> pour choisir les résultats qu’il veut afficher : veut-il afficher le tableur </w:t>
      </w:r>
      <w:proofErr w:type="spellStart"/>
      <w:r>
        <w:rPr>
          <w:sz w:val="22"/>
          <w:szCs w:val="22"/>
        </w:rPr>
        <w:t>excel</w:t>
      </w:r>
      <w:proofErr w:type="spellEnd"/>
      <w:r>
        <w:rPr>
          <w:sz w:val="22"/>
          <w:szCs w:val="22"/>
        </w:rPr>
        <w:t xml:space="preserve"> avec de la surbrillance sur les lignes de potentiels fraudeurs ou bien veut-il des graphiques sur sa base de données : quels indicateurs sont les plus souvent utilisés par les potentiels fraudeurs, combien de fraudeurs potentiels dans la base et leur répartition.</w:t>
      </w:r>
    </w:p>
    <w:p w14:paraId="53749FFF" w14:textId="77777777" w:rsidR="00B52E5C" w:rsidRDefault="00B52E5C">
      <w:pPr>
        <w:pStyle w:val="Textbody"/>
        <w:rPr>
          <w:sz w:val="22"/>
          <w:szCs w:val="22"/>
        </w:rPr>
      </w:pPr>
    </w:p>
    <w:p w14:paraId="3C2AE5AF" w14:textId="77777777" w:rsidR="00B52E5C" w:rsidRDefault="00B52E5C">
      <w:pPr>
        <w:pStyle w:val="Textbody"/>
        <w:rPr>
          <w:sz w:val="22"/>
          <w:szCs w:val="22"/>
        </w:rPr>
      </w:pPr>
    </w:p>
    <w:p w14:paraId="54BA4191" w14:textId="77777777" w:rsidR="00B52E5C" w:rsidRDefault="00000000">
      <w:pPr>
        <w:pStyle w:val="Textbody"/>
        <w:rPr>
          <w:sz w:val="22"/>
          <w:szCs w:val="22"/>
        </w:rPr>
      </w:pPr>
      <w:r>
        <w:rPr>
          <w:sz w:val="22"/>
          <w:szCs w:val="22"/>
        </w:rPr>
        <w:t xml:space="preserve">La majeure difficulté de cette étape a été de créer le deuxième </w:t>
      </w:r>
      <w:proofErr w:type="spellStart"/>
      <w:proofErr w:type="gramStart"/>
      <w:r w:rsidRPr="002F7510">
        <w:rPr>
          <w:i/>
          <w:iCs/>
          <w:sz w:val="22"/>
          <w:szCs w:val="22"/>
        </w:rPr>
        <w:t>userform</w:t>
      </w:r>
      <w:proofErr w:type="spellEnd"/>
      <w:r>
        <w:rPr>
          <w:sz w:val="22"/>
          <w:szCs w:val="22"/>
        </w:rPr>
        <w:t xml:space="preserve">  de</w:t>
      </w:r>
      <w:proofErr w:type="gramEnd"/>
      <w:r>
        <w:rPr>
          <w:sz w:val="22"/>
          <w:szCs w:val="22"/>
        </w:rPr>
        <w:t xml:space="preserve"> manière dynamique : le nombre de valeurs à rentrer dépendant du nombre d’indicateurs sélectionnés à l’étape d’avant. Il s’agissait donc au sein de notre deuxième </w:t>
      </w:r>
      <w:proofErr w:type="spellStart"/>
      <w:r w:rsidRPr="002F7510">
        <w:rPr>
          <w:i/>
          <w:iCs/>
          <w:sz w:val="22"/>
          <w:szCs w:val="22"/>
        </w:rPr>
        <w:t>userform</w:t>
      </w:r>
      <w:proofErr w:type="spellEnd"/>
      <w:r>
        <w:rPr>
          <w:sz w:val="22"/>
          <w:szCs w:val="22"/>
        </w:rPr>
        <w:t xml:space="preserve"> de créer des objets ce que nous avons pu faire grâce à de la documentation.</w:t>
      </w:r>
    </w:p>
    <w:p w14:paraId="08722D19" w14:textId="77777777" w:rsidR="00B52E5C" w:rsidRDefault="00000000">
      <w:pPr>
        <w:pStyle w:val="Textbody"/>
        <w:rPr>
          <w:sz w:val="22"/>
          <w:szCs w:val="22"/>
        </w:rPr>
      </w:pPr>
      <w:r>
        <w:rPr>
          <w:sz w:val="22"/>
          <w:szCs w:val="22"/>
        </w:rPr>
        <w:t>De même, une autre difficulté a été de créer des graphiques en code VBA, là aussi les documents fournis en bibliographie nous ont été utiles, afin d’en apprendre plus et d’aboutir à nos graphiques.</w:t>
      </w:r>
    </w:p>
    <w:p w14:paraId="1F38CE42" w14:textId="77777777" w:rsidR="00B52E5C" w:rsidRDefault="00000000">
      <w:pPr>
        <w:pStyle w:val="Standard"/>
        <w:rPr>
          <w:color w:val="2A6099"/>
        </w:rPr>
      </w:pPr>
      <w:r>
        <w:rPr>
          <w:b/>
          <w:bCs/>
          <w:i/>
          <w:iCs/>
          <w:color w:val="2A6099"/>
          <w:sz w:val="22"/>
          <w:szCs w:val="22"/>
          <w:u w:val="single"/>
        </w:rPr>
        <w:t>III) Notre programme et annotations</w:t>
      </w:r>
    </w:p>
    <w:p w14:paraId="614D79F7" w14:textId="77777777" w:rsidR="00B52E5C" w:rsidRDefault="00000000">
      <w:pPr>
        <w:pStyle w:val="Standard"/>
        <w:numPr>
          <w:ilvl w:val="0"/>
          <w:numId w:val="3"/>
        </w:numPr>
        <w:rPr>
          <w:b/>
          <w:bCs/>
          <w:color w:val="00A933"/>
        </w:rPr>
      </w:pPr>
      <w:r>
        <w:rPr>
          <w:b/>
          <w:bCs/>
          <w:i/>
          <w:iCs/>
          <w:color w:val="00A933"/>
          <w:sz w:val="22"/>
          <w:szCs w:val="22"/>
          <w:u w:val="single"/>
        </w:rPr>
        <w:t>Explication du code et des flux de macro</w:t>
      </w:r>
    </w:p>
    <w:p w14:paraId="744CD736" w14:textId="77777777" w:rsidR="00B52E5C" w:rsidRDefault="00B52E5C">
      <w:pPr>
        <w:pStyle w:val="Standard"/>
        <w:rPr>
          <w:b/>
          <w:bCs/>
          <w:i/>
          <w:iCs/>
          <w:color w:val="00A933"/>
          <w:sz w:val="22"/>
          <w:szCs w:val="22"/>
          <w:u w:val="single"/>
        </w:rPr>
      </w:pPr>
    </w:p>
    <w:p w14:paraId="42E934B1" w14:textId="77777777" w:rsidR="00B52E5C" w:rsidRDefault="00000000">
      <w:pPr>
        <w:pStyle w:val="Standard"/>
      </w:pPr>
      <w:r>
        <w:rPr>
          <w:sz w:val="22"/>
          <w:szCs w:val="22"/>
        </w:rPr>
        <w:t xml:space="preserve">Premièrement, il est à noter que la première macro que doit lancer l’utilisateur (qui est d’ailleurs la seule donc doit s’occuper l’utilisateur) est celle nommée </w:t>
      </w:r>
      <w:proofErr w:type="spellStart"/>
      <w:r>
        <w:rPr>
          <w:sz w:val="22"/>
          <w:szCs w:val="22"/>
        </w:rPr>
        <w:t>IdentifierFraudeursAvecChoix</w:t>
      </w:r>
      <w:proofErr w:type="spellEnd"/>
      <w:r>
        <w:rPr>
          <w:sz w:val="22"/>
          <w:szCs w:val="22"/>
        </w:rPr>
        <w:t>.</w:t>
      </w:r>
    </w:p>
    <w:p w14:paraId="079750BB" w14:textId="77777777" w:rsidR="00B52E5C" w:rsidRDefault="00B52E5C">
      <w:pPr>
        <w:pStyle w:val="Standard"/>
        <w:rPr>
          <w:sz w:val="22"/>
          <w:szCs w:val="22"/>
        </w:rPr>
      </w:pPr>
    </w:p>
    <w:p w14:paraId="5300D506" w14:textId="77777777" w:rsidR="00B52E5C" w:rsidRDefault="00000000">
      <w:pPr>
        <w:pStyle w:val="Standard"/>
      </w:pPr>
      <w:r>
        <w:rPr>
          <w:sz w:val="22"/>
          <w:szCs w:val="22"/>
        </w:rPr>
        <w:t xml:space="preserve">Cette macro aura plusieurs effets : premièrement elle chargera les deux premiers </w:t>
      </w:r>
      <w:proofErr w:type="spellStart"/>
      <w:r w:rsidRPr="002F7510">
        <w:rPr>
          <w:i/>
          <w:iCs/>
          <w:sz w:val="22"/>
          <w:szCs w:val="22"/>
        </w:rPr>
        <w:t>userform</w:t>
      </w:r>
      <w:proofErr w:type="spellEnd"/>
      <w:r>
        <w:rPr>
          <w:sz w:val="22"/>
          <w:szCs w:val="22"/>
        </w:rPr>
        <w:t xml:space="preserve"> vu précédemment. Ce chargement des </w:t>
      </w:r>
      <w:proofErr w:type="spellStart"/>
      <w:r w:rsidRPr="005E691B">
        <w:rPr>
          <w:i/>
          <w:iCs/>
          <w:sz w:val="22"/>
          <w:szCs w:val="22"/>
        </w:rPr>
        <w:t>userform</w:t>
      </w:r>
      <w:proofErr w:type="spellEnd"/>
      <w:r>
        <w:rPr>
          <w:sz w:val="22"/>
          <w:szCs w:val="22"/>
        </w:rPr>
        <w:t xml:space="preserve"> fait donc appel à la macro de lancement du deuxième </w:t>
      </w:r>
      <w:proofErr w:type="spellStart"/>
      <w:r w:rsidRPr="005E691B">
        <w:rPr>
          <w:i/>
          <w:iCs/>
          <w:sz w:val="22"/>
          <w:szCs w:val="22"/>
        </w:rPr>
        <w:t>userform</w:t>
      </w:r>
      <w:proofErr w:type="spellEnd"/>
      <w:r>
        <w:rPr>
          <w:sz w:val="22"/>
          <w:szCs w:val="22"/>
        </w:rPr>
        <w:t xml:space="preserve"> nommée : </w:t>
      </w:r>
      <w:proofErr w:type="spellStart"/>
      <w:r>
        <w:rPr>
          <w:sz w:val="22"/>
          <w:szCs w:val="22"/>
        </w:rPr>
        <w:t>UserForm_</w:t>
      </w:r>
      <w:proofErr w:type="gramStart"/>
      <w:r>
        <w:rPr>
          <w:sz w:val="22"/>
          <w:szCs w:val="22"/>
        </w:rPr>
        <w:t>Initialize</w:t>
      </w:r>
      <w:proofErr w:type="spellEnd"/>
      <w:r>
        <w:rPr>
          <w:sz w:val="22"/>
          <w:szCs w:val="22"/>
        </w:rPr>
        <w:t>(</w:t>
      </w:r>
      <w:proofErr w:type="gramEnd"/>
      <w:r>
        <w:rPr>
          <w:sz w:val="22"/>
          <w:szCs w:val="22"/>
        </w:rPr>
        <w:t xml:space="preserve">). De même ces </w:t>
      </w:r>
      <w:proofErr w:type="spellStart"/>
      <w:r>
        <w:rPr>
          <w:sz w:val="22"/>
          <w:szCs w:val="22"/>
        </w:rPr>
        <w:t>userform</w:t>
      </w:r>
      <w:proofErr w:type="spellEnd"/>
      <w:r>
        <w:rPr>
          <w:sz w:val="22"/>
          <w:szCs w:val="22"/>
        </w:rPr>
        <w:t xml:space="preserve"> lancent eux aussi </w:t>
      </w:r>
      <w:proofErr w:type="gramStart"/>
      <w:r>
        <w:rPr>
          <w:sz w:val="22"/>
          <w:szCs w:val="22"/>
        </w:rPr>
        <w:t>des macro</w:t>
      </w:r>
      <w:proofErr w:type="gramEnd"/>
      <w:r>
        <w:rPr>
          <w:sz w:val="22"/>
          <w:szCs w:val="22"/>
        </w:rPr>
        <w:t> : lorsque les boutons de validation sont cliqués. Ce sont des macros qui permettent notamment de vérifier le type des données entrées.</w:t>
      </w:r>
    </w:p>
    <w:p w14:paraId="61F91EC5" w14:textId="77777777" w:rsidR="00B52E5C" w:rsidRDefault="00B52E5C">
      <w:pPr>
        <w:pStyle w:val="Standard"/>
        <w:rPr>
          <w:sz w:val="22"/>
          <w:szCs w:val="22"/>
        </w:rPr>
      </w:pPr>
    </w:p>
    <w:p w14:paraId="2D1E525F" w14:textId="77777777" w:rsidR="00B52E5C" w:rsidRDefault="00000000">
      <w:pPr>
        <w:pStyle w:val="Standard"/>
        <w:rPr>
          <w:sz w:val="22"/>
          <w:szCs w:val="22"/>
        </w:rPr>
      </w:pPr>
      <w:r>
        <w:rPr>
          <w:sz w:val="22"/>
          <w:szCs w:val="22"/>
        </w:rPr>
        <w:t xml:space="preserve">Ensuite la macro principale permettra d’appeler les fonctions correspondantes aux indicateurs, et ce seulement pour les indicateurs sélectionnés afin d’éviter les calculs inutiles. Une fois qu’elle a fait cela elle calculera le score de fraude global pondéré et permettra de lancer le dernier </w:t>
      </w:r>
      <w:proofErr w:type="spellStart"/>
      <w:r w:rsidRPr="005E691B">
        <w:rPr>
          <w:i/>
          <w:iCs/>
          <w:sz w:val="22"/>
          <w:szCs w:val="22"/>
        </w:rPr>
        <w:t>userform</w:t>
      </w:r>
      <w:proofErr w:type="spellEnd"/>
      <w:r>
        <w:rPr>
          <w:sz w:val="22"/>
          <w:szCs w:val="22"/>
        </w:rPr>
        <w:t xml:space="preserve"> et donc sa macro d’initialisation sur les choix d’affichage ainsi que </w:t>
      </w:r>
      <w:proofErr w:type="gramStart"/>
      <w:r>
        <w:rPr>
          <w:sz w:val="22"/>
          <w:szCs w:val="22"/>
        </w:rPr>
        <w:t>des macro</w:t>
      </w:r>
      <w:proofErr w:type="gramEnd"/>
      <w:r>
        <w:rPr>
          <w:sz w:val="22"/>
          <w:szCs w:val="22"/>
        </w:rPr>
        <w:t xml:space="preserve"> lorsque les boutons sont cliqués (notamment pour cacher la valeur qui n’est demandée que dans l’option 1</w:t>
      </w:r>
      <w:proofErr w:type="gramStart"/>
      <w:r>
        <w:rPr>
          <w:sz w:val="22"/>
          <w:szCs w:val="22"/>
        </w:rPr>
        <w:t>) .</w:t>
      </w:r>
      <w:proofErr w:type="gramEnd"/>
      <w:r>
        <w:rPr>
          <w:sz w:val="22"/>
          <w:szCs w:val="22"/>
        </w:rPr>
        <w:t xml:space="preserve"> Enfin c’est ce dernier </w:t>
      </w:r>
      <w:proofErr w:type="spellStart"/>
      <w:r w:rsidRPr="005E691B">
        <w:rPr>
          <w:i/>
          <w:iCs/>
          <w:sz w:val="22"/>
          <w:szCs w:val="22"/>
        </w:rPr>
        <w:t>userform</w:t>
      </w:r>
      <w:proofErr w:type="spellEnd"/>
      <w:r>
        <w:rPr>
          <w:sz w:val="22"/>
          <w:szCs w:val="22"/>
        </w:rPr>
        <w:t xml:space="preserve"> qui lancera les macros suivantes :</w:t>
      </w:r>
    </w:p>
    <w:p w14:paraId="7F4AC214" w14:textId="77777777" w:rsidR="00B52E5C" w:rsidRDefault="00000000">
      <w:pPr>
        <w:pStyle w:val="Standard"/>
        <w:numPr>
          <w:ilvl w:val="0"/>
          <w:numId w:val="4"/>
        </w:numPr>
        <w:rPr>
          <w:sz w:val="22"/>
          <w:szCs w:val="22"/>
        </w:rPr>
      </w:pPr>
      <w:r>
        <w:rPr>
          <w:sz w:val="22"/>
          <w:szCs w:val="22"/>
        </w:rPr>
        <w:t xml:space="preserve"> </w:t>
      </w:r>
      <w:proofErr w:type="gramStart"/>
      <w:r>
        <w:rPr>
          <w:sz w:val="22"/>
          <w:szCs w:val="22"/>
        </w:rPr>
        <w:t>si</w:t>
      </w:r>
      <w:proofErr w:type="gramEnd"/>
      <w:r>
        <w:rPr>
          <w:sz w:val="22"/>
          <w:szCs w:val="22"/>
        </w:rPr>
        <w:t xml:space="preserve"> l’option de surbrillance a été choisie c’est la macro </w:t>
      </w:r>
      <w:proofErr w:type="spellStart"/>
      <w:r>
        <w:rPr>
          <w:sz w:val="22"/>
          <w:szCs w:val="22"/>
        </w:rPr>
        <w:t>SurlignerTopXFraudeurs</w:t>
      </w:r>
      <w:proofErr w:type="spellEnd"/>
      <w:r>
        <w:rPr>
          <w:sz w:val="22"/>
          <w:szCs w:val="22"/>
        </w:rPr>
        <w:t xml:space="preserve"> qui est lancée</w:t>
      </w:r>
    </w:p>
    <w:p w14:paraId="7204629D" w14:textId="77777777" w:rsidR="00B52E5C" w:rsidRDefault="00B52E5C">
      <w:pPr>
        <w:pStyle w:val="Standard"/>
        <w:rPr>
          <w:sz w:val="22"/>
          <w:szCs w:val="22"/>
        </w:rPr>
      </w:pPr>
    </w:p>
    <w:p w14:paraId="2D4809DC" w14:textId="77777777" w:rsidR="00B52E5C" w:rsidRDefault="00000000">
      <w:pPr>
        <w:pStyle w:val="Standard"/>
        <w:numPr>
          <w:ilvl w:val="0"/>
          <w:numId w:val="4"/>
        </w:numPr>
        <w:rPr>
          <w:sz w:val="22"/>
          <w:szCs w:val="22"/>
        </w:rPr>
      </w:pPr>
      <w:r>
        <w:rPr>
          <w:sz w:val="22"/>
          <w:szCs w:val="22"/>
        </w:rPr>
        <w:t xml:space="preserve"> </w:t>
      </w:r>
      <w:proofErr w:type="gramStart"/>
      <w:r>
        <w:rPr>
          <w:sz w:val="22"/>
          <w:szCs w:val="22"/>
        </w:rPr>
        <w:t>si</w:t>
      </w:r>
      <w:proofErr w:type="gramEnd"/>
      <w:r>
        <w:rPr>
          <w:sz w:val="22"/>
          <w:szCs w:val="22"/>
        </w:rPr>
        <w:t xml:space="preserve"> l’option graphique de répartition des fraudeurs non fraudeurs a été sélectionnée c’est la macro </w:t>
      </w:r>
      <w:proofErr w:type="spellStart"/>
      <w:r>
        <w:rPr>
          <w:sz w:val="22"/>
          <w:szCs w:val="22"/>
        </w:rPr>
        <w:t>AfficherGraphiqueFraudeurs</w:t>
      </w:r>
      <w:proofErr w:type="spellEnd"/>
      <w:r>
        <w:rPr>
          <w:sz w:val="22"/>
          <w:szCs w:val="22"/>
        </w:rPr>
        <w:t xml:space="preserve"> qui est lancée</w:t>
      </w:r>
    </w:p>
    <w:p w14:paraId="3FAF1B42" w14:textId="77777777" w:rsidR="00B52E5C" w:rsidRDefault="00B52E5C">
      <w:pPr>
        <w:pStyle w:val="Standard"/>
        <w:rPr>
          <w:sz w:val="22"/>
          <w:szCs w:val="22"/>
        </w:rPr>
      </w:pPr>
    </w:p>
    <w:p w14:paraId="3BB580C1" w14:textId="77777777" w:rsidR="00B52E5C" w:rsidRDefault="00000000">
      <w:pPr>
        <w:pStyle w:val="Standard"/>
        <w:numPr>
          <w:ilvl w:val="0"/>
          <w:numId w:val="4"/>
        </w:numPr>
        <w:rPr>
          <w:sz w:val="22"/>
          <w:szCs w:val="22"/>
        </w:rPr>
      </w:pPr>
      <w:proofErr w:type="gramStart"/>
      <w:r>
        <w:rPr>
          <w:sz w:val="22"/>
          <w:szCs w:val="22"/>
        </w:rPr>
        <w:t>si</w:t>
      </w:r>
      <w:proofErr w:type="gramEnd"/>
      <w:r>
        <w:rPr>
          <w:sz w:val="22"/>
          <w:szCs w:val="22"/>
        </w:rPr>
        <w:t xml:space="preserve"> l’option graphique d’utilisation des indicateurs par les fraudeurs a été choisie c’est la macro </w:t>
      </w:r>
      <w:proofErr w:type="spellStart"/>
      <w:r>
        <w:rPr>
          <w:sz w:val="22"/>
          <w:szCs w:val="22"/>
        </w:rPr>
        <w:t>AfficherGraphiqueIndicateurs</w:t>
      </w:r>
      <w:proofErr w:type="spellEnd"/>
      <w:r>
        <w:rPr>
          <w:sz w:val="22"/>
          <w:szCs w:val="22"/>
        </w:rPr>
        <w:t xml:space="preserve"> qui est lancée</w:t>
      </w:r>
    </w:p>
    <w:p w14:paraId="3D19346B" w14:textId="77777777" w:rsidR="00B52E5C" w:rsidRDefault="00B52E5C">
      <w:pPr>
        <w:pStyle w:val="Standard"/>
        <w:rPr>
          <w:sz w:val="22"/>
          <w:szCs w:val="22"/>
        </w:rPr>
      </w:pPr>
    </w:p>
    <w:p w14:paraId="0AFCD194" w14:textId="77777777" w:rsidR="00B52E5C" w:rsidRDefault="00000000">
      <w:pPr>
        <w:pStyle w:val="Standard"/>
      </w:pPr>
      <w:r>
        <w:rPr>
          <w:sz w:val="22"/>
          <w:szCs w:val="22"/>
        </w:rPr>
        <w:t>Tentons de résumer tout ça par une vue du code et des flèches indiquant les différents lancements de macros.</w:t>
      </w:r>
    </w:p>
    <w:p w14:paraId="2000D30A" w14:textId="77777777" w:rsidR="00B52E5C" w:rsidRDefault="00000000">
      <w:pPr>
        <w:pStyle w:val="Standard"/>
        <w:rPr>
          <w:b/>
          <w:bCs/>
          <w:i/>
          <w:iCs/>
          <w:color w:val="00A933"/>
          <w:sz w:val="22"/>
          <w:szCs w:val="22"/>
          <w:u w:val="single"/>
        </w:rPr>
      </w:pPr>
      <w:r>
        <w:rPr>
          <w:b/>
          <w:bCs/>
          <w:i/>
          <w:iCs/>
          <w:noProof/>
          <w:color w:val="00A933"/>
          <w:sz w:val="22"/>
          <w:szCs w:val="22"/>
          <w:u w:val="single"/>
        </w:rPr>
        <w:drawing>
          <wp:anchor distT="0" distB="0" distL="114300" distR="114300" simplePos="0" relativeHeight="4" behindDoc="0" locked="0" layoutInCell="1" allowOverlap="1" wp14:anchorId="133FD1A5" wp14:editId="125A5CAB">
            <wp:simplePos x="0" y="0"/>
            <wp:positionH relativeFrom="column">
              <wp:posOffset>3141359</wp:posOffset>
            </wp:positionH>
            <wp:positionV relativeFrom="paragraph">
              <wp:posOffset>38160</wp:posOffset>
            </wp:positionV>
            <wp:extent cx="3278519" cy="1698480"/>
            <wp:effectExtent l="0" t="0" r="0" b="0"/>
            <wp:wrapSquare wrapText="bothSides"/>
            <wp:docPr id="109623346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78519" cy="1698480"/>
                    </a:xfrm>
                    <a:prstGeom prst="rect">
                      <a:avLst/>
                    </a:prstGeom>
                    <a:noFill/>
                  </pic:spPr>
                </pic:pic>
              </a:graphicData>
            </a:graphic>
          </wp:anchor>
        </w:drawing>
      </w:r>
    </w:p>
    <w:p w14:paraId="5AACE9EB" w14:textId="77777777" w:rsidR="00B52E5C" w:rsidRDefault="00000000">
      <w:pPr>
        <w:pStyle w:val="Standard"/>
        <w:rPr>
          <w:b/>
          <w:bCs/>
          <w:i/>
          <w:iCs/>
          <w:color w:val="00A933"/>
          <w:sz w:val="22"/>
          <w:szCs w:val="22"/>
          <w:u w:val="single"/>
        </w:rPr>
      </w:pPr>
      <w:r>
        <w:rPr>
          <w:b/>
          <w:bCs/>
          <w:i/>
          <w:iCs/>
          <w:noProof/>
          <w:color w:val="00A933"/>
          <w:sz w:val="22"/>
          <w:szCs w:val="22"/>
          <w:u w:val="single"/>
        </w:rPr>
        <w:drawing>
          <wp:anchor distT="0" distB="0" distL="114300" distR="114300" simplePos="0" relativeHeight="3" behindDoc="0" locked="0" layoutInCell="1" allowOverlap="1" wp14:anchorId="2FA1C8AA" wp14:editId="6C9BF29A">
            <wp:simplePos x="0" y="0"/>
            <wp:positionH relativeFrom="column">
              <wp:posOffset>-221040</wp:posOffset>
            </wp:positionH>
            <wp:positionV relativeFrom="paragraph">
              <wp:posOffset>62280</wp:posOffset>
            </wp:positionV>
            <wp:extent cx="3210479" cy="1131480"/>
            <wp:effectExtent l="0" t="0" r="8971" b="0"/>
            <wp:wrapSquare wrapText="bothSides"/>
            <wp:docPr id="78407618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10479" cy="1131480"/>
                    </a:xfrm>
                    <a:prstGeom prst="rect">
                      <a:avLst/>
                    </a:prstGeom>
                    <a:noFill/>
                  </pic:spPr>
                </pic:pic>
              </a:graphicData>
            </a:graphic>
          </wp:anchor>
        </w:drawing>
      </w:r>
      <w:r>
        <w:rPr>
          <w:b/>
          <w:bCs/>
          <w:i/>
          <w:iCs/>
          <w:noProof/>
          <w:color w:val="00A933"/>
          <w:sz w:val="22"/>
          <w:szCs w:val="22"/>
          <w:u w:val="single"/>
        </w:rPr>
        <mc:AlternateContent>
          <mc:Choice Requires="wps">
            <w:drawing>
              <wp:anchor distT="0" distB="0" distL="114300" distR="114300" simplePos="0" relativeHeight="5" behindDoc="0" locked="0" layoutInCell="1" allowOverlap="1" wp14:anchorId="35B6FDC6" wp14:editId="48326A46">
                <wp:simplePos x="0" y="0"/>
                <wp:positionH relativeFrom="column">
                  <wp:posOffset>2577213</wp:posOffset>
                </wp:positionH>
                <wp:positionV relativeFrom="paragraph">
                  <wp:posOffset>198606</wp:posOffset>
                </wp:positionV>
                <wp:extent cx="609840" cy="186480"/>
                <wp:effectExtent l="19050" t="57150" r="0" b="42120"/>
                <wp:wrapNone/>
                <wp:docPr id="944879869" name="Forme 1"/>
                <wp:cNvGraphicFramePr/>
                <a:graphic xmlns:a="http://schemas.openxmlformats.org/drawingml/2006/main">
                  <a:graphicData uri="http://schemas.microsoft.com/office/word/2010/wordprocessingShape">
                    <wps:wsp>
                      <wps:cNvSpPr/>
                      <wps:spPr>
                        <a:xfrm rot="20707200">
                          <a:off x="0" y="0"/>
                          <a:ext cx="609840" cy="18648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4000"/>
                        </a:solidFill>
                        <a:ln w="12700" cap="flat">
                          <a:solidFill>
                            <a:srgbClr val="3465A4"/>
                          </a:solidFill>
                          <a:prstDash val="solid"/>
                        </a:ln>
                      </wps:spPr>
                      <wps:txbx>
                        <w:txbxContent>
                          <w:p w14:paraId="32B8BAA4" w14:textId="77777777" w:rsidR="00B52E5C" w:rsidRDefault="00B52E5C"/>
                        </w:txbxContent>
                      </wps:txbx>
                      <wps:bodyPr wrap="none" lIns="0" tIns="0" rIns="0" bIns="0" anchor="ctr" anchorCtr="0" compatLnSpc="0">
                        <a:noAutofit/>
                      </wps:bodyPr>
                    </wps:wsp>
                  </a:graphicData>
                </a:graphic>
              </wp:anchor>
            </w:drawing>
          </mc:Choice>
          <mc:Fallback>
            <w:pict>
              <v:shape w14:anchorId="35B6FDC6" id="Forme 1" o:spid="_x0000_s1026" style="position:absolute;margin-left:202.95pt;margin-top:15.65pt;width:48pt;height:14.7pt;rotation:-975176fd;z-index:5;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" adj="-11796480,,5400" path="m,5400r16200,l16200,r5400,10800l16200,21600r,-5400l,16200,,5400xe" fillcolor="#ff4000" strokecolor="#3465a4" strokeweight="1pt">
                <v:stroke joinstyle="miter"/>
                <v:formulas/>
                <v:path arrowok="t" o:connecttype="custom" o:connectlocs="304920,0;609840,93240;304920,186480;0,93240" o:connectangles="270,0,90,180" textboxrect="0,5400,18900,16200"/>
                <v:textbox inset="0,0,0,0">
                  <w:txbxContent>
                    <w:p w14:paraId="32B8BAA4" w14:textId="77777777" w:rsidR="00B52E5C" w:rsidRDefault="00B52E5C"/>
                  </w:txbxContent>
                </v:textbox>
              </v:shape>
            </w:pict>
          </mc:Fallback>
        </mc:AlternateContent>
      </w:r>
    </w:p>
    <w:p w14:paraId="3696BA8F" w14:textId="77777777" w:rsidR="00B52E5C" w:rsidRDefault="00B52E5C">
      <w:pPr>
        <w:pStyle w:val="Standard"/>
        <w:rPr>
          <w:b/>
          <w:bCs/>
          <w:i/>
          <w:iCs/>
          <w:color w:val="00A933"/>
          <w:sz w:val="22"/>
          <w:szCs w:val="22"/>
          <w:u w:val="single"/>
        </w:rPr>
      </w:pPr>
    </w:p>
    <w:p w14:paraId="4F7FBFCA" w14:textId="77777777" w:rsidR="00B52E5C" w:rsidRDefault="00B52E5C">
      <w:pPr>
        <w:pStyle w:val="Standard"/>
        <w:rPr>
          <w:b/>
          <w:bCs/>
          <w:i/>
          <w:iCs/>
          <w:color w:val="00A933"/>
          <w:sz w:val="22"/>
          <w:szCs w:val="22"/>
          <w:u w:val="single"/>
        </w:rPr>
      </w:pPr>
    </w:p>
    <w:p w14:paraId="72ED78EE" w14:textId="77777777" w:rsidR="00B52E5C" w:rsidRDefault="00B52E5C">
      <w:pPr>
        <w:pStyle w:val="Standard"/>
        <w:rPr>
          <w:b/>
          <w:bCs/>
          <w:i/>
          <w:iCs/>
          <w:color w:val="00A933"/>
          <w:sz w:val="22"/>
          <w:szCs w:val="22"/>
          <w:u w:val="single"/>
        </w:rPr>
      </w:pPr>
    </w:p>
    <w:p w14:paraId="1B45266B" w14:textId="77777777" w:rsidR="00B52E5C" w:rsidRDefault="00000000">
      <w:pPr>
        <w:pStyle w:val="Standard"/>
        <w:rPr>
          <w:b/>
          <w:bCs/>
          <w:i/>
          <w:iCs/>
          <w:color w:val="00A933"/>
          <w:sz w:val="22"/>
          <w:szCs w:val="22"/>
          <w:u w:val="single"/>
        </w:rPr>
      </w:pPr>
      <w:r>
        <w:rPr>
          <w:b/>
          <w:bCs/>
          <w:i/>
          <w:iCs/>
          <w:noProof/>
          <w:color w:val="00A933"/>
          <w:sz w:val="22"/>
          <w:szCs w:val="22"/>
          <w:u w:val="single"/>
        </w:rPr>
        <mc:AlternateContent>
          <mc:Choice Requires="wps">
            <w:drawing>
              <wp:anchor distT="0" distB="0" distL="114300" distR="114300" simplePos="0" relativeHeight="7" behindDoc="0" locked="0" layoutInCell="1" allowOverlap="1" wp14:anchorId="5123D4FF" wp14:editId="66AF251C">
                <wp:simplePos x="0" y="0"/>
                <wp:positionH relativeFrom="column">
                  <wp:posOffset>2531880</wp:posOffset>
                </wp:positionH>
                <wp:positionV relativeFrom="paragraph">
                  <wp:posOffset>47160</wp:posOffset>
                </wp:positionV>
                <wp:extent cx="609840" cy="186480"/>
                <wp:effectExtent l="0" t="0" r="18810" b="23070"/>
                <wp:wrapNone/>
                <wp:docPr id="404116758" name="Forme 3"/>
                <wp:cNvGraphicFramePr/>
                <a:graphic xmlns:a="http://schemas.openxmlformats.org/drawingml/2006/main">
                  <a:graphicData uri="http://schemas.microsoft.com/office/word/2010/wordprocessingShape">
                    <wps:wsp>
                      <wps:cNvSpPr/>
                      <wps:spPr>
                        <a:xfrm>
                          <a:off x="0" y="0"/>
                          <a:ext cx="609840" cy="18648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4000"/>
                        </a:solidFill>
                        <a:ln w="12700" cap="flat">
                          <a:solidFill>
                            <a:srgbClr val="3465A4"/>
                          </a:solidFill>
                          <a:prstDash val="solid"/>
                        </a:ln>
                      </wps:spPr>
                      <wps:txbx>
                        <w:txbxContent>
                          <w:p w14:paraId="7FBE235C" w14:textId="77777777" w:rsidR="00B52E5C" w:rsidRDefault="00B52E5C"/>
                        </w:txbxContent>
                      </wps:txbx>
                      <wps:bodyPr wrap="none" lIns="0" tIns="0" rIns="0" bIns="0" anchor="ctr" anchorCtr="0" compatLnSpc="0">
                        <a:noAutofit/>
                      </wps:bodyPr>
                    </wps:wsp>
                  </a:graphicData>
                </a:graphic>
              </wp:anchor>
            </w:drawing>
          </mc:Choice>
          <mc:Fallback>
            <w:pict>
              <v:shape w14:anchorId="5123D4FF" id="Forme 3" o:spid="_x0000_s1027" style="position:absolute;margin-left:199.35pt;margin-top:3.7pt;width:48pt;height:14.7pt;z-index:7;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" adj="-11796480,,5400" path="m,5400r16200,l16200,r5400,10800l16200,21600r,-5400l,16200,,5400xe" fillcolor="#ff4000" strokecolor="#3465a4" strokeweight="1pt">
                <v:stroke joinstyle="miter"/>
                <v:formulas/>
                <v:path arrowok="t" o:connecttype="custom" o:connectlocs="304920,0;609840,93240;304920,186480;0,93240" o:connectangles="270,0,90,180" textboxrect="0,5400,18900,16200"/>
                <v:textbox inset="0,0,0,0">
                  <w:txbxContent>
                    <w:p w14:paraId="7FBE235C" w14:textId="77777777" w:rsidR="00B52E5C" w:rsidRDefault="00B52E5C"/>
                  </w:txbxContent>
                </v:textbox>
              </v:shape>
            </w:pict>
          </mc:Fallback>
        </mc:AlternateContent>
      </w:r>
    </w:p>
    <w:p w14:paraId="46DF9656" w14:textId="77777777" w:rsidR="00B52E5C" w:rsidRDefault="00000000">
      <w:pPr>
        <w:pStyle w:val="Standard"/>
        <w:rPr>
          <w:b/>
          <w:bCs/>
          <w:i/>
          <w:iCs/>
          <w:color w:val="00A933"/>
          <w:sz w:val="22"/>
          <w:szCs w:val="22"/>
          <w:u w:val="single"/>
        </w:rPr>
      </w:pPr>
      <w:r>
        <w:rPr>
          <w:b/>
          <w:bCs/>
          <w:i/>
          <w:iCs/>
          <w:noProof/>
          <w:color w:val="00A933"/>
          <w:sz w:val="22"/>
          <w:szCs w:val="22"/>
          <w:u w:val="single"/>
        </w:rPr>
        <mc:AlternateContent>
          <mc:Choice Requires="wps">
            <w:drawing>
              <wp:anchor distT="0" distB="0" distL="114300" distR="114300" simplePos="0" relativeHeight="6" behindDoc="0" locked="0" layoutInCell="1" allowOverlap="1" wp14:anchorId="682F8148" wp14:editId="017F8665">
                <wp:simplePos x="0" y="0"/>
                <wp:positionH relativeFrom="column">
                  <wp:posOffset>2488758</wp:posOffset>
                </wp:positionH>
                <wp:positionV relativeFrom="paragraph">
                  <wp:posOffset>276729</wp:posOffset>
                </wp:positionV>
                <wp:extent cx="609840" cy="186480"/>
                <wp:effectExtent l="0" t="114300" r="0" b="80220"/>
                <wp:wrapNone/>
                <wp:docPr id="1799664702" name="Forme 2"/>
                <wp:cNvGraphicFramePr/>
                <a:graphic xmlns:a="http://schemas.openxmlformats.org/drawingml/2006/main">
                  <a:graphicData uri="http://schemas.microsoft.com/office/word/2010/wordprocessingShape">
                    <wps:wsp>
                      <wps:cNvSpPr/>
                      <wps:spPr>
                        <a:xfrm rot="1695000">
                          <a:off x="0" y="0"/>
                          <a:ext cx="609840" cy="18648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4000"/>
                        </a:solidFill>
                        <a:ln w="12700" cap="flat">
                          <a:solidFill>
                            <a:srgbClr val="3465A4"/>
                          </a:solidFill>
                          <a:prstDash val="solid"/>
                        </a:ln>
                      </wps:spPr>
                      <wps:txbx>
                        <w:txbxContent>
                          <w:p w14:paraId="35D39783" w14:textId="77777777" w:rsidR="00B52E5C" w:rsidRDefault="00B52E5C"/>
                        </w:txbxContent>
                      </wps:txbx>
                      <wps:bodyPr wrap="none" lIns="0" tIns="0" rIns="0" bIns="0" anchor="ctr" anchorCtr="0" compatLnSpc="0">
                        <a:noAutofit/>
                      </wps:bodyPr>
                    </wps:wsp>
                  </a:graphicData>
                </a:graphic>
              </wp:anchor>
            </w:drawing>
          </mc:Choice>
          <mc:Fallback>
            <w:pict>
              <v:shape w14:anchorId="682F8148" id="Forme 2" o:spid="_x0000_s1028" style="position:absolute;margin-left:195.95pt;margin-top:21.8pt;width:48pt;height:14.7pt;rotation:28.25;z-index: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" adj="-11796480,,5400" path="m,5400r16200,l16200,r5400,10800l16200,21600r,-5400l,16200,,5400xe" fillcolor="#ff4000" strokecolor="#3465a4" strokeweight="1pt">
                <v:stroke joinstyle="miter"/>
                <v:formulas/>
                <v:path arrowok="t" o:connecttype="custom" o:connectlocs="304920,0;609840,93240;304920,186480;0,93240" o:connectangles="270,0,90,180" textboxrect="0,5400,18900,16200"/>
                <v:textbox inset="0,0,0,0">
                  <w:txbxContent>
                    <w:p w14:paraId="35D39783" w14:textId="77777777" w:rsidR="00B52E5C" w:rsidRDefault="00B52E5C"/>
                  </w:txbxContent>
                </v:textbox>
              </v:shape>
            </w:pict>
          </mc:Fallback>
        </mc:AlternateContent>
      </w:r>
    </w:p>
    <w:p w14:paraId="0A973551" w14:textId="77777777" w:rsidR="00B52E5C" w:rsidRDefault="00B52E5C">
      <w:pPr>
        <w:pStyle w:val="Standard"/>
        <w:rPr>
          <w:b/>
          <w:bCs/>
          <w:i/>
          <w:iCs/>
          <w:color w:val="00A933"/>
          <w:sz w:val="22"/>
          <w:szCs w:val="22"/>
          <w:u w:val="single"/>
        </w:rPr>
      </w:pPr>
    </w:p>
    <w:p w14:paraId="65E51042" w14:textId="77777777" w:rsidR="00B52E5C" w:rsidRDefault="00B52E5C">
      <w:pPr>
        <w:pStyle w:val="Standard"/>
        <w:rPr>
          <w:b/>
          <w:bCs/>
          <w:i/>
          <w:iCs/>
          <w:color w:val="00A933"/>
          <w:sz w:val="22"/>
          <w:szCs w:val="22"/>
          <w:u w:val="single"/>
        </w:rPr>
      </w:pPr>
    </w:p>
    <w:p w14:paraId="1FAD97C9" w14:textId="77777777" w:rsidR="00B52E5C" w:rsidRDefault="00B52E5C">
      <w:pPr>
        <w:pStyle w:val="Standard"/>
        <w:rPr>
          <w:b/>
          <w:bCs/>
          <w:i/>
          <w:iCs/>
          <w:color w:val="00A933"/>
          <w:sz w:val="22"/>
          <w:szCs w:val="22"/>
          <w:u w:val="single"/>
        </w:rPr>
      </w:pPr>
    </w:p>
    <w:p w14:paraId="61A4AB65" w14:textId="77777777" w:rsidR="00B52E5C" w:rsidRDefault="00B52E5C">
      <w:pPr>
        <w:pStyle w:val="Standard"/>
        <w:rPr>
          <w:b/>
          <w:bCs/>
          <w:i/>
          <w:iCs/>
          <w:color w:val="00A933"/>
          <w:sz w:val="22"/>
          <w:szCs w:val="22"/>
          <w:u w:val="single"/>
        </w:rPr>
      </w:pPr>
    </w:p>
    <w:p w14:paraId="0550366F" w14:textId="77777777" w:rsidR="00B52E5C" w:rsidRDefault="00B52E5C">
      <w:pPr>
        <w:pStyle w:val="Standard"/>
        <w:rPr>
          <w:b/>
          <w:bCs/>
          <w:i/>
          <w:iCs/>
          <w:color w:val="00A933"/>
          <w:sz w:val="22"/>
          <w:szCs w:val="22"/>
          <w:u w:val="single"/>
        </w:rPr>
      </w:pPr>
    </w:p>
    <w:p w14:paraId="7144F3A6" w14:textId="77777777" w:rsidR="00B52E5C" w:rsidRDefault="00000000">
      <w:pPr>
        <w:pStyle w:val="Standard"/>
        <w:jc w:val="center"/>
        <w:rPr>
          <w:b/>
          <w:bCs/>
          <w:i/>
          <w:iCs/>
          <w:sz w:val="22"/>
          <w:szCs w:val="22"/>
          <w:u w:val="single"/>
        </w:rPr>
      </w:pPr>
      <w:r>
        <w:rPr>
          <w:b/>
          <w:bCs/>
          <w:i/>
          <w:iCs/>
          <w:sz w:val="22"/>
          <w:szCs w:val="22"/>
          <w:u w:val="single"/>
        </w:rPr>
        <w:t>Etape de lancement par la macro principale des fonctions de détection</w:t>
      </w:r>
    </w:p>
    <w:p w14:paraId="7D441166" w14:textId="77777777" w:rsidR="00B52E5C" w:rsidRDefault="00B52E5C">
      <w:pPr>
        <w:pStyle w:val="Standard"/>
        <w:jc w:val="center"/>
        <w:rPr>
          <w:b/>
          <w:bCs/>
          <w:i/>
          <w:iCs/>
          <w:sz w:val="22"/>
          <w:szCs w:val="22"/>
          <w:u w:val="single"/>
        </w:rPr>
      </w:pPr>
    </w:p>
    <w:p w14:paraId="375C7E0D" w14:textId="77777777" w:rsidR="00B52E5C" w:rsidRDefault="00B52E5C">
      <w:pPr>
        <w:pStyle w:val="Standard"/>
        <w:jc w:val="center"/>
        <w:rPr>
          <w:b/>
          <w:bCs/>
          <w:i/>
          <w:iCs/>
          <w:sz w:val="22"/>
          <w:szCs w:val="22"/>
          <w:u w:val="single"/>
        </w:rPr>
      </w:pPr>
    </w:p>
    <w:p w14:paraId="725C8645" w14:textId="77777777" w:rsidR="00B52E5C" w:rsidRDefault="00B52E5C">
      <w:pPr>
        <w:pStyle w:val="Standard"/>
        <w:jc w:val="center"/>
        <w:rPr>
          <w:b/>
          <w:bCs/>
          <w:i/>
          <w:iCs/>
          <w:sz w:val="22"/>
          <w:szCs w:val="22"/>
          <w:u w:val="single"/>
        </w:rPr>
      </w:pPr>
    </w:p>
    <w:p w14:paraId="62980531" w14:textId="77777777" w:rsidR="00B52E5C" w:rsidRDefault="00000000">
      <w:pPr>
        <w:pStyle w:val="Standard"/>
        <w:jc w:val="center"/>
        <w:rPr>
          <w:b/>
          <w:bCs/>
          <w:i/>
          <w:iCs/>
          <w:sz w:val="22"/>
          <w:szCs w:val="22"/>
          <w:u w:val="single"/>
        </w:rPr>
      </w:pPr>
      <w:r>
        <w:rPr>
          <w:b/>
          <w:bCs/>
          <w:i/>
          <w:iCs/>
          <w:noProof/>
          <w:sz w:val="22"/>
          <w:szCs w:val="22"/>
          <w:u w:val="single"/>
        </w:rPr>
        <w:drawing>
          <wp:anchor distT="0" distB="0" distL="114300" distR="114300" simplePos="0" relativeHeight="8" behindDoc="0" locked="0" layoutInCell="1" allowOverlap="1" wp14:anchorId="14537F00" wp14:editId="623BE037">
            <wp:simplePos x="0" y="0"/>
            <wp:positionH relativeFrom="column">
              <wp:posOffset>-227880</wp:posOffset>
            </wp:positionH>
            <wp:positionV relativeFrom="paragraph">
              <wp:posOffset>160560</wp:posOffset>
            </wp:positionV>
            <wp:extent cx="3127320" cy="501120"/>
            <wp:effectExtent l="0" t="0" r="0" b="0"/>
            <wp:wrapSquare wrapText="bothSides"/>
            <wp:docPr id="122551550"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127320" cy="501120"/>
                    </a:xfrm>
                    <a:prstGeom prst="rect">
                      <a:avLst/>
                    </a:prstGeom>
                    <a:noFill/>
                  </pic:spPr>
                </pic:pic>
              </a:graphicData>
            </a:graphic>
          </wp:anchor>
        </w:drawing>
      </w:r>
      <w:r>
        <w:rPr>
          <w:b/>
          <w:bCs/>
          <w:i/>
          <w:iCs/>
          <w:noProof/>
          <w:sz w:val="22"/>
          <w:szCs w:val="22"/>
          <w:u w:val="single"/>
        </w:rPr>
        <w:drawing>
          <wp:anchor distT="0" distB="0" distL="114300" distR="114300" simplePos="0" relativeHeight="9" behindDoc="0" locked="0" layoutInCell="1" allowOverlap="1" wp14:anchorId="2E1592AF" wp14:editId="0CA90690">
            <wp:simplePos x="0" y="0"/>
            <wp:positionH relativeFrom="column">
              <wp:posOffset>2620080</wp:posOffset>
            </wp:positionH>
            <wp:positionV relativeFrom="paragraph">
              <wp:posOffset>0</wp:posOffset>
            </wp:positionV>
            <wp:extent cx="4115520" cy="844559"/>
            <wp:effectExtent l="0" t="0" r="0" b="0"/>
            <wp:wrapSquare wrapText="bothSides"/>
            <wp:docPr id="39304172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115520" cy="844559"/>
                    </a:xfrm>
                    <a:prstGeom prst="rect">
                      <a:avLst/>
                    </a:prstGeom>
                    <a:noFill/>
                  </pic:spPr>
                </pic:pic>
              </a:graphicData>
            </a:graphic>
          </wp:anchor>
        </w:drawing>
      </w:r>
    </w:p>
    <w:p w14:paraId="7D0C1A04" w14:textId="77777777" w:rsidR="00B52E5C" w:rsidRDefault="00000000">
      <w:pPr>
        <w:pStyle w:val="Standard"/>
        <w:jc w:val="center"/>
        <w:rPr>
          <w:b/>
          <w:bCs/>
          <w:i/>
          <w:iCs/>
          <w:sz w:val="22"/>
          <w:szCs w:val="22"/>
          <w:u w:val="single"/>
        </w:rPr>
      </w:pPr>
      <w:r>
        <w:rPr>
          <w:b/>
          <w:bCs/>
          <w:i/>
          <w:iCs/>
          <w:noProof/>
          <w:sz w:val="22"/>
          <w:szCs w:val="22"/>
          <w:u w:val="single"/>
        </w:rPr>
        <mc:AlternateContent>
          <mc:Choice Requires="wps">
            <w:drawing>
              <wp:anchor distT="0" distB="0" distL="114300" distR="114300" simplePos="0" relativeHeight="10" behindDoc="0" locked="0" layoutInCell="1" allowOverlap="1" wp14:anchorId="4B6D84A0" wp14:editId="4385BE73">
                <wp:simplePos x="0" y="0"/>
                <wp:positionH relativeFrom="column">
                  <wp:posOffset>2108160</wp:posOffset>
                </wp:positionH>
                <wp:positionV relativeFrom="paragraph">
                  <wp:posOffset>232920</wp:posOffset>
                </wp:positionV>
                <wp:extent cx="609840" cy="186480"/>
                <wp:effectExtent l="0" t="0" r="18810" b="23070"/>
                <wp:wrapNone/>
                <wp:docPr id="2003027137" name="Forme 4"/>
                <wp:cNvGraphicFramePr/>
                <a:graphic xmlns:a="http://schemas.openxmlformats.org/drawingml/2006/main">
                  <a:graphicData uri="http://schemas.microsoft.com/office/word/2010/wordprocessingShape">
                    <wps:wsp>
                      <wps:cNvSpPr/>
                      <wps:spPr>
                        <a:xfrm>
                          <a:off x="0" y="0"/>
                          <a:ext cx="609840" cy="18648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4000"/>
                        </a:solidFill>
                        <a:ln w="12700" cap="flat">
                          <a:solidFill>
                            <a:srgbClr val="3465A4"/>
                          </a:solidFill>
                          <a:prstDash val="solid"/>
                        </a:ln>
                      </wps:spPr>
                      <wps:txbx>
                        <w:txbxContent>
                          <w:p w14:paraId="69D9F65D" w14:textId="77777777" w:rsidR="00B52E5C" w:rsidRDefault="00B52E5C"/>
                        </w:txbxContent>
                      </wps:txbx>
                      <wps:bodyPr wrap="none" lIns="0" tIns="0" rIns="0" bIns="0" anchor="ctr" anchorCtr="0" compatLnSpc="0">
                        <a:noAutofit/>
                      </wps:bodyPr>
                    </wps:wsp>
                  </a:graphicData>
                </a:graphic>
              </wp:anchor>
            </w:drawing>
          </mc:Choice>
          <mc:Fallback>
            <w:pict>
              <v:shape w14:anchorId="4B6D84A0" id="Forme 4" o:spid="_x0000_s1029" style="position:absolute;left:0;text-align:left;margin-left:166pt;margin-top:18.35pt;width:48pt;height:14.7pt;z-index:1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" adj="-11796480,,5400" path="m,5400r16200,l16200,r5400,10800l16200,21600r,-5400l,16200,,5400xe" fillcolor="#ff4000" strokecolor="#3465a4" strokeweight="1pt">
                <v:stroke joinstyle="miter"/>
                <v:formulas/>
                <v:path arrowok="t" o:connecttype="custom" o:connectlocs="304920,0;609840,93240;304920,186480;0,93240" o:connectangles="270,0,90,180" textboxrect="0,5400,18900,16200"/>
                <v:textbox inset="0,0,0,0">
                  <w:txbxContent>
                    <w:p w14:paraId="69D9F65D" w14:textId="77777777" w:rsidR="00B52E5C" w:rsidRDefault="00B52E5C"/>
                  </w:txbxContent>
                </v:textbox>
              </v:shape>
            </w:pict>
          </mc:Fallback>
        </mc:AlternateContent>
      </w:r>
    </w:p>
    <w:p w14:paraId="544EF6E6" w14:textId="77777777" w:rsidR="00B52E5C" w:rsidRDefault="00B52E5C">
      <w:pPr>
        <w:pStyle w:val="Standard"/>
        <w:jc w:val="center"/>
        <w:rPr>
          <w:b/>
          <w:bCs/>
          <w:i/>
          <w:iCs/>
          <w:color w:val="00A933"/>
          <w:sz w:val="22"/>
          <w:szCs w:val="22"/>
          <w:u w:val="single"/>
        </w:rPr>
      </w:pPr>
    </w:p>
    <w:p w14:paraId="7462C1AC" w14:textId="77777777" w:rsidR="00B52E5C" w:rsidRDefault="00000000">
      <w:pPr>
        <w:pStyle w:val="Standard"/>
        <w:jc w:val="center"/>
        <w:rPr>
          <w:b/>
          <w:bCs/>
          <w:i/>
          <w:iCs/>
          <w:sz w:val="22"/>
          <w:szCs w:val="22"/>
          <w:u w:val="single"/>
        </w:rPr>
      </w:pPr>
      <w:r>
        <w:rPr>
          <w:b/>
          <w:bCs/>
          <w:i/>
          <w:iCs/>
          <w:sz w:val="22"/>
          <w:szCs w:val="22"/>
          <w:u w:val="single"/>
        </w:rPr>
        <w:t xml:space="preserve">Etape de lancement par la macro principale des </w:t>
      </w:r>
      <w:proofErr w:type="spellStart"/>
      <w:r>
        <w:rPr>
          <w:b/>
          <w:bCs/>
          <w:i/>
          <w:iCs/>
          <w:sz w:val="22"/>
          <w:szCs w:val="22"/>
          <w:u w:val="single"/>
        </w:rPr>
        <w:t>userforms</w:t>
      </w:r>
      <w:proofErr w:type="spellEnd"/>
      <w:r>
        <w:rPr>
          <w:b/>
          <w:bCs/>
          <w:i/>
          <w:iCs/>
          <w:sz w:val="22"/>
          <w:szCs w:val="22"/>
          <w:u w:val="single"/>
        </w:rPr>
        <w:t xml:space="preserve"> et macro initialisation du </w:t>
      </w:r>
      <w:proofErr w:type="spellStart"/>
      <w:r>
        <w:rPr>
          <w:b/>
          <w:bCs/>
          <w:i/>
          <w:iCs/>
          <w:sz w:val="22"/>
          <w:szCs w:val="22"/>
          <w:u w:val="single"/>
        </w:rPr>
        <w:t>userform</w:t>
      </w:r>
      <w:proofErr w:type="spellEnd"/>
    </w:p>
    <w:p w14:paraId="0BACE7D0" w14:textId="77777777" w:rsidR="00B52E5C" w:rsidRDefault="00B52E5C">
      <w:pPr>
        <w:pStyle w:val="Standard"/>
        <w:jc w:val="center"/>
        <w:rPr>
          <w:b/>
          <w:bCs/>
          <w:i/>
          <w:iCs/>
          <w:sz w:val="22"/>
          <w:szCs w:val="22"/>
          <w:u w:val="single"/>
        </w:rPr>
      </w:pPr>
    </w:p>
    <w:p w14:paraId="0345C1A6" w14:textId="77777777" w:rsidR="00B52E5C" w:rsidRDefault="00B52E5C">
      <w:pPr>
        <w:pStyle w:val="Standard"/>
        <w:jc w:val="center"/>
        <w:rPr>
          <w:b/>
          <w:bCs/>
          <w:i/>
          <w:iCs/>
          <w:sz w:val="22"/>
          <w:szCs w:val="22"/>
          <w:u w:val="single"/>
        </w:rPr>
      </w:pPr>
    </w:p>
    <w:p w14:paraId="2622C1CB" w14:textId="77777777" w:rsidR="00B52E5C" w:rsidRDefault="00B52E5C">
      <w:pPr>
        <w:pStyle w:val="Standard"/>
        <w:jc w:val="center"/>
        <w:rPr>
          <w:b/>
          <w:bCs/>
          <w:i/>
          <w:iCs/>
          <w:sz w:val="22"/>
          <w:szCs w:val="22"/>
          <w:u w:val="single"/>
        </w:rPr>
      </w:pPr>
    </w:p>
    <w:p w14:paraId="1E713CFA" w14:textId="77777777" w:rsidR="00B52E5C" w:rsidRDefault="00000000">
      <w:pPr>
        <w:pStyle w:val="Standard"/>
        <w:jc w:val="center"/>
        <w:rPr>
          <w:b/>
          <w:bCs/>
          <w:i/>
          <w:iCs/>
          <w:sz w:val="22"/>
          <w:szCs w:val="22"/>
          <w:u w:val="single"/>
        </w:rPr>
      </w:pPr>
      <w:r>
        <w:rPr>
          <w:b/>
          <w:bCs/>
          <w:i/>
          <w:iCs/>
          <w:noProof/>
          <w:sz w:val="22"/>
          <w:szCs w:val="22"/>
          <w:u w:val="single"/>
        </w:rPr>
        <w:drawing>
          <wp:anchor distT="0" distB="0" distL="114300" distR="114300" simplePos="0" relativeHeight="11" behindDoc="0" locked="0" layoutInCell="1" allowOverlap="1" wp14:anchorId="7CE810D3" wp14:editId="6DDA60B1">
            <wp:simplePos x="0" y="0"/>
            <wp:positionH relativeFrom="column">
              <wp:posOffset>-241200</wp:posOffset>
            </wp:positionH>
            <wp:positionV relativeFrom="paragraph">
              <wp:posOffset>76320</wp:posOffset>
            </wp:positionV>
            <wp:extent cx="4216320" cy="800640"/>
            <wp:effectExtent l="0" t="0" r="0" b="0"/>
            <wp:wrapSquare wrapText="bothSides"/>
            <wp:docPr id="871146661"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216320" cy="800640"/>
                    </a:xfrm>
                    <a:prstGeom prst="rect">
                      <a:avLst/>
                    </a:prstGeom>
                    <a:noFill/>
                  </pic:spPr>
                </pic:pic>
              </a:graphicData>
            </a:graphic>
          </wp:anchor>
        </w:drawing>
      </w:r>
      <w:r>
        <w:rPr>
          <w:b/>
          <w:bCs/>
          <w:i/>
          <w:iCs/>
          <w:noProof/>
          <w:sz w:val="22"/>
          <w:szCs w:val="22"/>
          <w:u w:val="single"/>
        </w:rPr>
        <w:drawing>
          <wp:anchor distT="0" distB="0" distL="114300" distR="114300" simplePos="0" relativeHeight="12" behindDoc="0" locked="0" layoutInCell="1" allowOverlap="1" wp14:anchorId="6DBC51D2" wp14:editId="6C9BD84D">
            <wp:simplePos x="0" y="0"/>
            <wp:positionH relativeFrom="column">
              <wp:posOffset>4035599</wp:posOffset>
            </wp:positionH>
            <wp:positionV relativeFrom="paragraph">
              <wp:posOffset>76320</wp:posOffset>
            </wp:positionV>
            <wp:extent cx="2604600" cy="857880"/>
            <wp:effectExtent l="0" t="0" r="5250" b="0"/>
            <wp:wrapSquare wrapText="bothSides"/>
            <wp:docPr id="179440692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r="31242"/>
                    <a:stretch>
                      <a:fillRect/>
                    </a:stretch>
                  </pic:blipFill>
                  <pic:spPr>
                    <a:xfrm>
                      <a:off x="0" y="0"/>
                      <a:ext cx="2604600" cy="857880"/>
                    </a:xfrm>
                    <a:prstGeom prst="rect">
                      <a:avLst/>
                    </a:prstGeom>
                    <a:noFill/>
                  </pic:spPr>
                </pic:pic>
              </a:graphicData>
            </a:graphic>
          </wp:anchor>
        </w:drawing>
      </w:r>
    </w:p>
    <w:p w14:paraId="793CFE16" w14:textId="77777777" w:rsidR="00B52E5C" w:rsidRDefault="00B52E5C">
      <w:pPr>
        <w:pStyle w:val="Standard"/>
        <w:jc w:val="center"/>
        <w:rPr>
          <w:b/>
          <w:bCs/>
          <w:i/>
          <w:iCs/>
          <w:sz w:val="22"/>
          <w:szCs w:val="22"/>
          <w:u w:val="single"/>
        </w:rPr>
      </w:pPr>
    </w:p>
    <w:p w14:paraId="33EC85D5" w14:textId="77777777" w:rsidR="00B52E5C" w:rsidRDefault="00B52E5C">
      <w:pPr>
        <w:pStyle w:val="Standard"/>
        <w:jc w:val="center"/>
        <w:rPr>
          <w:b/>
          <w:bCs/>
          <w:i/>
          <w:iCs/>
          <w:sz w:val="22"/>
          <w:szCs w:val="22"/>
          <w:u w:val="single"/>
        </w:rPr>
      </w:pPr>
    </w:p>
    <w:p w14:paraId="13D70F54" w14:textId="77777777" w:rsidR="00B52E5C" w:rsidRDefault="00B52E5C">
      <w:pPr>
        <w:pStyle w:val="Standard"/>
        <w:jc w:val="center"/>
        <w:rPr>
          <w:b/>
          <w:bCs/>
          <w:i/>
          <w:iCs/>
          <w:sz w:val="22"/>
          <w:szCs w:val="22"/>
          <w:u w:val="single"/>
        </w:rPr>
      </w:pPr>
    </w:p>
    <w:p w14:paraId="3C73BFEA" w14:textId="77777777" w:rsidR="00B52E5C" w:rsidRDefault="00B52E5C">
      <w:pPr>
        <w:pStyle w:val="Standard"/>
        <w:jc w:val="center"/>
        <w:rPr>
          <w:b/>
          <w:bCs/>
          <w:i/>
          <w:iCs/>
          <w:sz w:val="22"/>
          <w:szCs w:val="22"/>
          <w:u w:val="single"/>
        </w:rPr>
      </w:pPr>
    </w:p>
    <w:p w14:paraId="3F9648E7" w14:textId="77777777" w:rsidR="00B52E5C" w:rsidRDefault="00B52E5C">
      <w:pPr>
        <w:pStyle w:val="Standard"/>
        <w:jc w:val="center"/>
        <w:rPr>
          <w:b/>
          <w:bCs/>
          <w:i/>
          <w:iCs/>
          <w:sz w:val="22"/>
          <w:szCs w:val="22"/>
          <w:u w:val="single"/>
        </w:rPr>
      </w:pPr>
    </w:p>
    <w:p w14:paraId="0377980B" w14:textId="77777777" w:rsidR="00B52E5C" w:rsidRDefault="00B52E5C">
      <w:pPr>
        <w:pStyle w:val="Standard"/>
        <w:jc w:val="center"/>
        <w:rPr>
          <w:b/>
          <w:bCs/>
          <w:i/>
          <w:iCs/>
          <w:sz w:val="22"/>
          <w:szCs w:val="22"/>
          <w:u w:val="single"/>
        </w:rPr>
      </w:pPr>
    </w:p>
    <w:p w14:paraId="1E109479" w14:textId="77777777" w:rsidR="00B52E5C" w:rsidRDefault="00000000">
      <w:pPr>
        <w:pStyle w:val="Standard"/>
        <w:jc w:val="center"/>
        <w:rPr>
          <w:b/>
          <w:bCs/>
          <w:i/>
          <w:iCs/>
          <w:sz w:val="22"/>
          <w:szCs w:val="22"/>
          <w:u w:val="single"/>
        </w:rPr>
      </w:pPr>
      <w:r>
        <w:rPr>
          <w:b/>
          <w:bCs/>
          <w:i/>
          <w:iCs/>
          <w:sz w:val="22"/>
          <w:szCs w:val="22"/>
          <w:u w:val="single"/>
        </w:rPr>
        <w:t xml:space="preserve">Etape de lancement par les </w:t>
      </w:r>
      <w:proofErr w:type="spellStart"/>
      <w:r>
        <w:rPr>
          <w:b/>
          <w:bCs/>
          <w:i/>
          <w:iCs/>
          <w:sz w:val="22"/>
          <w:szCs w:val="22"/>
          <w:u w:val="single"/>
        </w:rPr>
        <w:t>userform</w:t>
      </w:r>
      <w:proofErr w:type="spellEnd"/>
      <w:r>
        <w:rPr>
          <w:b/>
          <w:bCs/>
          <w:i/>
          <w:iCs/>
          <w:sz w:val="22"/>
          <w:szCs w:val="22"/>
          <w:u w:val="single"/>
        </w:rPr>
        <w:t xml:space="preserve"> de macro : notamment validant l’entrée avec valider pour les 2 premiers </w:t>
      </w:r>
      <w:proofErr w:type="spellStart"/>
      <w:r>
        <w:rPr>
          <w:b/>
          <w:bCs/>
          <w:i/>
          <w:iCs/>
          <w:sz w:val="22"/>
          <w:szCs w:val="22"/>
          <w:u w:val="single"/>
        </w:rPr>
        <w:t>userforms</w:t>
      </w:r>
      <w:proofErr w:type="spellEnd"/>
    </w:p>
    <w:p w14:paraId="7D1C9B74" w14:textId="77777777" w:rsidR="00B52E5C" w:rsidRDefault="00B52E5C">
      <w:pPr>
        <w:pStyle w:val="Standard"/>
        <w:jc w:val="center"/>
        <w:rPr>
          <w:b/>
          <w:bCs/>
          <w:i/>
          <w:iCs/>
          <w:sz w:val="22"/>
          <w:szCs w:val="22"/>
          <w:u w:val="single"/>
        </w:rPr>
      </w:pPr>
    </w:p>
    <w:p w14:paraId="4D84A581" w14:textId="77777777" w:rsidR="00B52E5C" w:rsidRDefault="00B52E5C">
      <w:pPr>
        <w:pStyle w:val="Standard"/>
        <w:jc w:val="center"/>
        <w:rPr>
          <w:b/>
          <w:bCs/>
          <w:i/>
          <w:iCs/>
          <w:sz w:val="22"/>
          <w:szCs w:val="22"/>
          <w:u w:val="single"/>
        </w:rPr>
      </w:pPr>
    </w:p>
    <w:p w14:paraId="74CE2325" w14:textId="77777777" w:rsidR="00B52E5C" w:rsidRDefault="00000000">
      <w:pPr>
        <w:pStyle w:val="Standard"/>
        <w:jc w:val="center"/>
        <w:rPr>
          <w:b/>
          <w:bCs/>
          <w:i/>
          <w:iCs/>
          <w:sz w:val="22"/>
          <w:szCs w:val="22"/>
          <w:u w:val="single"/>
        </w:rPr>
      </w:pPr>
      <w:r>
        <w:rPr>
          <w:b/>
          <w:bCs/>
          <w:i/>
          <w:iCs/>
          <w:noProof/>
          <w:sz w:val="22"/>
          <w:szCs w:val="22"/>
          <w:u w:val="single"/>
        </w:rPr>
        <w:drawing>
          <wp:anchor distT="0" distB="0" distL="114300" distR="114300" simplePos="0" relativeHeight="13" behindDoc="0" locked="0" layoutInCell="1" allowOverlap="1" wp14:anchorId="31C5FB48" wp14:editId="1345D5FF">
            <wp:simplePos x="0" y="0"/>
            <wp:positionH relativeFrom="column">
              <wp:posOffset>1370880</wp:posOffset>
            </wp:positionH>
            <wp:positionV relativeFrom="paragraph">
              <wp:posOffset>84960</wp:posOffset>
            </wp:positionV>
            <wp:extent cx="3712320" cy="1054080"/>
            <wp:effectExtent l="0" t="0" r="2430" b="0"/>
            <wp:wrapSquare wrapText="bothSides"/>
            <wp:docPr id="1908696368"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712320" cy="1054080"/>
                    </a:xfrm>
                    <a:prstGeom prst="rect">
                      <a:avLst/>
                    </a:prstGeom>
                    <a:noFill/>
                  </pic:spPr>
                </pic:pic>
              </a:graphicData>
            </a:graphic>
          </wp:anchor>
        </w:drawing>
      </w:r>
    </w:p>
    <w:p w14:paraId="2327481E" w14:textId="77777777" w:rsidR="00B52E5C" w:rsidRDefault="00B52E5C">
      <w:pPr>
        <w:pStyle w:val="Standard"/>
        <w:jc w:val="center"/>
        <w:rPr>
          <w:b/>
          <w:bCs/>
          <w:i/>
          <w:iCs/>
          <w:sz w:val="22"/>
          <w:szCs w:val="22"/>
          <w:u w:val="single"/>
        </w:rPr>
      </w:pPr>
    </w:p>
    <w:p w14:paraId="35065C2C" w14:textId="77777777" w:rsidR="00B52E5C" w:rsidRDefault="00B52E5C">
      <w:pPr>
        <w:pStyle w:val="Standard"/>
        <w:jc w:val="center"/>
        <w:rPr>
          <w:b/>
          <w:bCs/>
          <w:i/>
          <w:iCs/>
          <w:sz w:val="22"/>
          <w:szCs w:val="22"/>
          <w:u w:val="single"/>
        </w:rPr>
      </w:pPr>
    </w:p>
    <w:p w14:paraId="500AE371" w14:textId="77777777" w:rsidR="00B52E5C" w:rsidRDefault="00B52E5C">
      <w:pPr>
        <w:pStyle w:val="Standard"/>
        <w:jc w:val="center"/>
        <w:rPr>
          <w:b/>
          <w:bCs/>
          <w:i/>
          <w:iCs/>
          <w:sz w:val="22"/>
          <w:szCs w:val="22"/>
          <w:u w:val="single"/>
        </w:rPr>
      </w:pPr>
    </w:p>
    <w:p w14:paraId="4CC44FA0" w14:textId="77777777" w:rsidR="00B52E5C" w:rsidRDefault="00B52E5C">
      <w:pPr>
        <w:pStyle w:val="Standard"/>
        <w:jc w:val="center"/>
        <w:rPr>
          <w:b/>
          <w:bCs/>
          <w:i/>
          <w:iCs/>
          <w:sz w:val="22"/>
          <w:szCs w:val="22"/>
          <w:u w:val="single"/>
        </w:rPr>
      </w:pPr>
    </w:p>
    <w:p w14:paraId="222F8458" w14:textId="77777777" w:rsidR="00B52E5C" w:rsidRDefault="00B52E5C">
      <w:pPr>
        <w:pStyle w:val="Standard"/>
        <w:jc w:val="center"/>
        <w:rPr>
          <w:b/>
          <w:bCs/>
          <w:i/>
          <w:iCs/>
          <w:sz w:val="22"/>
          <w:szCs w:val="22"/>
          <w:u w:val="single"/>
        </w:rPr>
      </w:pPr>
    </w:p>
    <w:p w14:paraId="13F4E7EF" w14:textId="77777777" w:rsidR="00B52E5C" w:rsidRDefault="00B52E5C">
      <w:pPr>
        <w:pStyle w:val="Standard"/>
        <w:jc w:val="center"/>
        <w:rPr>
          <w:b/>
          <w:bCs/>
          <w:i/>
          <w:iCs/>
          <w:sz w:val="22"/>
          <w:szCs w:val="22"/>
          <w:u w:val="single"/>
        </w:rPr>
      </w:pPr>
    </w:p>
    <w:p w14:paraId="357265A3" w14:textId="77777777" w:rsidR="00B52E5C" w:rsidRDefault="00B52E5C">
      <w:pPr>
        <w:pStyle w:val="Standard"/>
        <w:jc w:val="center"/>
        <w:rPr>
          <w:b/>
          <w:bCs/>
          <w:i/>
          <w:iCs/>
          <w:sz w:val="22"/>
          <w:szCs w:val="22"/>
          <w:u w:val="single"/>
        </w:rPr>
      </w:pPr>
    </w:p>
    <w:p w14:paraId="00B1DF55" w14:textId="77777777" w:rsidR="00B52E5C" w:rsidRDefault="00000000">
      <w:pPr>
        <w:pStyle w:val="Standard"/>
        <w:jc w:val="center"/>
        <w:rPr>
          <w:b/>
          <w:bCs/>
          <w:i/>
          <w:iCs/>
          <w:sz w:val="22"/>
          <w:szCs w:val="22"/>
          <w:u w:val="single"/>
        </w:rPr>
      </w:pPr>
      <w:r>
        <w:rPr>
          <w:b/>
          <w:bCs/>
          <w:i/>
          <w:iCs/>
          <w:sz w:val="22"/>
          <w:szCs w:val="22"/>
          <w:u w:val="single"/>
        </w:rPr>
        <w:t xml:space="preserve">Etape de lancement par le dernier </w:t>
      </w:r>
      <w:proofErr w:type="spellStart"/>
      <w:r>
        <w:rPr>
          <w:b/>
          <w:bCs/>
          <w:i/>
          <w:iCs/>
          <w:sz w:val="22"/>
          <w:szCs w:val="22"/>
          <w:u w:val="single"/>
        </w:rPr>
        <w:t>userform</w:t>
      </w:r>
      <w:proofErr w:type="spellEnd"/>
      <w:r>
        <w:rPr>
          <w:b/>
          <w:bCs/>
          <w:i/>
          <w:iCs/>
          <w:sz w:val="22"/>
          <w:szCs w:val="22"/>
          <w:u w:val="single"/>
        </w:rPr>
        <w:t xml:space="preserve"> lorsque les boutons sont cochés de macros privées pour afficher ou non une case à remplir</w:t>
      </w:r>
    </w:p>
    <w:p w14:paraId="42D16D6F" w14:textId="77777777" w:rsidR="00B52E5C" w:rsidRDefault="00B52E5C">
      <w:pPr>
        <w:pStyle w:val="Standard"/>
        <w:jc w:val="center"/>
        <w:rPr>
          <w:b/>
          <w:bCs/>
          <w:i/>
          <w:iCs/>
          <w:sz w:val="22"/>
          <w:szCs w:val="22"/>
          <w:u w:val="single"/>
        </w:rPr>
      </w:pPr>
    </w:p>
    <w:p w14:paraId="776025F2" w14:textId="77777777" w:rsidR="00B52E5C" w:rsidRDefault="00B52E5C">
      <w:pPr>
        <w:pStyle w:val="Standard"/>
        <w:jc w:val="center"/>
        <w:rPr>
          <w:b/>
          <w:bCs/>
          <w:i/>
          <w:iCs/>
          <w:sz w:val="22"/>
          <w:szCs w:val="22"/>
          <w:u w:val="single"/>
        </w:rPr>
      </w:pPr>
    </w:p>
    <w:p w14:paraId="3E9CAC6D" w14:textId="77777777" w:rsidR="00B52E5C" w:rsidRDefault="00B52E5C">
      <w:pPr>
        <w:pStyle w:val="Standard"/>
        <w:jc w:val="center"/>
        <w:rPr>
          <w:b/>
          <w:bCs/>
          <w:i/>
          <w:iCs/>
          <w:sz w:val="22"/>
          <w:szCs w:val="22"/>
          <w:u w:val="single"/>
        </w:rPr>
      </w:pPr>
    </w:p>
    <w:p w14:paraId="1B8FA0A6" w14:textId="77777777" w:rsidR="00B52E5C" w:rsidRDefault="00B52E5C">
      <w:pPr>
        <w:pStyle w:val="Standard"/>
        <w:jc w:val="center"/>
        <w:rPr>
          <w:b/>
          <w:bCs/>
          <w:i/>
          <w:iCs/>
          <w:sz w:val="22"/>
          <w:szCs w:val="22"/>
          <w:u w:val="single"/>
        </w:rPr>
      </w:pPr>
    </w:p>
    <w:p w14:paraId="7012CBFB" w14:textId="77777777" w:rsidR="00B52E5C" w:rsidRDefault="00B52E5C">
      <w:pPr>
        <w:pStyle w:val="Standard"/>
        <w:jc w:val="center"/>
        <w:rPr>
          <w:b/>
          <w:bCs/>
          <w:i/>
          <w:iCs/>
          <w:sz w:val="22"/>
          <w:szCs w:val="22"/>
          <w:u w:val="single"/>
        </w:rPr>
      </w:pPr>
    </w:p>
    <w:p w14:paraId="1C28478F" w14:textId="77777777" w:rsidR="00B52E5C" w:rsidRDefault="00B52E5C">
      <w:pPr>
        <w:pStyle w:val="Standard"/>
        <w:jc w:val="center"/>
        <w:rPr>
          <w:b/>
          <w:bCs/>
          <w:i/>
          <w:iCs/>
          <w:sz w:val="22"/>
          <w:szCs w:val="22"/>
          <w:u w:val="single"/>
        </w:rPr>
      </w:pPr>
    </w:p>
    <w:p w14:paraId="504DF7AA" w14:textId="77777777" w:rsidR="00B52E5C" w:rsidRDefault="00B52E5C">
      <w:pPr>
        <w:pStyle w:val="Standard"/>
        <w:jc w:val="center"/>
        <w:rPr>
          <w:b/>
          <w:bCs/>
          <w:i/>
          <w:iCs/>
          <w:sz w:val="22"/>
          <w:szCs w:val="22"/>
          <w:u w:val="single"/>
        </w:rPr>
      </w:pPr>
    </w:p>
    <w:p w14:paraId="5A230FDF" w14:textId="77777777" w:rsidR="00B52E5C" w:rsidRDefault="00B52E5C">
      <w:pPr>
        <w:pStyle w:val="Standard"/>
        <w:jc w:val="center"/>
        <w:rPr>
          <w:b/>
          <w:bCs/>
          <w:i/>
          <w:iCs/>
          <w:sz w:val="22"/>
          <w:szCs w:val="22"/>
          <w:u w:val="single"/>
        </w:rPr>
      </w:pPr>
    </w:p>
    <w:p w14:paraId="0E24B30F" w14:textId="77777777" w:rsidR="00B52E5C" w:rsidRDefault="00B52E5C">
      <w:pPr>
        <w:pStyle w:val="Standard"/>
        <w:jc w:val="center"/>
        <w:rPr>
          <w:b/>
          <w:bCs/>
          <w:i/>
          <w:iCs/>
          <w:sz w:val="22"/>
          <w:szCs w:val="22"/>
          <w:u w:val="single"/>
        </w:rPr>
      </w:pPr>
    </w:p>
    <w:p w14:paraId="30F60025" w14:textId="77777777" w:rsidR="00B52E5C" w:rsidRDefault="00B52E5C">
      <w:pPr>
        <w:pStyle w:val="Standard"/>
        <w:jc w:val="center"/>
        <w:rPr>
          <w:b/>
          <w:bCs/>
          <w:i/>
          <w:iCs/>
          <w:sz w:val="22"/>
          <w:szCs w:val="22"/>
          <w:u w:val="single"/>
        </w:rPr>
      </w:pPr>
    </w:p>
    <w:p w14:paraId="68706009" w14:textId="77777777" w:rsidR="00B52E5C" w:rsidRDefault="00000000">
      <w:pPr>
        <w:pStyle w:val="Standard"/>
        <w:jc w:val="center"/>
        <w:rPr>
          <w:b/>
          <w:bCs/>
          <w:i/>
          <w:iCs/>
          <w:sz w:val="22"/>
          <w:szCs w:val="22"/>
          <w:u w:val="single"/>
        </w:rPr>
      </w:pPr>
      <w:r>
        <w:rPr>
          <w:b/>
          <w:bCs/>
          <w:i/>
          <w:iCs/>
          <w:noProof/>
          <w:sz w:val="22"/>
          <w:szCs w:val="22"/>
          <w:u w:val="single"/>
        </w:rPr>
        <w:drawing>
          <wp:anchor distT="0" distB="0" distL="114300" distR="114300" simplePos="0" relativeHeight="16" behindDoc="0" locked="0" layoutInCell="1" allowOverlap="1" wp14:anchorId="792F4D22" wp14:editId="26AF05B8">
            <wp:simplePos x="0" y="0"/>
            <wp:positionH relativeFrom="column">
              <wp:posOffset>3627000</wp:posOffset>
            </wp:positionH>
            <wp:positionV relativeFrom="paragraph">
              <wp:posOffset>6480</wp:posOffset>
            </wp:positionV>
            <wp:extent cx="2497320" cy="529560"/>
            <wp:effectExtent l="0" t="0" r="0" b="3840"/>
            <wp:wrapSquare wrapText="bothSides"/>
            <wp:docPr id="1679827946"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l="1494" r="1362"/>
                    <a:stretch>
                      <a:fillRect/>
                    </a:stretch>
                  </pic:blipFill>
                  <pic:spPr>
                    <a:xfrm>
                      <a:off x="0" y="0"/>
                      <a:ext cx="2497320" cy="529560"/>
                    </a:xfrm>
                    <a:prstGeom prst="rect">
                      <a:avLst/>
                    </a:prstGeom>
                    <a:noFill/>
                  </pic:spPr>
                </pic:pic>
              </a:graphicData>
            </a:graphic>
          </wp:anchor>
        </w:drawing>
      </w:r>
      <w:r>
        <w:rPr>
          <w:b/>
          <w:bCs/>
          <w:i/>
          <w:iCs/>
          <w:noProof/>
          <w:sz w:val="22"/>
          <w:szCs w:val="22"/>
          <w:u w:val="single"/>
        </w:rPr>
        <w:drawing>
          <wp:anchor distT="0" distB="0" distL="114300" distR="114300" simplePos="0" relativeHeight="14" behindDoc="0" locked="0" layoutInCell="1" allowOverlap="1" wp14:anchorId="237B1AC5" wp14:editId="44BEB083">
            <wp:simplePos x="0" y="0"/>
            <wp:positionH relativeFrom="column">
              <wp:posOffset>68760</wp:posOffset>
            </wp:positionH>
            <wp:positionV relativeFrom="paragraph">
              <wp:posOffset>12240</wp:posOffset>
            </wp:positionV>
            <wp:extent cx="3414240" cy="570240"/>
            <wp:effectExtent l="0" t="0" r="0" b="1260"/>
            <wp:wrapSquare wrapText="bothSides"/>
            <wp:docPr id="200195338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t="1505" r="32905" b="81485"/>
                    <a:stretch>
                      <a:fillRect/>
                    </a:stretch>
                  </pic:blipFill>
                  <pic:spPr>
                    <a:xfrm>
                      <a:off x="0" y="0"/>
                      <a:ext cx="3414240" cy="570240"/>
                    </a:xfrm>
                    <a:prstGeom prst="rect">
                      <a:avLst/>
                    </a:prstGeom>
                    <a:noFill/>
                  </pic:spPr>
                </pic:pic>
              </a:graphicData>
            </a:graphic>
          </wp:anchor>
        </w:drawing>
      </w:r>
    </w:p>
    <w:p w14:paraId="3A2115E2" w14:textId="77777777" w:rsidR="00B52E5C" w:rsidRDefault="00000000">
      <w:pPr>
        <w:pStyle w:val="Standard"/>
        <w:jc w:val="center"/>
        <w:rPr>
          <w:b/>
          <w:bCs/>
          <w:i/>
          <w:iCs/>
          <w:sz w:val="22"/>
          <w:szCs w:val="22"/>
          <w:u w:val="single"/>
        </w:rPr>
      </w:pPr>
      <w:r>
        <w:rPr>
          <w:b/>
          <w:bCs/>
          <w:i/>
          <w:iCs/>
          <w:noProof/>
          <w:sz w:val="22"/>
          <w:szCs w:val="22"/>
          <w:u w:val="single"/>
        </w:rPr>
        <mc:AlternateContent>
          <mc:Choice Requires="wps">
            <w:drawing>
              <wp:anchor distT="0" distB="0" distL="114300" distR="114300" simplePos="0" relativeHeight="19" behindDoc="0" locked="0" layoutInCell="1" allowOverlap="1" wp14:anchorId="62866D3A" wp14:editId="5A192987">
                <wp:simplePos x="0" y="0"/>
                <wp:positionH relativeFrom="column">
                  <wp:posOffset>2034311</wp:posOffset>
                </wp:positionH>
                <wp:positionV relativeFrom="paragraph">
                  <wp:posOffset>262454</wp:posOffset>
                </wp:positionV>
                <wp:extent cx="1546560" cy="182520"/>
                <wp:effectExtent l="0" t="152400" r="0" b="198480"/>
                <wp:wrapNone/>
                <wp:docPr id="133174794" name="Forme 5"/>
                <wp:cNvGraphicFramePr/>
                <a:graphic xmlns:a="http://schemas.openxmlformats.org/drawingml/2006/main">
                  <a:graphicData uri="http://schemas.microsoft.com/office/word/2010/wordprocessingShape">
                    <wps:wsp>
                      <wps:cNvSpPr/>
                      <wps:spPr>
                        <a:xfrm rot="20593200">
                          <a:off x="0" y="0"/>
                          <a:ext cx="1546560" cy="18252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4000"/>
                        </a:solidFill>
                        <a:ln w="12700" cap="flat">
                          <a:solidFill>
                            <a:srgbClr val="3465A4"/>
                          </a:solidFill>
                          <a:prstDash val="solid"/>
                        </a:ln>
                      </wps:spPr>
                      <wps:txbx>
                        <w:txbxContent>
                          <w:p w14:paraId="03A8DAEC" w14:textId="77777777" w:rsidR="00B52E5C" w:rsidRDefault="00B52E5C"/>
                        </w:txbxContent>
                      </wps:txbx>
                      <wps:bodyPr wrap="none" lIns="0" tIns="0" rIns="0" bIns="0" anchor="ctr" anchorCtr="0" compatLnSpc="0">
                        <a:noAutofit/>
                      </wps:bodyPr>
                    </wps:wsp>
                  </a:graphicData>
                </a:graphic>
              </wp:anchor>
            </w:drawing>
          </mc:Choice>
          <mc:Fallback>
            <w:pict>
              <v:shape w14:anchorId="62866D3A" id="Forme 5" o:spid="_x0000_s1030" style="position:absolute;left:0;text-align:left;margin-left:160.2pt;margin-top:20.65pt;width:121.8pt;height:14.35pt;rotation:-1099694fd;z-index:19;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" adj="-11796480,,5400" path="m,5400r16200,l16200,r5400,10800l16200,21600r,-5400l,16200,,5400xe" fillcolor="#ff4000" strokecolor="#3465a4" strokeweight="1pt">
                <v:stroke joinstyle="miter"/>
                <v:formulas/>
                <v:path arrowok="t" o:connecttype="custom" o:connectlocs="773280,0;1546560,91260;773280,182520;0,91260" o:connectangles="270,0,90,180" textboxrect="0,5400,18900,16200"/>
                <v:textbox inset="0,0,0,0">
                  <w:txbxContent>
                    <w:p w14:paraId="03A8DAEC" w14:textId="77777777" w:rsidR="00B52E5C" w:rsidRDefault="00B52E5C"/>
                  </w:txbxContent>
                </v:textbox>
              </v:shape>
            </w:pict>
          </mc:Fallback>
        </mc:AlternateContent>
      </w:r>
    </w:p>
    <w:p w14:paraId="22514610" w14:textId="77777777" w:rsidR="00B52E5C" w:rsidRDefault="00B52E5C">
      <w:pPr>
        <w:pStyle w:val="Standard"/>
        <w:jc w:val="center"/>
        <w:rPr>
          <w:b/>
          <w:bCs/>
          <w:i/>
          <w:iCs/>
          <w:sz w:val="22"/>
          <w:szCs w:val="22"/>
          <w:u w:val="single"/>
        </w:rPr>
      </w:pPr>
    </w:p>
    <w:p w14:paraId="22F987D1" w14:textId="77777777" w:rsidR="00B52E5C" w:rsidRDefault="00000000">
      <w:pPr>
        <w:pStyle w:val="Standard"/>
        <w:jc w:val="center"/>
        <w:rPr>
          <w:b/>
          <w:bCs/>
          <w:i/>
          <w:iCs/>
          <w:sz w:val="22"/>
          <w:szCs w:val="22"/>
          <w:u w:val="single"/>
        </w:rPr>
      </w:pPr>
      <w:r>
        <w:rPr>
          <w:b/>
          <w:bCs/>
          <w:i/>
          <w:iCs/>
          <w:noProof/>
          <w:sz w:val="22"/>
          <w:szCs w:val="22"/>
          <w:u w:val="single"/>
        </w:rPr>
        <w:drawing>
          <wp:anchor distT="0" distB="0" distL="114300" distR="114300" simplePos="0" relativeHeight="17" behindDoc="0" locked="0" layoutInCell="1" allowOverlap="1" wp14:anchorId="125B099F" wp14:editId="498CC99D">
            <wp:simplePos x="0" y="0"/>
            <wp:positionH relativeFrom="column">
              <wp:posOffset>3588480</wp:posOffset>
            </wp:positionH>
            <wp:positionV relativeFrom="paragraph">
              <wp:posOffset>160200</wp:posOffset>
            </wp:positionV>
            <wp:extent cx="2553480" cy="572040"/>
            <wp:effectExtent l="0" t="0" r="0" b="0"/>
            <wp:wrapSquare wrapText="bothSides"/>
            <wp:docPr id="920326795"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r="19498" b="23706"/>
                    <a:stretch>
                      <a:fillRect/>
                    </a:stretch>
                  </pic:blipFill>
                  <pic:spPr>
                    <a:xfrm>
                      <a:off x="0" y="0"/>
                      <a:ext cx="2553480" cy="572040"/>
                    </a:xfrm>
                    <a:prstGeom prst="rect">
                      <a:avLst/>
                    </a:prstGeom>
                    <a:noFill/>
                  </pic:spPr>
                </pic:pic>
              </a:graphicData>
            </a:graphic>
          </wp:anchor>
        </w:drawing>
      </w:r>
      <w:r>
        <w:rPr>
          <w:b/>
          <w:bCs/>
          <w:i/>
          <w:iCs/>
          <w:noProof/>
          <w:sz w:val="22"/>
          <w:szCs w:val="22"/>
          <w:u w:val="single"/>
        </w:rPr>
        <w:drawing>
          <wp:anchor distT="0" distB="0" distL="114300" distR="114300" simplePos="0" relativeHeight="15" behindDoc="0" locked="0" layoutInCell="1" allowOverlap="1" wp14:anchorId="391F765C" wp14:editId="070C7799">
            <wp:simplePos x="0" y="0"/>
            <wp:positionH relativeFrom="column">
              <wp:posOffset>68760</wp:posOffset>
            </wp:positionH>
            <wp:positionV relativeFrom="paragraph">
              <wp:posOffset>99720</wp:posOffset>
            </wp:positionV>
            <wp:extent cx="3039120" cy="957600"/>
            <wp:effectExtent l="0" t="0" r="8880" b="0"/>
            <wp:wrapSquare wrapText="bothSides"/>
            <wp:docPr id="188927847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l="1985" t="64200" r="23111" b="-12"/>
                    <a:stretch>
                      <a:fillRect/>
                    </a:stretch>
                  </pic:blipFill>
                  <pic:spPr>
                    <a:xfrm>
                      <a:off x="0" y="0"/>
                      <a:ext cx="3039120" cy="957600"/>
                    </a:xfrm>
                    <a:prstGeom prst="rect">
                      <a:avLst/>
                    </a:prstGeom>
                    <a:noFill/>
                  </pic:spPr>
                </pic:pic>
              </a:graphicData>
            </a:graphic>
          </wp:anchor>
        </w:drawing>
      </w:r>
    </w:p>
    <w:p w14:paraId="59DC12A6" w14:textId="77777777" w:rsidR="00B52E5C" w:rsidRDefault="00B52E5C">
      <w:pPr>
        <w:pStyle w:val="Standard"/>
        <w:jc w:val="center"/>
        <w:rPr>
          <w:b/>
          <w:bCs/>
          <w:i/>
          <w:iCs/>
          <w:sz w:val="22"/>
          <w:szCs w:val="22"/>
          <w:u w:val="single"/>
        </w:rPr>
      </w:pPr>
    </w:p>
    <w:p w14:paraId="6AC44D35" w14:textId="77777777" w:rsidR="00B52E5C" w:rsidRDefault="00000000">
      <w:pPr>
        <w:pStyle w:val="Standard"/>
        <w:jc w:val="center"/>
        <w:rPr>
          <w:b/>
          <w:bCs/>
          <w:i/>
          <w:iCs/>
          <w:sz w:val="22"/>
          <w:szCs w:val="22"/>
          <w:u w:val="single"/>
        </w:rPr>
      </w:pPr>
      <w:r>
        <w:rPr>
          <w:b/>
          <w:bCs/>
          <w:i/>
          <w:iCs/>
          <w:noProof/>
          <w:sz w:val="22"/>
          <w:szCs w:val="22"/>
          <w:u w:val="single"/>
        </w:rPr>
        <mc:AlternateContent>
          <mc:Choice Requires="wps">
            <w:drawing>
              <wp:anchor distT="0" distB="0" distL="114300" distR="114300" simplePos="0" relativeHeight="20" behindDoc="0" locked="0" layoutInCell="1" allowOverlap="1" wp14:anchorId="0454E9B3" wp14:editId="48962595">
                <wp:simplePos x="0" y="0"/>
                <wp:positionH relativeFrom="column">
                  <wp:posOffset>2641680</wp:posOffset>
                </wp:positionH>
                <wp:positionV relativeFrom="paragraph">
                  <wp:posOffset>132120</wp:posOffset>
                </wp:positionV>
                <wp:extent cx="1011239" cy="186480"/>
                <wp:effectExtent l="0" t="0" r="17461" b="23070"/>
                <wp:wrapNone/>
                <wp:docPr id="1303089669" name="Forme 6"/>
                <wp:cNvGraphicFramePr/>
                <a:graphic xmlns:a="http://schemas.openxmlformats.org/drawingml/2006/main">
                  <a:graphicData uri="http://schemas.microsoft.com/office/word/2010/wordprocessingShape">
                    <wps:wsp>
                      <wps:cNvSpPr/>
                      <wps:spPr>
                        <a:xfrm>
                          <a:off x="0" y="0"/>
                          <a:ext cx="1011239" cy="18648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4000"/>
                        </a:solidFill>
                        <a:ln w="12700" cap="flat">
                          <a:solidFill>
                            <a:srgbClr val="3465A4"/>
                          </a:solidFill>
                          <a:prstDash val="solid"/>
                        </a:ln>
                      </wps:spPr>
                      <wps:txbx>
                        <w:txbxContent>
                          <w:p w14:paraId="4E090F9B" w14:textId="77777777" w:rsidR="00B52E5C" w:rsidRDefault="00B52E5C"/>
                        </w:txbxContent>
                      </wps:txbx>
                      <wps:bodyPr wrap="none" lIns="0" tIns="0" rIns="0" bIns="0" anchor="ctr" anchorCtr="0" compatLnSpc="0">
                        <a:noAutofit/>
                      </wps:bodyPr>
                    </wps:wsp>
                  </a:graphicData>
                </a:graphic>
              </wp:anchor>
            </w:drawing>
          </mc:Choice>
          <mc:Fallback>
            <w:pict>
              <v:shape w14:anchorId="0454E9B3" id="Forme 6" o:spid="_x0000_s1031" style="position:absolute;left:0;text-align:left;margin-left:208pt;margin-top:10.4pt;width:79.65pt;height:14.7pt;z-index:2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" adj="-11796480,,5400" path="m,5400r16200,l16200,r5400,10800l16200,21600r,-5400l,16200,,5400xe" fillcolor="#ff4000" strokecolor="#3465a4" strokeweight="1pt">
                <v:stroke joinstyle="miter"/>
                <v:formulas/>
                <v:path arrowok="t" o:connecttype="custom" o:connectlocs="505620,0;1011239,93240;505620,186480;0,93240" o:connectangles="270,0,90,180" textboxrect="0,5400,18900,16200"/>
                <v:textbox inset="0,0,0,0">
                  <w:txbxContent>
                    <w:p w14:paraId="4E090F9B" w14:textId="77777777" w:rsidR="00B52E5C" w:rsidRDefault="00B52E5C"/>
                  </w:txbxContent>
                </v:textbox>
              </v:shape>
            </w:pict>
          </mc:Fallback>
        </mc:AlternateContent>
      </w:r>
    </w:p>
    <w:p w14:paraId="07D2E178" w14:textId="77777777" w:rsidR="00B52E5C" w:rsidRDefault="00B52E5C">
      <w:pPr>
        <w:pStyle w:val="Standard"/>
        <w:jc w:val="center"/>
        <w:rPr>
          <w:b/>
          <w:bCs/>
          <w:i/>
          <w:iCs/>
          <w:sz w:val="22"/>
          <w:szCs w:val="22"/>
          <w:u w:val="single"/>
        </w:rPr>
      </w:pPr>
    </w:p>
    <w:p w14:paraId="40206BC5" w14:textId="77777777" w:rsidR="00B52E5C" w:rsidRDefault="00000000">
      <w:pPr>
        <w:pStyle w:val="Standard"/>
        <w:jc w:val="center"/>
        <w:rPr>
          <w:b/>
          <w:bCs/>
          <w:i/>
          <w:iCs/>
          <w:sz w:val="22"/>
          <w:szCs w:val="22"/>
          <w:u w:val="single"/>
        </w:rPr>
      </w:pPr>
      <w:r>
        <w:rPr>
          <w:b/>
          <w:bCs/>
          <w:i/>
          <w:iCs/>
          <w:noProof/>
          <w:sz w:val="22"/>
          <w:szCs w:val="22"/>
          <w:u w:val="single"/>
        </w:rPr>
        <w:drawing>
          <wp:anchor distT="0" distB="0" distL="114300" distR="114300" simplePos="0" relativeHeight="18" behindDoc="0" locked="0" layoutInCell="1" allowOverlap="1" wp14:anchorId="432CAFC1" wp14:editId="245F44CC">
            <wp:simplePos x="0" y="0"/>
            <wp:positionH relativeFrom="column">
              <wp:posOffset>3551400</wp:posOffset>
            </wp:positionH>
            <wp:positionV relativeFrom="paragraph">
              <wp:posOffset>144000</wp:posOffset>
            </wp:positionV>
            <wp:extent cx="2640960" cy="656640"/>
            <wp:effectExtent l="0" t="0" r="6990" b="0"/>
            <wp:wrapSquare wrapText="bothSides"/>
            <wp:docPr id="193090152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r="1582" b="115"/>
                    <a:stretch>
                      <a:fillRect/>
                    </a:stretch>
                  </pic:blipFill>
                  <pic:spPr>
                    <a:xfrm>
                      <a:off x="0" y="0"/>
                      <a:ext cx="2640960" cy="656640"/>
                    </a:xfrm>
                    <a:prstGeom prst="rect">
                      <a:avLst/>
                    </a:prstGeom>
                    <a:noFill/>
                  </pic:spPr>
                </pic:pic>
              </a:graphicData>
            </a:graphic>
          </wp:anchor>
        </w:drawing>
      </w:r>
    </w:p>
    <w:p w14:paraId="36D340BB" w14:textId="77777777" w:rsidR="00B52E5C" w:rsidRDefault="00B52E5C">
      <w:pPr>
        <w:pStyle w:val="Standard"/>
        <w:jc w:val="center"/>
        <w:rPr>
          <w:b/>
          <w:bCs/>
          <w:i/>
          <w:iCs/>
          <w:sz w:val="22"/>
          <w:szCs w:val="22"/>
          <w:u w:val="single"/>
        </w:rPr>
      </w:pPr>
    </w:p>
    <w:p w14:paraId="61670971" w14:textId="77777777" w:rsidR="00B52E5C" w:rsidRDefault="00000000">
      <w:pPr>
        <w:pStyle w:val="Standard"/>
        <w:jc w:val="center"/>
        <w:rPr>
          <w:b/>
          <w:bCs/>
          <w:i/>
          <w:iCs/>
          <w:sz w:val="22"/>
          <w:szCs w:val="22"/>
          <w:u w:val="single"/>
        </w:rPr>
      </w:pPr>
      <w:r>
        <w:rPr>
          <w:b/>
          <w:bCs/>
          <w:i/>
          <w:iCs/>
          <w:noProof/>
          <w:sz w:val="22"/>
          <w:szCs w:val="22"/>
          <w:u w:val="single"/>
        </w:rPr>
        <mc:AlternateContent>
          <mc:Choice Requires="wps">
            <w:drawing>
              <wp:anchor distT="0" distB="0" distL="114300" distR="114300" simplePos="0" relativeHeight="21" behindDoc="0" locked="0" layoutInCell="1" allowOverlap="1" wp14:anchorId="75DF1D19" wp14:editId="0B6C43DE">
                <wp:simplePos x="0" y="0"/>
                <wp:positionH relativeFrom="column">
                  <wp:posOffset>2178741</wp:posOffset>
                </wp:positionH>
                <wp:positionV relativeFrom="paragraph">
                  <wp:posOffset>43208</wp:posOffset>
                </wp:positionV>
                <wp:extent cx="1223280" cy="185040"/>
                <wp:effectExtent l="19050" t="0" r="14970" b="43560"/>
                <wp:wrapNone/>
                <wp:docPr id="471702360" name="Forme 7"/>
                <wp:cNvGraphicFramePr/>
                <a:graphic xmlns:a="http://schemas.openxmlformats.org/drawingml/2006/main">
                  <a:graphicData uri="http://schemas.microsoft.com/office/word/2010/wordprocessingShape">
                    <wps:wsp>
                      <wps:cNvSpPr/>
                      <wps:spPr>
                        <a:xfrm rot="179400">
                          <a:off x="0" y="0"/>
                          <a:ext cx="1223280" cy="18504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4000"/>
                        </a:solidFill>
                        <a:ln w="12700" cap="flat">
                          <a:solidFill>
                            <a:srgbClr val="3465A4"/>
                          </a:solidFill>
                          <a:prstDash val="solid"/>
                        </a:ln>
                      </wps:spPr>
                      <wps:txbx>
                        <w:txbxContent>
                          <w:p w14:paraId="791905AE" w14:textId="77777777" w:rsidR="00B52E5C" w:rsidRDefault="00B52E5C"/>
                        </w:txbxContent>
                      </wps:txbx>
                      <wps:bodyPr wrap="none" lIns="0" tIns="0" rIns="0" bIns="0" anchor="ctr" anchorCtr="0" compatLnSpc="0">
                        <a:noAutofit/>
                      </wps:bodyPr>
                    </wps:wsp>
                  </a:graphicData>
                </a:graphic>
              </wp:anchor>
            </w:drawing>
          </mc:Choice>
          <mc:Fallback>
            <w:pict>
              <v:shape w14:anchorId="75DF1D19" id="Forme 7" o:spid="_x0000_s1032" style="position:absolute;left:0;text-align:left;margin-left:171.55pt;margin-top:3.4pt;width:96.3pt;height:14.55pt;rotation:195953fd;z-index:21;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" adj="-11796480,,5400" path="m,5400r16200,l16200,r5400,10800l16200,21600r,-5400l,16200,,5400xe" fillcolor="#ff4000" strokecolor="#3465a4" strokeweight="1pt">
                <v:stroke joinstyle="miter"/>
                <v:formulas/>
                <v:path arrowok="t" o:connecttype="custom" o:connectlocs="611640,0;1223280,92520;611640,185040;0,92520" o:connectangles="270,0,90,180" textboxrect="0,5400,18900,16200"/>
                <v:textbox inset="0,0,0,0">
                  <w:txbxContent>
                    <w:p w14:paraId="791905AE" w14:textId="77777777" w:rsidR="00B52E5C" w:rsidRDefault="00B52E5C"/>
                  </w:txbxContent>
                </v:textbox>
              </v:shape>
            </w:pict>
          </mc:Fallback>
        </mc:AlternateContent>
      </w:r>
    </w:p>
    <w:p w14:paraId="48E22724" w14:textId="77777777" w:rsidR="00B52E5C" w:rsidRDefault="00B52E5C">
      <w:pPr>
        <w:pStyle w:val="Standard"/>
        <w:jc w:val="center"/>
        <w:rPr>
          <w:b/>
          <w:bCs/>
          <w:i/>
          <w:iCs/>
          <w:sz w:val="22"/>
          <w:szCs w:val="22"/>
          <w:u w:val="single"/>
        </w:rPr>
      </w:pPr>
    </w:p>
    <w:p w14:paraId="270469EB" w14:textId="77777777" w:rsidR="00B52E5C" w:rsidRDefault="00B52E5C">
      <w:pPr>
        <w:pStyle w:val="Standard"/>
        <w:jc w:val="center"/>
        <w:rPr>
          <w:b/>
          <w:bCs/>
          <w:i/>
          <w:iCs/>
          <w:sz w:val="22"/>
          <w:szCs w:val="22"/>
          <w:u w:val="single"/>
        </w:rPr>
      </w:pPr>
    </w:p>
    <w:p w14:paraId="6F602E0A" w14:textId="77777777" w:rsidR="00B52E5C" w:rsidRDefault="00B52E5C">
      <w:pPr>
        <w:pStyle w:val="Standard"/>
        <w:jc w:val="center"/>
        <w:rPr>
          <w:b/>
          <w:bCs/>
          <w:i/>
          <w:iCs/>
          <w:sz w:val="22"/>
          <w:szCs w:val="22"/>
          <w:u w:val="single"/>
        </w:rPr>
      </w:pPr>
    </w:p>
    <w:p w14:paraId="57D33562" w14:textId="77777777" w:rsidR="00B52E5C" w:rsidRDefault="00000000">
      <w:pPr>
        <w:pStyle w:val="Standard"/>
        <w:jc w:val="center"/>
        <w:rPr>
          <w:b/>
          <w:bCs/>
          <w:i/>
          <w:iCs/>
          <w:sz w:val="22"/>
          <w:szCs w:val="22"/>
          <w:u w:val="single"/>
        </w:rPr>
      </w:pPr>
      <w:r>
        <w:rPr>
          <w:b/>
          <w:bCs/>
          <w:i/>
          <w:iCs/>
          <w:sz w:val="22"/>
          <w:szCs w:val="22"/>
          <w:u w:val="single"/>
        </w:rPr>
        <w:t xml:space="preserve">Etape de lancement par le dernier </w:t>
      </w:r>
      <w:proofErr w:type="spellStart"/>
      <w:r>
        <w:rPr>
          <w:b/>
          <w:bCs/>
          <w:i/>
          <w:iCs/>
          <w:sz w:val="22"/>
          <w:szCs w:val="22"/>
          <w:u w:val="single"/>
        </w:rPr>
        <w:t>userform</w:t>
      </w:r>
      <w:proofErr w:type="spellEnd"/>
      <w:r>
        <w:rPr>
          <w:b/>
          <w:bCs/>
          <w:i/>
          <w:iCs/>
          <w:sz w:val="22"/>
          <w:szCs w:val="22"/>
          <w:u w:val="single"/>
        </w:rPr>
        <w:t xml:space="preserve"> </w:t>
      </w:r>
      <w:proofErr w:type="gramStart"/>
      <w:r>
        <w:rPr>
          <w:b/>
          <w:bCs/>
          <w:i/>
          <w:iCs/>
          <w:sz w:val="22"/>
          <w:szCs w:val="22"/>
          <w:u w:val="single"/>
        </w:rPr>
        <w:t>des trois macro</w:t>
      </w:r>
      <w:proofErr w:type="gramEnd"/>
      <w:r>
        <w:rPr>
          <w:b/>
          <w:bCs/>
          <w:i/>
          <w:iCs/>
          <w:sz w:val="22"/>
          <w:szCs w:val="22"/>
          <w:u w:val="single"/>
        </w:rPr>
        <w:t xml:space="preserve"> selon l’option sélectionnée</w:t>
      </w:r>
    </w:p>
    <w:p w14:paraId="5CB3E543" w14:textId="77777777" w:rsidR="00B52E5C" w:rsidRDefault="00B52E5C">
      <w:pPr>
        <w:pStyle w:val="Standard"/>
        <w:jc w:val="center"/>
        <w:rPr>
          <w:b/>
          <w:bCs/>
          <w:i/>
          <w:iCs/>
          <w:sz w:val="22"/>
          <w:szCs w:val="22"/>
          <w:u w:val="single"/>
        </w:rPr>
      </w:pPr>
    </w:p>
    <w:p w14:paraId="7C6F346C" w14:textId="77777777" w:rsidR="00B52E5C" w:rsidRDefault="00000000">
      <w:pPr>
        <w:pStyle w:val="Standard"/>
        <w:numPr>
          <w:ilvl w:val="0"/>
          <w:numId w:val="3"/>
        </w:numPr>
        <w:rPr>
          <w:b/>
          <w:bCs/>
          <w:i/>
          <w:iCs/>
          <w:color w:val="00A933"/>
          <w:sz w:val="22"/>
          <w:szCs w:val="22"/>
          <w:u w:val="single"/>
        </w:rPr>
      </w:pPr>
      <w:r>
        <w:rPr>
          <w:b/>
          <w:bCs/>
          <w:i/>
          <w:iCs/>
          <w:color w:val="00A933"/>
          <w:sz w:val="22"/>
          <w:szCs w:val="22"/>
          <w:u w:val="single"/>
        </w:rPr>
        <w:t>Exemples de vues et résultats et analyse de ceux-ci</w:t>
      </w:r>
    </w:p>
    <w:p w14:paraId="513B0174" w14:textId="77777777" w:rsidR="00B52E5C" w:rsidRDefault="00B52E5C">
      <w:pPr>
        <w:pStyle w:val="Standard"/>
        <w:rPr>
          <w:b/>
          <w:bCs/>
          <w:i/>
          <w:iCs/>
          <w:color w:val="00A933"/>
          <w:sz w:val="22"/>
          <w:szCs w:val="22"/>
          <w:u w:val="single"/>
        </w:rPr>
      </w:pPr>
    </w:p>
    <w:p w14:paraId="5FB3A079" w14:textId="77777777" w:rsidR="00B52E5C" w:rsidRDefault="00000000">
      <w:pPr>
        <w:pStyle w:val="Standard"/>
        <w:rPr>
          <w:b/>
          <w:bCs/>
          <w:i/>
          <w:iCs/>
          <w:color w:val="00A933"/>
          <w:sz w:val="22"/>
          <w:szCs w:val="22"/>
          <w:u w:val="single"/>
        </w:rPr>
      </w:pPr>
      <w:r>
        <w:rPr>
          <w:b/>
          <w:bCs/>
          <w:i/>
          <w:iCs/>
          <w:noProof/>
          <w:color w:val="00A933"/>
          <w:sz w:val="22"/>
          <w:szCs w:val="22"/>
          <w:u w:val="single"/>
        </w:rPr>
        <w:drawing>
          <wp:anchor distT="0" distB="0" distL="114300" distR="114300" simplePos="0" relativeHeight="23" behindDoc="0" locked="0" layoutInCell="1" allowOverlap="1" wp14:anchorId="537451D2" wp14:editId="3073CBA4">
            <wp:simplePos x="0" y="0"/>
            <wp:positionH relativeFrom="column">
              <wp:posOffset>149760</wp:posOffset>
            </wp:positionH>
            <wp:positionV relativeFrom="paragraph">
              <wp:posOffset>122400</wp:posOffset>
            </wp:positionV>
            <wp:extent cx="2708280" cy="1696680"/>
            <wp:effectExtent l="0" t="0" r="0" b="0"/>
            <wp:wrapSquare wrapText="bothSides"/>
            <wp:docPr id="493632419"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708280" cy="1696680"/>
                    </a:xfrm>
                    <a:prstGeom prst="rect">
                      <a:avLst/>
                    </a:prstGeom>
                    <a:noFill/>
                  </pic:spPr>
                </pic:pic>
              </a:graphicData>
            </a:graphic>
          </wp:anchor>
        </w:drawing>
      </w:r>
      <w:r>
        <w:rPr>
          <w:b/>
          <w:bCs/>
          <w:i/>
          <w:iCs/>
          <w:noProof/>
          <w:color w:val="00A933"/>
          <w:sz w:val="22"/>
          <w:szCs w:val="22"/>
          <w:u w:val="single"/>
        </w:rPr>
        <w:drawing>
          <wp:anchor distT="0" distB="0" distL="114300" distR="114300" simplePos="0" relativeHeight="24" behindDoc="0" locked="0" layoutInCell="1" allowOverlap="1" wp14:anchorId="65583110" wp14:editId="035F0E87">
            <wp:simplePos x="0" y="0"/>
            <wp:positionH relativeFrom="column">
              <wp:posOffset>2936880</wp:posOffset>
            </wp:positionH>
            <wp:positionV relativeFrom="paragraph">
              <wp:posOffset>135720</wp:posOffset>
            </wp:positionV>
            <wp:extent cx="3697559" cy="1655999"/>
            <wp:effectExtent l="0" t="0" r="0" b="1351"/>
            <wp:wrapSquare wrapText="bothSides"/>
            <wp:docPr id="843488133"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97559" cy="1655999"/>
                    </a:xfrm>
                    <a:prstGeom prst="rect">
                      <a:avLst/>
                    </a:prstGeom>
                    <a:noFill/>
                  </pic:spPr>
                </pic:pic>
              </a:graphicData>
            </a:graphic>
          </wp:anchor>
        </w:drawing>
      </w:r>
    </w:p>
    <w:p w14:paraId="092019ED" w14:textId="77777777" w:rsidR="00B52E5C" w:rsidRDefault="00B52E5C">
      <w:pPr>
        <w:pStyle w:val="Standard"/>
        <w:rPr>
          <w:b/>
          <w:bCs/>
          <w:i/>
          <w:iCs/>
          <w:color w:val="2A6099"/>
          <w:sz w:val="22"/>
          <w:szCs w:val="22"/>
          <w:u w:val="single"/>
        </w:rPr>
      </w:pPr>
    </w:p>
    <w:p w14:paraId="2F8F5604" w14:textId="77777777" w:rsidR="00B52E5C" w:rsidRDefault="00B52E5C">
      <w:pPr>
        <w:pStyle w:val="Standard"/>
        <w:rPr>
          <w:b/>
          <w:bCs/>
          <w:i/>
          <w:iCs/>
          <w:color w:val="2A6099"/>
          <w:sz w:val="22"/>
          <w:szCs w:val="22"/>
          <w:u w:val="single"/>
        </w:rPr>
      </w:pPr>
    </w:p>
    <w:p w14:paraId="28E3A4C8" w14:textId="77777777" w:rsidR="00B52E5C" w:rsidRDefault="00B52E5C">
      <w:pPr>
        <w:pStyle w:val="Standard"/>
        <w:rPr>
          <w:b/>
          <w:bCs/>
          <w:i/>
          <w:iCs/>
          <w:color w:val="2A6099"/>
          <w:sz w:val="22"/>
          <w:szCs w:val="22"/>
          <w:u w:val="single"/>
        </w:rPr>
      </w:pPr>
    </w:p>
    <w:p w14:paraId="40355184" w14:textId="77777777" w:rsidR="00B52E5C" w:rsidRDefault="00B52E5C">
      <w:pPr>
        <w:pStyle w:val="Standard"/>
        <w:rPr>
          <w:b/>
          <w:bCs/>
          <w:i/>
          <w:iCs/>
          <w:color w:val="2A6099"/>
          <w:sz w:val="22"/>
          <w:szCs w:val="22"/>
          <w:u w:val="single"/>
        </w:rPr>
      </w:pPr>
    </w:p>
    <w:p w14:paraId="58850C05" w14:textId="77777777" w:rsidR="00B52E5C" w:rsidRDefault="00B52E5C">
      <w:pPr>
        <w:pStyle w:val="Standard"/>
        <w:rPr>
          <w:b/>
          <w:bCs/>
          <w:i/>
          <w:iCs/>
          <w:color w:val="2A6099"/>
          <w:sz w:val="22"/>
          <w:szCs w:val="22"/>
          <w:u w:val="single"/>
        </w:rPr>
      </w:pPr>
    </w:p>
    <w:p w14:paraId="032AF835" w14:textId="77777777" w:rsidR="00B52E5C" w:rsidRDefault="00B52E5C">
      <w:pPr>
        <w:pStyle w:val="Standard"/>
        <w:rPr>
          <w:b/>
          <w:bCs/>
          <w:i/>
          <w:iCs/>
          <w:color w:val="2A6099"/>
          <w:sz w:val="22"/>
          <w:szCs w:val="22"/>
          <w:u w:val="single"/>
        </w:rPr>
      </w:pPr>
    </w:p>
    <w:p w14:paraId="2280BB4F" w14:textId="77777777" w:rsidR="00B52E5C" w:rsidRDefault="00B52E5C">
      <w:pPr>
        <w:pStyle w:val="Standard"/>
        <w:rPr>
          <w:b/>
          <w:bCs/>
          <w:i/>
          <w:iCs/>
          <w:color w:val="2A6099"/>
          <w:sz w:val="22"/>
          <w:szCs w:val="22"/>
          <w:u w:val="single"/>
        </w:rPr>
      </w:pPr>
    </w:p>
    <w:p w14:paraId="3F9E8611" w14:textId="77777777" w:rsidR="00B52E5C" w:rsidRDefault="00B52E5C">
      <w:pPr>
        <w:pStyle w:val="Standard"/>
        <w:rPr>
          <w:b/>
          <w:bCs/>
          <w:i/>
          <w:iCs/>
          <w:color w:val="2A6099"/>
          <w:sz w:val="22"/>
          <w:szCs w:val="22"/>
          <w:u w:val="single"/>
        </w:rPr>
      </w:pPr>
    </w:p>
    <w:p w14:paraId="3F8A05C7" w14:textId="77777777" w:rsidR="00B52E5C" w:rsidRDefault="00B52E5C">
      <w:pPr>
        <w:pStyle w:val="Standard"/>
        <w:rPr>
          <w:b/>
          <w:bCs/>
          <w:i/>
          <w:iCs/>
          <w:color w:val="2A6099"/>
          <w:sz w:val="22"/>
          <w:szCs w:val="22"/>
          <w:u w:val="single"/>
        </w:rPr>
      </w:pPr>
    </w:p>
    <w:p w14:paraId="2D0C87B3" w14:textId="77777777" w:rsidR="00B52E5C" w:rsidRDefault="00B52E5C">
      <w:pPr>
        <w:pStyle w:val="Standard"/>
        <w:rPr>
          <w:b/>
          <w:bCs/>
          <w:i/>
          <w:iCs/>
          <w:color w:val="2A6099"/>
          <w:sz w:val="22"/>
          <w:szCs w:val="22"/>
          <w:u w:val="single"/>
        </w:rPr>
      </w:pPr>
    </w:p>
    <w:p w14:paraId="54BEA0CA" w14:textId="77777777" w:rsidR="00B52E5C" w:rsidRDefault="00B52E5C">
      <w:pPr>
        <w:pStyle w:val="Standard"/>
        <w:rPr>
          <w:b/>
          <w:bCs/>
          <w:i/>
          <w:iCs/>
          <w:color w:val="2A6099"/>
          <w:sz w:val="22"/>
          <w:szCs w:val="22"/>
          <w:u w:val="single"/>
        </w:rPr>
      </w:pPr>
    </w:p>
    <w:p w14:paraId="302B3927" w14:textId="77777777" w:rsidR="00B52E5C" w:rsidRDefault="00B52E5C">
      <w:pPr>
        <w:pStyle w:val="Standard"/>
        <w:rPr>
          <w:sz w:val="22"/>
          <w:szCs w:val="22"/>
        </w:rPr>
      </w:pPr>
    </w:p>
    <w:p w14:paraId="053C69DC" w14:textId="77777777" w:rsidR="00B52E5C" w:rsidRDefault="00000000">
      <w:pPr>
        <w:pStyle w:val="Standard"/>
        <w:rPr>
          <w:sz w:val="22"/>
          <w:szCs w:val="22"/>
        </w:rPr>
      </w:pPr>
      <w:r>
        <w:rPr>
          <w:sz w:val="22"/>
          <w:szCs w:val="22"/>
        </w:rPr>
        <w:t>Nous nous plaçons donc dans le cas où l’utilisateur a fait les choix ci-dessus : il a décidé d’utiliser comme indicateur : l’incohérence sur l’âge, le sinistre avant souscription, le sinistre trop proche de la souscription et l’incohérence description. De plus, il a laissé les coefficients par défaut à 1.</w:t>
      </w:r>
    </w:p>
    <w:p w14:paraId="79B5C47B" w14:textId="77777777" w:rsidR="00B52E5C" w:rsidRDefault="00000000">
      <w:pPr>
        <w:pStyle w:val="Standard"/>
        <w:rPr>
          <w:sz w:val="22"/>
          <w:szCs w:val="22"/>
        </w:rPr>
      </w:pPr>
      <w:r>
        <w:rPr>
          <w:noProof/>
          <w:sz w:val="22"/>
          <w:szCs w:val="22"/>
        </w:rPr>
        <w:drawing>
          <wp:anchor distT="0" distB="0" distL="114300" distR="114300" simplePos="0" relativeHeight="22" behindDoc="0" locked="0" layoutInCell="1" allowOverlap="1" wp14:anchorId="70BD111B" wp14:editId="20461E44">
            <wp:simplePos x="0" y="0"/>
            <wp:positionH relativeFrom="column">
              <wp:posOffset>-88920</wp:posOffset>
            </wp:positionH>
            <wp:positionV relativeFrom="paragraph">
              <wp:posOffset>118800</wp:posOffset>
            </wp:positionV>
            <wp:extent cx="2913480" cy="3901320"/>
            <wp:effectExtent l="0" t="0" r="1170" b="3930"/>
            <wp:wrapSquare wrapText="bothSides"/>
            <wp:docPr id="799840808"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r="60905" b="8042"/>
                    <a:stretch>
                      <a:fillRect/>
                    </a:stretch>
                  </pic:blipFill>
                  <pic:spPr>
                    <a:xfrm>
                      <a:off x="0" y="0"/>
                      <a:ext cx="2913480" cy="3901320"/>
                    </a:xfrm>
                    <a:prstGeom prst="rect">
                      <a:avLst/>
                    </a:prstGeom>
                    <a:noFill/>
                  </pic:spPr>
                </pic:pic>
              </a:graphicData>
            </a:graphic>
          </wp:anchor>
        </w:drawing>
      </w:r>
    </w:p>
    <w:p w14:paraId="4D3F9F4A" w14:textId="77777777" w:rsidR="00B52E5C" w:rsidRDefault="00000000">
      <w:pPr>
        <w:pStyle w:val="Standard"/>
        <w:rPr>
          <w:sz w:val="22"/>
          <w:szCs w:val="22"/>
        </w:rPr>
      </w:pPr>
      <w:r>
        <w:rPr>
          <w:sz w:val="22"/>
          <w:szCs w:val="22"/>
        </w:rPr>
        <w:tab/>
        <w:t xml:space="preserve">Voici le résultat obtenu lorsque l’utilisateur décide </w:t>
      </w:r>
      <w:r>
        <w:rPr>
          <w:sz w:val="22"/>
          <w:szCs w:val="22"/>
        </w:rPr>
        <w:tab/>
        <w:t xml:space="preserve">de surligner les 10 premiers fraudeurs. Seulement 5 </w:t>
      </w:r>
      <w:r>
        <w:rPr>
          <w:sz w:val="22"/>
          <w:szCs w:val="22"/>
        </w:rPr>
        <w:tab/>
        <w:t xml:space="preserve">sont surlignés car il y a uniquement 5 fraudeurs </w:t>
      </w:r>
      <w:r>
        <w:rPr>
          <w:sz w:val="22"/>
          <w:szCs w:val="22"/>
        </w:rPr>
        <w:tab/>
        <w:t xml:space="preserve">potentiels dans la base détectés avec ces indicateurs.  </w:t>
      </w:r>
      <w:r>
        <w:rPr>
          <w:sz w:val="22"/>
          <w:szCs w:val="22"/>
        </w:rPr>
        <w:tab/>
        <w:t xml:space="preserve">Ainsi pour l’analyse des résultats ces cas peuvent </w:t>
      </w:r>
      <w:r>
        <w:rPr>
          <w:sz w:val="22"/>
          <w:szCs w:val="22"/>
        </w:rPr>
        <w:tab/>
        <w:t xml:space="preserve">être analysés plus précisément notamment pour </w:t>
      </w:r>
      <w:r>
        <w:rPr>
          <w:sz w:val="22"/>
          <w:szCs w:val="22"/>
        </w:rPr>
        <w:tab/>
        <w:t xml:space="preserve">mettre en évidence des similitudes. Autrement, ces </w:t>
      </w:r>
      <w:r>
        <w:rPr>
          <w:sz w:val="22"/>
          <w:szCs w:val="22"/>
        </w:rPr>
        <w:tab/>
        <w:t xml:space="preserve">résultats peuvent aussi être utilisés par un service de </w:t>
      </w:r>
      <w:r>
        <w:rPr>
          <w:sz w:val="22"/>
          <w:szCs w:val="22"/>
        </w:rPr>
        <w:tab/>
        <w:t>gestion pour lancer une enquête sur ces cas suspects.</w:t>
      </w:r>
    </w:p>
    <w:p w14:paraId="1CCEB66C" w14:textId="77777777" w:rsidR="00B52E5C" w:rsidRDefault="00B52E5C">
      <w:pPr>
        <w:pStyle w:val="Standard"/>
        <w:rPr>
          <w:sz w:val="22"/>
          <w:szCs w:val="22"/>
        </w:rPr>
      </w:pPr>
    </w:p>
    <w:p w14:paraId="41390D39" w14:textId="77777777" w:rsidR="00B52E5C" w:rsidRDefault="00000000">
      <w:pPr>
        <w:pStyle w:val="Standard"/>
        <w:rPr>
          <w:sz w:val="22"/>
          <w:szCs w:val="22"/>
        </w:rPr>
      </w:pPr>
      <w:r>
        <w:rPr>
          <w:sz w:val="22"/>
          <w:szCs w:val="22"/>
        </w:rPr>
        <w:tab/>
        <w:t xml:space="preserve">Du point de vue du rendu pur, l’utilisateur avait 10 </w:t>
      </w:r>
      <w:r>
        <w:rPr>
          <w:sz w:val="22"/>
          <w:szCs w:val="22"/>
        </w:rPr>
        <w:tab/>
        <w:t xml:space="preserve">cas surlignés il n’en a que 5 il peut déjà en tirer des </w:t>
      </w:r>
      <w:r>
        <w:rPr>
          <w:sz w:val="22"/>
          <w:szCs w:val="22"/>
        </w:rPr>
        <w:tab/>
        <w:t xml:space="preserve">conclusions sur le nombre de fraudeurs sur cette </w:t>
      </w:r>
      <w:r>
        <w:rPr>
          <w:sz w:val="22"/>
          <w:szCs w:val="22"/>
        </w:rPr>
        <w:tab/>
        <w:t xml:space="preserve">base avec ces indicateurs. De plus, il a accès à tous </w:t>
      </w:r>
      <w:r>
        <w:rPr>
          <w:sz w:val="22"/>
          <w:szCs w:val="22"/>
        </w:rPr>
        <w:tab/>
        <w:t xml:space="preserve">les détails de la déclaration, du contrat… Enfin, il </w:t>
      </w:r>
      <w:r>
        <w:rPr>
          <w:sz w:val="22"/>
          <w:szCs w:val="22"/>
        </w:rPr>
        <w:tab/>
        <w:t xml:space="preserve">peut aussi voir leur score de fraude et en déduire si </w:t>
      </w:r>
      <w:r>
        <w:rPr>
          <w:sz w:val="22"/>
          <w:szCs w:val="22"/>
        </w:rPr>
        <w:tab/>
        <w:t xml:space="preserve">certains sont potentiellement des fraudeurs vérifiant </w:t>
      </w:r>
      <w:r>
        <w:rPr>
          <w:sz w:val="22"/>
          <w:szCs w:val="22"/>
        </w:rPr>
        <w:tab/>
        <w:t xml:space="preserve">de nombreux points. Par exemple, ici un des </w:t>
      </w:r>
      <w:r>
        <w:rPr>
          <w:sz w:val="22"/>
          <w:szCs w:val="22"/>
        </w:rPr>
        <w:tab/>
        <w:t xml:space="preserve">fraudeurs à un score de 3 : il vérifie 3 indicateurs de </w:t>
      </w:r>
      <w:r>
        <w:rPr>
          <w:sz w:val="22"/>
          <w:szCs w:val="22"/>
        </w:rPr>
        <w:tab/>
        <w:t xml:space="preserve">fraude potentielle sur 4. En revanche, d’autres n’en </w:t>
      </w:r>
      <w:r>
        <w:rPr>
          <w:sz w:val="22"/>
          <w:szCs w:val="22"/>
        </w:rPr>
        <w:tab/>
        <w:t xml:space="preserve">vérifient que 2 et sont un peu moins visés par une </w:t>
      </w:r>
      <w:r>
        <w:rPr>
          <w:sz w:val="22"/>
          <w:szCs w:val="22"/>
        </w:rPr>
        <w:tab/>
        <w:t>fraude potentielle.</w:t>
      </w:r>
    </w:p>
    <w:p w14:paraId="44BD2231" w14:textId="77777777" w:rsidR="00B52E5C" w:rsidRDefault="00000000">
      <w:pPr>
        <w:pStyle w:val="Standard"/>
        <w:rPr>
          <w:sz w:val="22"/>
          <w:szCs w:val="22"/>
        </w:rPr>
      </w:pPr>
      <w:r>
        <w:rPr>
          <w:sz w:val="22"/>
          <w:szCs w:val="22"/>
        </w:rPr>
        <w:t>Ci-dessous, voici le résultat obtenu par l’utilisateur s’il choisir d’afficher le graphique sur la part de fraudeurs et non fraudeurs.</w:t>
      </w:r>
    </w:p>
    <w:p w14:paraId="26D58D84" w14:textId="77777777" w:rsidR="00B52E5C" w:rsidRDefault="00000000">
      <w:pPr>
        <w:pStyle w:val="Standard"/>
        <w:rPr>
          <w:b/>
          <w:bCs/>
          <w:i/>
          <w:iCs/>
          <w:color w:val="2A6099"/>
          <w:sz w:val="22"/>
          <w:szCs w:val="22"/>
          <w:u w:val="single"/>
        </w:rPr>
      </w:pPr>
      <w:r>
        <w:rPr>
          <w:b/>
          <w:bCs/>
          <w:i/>
          <w:iCs/>
          <w:noProof/>
          <w:color w:val="2A6099"/>
          <w:sz w:val="22"/>
          <w:szCs w:val="22"/>
          <w:u w:val="single"/>
        </w:rPr>
        <w:drawing>
          <wp:anchor distT="0" distB="0" distL="114300" distR="114300" simplePos="0" relativeHeight="25" behindDoc="0" locked="0" layoutInCell="1" allowOverlap="1" wp14:anchorId="3D03C815" wp14:editId="551F9C01">
            <wp:simplePos x="0" y="0"/>
            <wp:positionH relativeFrom="column">
              <wp:posOffset>83160</wp:posOffset>
            </wp:positionH>
            <wp:positionV relativeFrom="paragraph">
              <wp:posOffset>186840</wp:posOffset>
            </wp:positionV>
            <wp:extent cx="3164040" cy="1877760"/>
            <wp:effectExtent l="0" t="0" r="0" b="8190"/>
            <wp:wrapSquare wrapText="bothSides"/>
            <wp:docPr id="70976156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164040" cy="1877760"/>
                    </a:xfrm>
                    <a:prstGeom prst="rect">
                      <a:avLst/>
                    </a:prstGeom>
                    <a:noFill/>
                  </pic:spPr>
                </pic:pic>
              </a:graphicData>
            </a:graphic>
          </wp:anchor>
        </w:drawing>
      </w:r>
    </w:p>
    <w:p w14:paraId="69A2C104" w14:textId="77777777" w:rsidR="00B52E5C" w:rsidRDefault="00B52E5C">
      <w:pPr>
        <w:pStyle w:val="Standard"/>
        <w:rPr>
          <w:sz w:val="22"/>
          <w:szCs w:val="22"/>
        </w:rPr>
      </w:pPr>
    </w:p>
    <w:p w14:paraId="23D39BE8" w14:textId="77777777" w:rsidR="00B52E5C" w:rsidRDefault="00B52E5C">
      <w:pPr>
        <w:pStyle w:val="Standard"/>
        <w:rPr>
          <w:sz w:val="22"/>
          <w:szCs w:val="22"/>
        </w:rPr>
      </w:pPr>
    </w:p>
    <w:p w14:paraId="0810EAE0" w14:textId="77777777" w:rsidR="00B52E5C" w:rsidRDefault="00B52E5C">
      <w:pPr>
        <w:pStyle w:val="Standard"/>
        <w:rPr>
          <w:sz w:val="22"/>
          <w:szCs w:val="22"/>
        </w:rPr>
      </w:pPr>
    </w:p>
    <w:p w14:paraId="0C0F53D1" w14:textId="77777777" w:rsidR="00B52E5C" w:rsidRDefault="00B52E5C">
      <w:pPr>
        <w:pStyle w:val="Standard"/>
        <w:rPr>
          <w:sz w:val="22"/>
          <w:szCs w:val="22"/>
        </w:rPr>
      </w:pPr>
    </w:p>
    <w:p w14:paraId="430F347E" w14:textId="77777777" w:rsidR="00B52E5C" w:rsidRDefault="00000000">
      <w:pPr>
        <w:pStyle w:val="Standard"/>
        <w:rPr>
          <w:sz w:val="22"/>
          <w:szCs w:val="22"/>
        </w:rPr>
      </w:pPr>
      <w:r>
        <w:rPr>
          <w:sz w:val="22"/>
          <w:szCs w:val="22"/>
        </w:rPr>
        <w:tab/>
        <w:t xml:space="preserve">Cela offre une vue globale sur le </w:t>
      </w:r>
      <w:r>
        <w:rPr>
          <w:sz w:val="22"/>
          <w:szCs w:val="22"/>
        </w:rPr>
        <w:tab/>
        <w:t xml:space="preserve">pourcentage de fraude potentielle dans la </w:t>
      </w:r>
      <w:r>
        <w:rPr>
          <w:sz w:val="22"/>
          <w:szCs w:val="22"/>
        </w:rPr>
        <w:tab/>
        <w:t xml:space="preserve">base de données. </w:t>
      </w:r>
      <w:r>
        <w:rPr>
          <w:sz w:val="22"/>
          <w:szCs w:val="22"/>
        </w:rPr>
        <w:br/>
      </w:r>
      <w:r>
        <w:rPr>
          <w:sz w:val="22"/>
          <w:szCs w:val="22"/>
        </w:rPr>
        <w:tab/>
        <w:t xml:space="preserve">Dans ce cas présent par exemple : il y a 5 </w:t>
      </w:r>
      <w:r>
        <w:rPr>
          <w:sz w:val="22"/>
          <w:szCs w:val="22"/>
        </w:rPr>
        <w:tab/>
        <w:t>fraudeurs contre 45 non fraudeurs.</w:t>
      </w:r>
    </w:p>
    <w:p w14:paraId="395DAF20" w14:textId="77777777" w:rsidR="00B52E5C" w:rsidRDefault="00B52E5C">
      <w:pPr>
        <w:pStyle w:val="Standard"/>
        <w:rPr>
          <w:b/>
          <w:bCs/>
          <w:i/>
          <w:iCs/>
          <w:color w:val="2A6099"/>
          <w:sz w:val="22"/>
          <w:szCs w:val="22"/>
          <w:u w:val="single"/>
        </w:rPr>
      </w:pPr>
    </w:p>
    <w:p w14:paraId="5A1420EF" w14:textId="77777777" w:rsidR="00B52E5C" w:rsidRDefault="00B52E5C">
      <w:pPr>
        <w:pStyle w:val="Standard"/>
        <w:rPr>
          <w:b/>
          <w:bCs/>
          <w:i/>
          <w:iCs/>
          <w:color w:val="2A6099"/>
          <w:sz w:val="22"/>
          <w:szCs w:val="22"/>
          <w:u w:val="single"/>
        </w:rPr>
      </w:pPr>
    </w:p>
    <w:p w14:paraId="51406783" w14:textId="77777777" w:rsidR="00B52E5C" w:rsidRDefault="00B52E5C">
      <w:pPr>
        <w:pStyle w:val="Standard"/>
        <w:rPr>
          <w:b/>
          <w:bCs/>
          <w:i/>
          <w:iCs/>
          <w:color w:val="2A6099"/>
          <w:sz w:val="22"/>
          <w:szCs w:val="22"/>
          <w:u w:val="single"/>
        </w:rPr>
      </w:pPr>
    </w:p>
    <w:p w14:paraId="2ECFDBA4" w14:textId="77777777" w:rsidR="00B52E5C" w:rsidRDefault="00B52E5C">
      <w:pPr>
        <w:pStyle w:val="Standard"/>
        <w:rPr>
          <w:b/>
          <w:bCs/>
          <w:i/>
          <w:iCs/>
          <w:color w:val="2A6099"/>
          <w:sz w:val="22"/>
          <w:szCs w:val="22"/>
          <w:u w:val="single"/>
        </w:rPr>
      </w:pPr>
    </w:p>
    <w:p w14:paraId="7729EE41" w14:textId="77777777" w:rsidR="00B52E5C" w:rsidRDefault="00B52E5C">
      <w:pPr>
        <w:pStyle w:val="Standard"/>
        <w:rPr>
          <w:sz w:val="22"/>
          <w:szCs w:val="22"/>
        </w:rPr>
      </w:pPr>
    </w:p>
    <w:p w14:paraId="1EA61EFD" w14:textId="27C586A9" w:rsidR="00B52E5C" w:rsidRDefault="00000000">
      <w:pPr>
        <w:pStyle w:val="Standard"/>
        <w:rPr>
          <w:sz w:val="22"/>
          <w:szCs w:val="22"/>
        </w:rPr>
      </w:pPr>
      <w:r>
        <w:rPr>
          <w:sz w:val="22"/>
          <w:szCs w:val="22"/>
        </w:rPr>
        <w:t>Enfin, voici la dernière visualisation s’il choisit d’afficher le graphique sur les indicateurs.</w:t>
      </w:r>
      <w:r w:rsidR="005E691B">
        <w:rPr>
          <w:sz w:val="22"/>
          <w:szCs w:val="22"/>
        </w:rPr>
        <w:t xml:space="preserve"> </w:t>
      </w:r>
      <w:r>
        <w:rPr>
          <w:sz w:val="22"/>
          <w:szCs w:val="22"/>
        </w:rPr>
        <w:t xml:space="preserve">Ce graphique permet de conclure </w:t>
      </w:r>
      <w:r w:rsidR="005E691B">
        <w:rPr>
          <w:sz w:val="22"/>
          <w:szCs w:val="22"/>
        </w:rPr>
        <w:t>quant</w:t>
      </w:r>
      <w:r>
        <w:rPr>
          <w:sz w:val="22"/>
          <w:szCs w:val="22"/>
        </w:rPr>
        <w:t xml:space="preserve"> aux indicateurs les plus utilisés par les potentiels fraudeurs et ceux qui ne sont pas pertinents.</w:t>
      </w:r>
    </w:p>
    <w:p w14:paraId="65FF8EA0" w14:textId="77777777" w:rsidR="00B52E5C" w:rsidRDefault="00B52E5C">
      <w:pPr>
        <w:pStyle w:val="Standard"/>
        <w:rPr>
          <w:b/>
          <w:bCs/>
          <w:i/>
          <w:iCs/>
          <w:color w:val="2A6099"/>
          <w:sz w:val="22"/>
          <w:szCs w:val="22"/>
          <w:u w:val="single"/>
        </w:rPr>
      </w:pPr>
    </w:p>
    <w:p w14:paraId="180F6B3E" w14:textId="77777777" w:rsidR="00B52E5C" w:rsidRDefault="00000000">
      <w:pPr>
        <w:pStyle w:val="Standard"/>
        <w:rPr>
          <w:b/>
          <w:bCs/>
          <w:i/>
          <w:iCs/>
          <w:color w:val="2A6099"/>
          <w:sz w:val="22"/>
          <w:szCs w:val="22"/>
          <w:u w:val="single"/>
        </w:rPr>
      </w:pPr>
      <w:r>
        <w:rPr>
          <w:b/>
          <w:bCs/>
          <w:i/>
          <w:iCs/>
          <w:noProof/>
          <w:color w:val="2A6099"/>
          <w:sz w:val="22"/>
          <w:szCs w:val="22"/>
          <w:u w:val="single"/>
        </w:rPr>
        <w:drawing>
          <wp:anchor distT="0" distB="0" distL="114300" distR="114300" simplePos="0" relativeHeight="26" behindDoc="0" locked="0" layoutInCell="1" allowOverlap="1" wp14:anchorId="38B0AC0E" wp14:editId="6CC558D2">
            <wp:simplePos x="0" y="0"/>
            <wp:positionH relativeFrom="column">
              <wp:posOffset>97920</wp:posOffset>
            </wp:positionH>
            <wp:positionV relativeFrom="paragraph">
              <wp:posOffset>0</wp:posOffset>
            </wp:positionV>
            <wp:extent cx="3943440" cy="1822319"/>
            <wp:effectExtent l="0" t="0" r="0" b="6481"/>
            <wp:wrapSquare wrapText="bothSides"/>
            <wp:docPr id="1255273725"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943440" cy="1822319"/>
                    </a:xfrm>
                    <a:prstGeom prst="rect">
                      <a:avLst/>
                    </a:prstGeom>
                    <a:noFill/>
                  </pic:spPr>
                </pic:pic>
              </a:graphicData>
            </a:graphic>
          </wp:anchor>
        </w:drawing>
      </w:r>
    </w:p>
    <w:p w14:paraId="2291D835" w14:textId="77777777" w:rsidR="00B52E5C" w:rsidRDefault="00000000">
      <w:pPr>
        <w:pStyle w:val="Standard"/>
        <w:rPr>
          <w:b/>
          <w:bCs/>
          <w:i/>
          <w:iCs/>
          <w:color w:val="2A6099"/>
          <w:sz w:val="22"/>
          <w:szCs w:val="22"/>
          <w:u w:val="single"/>
        </w:rPr>
      </w:pPr>
      <w:r>
        <w:rPr>
          <w:sz w:val="22"/>
          <w:szCs w:val="22"/>
        </w:rPr>
        <w:tab/>
      </w:r>
      <w:r>
        <w:rPr>
          <w:sz w:val="22"/>
          <w:szCs w:val="22"/>
        </w:rPr>
        <w:tab/>
        <w:t xml:space="preserve">Ainsi par exemple, on peut </w:t>
      </w:r>
      <w:r>
        <w:rPr>
          <w:sz w:val="22"/>
          <w:szCs w:val="22"/>
        </w:rPr>
        <w:tab/>
      </w:r>
      <w:r>
        <w:rPr>
          <w:sz w:val="22"/>
          <w:szCs w:val="22"/>
        </w:rPr>
        <w:tab/>
        <w:t xml:space="preserve">voir que l’indicateur sinistre </w:t>
      </w:r>
      <w:r>
        <w:rPr>
          <w:sz w:val="22"/>
          <w:szCs w:val="22"/>
        </w:rPr>
        <w:tab/>
      </w:r>
      <w:r>
        <w:rPr>
          <w:sz w:val="22"/>
          <w:szCs w:val="22"/>
        </w:rPr>
        <w:tab/>
        <w:t xml:space="preserve">avant souscription n’est pas </w:t>
      </w:r>
      <w:r>
        <w:rPr>
          <w:sz w:val="22"/>
          <w:szCs w:val="22"/>
        </w:rPr>
        <w:tab/>
      </w:r>
      <w:r>
        <w:rPr>
          <w:sz w:val="22"/>
          <w:szCs w:val="22"/>
        </w:rPr>
        <w:tab/>
        <w:t xml:space="preserve">pertinent tandis </w:t>
      </w:r>
      <w:proofErr w:type="gramStart"/>
      <w:r>
        <w:rPr>
          <w:sz w:val="22"/>
          <w:szCs w:val="22"/>
        </w:rPr>
        <w:t>que âge</w:t>
      </w:r>
      <w:proofErr w:type="gramEnd"/>
      <w:r>
        <w:rPr>
          <w:sz w:val="22"/>
          <w:szCs w:val="22"/>
        </w:rPr>
        <w:t xml:space="preserve"> </w:t>
      </w:r>
      <w:r>
        <w:rPr>
          <w:sz w:val="22"/>
          <w:szCs w:val="22"/>
        </w:rPr>
        <w:tab/>
      </w:r>
      <w:r>
        <w:rPr>
          <w:sz w:val="22"/>
          <w:szCs w:val="22"/>
        </w:rPr>
        <w:tab/>
        <w:t xml:space="preserve">incohérent ou incohérence </w:t>
      </w:r>
      <w:r>
        <w:rPr>
          <w:sz w:val="22"/>
          <w:szCs w:val="22"/>
        </w:rPr>
        <w:tab/>
      </w:r>
      <w:r>
        <w:rPr>
          <w:sz w:val="22"/>
          <w:szCs w:val="22"/>
        </w:rPr>
        <w:tab/>
        <w:t xml:space="preserve">description semblent bien </w:t>
      </w:r>
      <w:r>
        <w:rPr>
          <w:sz w:val="22"/>
          <w:szCs w:val="22"/>
        </w:rPr>
        <w:tab/>
      </w:r>
      <w:r>
        <w:rPr>
          <w:sz w:val="22"/>
          <w:szCs w:val="22"/>
        </w:rPr>
        <w:tab/>
        <w:t xml:space="preserve">plus pertinents car utilisés </w:t>
      </w:r>
      <w:r>
        <w:rPr>
          <w:sz w:val="22"/>
          <w:szCs w:val="22"/>
        </w:rPr>
        <w:tab/>
      </w:r>
      <w:r>
        <w:rPr>
          <w:sz w:val="22"/>
          <w:szCs w:val="22"/>
        </w:rPr>
        <w:tab/>
        <w:t>par 4 fraudeurs sur 5.</w:t>
      </w:r>
    </w:p>
    <w:p w14:paraId="502022F3" w14:textId="77777777" w:rsidR="00B52E5C" w:rsidRDefault="00B52E5C">
      <w:pPr>
        <w:pStyle w:val="Standard"/>
        <w:rPr>
          <w:b/>
          <w:bCs/>
          <w:i/>
          <w:iCs/>
          <w:color w:val="2A6099"/>
          <w:sz w:val="22"/>
          <w:szCs w:val="22"/>
          <w:u w:val="single"/>
        </w:rPr>
      </w:pPr>
    </w:p>
    <w:p w14:paraId="7BE998DE" w14:textId="77777777" w:rsidR="00B52E5C" w:rsidRDefault="00B52E5C">
      <w:pPr>
        <w:pStyle w:val="Standard"/>
        <w:rPr>
          <w:b/>
          <w:bCs/>
          <w:i/>
          <w:iCs/>
          <w:color w:val="2A6099"/>
          <w:sz w:val="22"/>
          <w:szCs w:val="22"/>
          <w:u w:val="single"/>
        </w:rPr>
      </w:pPr>
    </w:p>
    <w:p w14:paraId="4B9A7F9F" w14:textId="77777777" w:rsidR="00B52E5C" w:rsidRDefault="00B52E5C">
      <w:pPr>
        <w:pStyle w:val="Standard"/>
        <w:rPr>
          <w:b/>
          <w:bCs/>
          <w:i/>
          <w:iCs/>
          <w:color w:val="2A6099"/>
          <w:sz w:val="22"/>
          <w:szCs w:val="22"/>
          <w:u w:val="single"/>
        </w:rPr>
      </w:pPr>
    </w:p>
    <w:p w14:paraId="011EE416" w14:textId="77777777" w:rsidR="00B52E5C" w:rsidRDefault="00B52E5C">
      <w:pPr>
        <w:pStyle w:val="Standard"/>
        <w:rPr>
          <w:b/>
          <w:bCs/>
          <w:i/>
          <w:iCs/>
          <w:color w:val="2A6099"/>
          <w:sz w:val="22"/>
          <w:szCs w:val="22"/>
          <w:u w:val="single"/>
        </w:rPr>
      </w:pPr>
    </w:p>
    <w:p w14:paraId="1920D3FF" w14:textId="77777777" w:rsidR="00B52E5C" w:rsidRDefault="00B52E5C">
      <w:pPr>
        <w:pStyle w:val="Standard"/>
        <w:rPr>
          <w:b/>
          <w:bCs/>
          <w:i/>
          <w:iCs/>
          <w:color w:val="2A6099"/>
          <w:sz w:val="22"/>
          <w:szCs w:val="22"/>
          <w:u w:val="single"/>
        </w:rPr>
      </w:pPr>
    </w:p>
    <w:p w14:paraId="1B71935D" w14:textId="77777777" w:rsidR="00B52E5C" w:rsidRDefault="00B52E5C">
      <w:pPr>
        <w:pStyle w:val="Standard"/>
        <w:rPr>
          <w:b/>
          <w:bCs/>
          <w:i/>
          <w:iCs/>
          <w:color w:val="2A6099"/>
          <w:sz w:val="22"/>
          <w:szCs w:val="22"/>
          <w:u w:val="single"/>
        </w:rPr>
      </w:pPr>
    </w:p>
    <w:p w14:paraId="6F2F1ED3" w14:textId="77777777" w:rsidR="00B52E5C" w:rsidRDefault="00000000">
      <w:pPr>
        <w:pStyle w:val="Standard"/>
        <w:rPr>
          <w:b/>
          <w:bCs/>
          <w:i/>
          <w:iCs/>
          <w:color w:val="2A6099"/>
          <w:sz w:val="22"/>
          <w:szCs w:val="22"/>
          <w:u w:val="single"/>
        </w:rPr>
      </w:pPr>
      <w:r>
        <w:rPr>
          <w:b/>
          <w:bCs/>
          <w:i/>
          <w:iCs/>
          <w:color w:val="2A6099"/>
          <w:sz w:val="22"/>
          <w:szCs w:val="22"/>
          <w:u w:val="single"/>
        </w:rPr>
        <w:t>IV) Limites du projet et sources d’amélioration</w:t>
      </w:r>
    </w:p>
    <w:p w14:paraId="7DBE8A82" w14:textId="77777777" w:rsidR="00B52E5C" w:rsidRDefault="00B52E5C">
      <w:pPr>
        <w:pStyle w:val="Standard"/>
        <w:rPr>
          <w:sz w:val="22"/>
          <w:szCs w:val="22"/>
        </w:rPr>
      </w:pPr>
    </w:p>
    <w:p w14:paraId="11D49D95" w14:textId="612E3A7F" w:rsidR="00B52E5C" w:rsidRDefault="00000000">
      <w:pPr>
        <w:pStyle w:val="Standard"/>
        <w:rPr>
          <w:sz w:val="22"/>
          <w:szCs w:val="22"/>
        </w:rPr>
      </w:pPr>
      <w:r>
        <w:rPr>
          <w:sz w:val="22"/>
          <w:szCs w:val="22"/>
        </w:rPr>
        <w:t xml:space="preserve">Nous avons volontairement choisi des règles simples et compréhensibles. Si cela a l’avantage de la transparence, cela limite également la </w:t>
      </w:r>
      <w:r>
        <w:rPr>
          <w:rStyle w:val="StrongEmphasis"/>
          <w:b w:val="0"/>
          <w:bCs w:val="0"/>
          <w:sz w:val="22"/>
          <w:szCs w:val="22"/>
        </w:rPr>
        <w:t>puissance de détection</w:t>
      </w:r>
      <w:r>
        <w:rPr>
          <w:sz w:val="22"/>
          <w:szCs w:val="22"/>
        </w:rPr>
        <w:t xml:space="preserve"> face à des fraudes plus sophistiquées. Des modèles statistiques ou des approches d’apprentissage automatique pourraient capter des combinaisons de variables plus complexes</w:t>
      </w:r>
      <w:r w:rsidR="00612310">
        <w:rPr>
          <w:sz w:val="22"/>
          <w:szCs w:val="22"/>
        </w:rPr>
        <w:t xml:space="preserve"> et très probablement moins arbitraires</w:t>
      </w:r>
      <w:r>
        <w:rPr>
          <w:sz w:val="22"/>
          <w:szCs w:val="22"/>
        </w:rPr>
        <w:t>.</w:t>
      </w:r>
    </w:p>
    <w:p w14:paraId="7CDF4242" w14:textId="6E37BB8C" w:rsidR="00731B9A" w:rsidRDefault="00731B9A">
      <w:pPr>
        <w:pStyle w:val="Standard"/>
      </w:pPr>
      <w:r>
        <w:rPr>
          <w:sz w:val="22"/>
          <w:szCs w:val="22"/>
        </w:rPr>
        <w:t xml:space="preserve">L’implémentation d’un neurone, que l’on aurait </w:t>
      </w:r>
      <w:r w:rsidR="00612310">
        <w:rPr>
          <w:sz w:val="22"/>
          <w:szCs w:val="22"/>
        </w:rPr>
        <w:t xml:space="preserve">préalablement </w:t>
      </w:r>
      <w:r>
        <w:rPr>
          <w:sz w:val="22"/>
          <w:szCs w:val="22"/>
        </w:rPr>
        <w:t xml:space="preserve">entrainer </w:t>
      </w:r>
      <w:r w:rsidR="00612310">
        <w:rPr>
          <w:sz w:val="22"/>
          <w:szCs w:val="22"/>
        </w:rPr>
        <w:t>à</w:t>
      </w:r>
      <w:r>
        <w:rPr>
          <w:sz w:val="22"/>
          <w:szCs w:val="22"/>
        </w:rPr>
        <w:t xml:space="preserve"> </w:t>
      </w:r>
      <w:r w:rsidR="00612310">
        <w:rPr>
          <w:sz w:val="22"/>
          <w:szCs w:val="22"/>
        </w:rPr>
        <w:t>déterminer</w:t>
      </w:r>
      <w:r>
        <w:rPr>
          <w:sz w:val="22"/>
          <w:szCs w:val="22"/>
        </w:rPr>
        <w:t xml:space="preserve"> </w:t>
      </w:r>
      <w:r w:rsidR="00612310">
        <w:rPr>
          <w:sz w:val="22"/>
          <w:szCs w:val="22"/>
        </w:rPr>
        <w:t>une pondération optimale sur nos précédents contrats, ne nous apparait pas si extravagante.</w:t>
      </w:r>
    </w:p>
    <w:p w14:paraId="24AE1673" w14:textId="77777777" w:rsidR="00B52E5C" w:rsidRDefault="00B52E5C">
      <w:pPr>
        <w:pStyle w:val="Standard"/>
        <w:rPr>
          <w:sz w:val="22"/>
          <w:szCs w:val="22"/>
        </w:rPr>
      </w:pPr>
    </w:p>
    <w:p w14:paraId="45A011E5" w14:textId="3A4EDF9F" w:rsidR="00B52E5C" w:rsidRDefault="00000000">
      <w:pPr>
        <w:pStyle w:val="Standard"/>
        <w:rPr>
          <w:sz w:val="22"/>
          <w:szCs w:val="22"/>
        </w:rPr>
      </w:pPr>
      <w:r>
        <w:rPr>
          <w:sz w:val="22"/>
          <w:szCs w:val="22"/>
        </w:rPr>
        <w:t xml:space="preserve">De plus, il faut prêter attention à l’exploitation et l’interprétation des résultats qui dépendent fortement : des critères choisis et surtout des pondérations : </w:t>
      </w:r>
      <w:r w:rsidR="005E691B">
        <w:rPr>
          <w:sz w:val="22"/>
          <w:szCs w:val="22"/>
        </w:rPr>
        <w:t>des</w:t>
      </w:r>
      <w:r>
        <w:rPr>
          <w:sz w:val="22"/>
          <w:szCs w:val="22"/>
        </w:rPr>
        <w:t xml:space="preserve"> score</w:t>
      </w:r>
      <w:r w:rsidR="005E691B">
        <w:rPr>
          <w:sz w:val="22"/>
          <w:szCs w:val="22"/>
        </w:rPr>
        <w:t>s</w:t>
      </w:r>
      <w:r>
        <w:rPr>
          <w:sz w:val="22"/>
          <w:szCs w:val="22"/>
        </w:rPr>
        <w:t xml:space="preserve"> de 9 dans une expérience et de 0,1 dans une autre </w:t>
      </w:r>
      <w:r w:rsidR="00612310">
        <w:rPr>
          <w:sz w:val="22"/>
          <w:szCs w:val="22"/>
        </w:rPr>
        <w:t>n’est</w:t>
      </w:r>
      <w:r>
        <w:rPr>
          <w:sz w:val="22"/>
          <w:szCs w:val="22"/>
        </w:rPr>
        <w:t xml:space="preserve"> pas comparables.</w:t>
      </w:r>
    </w:p>
    <w:p w14:paraId="28DB490C" w14:textId="77777777" w:rsidR="00B52E5C" w:rsidRDefault="00B52E5C">
      <w:pPr>
        <w:pStyle w:val="Standard"/>
        <w:rPr>
          <w:sz w:val="22"/>
          <w:szCs w:val="22"/>
        </w:rPr>
      </w:pPr>
    </w:p>
    <w:p w14:paraId="7F8E1671" w14:textId="0559AD04" w:rsidR="00B52E5C" w:rsidRDefault="00000000">
      <w:pPr>
        <w:pStyle w:val="Standard"/>
        <w:rPr>
          <w:sz w:val="22"/>
          <w:szCs w:val="22"/>
        </w:rPr>
      </w:pPr>
      <w:r>
        <w:rPr>
          <w:sz w:val="22"/>
          <w:szCs w:val="22"/>
        </w:rPr>
        <w:t>Le système de pondération est basé sur une appréciation subjective. Un calibrage plus rigoureux nécessiterait des données historiques de sinistres validés comme frauduleux</w:t>
      </w:r>
      <w:r w:rsidR="00AC261E">
        <w:rPr>
          <w:sz w:val="22"/>
          <w:szCs w:val="22"/>
        </w:rPr>
        <w:t xml:space="preserve"> ou </w:t>
      </w:r>
      <w:r>
        <w:rPr>
          <w:sz w:val="22"/>
          <w:szCs w:val="22"/>
        </w:rPr>
        <w:t>non. Sans doute que cela nécessiterait une étude plus approfondie du fonctionnement des fraudeurs et des méthodes qu’ils utilisent le plus fréquemment. À terme, ces poids pourraient être calibrés à l’aide d’un historique de sinistres confirmés comme frauduleux.</w:t>
      </w:r>
    </w:p>
    <w:p w14:paraId="08FFD907" w14:textId="77777777" w:rsidR="00B52E5C" w:rsidRDefault="00B52E5C">
      <w:pPr>
        <w:pStyle w:val="Standard"/>
        <w:rPr>
          <w:sz w:val="22"/>
          <w:szCs w:val="22"/>
        </w:rPr>
      </w:pPr>
    </w:p>
    <w:p w14:paraId="72726BD5" w14:textId="77777777" w:rsidR="00731B9A" w:rsidRDefault="00000000">
      <w:pPr>
        <w:pStyle w:val="Standard"/>
        <w:rPr>
          <w:sz w:val="22"/>
          <w:szCs w:val="22"/>
        </w:rPr>
      </w:pPr>
      <w:r>
        <w:rPr>
          <w:sz w:val="22"/>
          <w:szCs w:val="22"/>
        </w:rPr>
        <w:t xml:space="preserve">L’analyse textuelle reste ici très simple et ne prend pas en compte le </w:t>
      </w:r>
      <w:r>
        <w:rPr>
          <w:rStyle w:val="StrongEmphasis"/>
          <w:b w:val="0"/>
          <w:bCs w:val="0"/>
          <w:sz w:val="22"/>
          <w:szCs w:val="22"/>
        </w:rPr>
        <w:t>contexte des phrases</w:t>
      </w:r>
      <w:r>
        <w:rPr>
          <w:sz w:val="22"/>
          <w:szCs w:val="22"/>
        </w:rPr>
        <w:t xml:space="preserve"> ou les </w:t>
      </w:r>
      <w:r>
        <w:rPr>
          <w:rStyle w:val="StrongEmphasis"/>
          <w:b w:val="0"/>
          <w:bCs w:val="0"/>
          <w:sz w:val="22"/>
          <w:szCs w:val="22"/>
        </w:rPr>
        <w:t>synonymes car les mots ont été définis d’avance.</w:t>
      </w:r>
      <w:r>
        <w:rPr>
          <w:sz w:val="22"/>
          <w:szCs w:val="22"/>
        </w:rPr>
        <w:t xml:space="preserve"> </w:t>
      </w:r>
    </w:p>
    <w:p w14:paraId="50453B33" w14:textId="5C4F343D" w:rsidR="00731B9A" w:rsidRDefault="00731B9A">
      <w:pPr>
        <w:pStyle w:val="Standard"/>
        <w:rPr>
          <w:sz w:val="22"/>
          <w:szCs w:val="22"/>
        </w:rPr>
      </w:pPr>
      <w:r>
        <w:rPr>
          <w:sz w:val="22"/>
          <w:szCs w:val="22"/>
        </w:rPr>
        <w:t xml:space="preserve">Sur notre lancée, nous aurions pu extraire les rapports de sinistres (les « descriptions »), a l’intérieur de fichiers </w:t>
      </w:r>
      <w:proofErr w:type="spellStart"/>
      <w:r w:rsidRPr="00731B9A">
        <w:rPr>
          <w:i/>
          <w:iCs/>
          <w:sz w:val="22"/>
          <w:szCs w:val="22"/>
        </w:rPr>
        <w:t>word</w:t>
      </w:r>
      <w:proofErr w:type="spellEnd"/>
      <w:r>
        <w:rPr>
          <w:i/>
          <w:iCs/>
          <w:sz w:val="22"/>
          <w:szCs w:val="22"/>
        </w:rPr>
        <w:t xml:space="preserve"> ou </w:t>
      </w:r>
      <w:proofErr w:type="spellStart"/>
      <w:r>
        <w:rPr>
          <w:i/>
          <w:iCs/>
          <w:sz w:val="22"/>
          <w:szCs w:val="22"/>
        </w:rPr>
        <w:t>pdf</w:t>
      </w:r>
      <w:proofErr w:type="spellEnd"/>
      <w:r>
        <w:rPr>
          <w:i/>
          <w:iCs/>
          <w:sz w:val="22"/>
          <w:szCs w:val="22"/>
        </w:rPr>
        <w:t xml:space="preserve">, </w:t>
      </w:r>
      <w:r w:rsidRPr="00731B9A">
        <w:rPr>
          <w:sz w:val="22"/>
          <w:szCs w:val="22"/>
        </w:rPr>
        <w:t>v</w:t>
      </w:r>
      <w:r>
        <w:rPr>
          <w:sz w:val="22"/>
          <w:szCs w:val="22"/>
        </w:rPr>
        <w:t>raisemblablement plus appropriés pour une description</w:t>
      </w:r>
      <w:r w:rsidR="00AC261E">
        <w:rPr>
          <w:sz w:val="22"/>
          <w:szCs w:val="22"/>
        </w:rPr>
        <w:t>,</w:t>
      </w:r>
      <w:r>
        <w:rPr>
          <w:sz w:val="22"/>
          <w:szCs w:val="22"/>
        </w:rPr>
        <w:t xml:space="preserve"> qu’une cellule Excel.</w:t>
      </w:r>
    </w:p>
    <w:p w14:paraId="5A358B47" w14:textId="076045C9" w:rsidR="00B52E5C" w:rsidRDefault="00000000">
      <w:pPr>
        <w:pStyle w:val="Standard"/>
        <w:rPr>
          <w:sz w:val="22"/>
          <w:szCs w:val="22"/>
        </w:rPr>
      </w:pPr>
      <w:r>
        <w:rPr>
          <w:sz w:val="22"/>
          <w:szCs w:val="22"/>
        </w:rPr>
        <w:t xml:space="preserve">Une extension possible consisterait à utiliser des techniques de </w:t>
      </w:r>
      <w:r>
        <w:rPr>
          <w:rStyle w:val="StrongEmphasis"/>
          <w:b w:val="0"/>
          <w:bCs w:val="0"/>
          <w:sz w:val="22"/>
          <w:szCs w:val="22"/>
        </w:rPr>
        <w:t>traitement automatique du langage</w:t>
      </w:r>
      <w:r w:rsidR="00731B9A">
        <w:rPr>
          <w:rStyle w:val="StrongEmphasis"/>
          <w:b w:val="0"/>
          <w:bCs w:val="0"/>
          <w:sz w:val="22"/>
          <w:szCs w:val="22"/>
        </w:rPr>
        <w:t xml:space="preserve"> (NLP)</w:t>
      </w:r>
      <w:r>
        <w:rPr>
          <w:rStyle w:val="StrongEmphasis"/>
          <w:b w:val="0"/>
          <w:bCs w:val="0"/>
          <w:sz w:val="22"/>
          <w:szCs w:val="22"/>
        </w:rPr>
        <w:t>,</w:t>
      </w:r>
      <w:r>
        <w:rPr>
          <w:sz w:val="22"/>
          <w:szCs w:val="22"/>
        </w:rPr>
        <w:t xml:space="preserve"> comme l’analyse de sentiment, voire des modèles pré-entraînés pour détecter des schémas de rédaction typiques de fraudes. De même, notre système est sensible à la casse c’est encore un point qu’il faudrait améliorer par exemple via l’usage d’expressions régulières (motif à reconnaître).</w:t>
      </w:r>
    </w:p>
    <w:p w14:paraId="48EF0112" w14:textId="77777777" w:rsidR="00612310" w:rsidRDefault="00612310">
      <w:pPr>
        <w:pStyle w:val="Standard"/>
        <w:rPr>
          <w:sz w:val="22"/>
          <w:szCs w:val="22"/>
        </w:rPr>
      </w:pPr>
    </w:p>
    <w:p w14:paraId="29647B2C" w14:textId="1DC6E3E2" w:rsidR="00AC261E" w:rsidRDefault="00AC261E">
      <w:pPr>
        <w:pStyle w:val="Standard"/>
        <w:rPr>
          <w:sz w:val="22"/>
          <w:szCs w:val="22"/>
        </w:rPr>
      </w:pPr>
      <w:r>
        <w:rPr>
          <w:sz w:val="22"/>
          <w:szCs w:val="22"/>
        </w:rPr>
        <w:t xml:space="preserve">Il nous faut prendre de la hauteur sur nos travaux et mettre en doute la qualité de notre code sur des bases de données autrement plus grandes. Notre </w:t>
      </w:r>
      <w:r w:rsidRPr="00AC261E">
        <w:rPr>
          <w:i/>
          <w:iCs/>
          <w:sz w:val="22"/>
          <w:szCs w:val="22"/>
        </w:rPr>
        <w:t>complexité</w:t>
      </w:r>
      <w:r>
        <w:rPr>
          <w:sz w:val="22"/>
          <w:szCs w:val="22"/>
        </w:rPr>
        <w:t xml:space="preserve"> peut parfois être de l’ordre du </w:t>
      </w:r>
      <w:r w:rsidRPr="00AC261E">
        <w:rPr>
          <w:i/>
          <w:iCs/>
          <w:sz w:val="22"/>
          <w:szCs w:val="22"/>
        </w:rPr>
        <w:t>quadratique</w:t>
      </w:r>
      <w:r>
        <w:rPr>
          <w:sz w:val="22"/>
          <w:szCs w:val="22"/>
        </w:rPr>
        <w:t xml:space="preserve"> et pourrait sans nul doute être améliorée à l’aide de doctrines plus inspirées.</w:t>
      </w:r>
    </w:p>
    <w:p w14:paraId="0B3327A3" w14:textId="32B6C9B2" w:rsidR="00AC261E" w:rsidRDefault="00AC261E">
      <w:pPr>
        <w:pStyle w:val="Standard"/>
        <w:rPr>
          <w:sz w:val="22"/>
          <w:szCs w:val="22"/>
        </w:rPr>
      </w:pPr>
      <w:r>
        <w:rPr>
          <w:sz w:val="22"/>
          <w:szCs w:val="22"/>
        </w:rPr>
        <w:t xml:space="preserve"> </w:t>
      </w:r>
    </w:p>
    <w:p w14:paraId="356C7A39" w14:textId="3C10459E" w:rsidR="00612310" w:rsidRDefault="00612310">
      <w:pPr>
        <w:pStyle w:val="Standard"/>
        <w:rPr>
          <w:sz w:val="22"/>
          <w:szCs w:val="22"/>
        </w:rPr>
      </w:pPr>
      <w:r>
        <w:rPr>
          <w:sz w:val="22"/>
          <w:szCs w:val="22"/>
        </w:rPr>
        <w:t xml:space="preserve">Pour conclure nous tenons à souligner l’évidente faiblesse de notre </w:t>
      </w:r>
      <w:r w:rsidR="00AC261E">
        <w:rPr>
          <w:sz w:val="22"/>
          <w:szCs w:val="22"/>
        </w:rPr>
        <w:t>code</w:t>
      </w:r>
      <w:r>
        <w:rPr>
          <w:sz w:val="22"/>
          <w:szCs w:val="22"/>
        </w:rPr>
        <w:t> : la « sécurité ».</w:t>
      </w:r>
    </w:p>
    <w:p w14:paraId="28833F8F" w14:textId="40A07A1B" w:rsidR="00612310" w:rsidRDefault="00612310">
      <w:pPr>
        <w:pStyle w:val="Standard"/>
        <w:rPr>
          <w:sz w:val="22"/>
          <w:szCs w:val="22"/>
        </w:rPr>
      </w:pPr>
      <w:r>
        <w:rPr>
          <w:sz w:val="22"/>
          <w:szCs w:val="22"/>
        </w:rPr>
        <w:t xml:space="preserve">Nous sommes amenés à traiter des </w:t>
      </w:r>
      <w:r w:rsidRPr="00612310">
        <w:rPr>
          <w:i/>
          <w:iCs/>
          <w:sz w:val="22"/>
          <w:szCs w:val="22"/>
        </w:rPr>
        <w:t>données sensibles</w:t>
      </w:r>
      <w:r>
        <w:rPr>
          <w:sz w:val="22"/>
          <w:szCs w:val="22"/>
        </w:rPr>
        <w:t xml:space="preserve"> et aucun moyen n’a été mis en œuvre pour sécuriser notre base de données contre des intrusions </w:t>
      </w:r>
      <w:r w:rsidR="00AC261E">
        <w:rPr>
          <w:sz w:val="22"/>
          <w:szCs w:val="22"/>
        </w:rPr>
        <w:t>étrangères et potentiellement malveillantes</w:t>
      </w:r>
      <w:r>
        <w:rPr>
          <w:sz w:val="22"/>
          <w:szCs w:val="22"/>
        </w:rPr>
        <w:t>.</w:t>
      </w:r>
    </w:p>
    <w:p w14:paraId="415B4CCF" w14:textId="4BDCEF8F" w:rsidR="00612310" w:rsidRDefault="00612310">
      <w:pPr>
        <w:pStyle w:val="Standard"/>
      </w:pPr>
      <w:r>
        <w:rPr>
          <w:sz w:val="22"/>
          <w:szCs w:val="22"/>
        </w:rPr>
        <w:t xml:space="preserve">Traiter de façon aussi légère des </w:t>
      </w:r>
      <w:r w:rsidRPr="00612310">
        <w:rPr>
          <w:i/>
          <w:iCs/>
          <w:sz w:val="22"/>
          <w:szCs w:val="22"/>
        </w:rPr>
        <w:t>données sensibles</w:t>
      </w:r>
      <w:r>
        <w:rPr>
          <w:sz w:val="22"/>
          <w:szCs w:val="22"/>
        </w:rPr>
        <w:t xml:space="preserve">, pourrait représenter un problème légal pour l’entreprise qui serait amené </w:t>
      </w:r>
      <w:r w:rsidR="00AC261E">
        <w:rPr>
          <w:sz w:val="22"/>
          <w:szCs w:val="22"/>
        </w:rPr>
        <w:t>à</w:t>
      </w:r>
      <w:r>
        <w:rPr>
          <w:sz w:val="22"/>
          <w:szCs w:val="22"/>
        </w:rPr>
        <w:t xml:space="preserve"> utiliser</w:t>
      </w:r>
      <w:r w:rsidR="00AC261E">
        <w:rPr>
          <w:sz w:val="22"/>
          <w:szCs w:val="22"/>
        </w:rPr>
        <w:t xml:space="preserve"> notre code</w:t>
      </w:r>
      <w:r>
        <w:rPr>
          <w:sz w:val="22"/>
          <w:szCs w:val="22"/>
        </w:rPr>
        <w:t>.</w:t>
      </w:r>
    </w:p>
    <w:p w14:paraId="532D034D" w14:textId="77777777" w:rsidR="00B52E5C" w:rsidRDefault="00B52E5C">
      <w:pPr>
        <w:pStyle w:val="Standard"/>
        <w:rPr>
          <w:sz w:val="22"/>
          <w:szCs w:val="22"/>
        </w:rPr>
      </w:pPr>
    </w:p>
    <w:p w14:paraId="00E47904" w14:textId="77777777" w:rsidR="00B52E5C" w:rsidRDefault="00000000">
      <w:pPr>
        <w:pStyle w:val="Standard"/>
        <w:rPr>
          <w:b/>
          <w:bCs/>
          <w:i/>
          <w:iCs/>
          <w:color w:val="2A6099"/>
          <w:sz w:val="22"/>
          <w:szCs w:val="22"/>
          <w:u w:val="single"/>
        </w:rPr>
      </w:pPr>
      <w:r>
        <w:rPr>
          <w:b/>
          <w:bCs/>
          <w:i/>
          <w:iCs/>
          <w:color w:val="2A6099"/>
          <w:sz w:val="22"/>
          <w:szCs w:val="22"/>
          <w:u w:val="single"/>
        </w:rPr>
        <w:t>V) Bibliographie </w:t>
      </w:r>
    </w:p>
    <w:sectPr w:rsidR="00B52E5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D7F19" w14:textId="77777777" w:rsidR="009D7751" w:rsidRDefault="009D7751">
      <w:r>
        <w:separator/>
      </w:r>
    </w:p>
  </w:endnote>
  <w:endnote w:type="continuationSeparator" w:id="0">
    <w:p w14:paraId="355711FE" w14:textId="77777777" w:rsidR="009D7751" w:rsidRDefault="009D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2DB95" w14:textId="77777777" w:rsidR="009D7751" w:rsidRDefault="009D7751">
      <w:r>
        <w:rPr>
          <w:color w:val="000000"/>
        </w:rPr>
        <w:separator/>
      </w:r>
    </w:p>
  </w:footnote>
  <w:footnote w:type="continuationSeparator" w:id="0">
    <w:p w14:paraId="07BCBBDF" w14:textId="77777777" w:rsidR="009D7751" w:rsidRDefault="009D7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1AEE"/>
    <w:multiLevelType w:val="multilevel"/>
    <w:tmpl w:val="9A28957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3C787FD0"/>
    <w:multiLevelType w:val="multilevel"/>
    <w:tmpl w:val="29ECC7E4"/>
    <w:lvl w:ilvl="0">
      <w:start w:val="1"/>
      <w:numFmt w:val="upperLetter"/>
      <w:lvlText w:val="%1)"/>
      <w:lvlJc w:val="left"/>
      <w:pPr>
        <w:ind w:left="720" w:hanging="360"/>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2" w15:restartNumberingAfterBreak="0">
    <w:nsid w:val="3D6E64A2"/>
    <w:multiLevelType w:val="multilevel"/>
    <w:tmpl w:val="B726B648"/>
    <w:lvl w:ilvl="0">
      <w:start w:val="1"/>
      <w:numFmt w:val="upperLetter"/>
      <w:lvlText w:val="%1)"/>
      <w:lvlJc w:val="left"/>
      <w:pPr>
        <w:ind w:left="720" w:hanging="360"/>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3" w15:restartNumberingAfterBreak="0">
    <w:nsid w:val="52554DCB"/>
    <w:multiLevelType w:val="multilevel"/>
    <w:tmpl w:val="38A811A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729035980">
    <w:abstractNumId w:val="2"/>
  </w:num>
  <w:num w:numId="2" w16cid:durableId="965619539">
    <w:abstractNumId w:val="3"/>
  </w:num>
  <w:num w:numId="3" w16cid:durableId="2063019574">
    <w:abstractNumId w:val="1"/>
  </w:num>
  <w:num w:numId="4" w16cid:durableId="191596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52E5C"/>
    <w:rsid w:val="000E6872"/>
    <w:rsid w:val="001A7FE0"/>
    <w:rsid w:val="001E3030"/>
    <w:rsid w:val="002F7510"/>
    <w:rsid w:val="005E691B"/>
    <w:rsid w:val="00612310"/>
    <w:rsid w:val="00636B5C"/>
    <w:rsid w:val="00731B9A"/>
    <w:rsid w:val="00857CE1"/>
    <w:rsid w:val="00870A6B"/>
    <w:rsid w:val="009D7751"/>
    <w:rsid w:val="00AC261E"/>
    <w:rsid w:val="00B52E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2AB7"/>
  <w15:docId w15:val="{A131159E-AB3A-4BD3-8E74-E04F1731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Lucida 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2913</Words>
  <Characters>16022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G603</dc:creator>
  <cp:lastModifiedBy>REINETTE Mahli</cp:lastModifiedBy>
  <cp:revision>2</cp:revision>
  <cp:lastPrinted>2025-05-21T18:14:00Z</cp:lastPrinted>
  <dcterms:created xsi:type="dcterms:W3CDTF">2025-05-21T18:15:00Z</dcterms:created>
  <dcterms:modified xsi:type="dcterms:W3CDTF">2025-05-21T18:15:00Z</dcterms:modified>
</cp:coreProperties>
</file>