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04054" w14:textId="77777777" w:rsidR="006060FB" w:rsidRPr="006060FB" w:rsidRDefault="006060FB" w:rsidP="006060FB">
      <w:pPr>
        <w:pStyle w:val="Ttulo1"/>
        <w:jc w:val="center"/>
        <w:rPr>
          <w:sz w:val="36"/>
          <w:szCs w:val="36"/>
        </w:rPr>
      </w:pPr>
      <w:bookmarkStart w:id="0" w:name="_Toc187675556"/>
      <w:r w:rsidRPr="006060FB">
        <w:rPr>
          <w:sz w:val="36"/>
          <w:szCs w:val="36"/>
        </w:rPr>
        <w:t>Manual de Despliegue de Aplicaciones</w:t>
      </w:r>
      <w:bookmarkEnd w:id="0"/>
    </w:p>
    <w:p w14:paraId="7960C99A" w14:textId="77777777" w:rsidR="006060FB" w:rsidRPr="002D56EC" w:rsidRDefault="006060FB" w:rsidP="006060FB">
      <w:pPr>
        <w:pStyle w:val="Ttulo2"/>
        <w:rPr>
          <w:rFonts w:ascii="Aptos Display" w:hAnsi="Aptos Display"/>
          <w:sz w:val="24"/>
          <w:szCs w:val="24"/>
        </w:rPr>
      </w:pPr>
      <w:bookmarkStart w:id="1" w:name="_Toc187675557"/>
      <w:r w:rsidRPr="002D56EC">
        <w:rPr>
          <w:rFonts w:ascii="Aptos Display" w:hAnsi="Aptos Display"/>
          <w:sz w:val="24"/>
          <w:szCs w:val="24"/>
        </w:rPr>
        <w:t>Tabla de Contenido</w:t>
      </w:r>
      <w:bookmarkEnd w:id="1"/>
    </w:p>
    <w:p w14:paraId="11231927" w14:textId="77777777" w:rsidR="006060FB" w:rsidRDefault="006060FB" w:rsidP="006060FB">
      <w:pPr>
        <w:rPr>
          <w:rFonts w:ascii="Aptos Display" w:hAnsi="Aptos Display"/>
          <w:sz w:val="24"/>
          <w:szCs w:val="24"/>
        </w:rPr>
      </w:pPr>
      <w:r w:rsidRPr="002D56EC">
        <w:rPr>
          <w:rFonts w:ascii="Aptos Display" w:hAnsi="Aptos Display"/>
          <w:sz w:val="24"/>
          <w:szCs w:val="24"/>
        </w:rPr>
        <w:t>[Actualiza la tabla de contenido en Word después de completar el manual]</w:t>
      </w:r>
    </w:p>
    <w:sdt>
      <w:sdtPr>
        <w:rPr>
          <w:lang w:val="es-ES"/>
        </w:rPr>
        <w:id w:val="-11883717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433FBC92" w14:textId="01A6323F" w:rsidR="00B51167" w:rsidRDefault="00B51167">
          <w:pPr>
            <w:pStyle w:val="TtuloTDC"/>
          </w:pPr>
          <w:r>
            <w:rPr>
              <w:lang w:val="es-ES"/>
            </w:rPr>
            <w:t>Contenido</w:t>
          </w:r>
        </w:p>
        <w:p w14:paraId="36034EBE" w14:textId="6FBE412D" w:rsidR="006B6A71" w:rsidRDefault="00B51167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75556" w:history="1">
            <w:r w:rsidR="006B6A71" w:rsidRPr="001B6C4C">
              <w:rPr>
                <w:rStyle w:val="Hipervnculo"/>
                <w:noProof/>
              </w:rPr>
              <w:t>Manual de Despliegue de Aplicaciones</w:t>
            </w:r>
            <w:r w:rsidR="006B6A71">
              <w:rPr>
                <w:noProof/>
                <w:webHidden/>
              </w:rPr>
              <w:tab/>
            </w:r>
            <w:r w:rsidR="006B6A71">
              <w:rPr>
                <w:noProof/>
                <w:webHidden/>
              </w:rPr>
              <w:fldChar w:fldCharType="begin"/>
            </w:r>
            <w:r w:rsidR="006B6A71">
              <w:rPr>
                <w:noProof/>
                <w:webHidden/>
              </w:rPr>
              <w:instrText xml:space="preserve"> PAGEREF _Toc187675556 \h </w:instrText>
            </w:r>
            <w:r w:rsidR="006B6A71">
              <w:rPr>
                <w:noProof/>
                <w:webHidden/>
              </w:rPr>
            </w:r>
            <w:r w:rsidR="006B6A71">
              <w:rPr>
                <w:noProof/>
                <w:webHidden/>
              </w:rPr>
              <w:fldChar w:fldCharType="separate"/>
            </w:r>
            <w:r w:rsidR="006B6A71">
              <w:rPr>
                <w:noProof/>
                <w:webHidden/>
              </w:rPr>
              <w:t>1</w:t>
            </w:r>
            <w:r w:rsidR="006B6A71">
              <w:rPr>
                <w:noProof/>
                <w:webHidden/>
              </w:rPr>
              <w:fldChar w:fldCharType="end"/>
            </w:r>
          </w:hyperlink>
        </w:p>
        <w:p w14:paraId="37F094EF" w14:textId="2415991C" w:rsidR="006B6A71" w:rsidRDefault="006B6A71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7675557" w:history="1">
            <w:r w:rsidRPr="001B6C4C">
              <w:rPr>
                <w:rStyle w:val="Hipervnculo"/>
                <w:rFonts w:ascii="Aptos Display" w:hAnsi="Aptos Display"/>
                <w:noProof/>
              </w:rPr>
              <w:t>Tabla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E5A5C" w14:textId="7018E159" w:rsidR="006B6A71" w:rsidRDefault="006B6A71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7675558" w:history="1">
            <w:r w:rsidRPr="001B6C4C">
              <w:rPr>
                <w:rStyle w:val="Hipervnculo"/>
                <w:rFonts w:ascii="Aptos Display" w:hAnsi="Aptos Display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D447B" w14:textId="79F0DD71" w:rsidR="006B6A71" w:rsidRDefault="006B6A71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7675559" w:history="1">
            <w:r w:rsidRPr="001B6C4C">
              <w:rPr>
                <w:rStyle w:val="Hipervnculo"/>
                <w:rFonts w:ascii="Aptos Display" w:hAnsi="Aptos Display"/>
                <w:noProof/>
              </w:rPr>
              <w:t>2. Obj</w:t>
            </w:r>
            <w:r w:rsidRPr="001B6C4C">
              <w:rPr>
                <w:rStyle w:val="Hipervnculo"/>
                <w:rFonts w:ascii="Aptos Display" w:hAnsi="Aptos Display"/>
                <w:noProof/>
              </w:rPr>
              <w:t>e</w:t>
            </w:r>
            <w:r w:rsidRPr="001B6C4C">
              <w:rPr>
                <w:rStyle w:val="Hipervnculo"/>
                <w:rFonts w:ascii="Aptos Display" w:hAnsi="Aptos Display"/>
                <w:noProof/>
              </w:rPr>
              <w:t>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8D9FC" w14:textId="19FEF8D2" w:rsidR="006B6A71" w:rsidRDefault="006B6A71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7675560" w:history="1">
            <w:r w:rsidRPr="001B6C4C">
              <w:rPr>
                <w:rStyle w:val="Hipervnculo"/>
                <w:rFonts w:ascii="Aptos Display" w:hAnsi="Aptos Display"/>
                <w:noProof/>
              </w:rPr>
              <w:t>3. Requisitos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4DF8" w14:textId="50FCC4E4" w:rsidR="006B6A71" w:rsidRDefault="006B6A71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7675561" w:history="1">
            <w:r w:rsidRPr="001B6C4C">
              <w:rPr>
                <w:rStyle w:val="Hipervnculo"/>
                <w:noProof/>
              </w:rPr>
              <w:t>4. Inventario de Aplicaciones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F107E" w14:textId="4734B8B6" w:rsidR="006B6A71" w:rsidRDefault="006B6A71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7675562" w:history="1">
            <w:r w:rsidRPr="001B6C4C">
              <w:rPr>
                <w:rStyle w:val="Hipervnculo"/>
                <w:rFonts w:ascii="Aptos Display" w:hAnsi="Aptos Display"/>
                <w:noProof/>
              </w:rPr>
              <w:t>5. Pasos para el despliegue de servicios y aplicaciones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86CBF" w14:textId="3C89F113" w:rsidR="006B6A71" w:rsidRDefault="006B6A71">
          <w:pPr>
            <w:pStyle w:val="T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7675563" w:history="1">
            <w:r w:rsidRPr="001B6C4C">
              <w:rPr>
                <w:rStyle w:val="Hipervnculo"/>
                <w:rFonts w:ascii="Aptos Display" w:hAnsi="Aptos Display"/>
                <w:noProof/>
              </w:rPr>
              <w:t>Paso 1 – Abrir el Inventario de Aplicaciones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08CFE" w14:textId="21107538" w:rsidR="006B6A71" w:rsidRDefault="006B6A71">
          <w:pPr>
            <w:pStyle w:val="T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7675564" w:history="1">
            <w:r w:rsidRPr="001B6C4C">
              <w:rPr>
                <w:rStyle w:val="Hipervnculo"/>
                <w:rFonts w:ascii="Aptos Display" w:hAnsi="Aptos Display"/>
                <w:noProof/>
              </w:rPr>
              <w:t>Paso 2 – Filtrar el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DA930" w14:textId="5F4CBD94" w:rsidR="006B6A71" w:rsidRDefault="006B6A71">
          <w:pPr>
            <w:pStyle w:val="T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7675565" w:history="1">
            <w:r w:rsidRPr="001B6C4C">
              <w:rPr>
                <w:rStyle w:val="Hipervnculo"/>
                <w:rFonts w:ascii="Aptos Display" w:hAnsi="Aptos Display"/>
                <w:noProof/>
              </w:rPr>
              <w:t>Paso 3 – Abrir el Directorio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08A21" w14:textId="4F4F337D" w:rsidR="006B6A71" w:rsidRDefault="006B6A71">
          <w:pPr>
            <w:pStyle w:val="T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7675566" w:history="1">
            <w:r w:rsidRPr="001B6C4C">
              <w:rPr>
                <w:rStyle w:val="Hipervnculo"/>
                <w:rFonts w:ascii="Aptos Display" w:hAnsi="Aptos Display"/>
                <w:noProof/>
              </w:rPr>
              <w:t>Paso 4 – Activar el Entorno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FD8D9" w14:textId="3679139A" w:rsidR="006B6A71" w:rsidRDefault="006B6A71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7675567" w:history="1">
            <w:r w:rsidRPr="001B6C4C">
              <w:rPr>
                <w:rStyle w:val="Hipervnculo"/>
                <w:rFonts w:ascii="Aptos Display" w:hAnsi="Aptos Display"/>
                <w:noProof/>
              </w:rPr>
              <w:t>6. Consideraciones 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ED3E6" w14:textId="285DF111" w:rsidR="006B6A71" w:rsidRDefault="006B6A71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7675568" w:history="1">
            <w:r w:rsidRPr="001B6C4C">
              <w:rPr>
                <w:rStyle w:val="Hipervnculo"/>
                <w:rFonts w:ascii="Aptos Display" w:hAnsi="Aptos Display"/>
                <w:noProof/>
              </w:rPr>
              <w:t>6.1 Despliegue con actualización de cambios desde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3FAF1" w14:textId="61B5D4D7" w:rsidR="006B6A71" w:rsidRDefault="006B6A71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7675569" w:history="1">
            <w:r w:rsidRPr="001B6C4C">
              <w:rPr>
                <w:rStyle w:val="Hipervnculo"/>
                <w:rFonts w:ascii="Aptos Display" w:hAnsi="Aptos Display"/>
                <w:noProof/>
              </w:rPr>
              <w:t>7.  Checklist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C7F7" w14:textId="2841B9FC" w:rsidR="006B6A71" w:rsidRDefault="006B6A71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7675570" w:history="1">
            <w:r w:rsidRPr="001B6C4C">
              <w:rPr>
                <w:rStyle w:val="Hipervnculo"/>
                <w:noProof/>
              </w:rPr>
              <w:t>8. Notas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9A3C5" w14:textId="570A3575" w:rsidR="00892D6E" w:rsidRPr="006B6A71" w:rsidRDefault="00B51167" w:rsidP="006060FB">
          <w:r>
            <w:rPr>
              <w:b/>
              <w:bCs/>
              <w:lang w:val="es-ES"/>
            </w:rPr>
            <w:fldChar w:fldCharType="end"/>
          </w:r>
        </w:p>
      </w:sdtContent>
    </w:sdt>
    <w:p w14:paraId="0A88988E" w14:textId="77777777" w:rsidR="006060FB" w:rsidRPr="002D56EC" w:rsidRDefault="006060FB" w:rsidP="006060FB">
      <w:pPr>
        <w:pStyle w:val="Ttulo2"/>
        <w:rPr>
          <w:rFonts w:ascii="Aptos Display" w:hAnsi="Aptos Display"/>
          <w:sz w:val="24"/>
          <w:szCs w:val="24"/>
        </w:rPr>
      </w:pPr>
      <w:bookmarkStart w:id="2" w:name="_Toc187675558"/>
      <w:r w:rsidRPr="002D56EC">
        <w:rPr>
          <w:rFonts w:ascii="Aptos Display" w:hAnsi="Aptos Display"/>
          <w:sz w:val="24"/>
          <w:szCs w:val="24"/>
        </w:rPr>
        <w:t>1. Introducción</w:t>
      </w:r>
      <w:bookmarkEnd w:id="2"/>
    </w:p>
    <w:p w14:paraId="35513995" w14:textId="6711ADA1" w:rsidR="006060FB" w:rsidRDefault="006060FB" w:rsidP="001E0451">
      <w:pPr>
        <w:jc w:val="both"/>
        <w:rPr>
          <w:rFonts w:ascii="Aptos Display" w:hAnsi="Aptos Display"/>
          <w:sz w:val="24"/>
          <w:szCs w:val="24"/>
        </w:rPr>
      </w:pPr>
      <w:r w:rsidRPr="002D56EC">
        <w:rPr>
          <w:rFonts w:ascii="Aptos Display" w:hAnsi="Aptos Display"/>
          <w:sz w:val="24"/>
          <w:szCs w:val="24"/>
        </w:rPr>
        <w:t xml:space="preserve">Este manual tiene como objetivo estandarizar el proceso de despliegue de aplicaciones en los entornos de la empresa, </w:t>
      </w:r>
      <w:r w:rsidR="00B8643B">
        <w:rPr>
          <w:rFonts w:ascii="Aptos Display" w:hAnsi="Aptos Display"/>
          <w:sz w:val="24"/>
          <w:szCs w:val="24"/>
        </w:rPr>
        <w:t xml:space="preserve">además </w:t>
      </w:r>
      <w:r w:rsidR="00B8643B" w:rsidRPr="006060FB">
        <w:rPr>
          <w:rFonts w:ascii="Aptos Display" w:hAnsi="Aptos Display"/>
          <w:sz w:val="24"/>
          <w:szCs w:val="24"/>
        </w:rPr>
        <w:t xml:space="preserve">proporcionar una guía práctica para el despliegue de aplicaciones en el servidor </w:t>
      </w:r>
      <w:r w:rsidR="00B8643B" w:rsidRPr="006060FB">
        <w:rPr>
          <w:rFonts w:ascii="Aptos Display" w:hAnsi="Aptos Display"/>
          <w:b/>
          <w:bCs/>
          <w:sz w:val="24"/>
          <w:szCs w:val="24"/>
        </w:rPr>
        <w:t>COMEDDLLO01</w:t>
      </w:r>
      <w:r w:rsidR="00B8643B" w:rsidRPr="006060FB">
        <w:rPr>
          <w:rFonts w:ascii="Aptos Display" w:hAnsi="Aptos Display"/>
          <w:sz w:val="24"/>
          <w:szCs w:val="24"/>
        </w:rPr>
        <w:t xml:space="preserve">. Está diseñado para que cualquier persona, incluso sin conocimientos técnicos profundos, pueda realizar el proceso siguiendo los pasos detallados. </w:t>
      </w:r>
    </w:p>
    <w:p w14:paraId="20E68F73" w14:textId="77777777" w:rsidR="006B6A71" w:rsidRPr="002D56EC" w:rsidRDefault="006B6A71" w:rsidP="001E0451">
      <w:pPr>
        <w:jc w:val="both"/>
        <w:rPr>
          <w:rFonts w:ascii="Aptos Display" w:hAnsi="Aptos Display"/>
          <w:sz w:val="24"/>
          <w:szCs w:val="24"/>
        </w:rPr>
      </w:pPr>
    </w:p>
    <w:p w14:paraId="081AD33D" w14:textId="77777777" w:rsidR="006060FB" w:rsidRPr="002D56EC" w:rsidRDefault="006060FB" w:rsidP="006060FB">
      <w:pPr>
        <w:pStyle w:val="Ttulo2"/>
        <w:rPr>
          <w:rFonts w:ascii="Aptos Display" w:hAnsi="Aptos Display"/>
          <w:sz w:val="24"/>
          <w:szCs w:val="24"/>
        </w:rPr>
      </w:pPr>
      <w:bookmarkStart w:id="3" w:name="_Toc187675559"/>
      <w:r w:rsidRPr="002D56EC">
        <w:rPr>
          <w:rFonts w:ascii="Aptos Display" w:hAnsi="Aptos Display"/>
          <w:sz w:val="24"/>
          <w:szCs w:val="24"/>
        </w:rPr>
        <w:lastRenderedPageBreak/>
        <w:t>2. Objetivo</w:t>
      </w:r>
      <w:bookmarkEnd w:id="3"/>
    </w:p>
    <w:p w14:paraId="082670EE" w14:textId="3E5E1D62" w:rsidR="006060FB" w:rsidRPr="002D56EC" w:rsidRDefault="006060FB" w:rsidP="006060FB">
      <w:pPr>
        <w:rPr>
          <w:rFonts w:ascii="Aptos Display" w:hAnsi="Aptos Display"/>
          <w:sz w:val="24"/>
          <w:szCs w:val="24"/>
        </w:rPr>
      </w:pPr>
      <w:r w:rsidRPr="002D56EC">
        <w:rPr>
          <w:rFonts w:ascii="Aptos Display" w:hAnsi="Aptos Display"/>
          <w:sz w:val="24"/>
          <w:szCs w:val="24"/>
        </w:rPr>
        <w:t>Proveer una guía clara y práctica para realizar el despliegue de aplicaciones, detallando los pasos necesarios</w:t>
      </w:r>
      <w:r w:rsidR="002D56EC">
        <w:rPr>
          <w:rFonts w:ascii="Aptos Display" w:hAnsi="Aptos Display"/>
          <w:sz w:val="24"/>
          <w:szCs w:val="24"/>
        </w:rPr>
        <w:t xml:space="preserve"> y</w:t>
      </w:r>
      <w:r w:rsidRPr="002D56EC">
        <w:rPr>
          <w:rFonts w:ascii="Aptos Display" w:hAnsi="Aptos Display"/>
          <w:sz w:val="24"/>
          <w:szCs w:val="24"/>
        </w:rPr>
        <w:t xml:space="preserve"> herramientas requeridas.</w:t>
      </w:r>
    </w:p>
    <w:p w14:paraId="45C6FC8E" w14:textId="77777777" w:rsidR="006060FB" w:rsidRPr="002D56EC" w:rsidRDefault="006060FB" w:rsidP="006060FB">
      <w:pPr>
        <w:pStyle w:val="Ttulo2"/>
        <w:rPr>
          <w:rFonts w:ascii="Aptos Display" w:hAnsi="Aptos Display"/>
          <w:sz w:val="24"/>
          <w:szCs w:val="24"/>
        </w:rPr>
      </w:pPr>
      <w:bookmarkStart w:id="4" w:name="_Toc187675560"/>
      <w:r w:rsidRPr="002D56EC">
        <w:rPr>
          <w:rFonts w:ascii="Aptos Display" w:hAnsi="Aptos Display"/>
          <w:sz w:val="24"/>
          <w:szCs w:val="24"/>
        </w:rPr>
        <w:t>3. Requisitos Previos</w:t>
      </w:r>
      <w:bookmarkEnd w:id="4"/>
    </w:p>
    <w:p w14:paraId="7DD39FDC" w14:textId="32FC5280" w:rsidR="006060FB" w:rsidRDefault="006060FB" w:rsidP="006060FB">
      <w:pPr>
        <w:rPr>
          <w:rFonts w:ascii="Aptos Display" w:hAnsi="Aptos Display"/>
          <w:sz w:val="24"/>
          <w:szCs w:val="24"/>
        </w:rPr>
      </w:pPr>
      <w:r w:rsidRPr="002D56EC">
        <w:rPr>
          <w:rFonts w:ascii="Aptos Display" w:hAnsi="Aptos Display"/>
          <w:sz w:val="24"/>
          <w:szCs w:val="24"/>
        </w:rPr>
        <w:t>Antes de iniciar el despliegue, asegúrate de cumplir con los siguientes requisitos:</w:t>
      </w:r>
      <w:r w:rsidRPr="002D56EC">
        <w:rPr>
          <w:rFonts w:ascii="Aptos Display" w:hAnsi="Aptos Display"/>
          <w:sz w:val="24"/>
          <w:szCs w:val="24"/>
        </w:rPr>
        <w:br/>
        <w:t>- Acceso al servidor y permisos necesarios.</w:t>
      </w:r>
      <w:r w:rsidRPr="002D56EC">
        <w:rPr>
          <w:rFonts w:ascii="Aptos Display" w:hAnsi="Aptos Display"/>
          <w:sz w:val="24"/>
          <w:szCs w:val="24"/>
        </w:rPr>
        <w:br/>
        <w:t>- Herramientas instaladas: Visual Studio Code, Python, Git.</w:t>
      </w:r>
      <w:r w:rsidRPr="002D56EC">
        <w:rPr>
          <w:rFonts w:ascii="Aptos Display" w:hAnsi="Aptos Display"/>
          <w:sz w:val="24"/>
          <w:szCs w:val="24"/>
        </w:rPr>
        <w:br/>
        <w:t>- Archivo de inventario actualizado.</w:t>
      </w:r>
      <w:r w:rsidRPr="002D56EC">
        <w:rPr>
          <w:rFonts w:ascii="Aptos Display" w:hAnsi="Aptos Display"/>
          <w:sz w:val="24"/>
          <w:szCs w:val="24"/>
        </w:rPr>
        <w:br/>
        <w:t>- Conocimientos básicos sobre línea de comandos.</w:t>
      </w:r>
    </w:p>
    <w:p w14:paraId="79C4E09B" w14:textId="12D6D57B" w:rsidR="0080684E" w:rsidRDefault="0080684E" w:rsidP="0080684E">
      <w:pPr>
        <w:pStyle w:val="Ttulo2"/>
      </w:pPr>
      <w:bookmarkStart w:id="5" w:name="_Toc187675561"/>
      <w:r>
        <w:t>4. Inventario de Aplicaciones</w:t>
      </w:r>
      <w:bookmarkEnd w:id="5"/>
    </w:p>
    <w:p w14:paraId="1C4974CC" w14:textId="2DB34C76" w:rsidR="002D56EC" w:rsidRDefault="0080684E" w:rsidP="006060FB">
      <w:r>
        <w:t>El inventario contiene información clave sobre las aplicaciones desplegadas. Asegúrate de que esté actualizado y de que incluya los siguientes datos:</w:t>
      </w:r>
    </w:p>
    <w:p w14:paraId="6E44541C" w14:textId="69E2F8D1" w:rsidR="001169D6" w:rsidRPr="001169D6" w:rsidRDefault="0084409D" w:rsidP="006060FB">
      <w:r w:rsidRPr="0084409D">
        <w:rPr>
          <w:noProof/>
        </w:rPr>
        <w:drawing>
          <wp:inline distT="0" distB="0" distL="0" distR="0" wp14:anchorId="43705021" wp14:editId="3B2FC105">
            <wp:extent cx="5486400" cy="332740"/>
            <wp:effectExtent l="0" t="0" r="0" b="0"/>
            <wp:docPr id="1874084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84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3C4E" w14:textId="5F3B024E" w:rsidR="00297B72" w:rsidRDefault="00EB4A1F" w:rsidP="006B276D">
      <w:r w:rsidRPr="000A5459">
        <w:rPr>
          <w:b/>
          <w:bCs/>
        </w:rPr>
        <w:t>CODIGO</w:t>
      </w:r>
      <w:r>
        <w:t xml:space="preserve">: </w:t>
      </w:r>
      <w:r w:rsidR="00B64675">
        <w:t>código creado para tener una trazabilidad de la aplicación</w:t>
      </w:r>
    </w:p>
    <w:p w14:paraId="6BA71FC0" w14:textId="35EE57CE" w:rsidR="00B64675" w:rsidRDefault="00B64675" w:rsidP="006B276D">
      <w:r w:rsidRPr="000A5459">
        <w:rPr>
          <w:b/>
          <w:bCs/>
        </w:rPr>
        <w:t>NOMBRE</w:t>
      </w:r>
      <w:r>
        <w:t>: nombre de la aplicación</w:t>
      </w:r>
    </w:p>
    <w:p w14:paraId="2E00DC0E" w14:textId="36D285C2" w:rsidR="00B64675" w:rsidRDefault="00B64675" w:rsidP="006B276D">
      <w:r w:rsidRPr="000A5459">
        <w:rPr>
          <w:b/>
          <w:bCs/>
        </w:rPr>
        <w:t>TIPO</w:t>
      </w:r>
      <w:r>
        <w:t xml:space="preserve">: </w:t>
      </w:r>
      <w:r w:rsidR="00F945AF">
        <w:t>SERVICE (</w:t>
      </w:r>
      <w:r>
        <w:t>Aplicaciones Backend</w:t>
      </w:r>
      <w:r w:rsidR="000A5459">
        <w:t>, comúnmente Apis</w:t>
      </w:r>
      <w:r>
        <w:t xml:space="preserve">) o </w:t>
      </w:r>
      <w:proofErr w:type="gramStart"/>
      <w:r>
        <w:t>APP(</w:t>
      </w:r>
      <w:proofErr w:type="gramEnd"/>
      <w:r>
        <w:t>Aplicaciones con Front y Back</w:t>
      </w:r>
      <w:r w:rsidR="000A5459">
        <w:t xml:space="preserve"> juntos</w:t>
      </w:r>
      <w:r>
        <w:t>)</w:t>
      </w:r>
    </w:p>
    <w:p w14:paraId="4BE50251" w14:textId="44C1CC0C" w:rsidR="000A5459" w:rsidRDefault="000A5459" w:rsidP="006B276D">
      <w:r w:rsidRPr="00586660">
        <w:rPr>
          <w:b/>
          <w:bCs/>
        </w:rPr>
        <w:t>ESTADO</w:t>
      </w:r>
      <w:r>
        <w:t>: Si esta activa, inactiva o en construcción</w:t>
      </w:r>
    </w:p>
    <w:p w14:paraId="79316CBC" w14:textId="3B4B3714" w:rsidR="000A5459" w:rsidRDefault="00586660" w:rsidP="006B276D">
      <w:r w:rsidRPr="00586660">
        <w:rPr>
          <w:b/>
          <w:bCs/>
        </w:rPr>
        <w:t>REPOSITORIO</w:t>
      </w:r>
      <w:r>
        <w:t xml:space="preserve">: </w:t>
      </w:r>
      <w:r w:rsidR="00811079">
        <w:t xml:space="preserve">Repositorio </w:t>
      </w:r>
      <w:r>
        <w:t>del proyecto en GitHub</w:t>
      </w:r>
    </w:p>
    <w:p w14:paraId="473537B0" w14:textId="46ACD797" w:rsidR="00586660" w:rsidRDefault="00586660" w:rsidP="006B276D">
      <w:r w:rsidRPr="00586660">
        <w:rPr>
          <w:b/>
          <w:bCs/>
        </w:rPr>
        <w:t>AREA</w:t>
      </w:r>
      <w:r>
        <w:t>: área de la empresa a la que pertenece la aplicación</w:t>
      </w:r>
    </w:p>
    <w:p w14:paraId="670697C8" w14:textId="4056B2A9" w:rsidR="00F41FCB" w:rsidRPr="006060FB" w:rsidRDefault="00F41FCB" w:rsidP="006B276D">
      <w:r w:rsidRPr="00F41FCB">
        <w:rPr>
          <w:b/>
          <w:bCs/>
        </w:rPr>
        <w:t>RESPONSABLE</w:t>
      </w:r>
      <w:r>
        <w:t>: Persona que desarrollo o encargada del soporte de la aplicación</w:t>
      </w:r>
    </w:p>
    <w:p w14:paraId="1EDD4C20" w14:textId="79C65A98" w:rsidR="006B276D" w:rsidRDefault="003D40AA" w:rsidP="006B276D">
      <w:r w:rsidRPr="001169D6">
        <w:rPr>
          <w:b/>
          <w:bCs/>
        </w:rPr>
        <w:t>OBSERVACIÓN</w:t>
      </w:r>
      <w:r>
        <w:t>: Consideraciones importantes de la aplicación</w:t>
      </w:r>
    </w:p>
    <w:p w14:paraId="4DE7C896" w14:textId="262DBFF2" w:rsidR="001169D6" w:rsidRDefault="008018C9" w:rsidP="006B276D">
      <w:r w:rsidRPr="008018C9">
        <w:rPr>
          <w:b/>
          <w:bCs/>
        </w:rPr>
        <w:t>DIRECTORIO</w:t>
      </w:r>
      <w:r>
        <w:t>: Ubicación raíz de la aplicación</w:t>
      </w:r>
    </w:p>
    <w:p w14:paraId="07207F15" w14:textId="15F292A0" w:rsidR="008018C9" w:rsidRDefault="008018C9" w:rsidP="006B276D">
      <w:r w:rsidRPr="00811079">
        <w:rPr>
          <w:b/>
          <w:bCs/>
        </w:rPr>
        <w:t>EN</w:t>
      </w:r>
      <w:r w:rsidR="00F945AF" w:rsidRPr="00811079">
        <w:rPr>
          <w:b/>
          <w:bCs/>
        </w:rPr>
        <w:t>VIROMENT</w:t>
      </w:r>
      <w:r w:rsidR="00F945AF">
        <w:t>: Entorno de desarrollo con las dependencias necesarias para correr la aplicación</w:t>
      </w:r>
    </w:p>
    <w:p w14:paraId="5D2D8312" w14:textId="31C0C720" w:rsidR="006B276D" w:rsidRPr="006060FB" w:rsidRDefault="00387E1F" w:rsidP="006B276D">
      <w:r w:rsidRPr="00143276">
        <w:rPr>
          <w:b/>
          <w:bCs/>
        </w:rPr>
        <w:t>RUN_APP</w:t>
      </w:r>
      <w:r>
        <w:t xml:space="preserve">: Comando para </w:t>
      </w:r>
      <w:r w:rsidR="00143276">
        <w:t>escribir en consola y desplegar la aplicación</w:t>
      </w:r>
    </w:p>
    <w:p w14:paraId="76C1337E" w14:textId="77777777" w:rsidR="005D33A6" w:rsidRPr="006060FB" w:rsidRDefault="005D33A6" w:rsidP="005D33A6"/>
    <w:p w14:paraId="510F7A4F" w14:textId="6598816B" w:rsidR="005D33A6" w:rsidRPr="006060FB" w:rsidRDefault="00680C5A" w:rsidP="00680C5A">
      <w:pPr>
        <w:pStyle w:val="Ttulo2"/>
        <w:rPr>
          <w:rFonts w:ascii="Aptos Display" w:hAnsi="Aptos Display"/>
          <w:sz w:val="28"/>
          <w:szCs w:val="28"/>
        </w:rPr>
      </w:pPr>
      <w:bookmarkStart w:id="6" w:name="_Toc187675562"/>
      <w:r>
        <w:rPr>
          <w:rFonts w:ascii="Aptos Display" w:hAnsi="Aptos Display"/>
          <w:sz w:val="28"/>
          <w:szCs w:val="28"/>
        </w:rPr>
        <w:lastRenderedPageBreak/>
        <w:t xml:space="preserve">5. </w:t>
      </w:r>
      <w:r w:rsidR="008D36D4" w:rsidRPr="006060FB">
        <w:rPr>
          <w:rFonts w:ascii="Aptos Display" w:hAnsi="Aptos Display"/>
          <w:sz w:val="28"/>
          <w:szCs w:val="28"/>
        </w:rPr>
        <w:t xml:space="preserve">Pasos para el </w:t>
      </w:r>
      <w:r w:rsidR="000F1CA1" w:rsidRPr="006060FB">
        <w:rPr>
          <w:rFonts w:ascii="Aptos Display" w:hAnsi="Aptos Display"/>
          <w:sz w:val="28"/>
          <w:szCs w:val="28"/>
        </w:rPr>
        <w:t>despliegue de servicios y aplicaciones</w:t>
      </w:r>
      <w:bookmarkEnd w:id="6"/>
    </w:p>
    <w:p w14:paraId="799BA415" w14:textId="4E1FAC2E" w:rsidR="005D33A6" w:rsidRPr="006060FB" w:rsidRDefault="008D36D4" w:rsidP="005D33A6">
      <w:pPr>
        <w:pStyle w:val="Ttulo3"/>
        <w:rPr>
          <w:rFonts w:ascii="Aptos Display" w:hAnsi="Aptos Display"/>
          <w:sz w:val="24"/>
          <w:szCs w:val="24"/>
        </w:rPr>
      </w:pPr>
      <w:bookmarkStart w:id="7" w:name="_Toc187675563"/>
      <w:r w:rsidRPr="006060FB">
        <w:rPr>
          <w:rFonts w:ascii="Aptos Display" w:hAnsi="Aptos Display"/>
          <w:sz w:val="24"/>
          <w:szCs w:val="24"/>
        </w:rPr>
        <w:t xml:space="preserve">Paso 1 – Abrir el Inventario de </w:t>
      </w:r>
      <w:r w:rsidR="00680C5A">
        <w:rPr>
          <w:rFonts w:ascii="Aptos Display" w:hAnsi="Aptos Display"/>
          <w:sz w:val="24"/>
          <w:szCs w:val="24"/>
        </w:rPr>
        <w:t>Aplicaciones</w:t>
      </w:r>
      <w:bookmarkEnd w:id="7"/>
    </w:p>
    <w:p w14:paraId="46163B6F" w14:textId="77777777" w:rsidR="005D33A6" w:rsidRPr="006060FB" w:rsidRDefault="008D36D4" w:rsidP="005D33A6">
      <w:pPr>
        <w:pStyle w:val="Prrafodelista"/>
        <w:numPr>
          <w:ilvl w:val="0"/>
          <w:numId w:val="10"/>
        </w:numPr>
        <w:rPr>
          <w:rFonts w:ascii="Aptos Display" w:hAnsi="Aptos Display"/>
          <w:sz w:val="24"/>
          <w:szCs w:val="24"/>
        </w:rPr>
      </w:pPr>
      <w:r w:rsidRPr="006060FB">
        <w:rPr>
          <w:rFonts w:ascii="Aptos Display" w:hAnsi="Aptos Display"/>
          <w:sz w:val="24"/>
          <w:szCs w:val="24"/>
        </w:rPr>
        <w:t xml:space="preserve">Abre el archivo </w:t>
      </w:r>
      <w:r w:rsidRPr="006060FB">
        <w:rPr>
          <w:rFonts w:ascii="Aptos Display" w:hAnsi="Aptos Display"/>
          <w:b/>
          <w:bCs/>
          <w:sz w:val="24"/>
          <w:szCs w:val="24"/>
        </w:rPr>
        <w:t>INVENTARIO.xlsx</w:t>
      </w:r>
      <w:r w:rsidRPr="006060FB">
        <w:rPr>
          <w:rFonts w:ascii="Aptos Display" w:hAnsi="Aptos Display"/>
          <w:sz w:val="24"/>
          <w:szCs w:val="24"/>
        </w:rPr>
        <w:t>, que contiene información sobre los servicios y aplicaciones.</w:t>
      </w:r>
    </w:p>
    <w:p w14:paraId="4BC32345" w14:textId="4B8365E9" w:rsidR="005D33A6" w:rsidRPr="006060FB" w:rsidRDefault="008D36D4" w:rsidP="005D33A6">
      <w:pPr>
        <w:pStyle w:val="Prrafodelista"/>
        <w:numPr>
          <w:ilvl w:val="0"/>
          <w:numId w:val="10"/>
        </w:numPr>
        <w:rPr>
          <w:rFonts w:ascii="Aptos Display" w:hAnsi="Aptos Display"/>
          <w:sz w:val="24"/>
          <w:szCs w:val="24"/>
        </w:rPr>
      </w:pPr>
      <w:r w:rsidRPr="006060FB">
        <w:rPr>
          <w:rFonts w:ascii="Aptos Display" w:hAnsi="Aptos Display"/>
          <w:sz w:val="24"/>
          <w:szCs w:val="24"/>
        </w:rPr>
        <w:t>Ubica el archivo en la siguiente ruta del servidor:</w:t>
      </w:r>
      <w:r w:rsidRPr="006060FB">
        <w:rPr>
          <w:rFonts w:ascii="Aptos Display" w:hAnsi="Aptos Display"/>
          <w:sz w:val="24"/>
          <w:szCs w:val="24"/>
        </w:rPr>
        <w:br/>
        <w:t xml:space="preserve">   </w:t>
      </w:r>
      <w:r w:rsidRPr="006060FB">
        <w:rPr>
          <w:rFonts w:ascii="Aptos Display" w:hAnsi="Aptos Display"/>
          <w:b/>
          <w:bCs/>
          <w:sz w:val="24"/>
          <w:szCs w:val="24"/>
          <w:highlight w:val="darkGray"/>
        </w:rPr>
        <w:t>E:\LaboratorioBia</w:t>
      </w:r>
    </w:p>
    <w:p w14:paraId="3DEFC954" w14:textId="77777777" w:rsidR="006C407A" w:rsidRPr="006060FB" w:rsidRDefault="008D36D4" w:rsidP="005D33A6">
      <w:pPr>
        <w:pStyle w:val="Ttulo3"/>
        <w:rPr>
          <w:rFonts w:ascii="Aptos Display" w:hAnsi="Aptos Display"/>
          <w:sz w:val="24"/>
          <w:szCs w:val="24"/>
        </w:rPr>
      </w:pPr>
      <w:bookmarkStart w:id="8" w:name="_Toc187675564"/>
      <w:r w:rsidRPr="006060FB">
        <w:rPr>
          <w:rFonts w:ascii="Aptos Display" w:hAnsi="Aptos Display"/>
          <w:sz w:val="24"/>
          <w:szCs w:val="24"/>
        </w:rPr>
        <w:t>Paso 2 – Filtrar el Inventario</w:t>
      </w:r>
      <w:bookmarkEnd w:id="8"/>
    </w:p>
    <w:p w14:paraId="0297E8EB" w14:textId="69A45A83" w:rsidR="005D33A6" w:rsidRPr="006060FB" w:rsidRDefault="008D36D4" w:rsidP="005D33A6">
      <w:pPr>
        <w:pStyle w:val="Prrafodelista"/>
        <w:numPr>
          <w:ilvl w:val="0"/>
          <w:numId w:val="13"/>
        </w:numPr>
        <w:rPr>
          <w:rFonts w:ascii="Aptos Display" w:hAnsi="Aptos Display"/>
          <w:sz w:val="24"/>
          <w:szCs w:val="24"/>
        </w:rPr>
      </w:pPr>
      <w:r w:rsidRPr="006060FB">
        <w:rPr>
          <w:rFonts w:ascii="Aptos Display" w:hAnsi="Aptos Display"/>
          <w:sz w:val="24"/>
          <w:szCs w:val="24"/>
        </w:rPr>
        <w:t>Abre el archivo en Excel</w:t>
      </w:r>
    </w:p>
    <w:p w14:paraId="139114A6" w14:textId="77777777" w:rsidR="005D33A6" w:rsidRPr="006060FB" w:rsidRDefault="008D36D4" w:rsidP="005D33A6">
      <w:pPr>
        <w:pStyle w:val="Prrafodelista"/>
        <w:numPr>
          <w:ilvl w:val="0"/>
          <w:numId w:val="13"/>
        </w:numPr>
        <w:rPr>
          <w:rFonts w:ascii="Aptos Display" w:hAnsi="Aptos Display"/>
          <w:sz w:val="24"/>
          <w:szCs w:val="24"/>
        </w:rPr>
      </w:pPr>
      <w:r w:rsidRPr="006060FB">
        <w:rPr>
          <w:rFonts w:ascii="Aptos Display" w:hAnsi="Aptos Display"/>
          <w:sz w:val="24"/>
          <w:szCs w:val="24"/>
        </w:rPr>
        <w:t xml:space="preserve">Filtra la columna </w:t>
      </w:r>
      <w:r w:rsidRPr="006060FB">
        <w:rPr>
          <w:rFonts w:ascii="Aptos Display" w:hAnsi="Aptos Display"/>
          <w:b/>
          <w:bCs/>
          <w:sz w:val="24"/>
          <w:szCs w:val="24"/>
        </w:rPr>
        <w:t>TIPO</w:t>
      </w:r>
      <w:r w:rsidRPr="006060FB">
        <w:rPr>
          <w:rFonts w:ascii="Aptos Display" w:hAnsi="Aptos Display"/>
          <w:sz w:val="24"/>
          <w:szCs w:val="24"/>
        </w:rPr>
        <w:t xml:space="preserve"> seleccionando únicamente las opciones:</w:t>
      </w:r>
    </w:p>
    <w:p w14:paraId="48EB1DB1" w14:textId="470D8DFC" w:rsidR="005D33A6" w:rsidRPr="006060FB" w:rsidRDefault="005D33A6" w:rsidP="005D33A6">
      <w:pPr>
        <w:pStyle w:val="Prrafodelista"/>
        <w:numPr>
          <w:ilvl w:val="1"/>
          <w:numId w:val="13"/>
        </w:numPr>
        <w:rPr>
          <w:rFonts w:ascii="Aptos Display" w:hAnsi="Aptos Display"/>
          <w:sz w:val="24"/>
          <w:szCs w:val="24"/>
        </w:rPr>
      </w:pPr>
      <w:r w:rsidRPr="006060FB">
        <w:rPr>
          <w:rFonts w:ascii="Aptos Display" w:hAnsi="Aptos Display"/>
          <w:sz w:val="24"/>
          <w:szCs w:val="24"/>
        </w:rPr>
        <w:t>– SERVICE</w:t>
      </w:r>
    </w:p>
    <w:p w14:paraId="2125E818" w14:textId="77777777" w:rsidR="005D33A6" w:rsidRPr="006060FB" w:rsidRDefault="005D33A6" w:rsidP="005D33A6">
      <w:pPr>
        <w:pStyle w:val="Prrafodelista"/>
        <w:numPr>
          <w:ilvl w:val="1"/>
          <w:numId w:val="13"/>
        </w:numPr>
        <w:rPr>
          <w:rFonts w:ascii="Aptos Display" w:hAnsi="Aptos Display"/>
          <w:sz w:val="24"/>
          <w:szCs w:val="24"/>
        </w:rPr>
      </w:pPr>
      <w:r w:rsidRPr="006060FB">
        <w:rPr>
          <w:rFonts w:ascii="Aptos Display" w:hAnsi="Aptos Display"/>
          <w:sz w:val="24"/>
          <w:szCs w:val="24"/>
        </w:rPr>
        <w:t xml:space="preserve">– APP </w:t>
      </w:r>
    </w:p>
    <w:p w14:paraId="6F9399A5" w14:textId="4DE13989" w:rsidR="00E32207" w:rsidRPr="006060FB" w:rsidRDefault="00E32207" w:rsidP="00E32207">
      <w:pPr>
        <w:pStyle w:val="Prrafodelista"/>
        <w:numPr>
          <w:ilvl w:val="0"/>
          <w:numId w:val="13"/>
        </w:numPr>
        <w:rPr>
          <w:rFonts w:ascii="Aptos Display" w:hAnsi="Aptos Display"/>
          <w:sz w:val="24"/>
          <w:szCs w:val="24"/>
        </w:rPr>
      </w:pPr>
      <w:r w:rsidRPr="006060FB">
        <w:rPr>
          <w:rFonts w:ascii="Aptos Display" w:hAnsi="Aptos Display"/>
          <w:sz w:val="24"/>
          <w:szCs w:val="24"/>
        </w:rPr>
        <w:t xml:space="preserve">Filtra la columna ESTADO seleccionado únicamente </w:t>
      </w:r>
      <w:r w:rsidRPr="006060FB">
        <w:rPr>
          <w:rFonts w:ascii="Aptos Display" w:hAnsi="Aptos Display"/>
          <w:b/>
          <w:bCs/>
          <w:sz w:val="24"/>
          <w:szCs w:val="24"/>
        </w:rPr>
        <w:t>Activa</w:t>
      </w:r>
    </w:p>
    <w:p w14:paraId="330B6EC3" w14:textId="623B9983" w:rsidR="006C407A" w:rsidRPr="006060FB" w:rsidRDefault="008D36D4" w:rsidP="005D33A6">
      <w:pPr>
        <w:pStyle w:val="Prrafodelista"/>
        <w:numPr>
          <w:ilvl w:val="0"/>
          <w:numId w:val="13"/>
        </w:numPr>
        <w:rPr>
          <w:rFonts w:ascii="Aptos Display" w:hAnsi="Aptos Display"/>
          <w:sz w:val="24"/>
          <w:szCs w:val="24"/>
        </w:rPr>
      </w:pPr>
      <w:r w:rsidRPr="006060FB">
        <w:rPr>
          <w:rFonts w:ascii="Aptos Display" w:hAnsi="Aptos Display"/>
          <w:sz w:val="24"/>
          <w:szCs w:val="24"/>
        </w:rPr>
        <w:t>Esto te mostrará únicamente las filas relevantes para el despliegue de servicios y aplicaciones.</w:t>
      </w:r>
    </w:p>
    <w:p w14:paraId="58A5011C" w14:textId="77777777" w:rsidR="006C407A" w:rsidRPr="006060FB" w:rsidRDefault="008D36D4" w:rsidP="005D33A6">
      <w:pPr>
        <w:pStyle w:val="Ttulo3"/>
        <w:rPr>
          <w:rFonts w:ascii="Aptos Display" w:hAnsi="Aptos Display"/>
          <w:sz w:val="24"/>
          <w:szCs w:val="24"/>
        </w:rPr>
      </w:pPr>
      <w:bookmarkStart w:id="9" w:name="_Toc187675565"/>
      <w:r w:rsidRPr="006060FB">
        <w:rPr>
          <w:rFonts w:ascii="Aptos Display" w:hAnsi="Aptos Display"/>
          <w:sz w:val="24"/>
          <w:szCs w:val="24"/>
        </w:rPr>
        <w:t>Paso 3 – Abrir el Directorio del Proyecto</w:t>
      </w:r>
      <w:bookmarkEnd w:id="9"/>
    </w:p>
    <w:p w14:paraId="41BB06B1" w14:textId="6823C6E7" w:rsidR="005D33A6" w:rsidRPr="006060FB" w:rsidRDefault="008D36D4" w:rsidP="005D33A6">
      <w:pPr>
        <w:pStyle w:val="Prrafodelista"/>
        <w:numPr>
          <w:ilvl w:val="0"/>
          <w:numId w:val="15"/>
        </w:numPr>
        <w:rPr>
          <w:rFonts w:ascii="Aptos Display" w:hAnsi="Aptos Display"/>
          <w:sz w:val="24"/>
          <w:szCs w:val="24"/>
        </w:rPr>
      </w:pPr>
      <w:r w:rsidRPr="006060FB">
        <w:rPr>
          <w:rFonts w:ascii="Aptos Display" w:hAnsi="Aptos Display"/>
          <w:sz w:val="24"/>
          <w:szCs w:val="24"/>
        </w:rPr>
        <w:t xml:space="preserve">Busca en la columna </w:t>
      </w:r>
      <w:r w:rsidR="005D33A6" w:rsidRPr="006060FB">
        <w:rPr>
          <w:rFonts w:ascii="Aptos Display" w:hAnsi="Aptos Display"/>
          <w:b/>
          <w:bCs/>
          <w:sz w:val="24"/>
          <w:szCs w:val="24"/>
        </w:rPr>
        <w:t>DIRECTORIO</w:t>
      </w:r>
      <w:r w:rsidRPr="006060FB">
        <w:rPr>
          <w:rFonts w:ascii="Aptos Display" w:hAnsi="Aptos Display"/>
          <w:sz w:val="24"/>
          <w:szCs w:val="24"/>
        </w:rPr>
        <w:t xml:space="preserve"> la ruta correspondiente a la carpeta raíz del proyecto que deseas desplegar.</w:t>
      </w:r>
    </w:p>
    <w:p w14:paraId="5F69659A" w14:textId="77777777" w:rsidR="005D33A6" w:rsidRPr="006060FB" w:rsidRDefault="008D36D4" w:rsidP="005D33A6">
      <w:pPr>
        <w:pStyle w:val="Prrafodelista"/>
        <w:numPr>
          <w:ilvl w:val="0"/>
          <w:numId w:val="15"/>
        </w:numPr>
        <w:rPr>
          <w:rFonts w:ascii="Aptos Display" w:hAnsi="Aptos Display"/>
          <w:sz w:val="24"/>
          <w:szCs w:val="24"/>
        </w:rPr>
      </w:pPr>
      <w:r w:rsidRPr="006060FB">
        <w:rPr>
          <w:rFonts w:ascii="Aptos Display" w:hAnsi="Aptos Display"/>
          <w:sz w:val="24"/>
          <w:szCs w:val="24"/>
        </w:rPr>
        <w:t>Copia la ruta indicada.</w:t>
      </w:r>
    </w:p>
    <w:p w14:paraId="002D304B" w14:textId="77777777" w:rsidR="005D33A6" w:rsidRPr="006060FB" w:rsidRDefault="008D36D4" w:rsidP="005D33A6">
      <w:pPr>
        <w:pStyle w:val="Prrafodelista"/>
        <w:numPr>
          <w:ilvl w:val="0"/>
          <w:numId w:val="15"/>
        </w:numPr>
        <w:rPr>
          <w:rFonts w:ascii="Aptos Display" w:hAnsi="Aptos Display"/>
          <w:sz w:val="24"/>
          <w:szCs w:val="24"/>
        </w:rPr>
      </w:pPr>
      <w:r w:rsidRPr="006060FB">
        <w:rPr>
          <w:rFonts w:ascii="Aptos Display" w:hAnsi="Aptos Display"/>
          <w:sz w:val="24"/>
          <w:szCs w:val="24"/>
        </w:rPr>
        <w:t>Dirígete al directorio del proyecto utilizando una de las siguientes opciones:</w:t>
      </w:r>
    </w:p>
    <w:p w14:paraId="6DE64E53" w14:textId="77777777" w:rsidR="005D33A6" w:rsidRPr="006060FB" w:rsidRDefault="005D33A6" w:rsidP="005D33A6">
      <w:pPr>
        <w:pStyle w:val="Prrafodelista"/>
        <w:rPr>
          <w:rFonts w:ascii="Aptos Display" w:hAnsi="Aptos Display"/>
          <w:sz w:val="24"/>
          <w:szCs w:val="24"/>
        </w:rPr>
      </w:pPr>
    </w:p>
    <w:p w14:paraId="0C571EA1" w14:textId="1D7133EA" w:rsidR="005D33A6" w:rsidRPr="006060FB" w:rsidRDefault="008D36D4" w:rsidP="005D33A6">
      <w:pPr>
        <w:pStyle w:val="Prrafodelista"/>
        <w:rPr>
          <w:rFonts w:ascii="Aptos Display" w:hAnsi="Aptos Display"/>
          <w:sz w:val="24"/>
          <w:szCs w:val="24"/>
        </w:rPr>
      </w:pPr>
      <w:r w:rsidRPr="006060FB">
        <w:rPr>
          <w:rFonts w:ascii="Aptos Display" w:hAnsi="Aptos Display"/>
          <w:b/>
          <w:bCs/>
          <w:sz w:val="24"/>
          <w:szCs w:val="24"/>
        </w:rPr>
        <w:t>Opción A:</w:t>
      </w:r>
      <w:r w:rsidRPr="006060FB">
        <w:rPr>
          <w:rFonts w:ascii="Aptos Display" w:hAnsi="Aptos Display"/>
          <w:sz w:val="24"/>
          <w:szCs w:val="24"/>
        </w:rPr>
        <w:t xml:space="preserve"> Visual Studio Code</w:t>
      </w:r>
      <w:r w:rsidRPr="006060FB">
        <w:rPr>
          <w:rFonts w:ascii="Aptos Display" w:hAnsi="Aptos Display"/>
          <w:sz w:val="24"/>
          <w:szCs w:val="24"/>
        </w:rPr>
        <w:br/>
        <w:t xml:space="preserve">  - Pega la ruta en la barra de búsqueda de Windows y presiona </w:t>
      </w:r>
      <w:proofErr w:type="spellStart"/>
      <w:r w:rsidRPr="006060FB">
        <w:rPr>
          <w:rFonts w:ascii="Aptos Display" w:hAnsi="Aptos Display"/>
          <w:sz w:val="24"/>
          <w:szCs w:val="24"/>
        </w:rPr>
        <w:t>Enter</w:t>
      </w:r>
      <w:proofErr w:type="spellEnd"/>
      <w:r w:rsidRPr="006060FB">
        <w:rPr>
          <w:rFonts w:ascii="Aptos Display" w:hAnsi="Aptos Display"/>
          <w:sz w:val="24"/>
          <w:szCs w:val="24"/>
        </w:rPr>
        <w:t>.</w:t>
      </w:r>
      <w:r w:rsidRPr="006060FB">
        <w:rPr>
          <w:rFonts w:ascii="Aptos Display" w:hAnsi="Aptos Display"/>
          <w:sz w:val="24"/>
          <w:szCs w:val="24"/>
        </w:rPr>
        <w:br/>
        <w:t xml:space="preserve">  - Haz clic derecho sobre la carpeta y selecciona Abrir con Visual Studio Code.</w:t>
      </w:r>
    </w:p>
    <w:p w14:paraId="4D2879F2" w14:textId="1CBF5D2F" w:rsidR="006C407A" w:rsidRPr="006060FB" w:rsidRDefault="008D36D4" w:rsidP="005D33A6">
      <w:pPr>
        <w:pStyle w:val="Prrafodelista"/>
        <w:rPr>
          <w:rFonts w:ascii="Aptos Display" w:hAnsi="Aptos Display"/>
          <w:sz w:val="24"/>
          <w:szCs w:val="24"/>
        </w:rPr>
      </w:pPr>
      <w:r w:rsidRPr="006060FB">
        <w:rPr>
          <w:rFonts w:ascii="Aptos Display" w:hAnsi="Aptos Display"/>
          <w:b/>
          <w:bCs/>
          <w:sz w:val="24"/>
          <w:szCs w:val="24"/>
        </w:rPr>
        <w:t>Opción B:</w:t>
      </w:r>
      <w:r w:rsidRPr="006060FB">
        <w:rPr>
          <w:rFonts w:ascii="Aptos Display" w:hAnsi="Aptos Display"/>
          <w:sz w:val="24"/>
          <w:szCs w:val="24"/>
        </w:rPr>
        <w:t xml:space="preserve"> Terminal o CMD</w:t>
      </w:r>
      <w:r w:rsidRPr="006060FB">
        <w:rPr>
          <w:rFonts w:ascii="Aptos Display" w:hAnsi="Aptos Display"/>
          <w:sz w:val="24"/>
          <w:szCs w:val="24"/>
        </w:rPr>
        <w:br/>
        <w:t xml:space="preserve">  - Abre la terminal de Windows o CMD.</w:t>
      </w:r>
      <w:r w:rsidRPr="006060FB">
        <w:rPr>
          <w:rFonts w:ascii="Aptos Display" w:hAnsi="Aptos Display"/>
          <w:sz w:val="24"/>
          <w:szCs w:val="24"/>
        </w:rPr>
        <w:br/>
        <w:t xml:space="preserve">  - Navega hasta la carpeta raíz del proyecto con el comando:</w:t>
      </w:r>
      <w:r w:rsidRPr="006060FB">
        <w:rPr>
          <w:rFonts w:ascii="Aptos Display" w:hAnsi="Aptos Display"/>
          <w:sz w:val="24"/>
          <w:szCs w:val="24"/>
        </w:rPr>
        <w:br/>
        <w:t xml:space="preserve">    </w:t>
      </w:r>
      <w:r w:rsidRPr="006060FB">
        <w:rPr>
          <w:rFonts w:ascii="Aptos Display" w:hAnsi="Aptos Display"/>
          <w:b/>
          <w:bCs/>
          <w:sz w:val="24"/>
          <w:szCs w:val="24"/>
          <w:highlight w:val="darkGray"/>
        </w:rPr>
        <w:t>cd [</w:t>
      </w:r>
      <w:proofErr w:type="spellStart"/>
      <w:r w:rsidRPr="006060FB">
        <w:rPr>
          <w:rFonts w:ascii="Aptos Display" w:hAnsi="Aptos Display"/>
          <w:b/>
          <w:bCs/>
          <w:sz w:val="24"/>
          <w:szCs w:val="24"/>
          <w:highlight w:val="darkGray"/>
        </w:rPr>
        <w:t>ruta_carpeta</w:t>
      </w:r>
      <w:proofErr w:type="spellEnd"/>
      <w:r w:rsidRPr="006060FB">
        <w:rPr>
          <w:rFonts w:ascii="Aptos Display" w:hAnsi="Aptos Display"/>
          <w:b/>
          <w:bCs/>
          <w:sz w:val="24"/>
          <w:szCs w:val="24"/>
          <w:highlight w:val="darkGray"/>
        </w:rPr>
        <w:t>]</w:t>
      </w:r>
    </w:p>
    <w:p w14:paraId="24DB0C89" w14:textId="77777777" w:rsidR="006C407A" w:rsidRPr="006060FB" w:rsidRDefault="008D36D4" w:rsidP="005D33A6">
      <w:pPr>
        <w:pStyle w:val="Ttulo3"/>
        <w:rPr>
          <w:rFonts w:ascii="Aptos Display" w:hAnsi="Aptos Display"/>
          <w:sz w:val="24"/>
          <w:szCs w:val="24"/>
        </w:rPr>
      </w:pPr>
      <w:bookmarkStart w:id="10" w:name="_Toc187675566"/>
      <w:r w:rsidRPr="006060FB">
        <w:rPr>
          <w:rFonts w:ascii="Aptos Display" w:hAnsi="Aptos Display"/>
          <w:sz w:val="24"/>
          <w:szCs w:val="24"/>
        </w:rPr>
        <w:t>Paso 4 – Activar el Entorno Virtual</w:t>
      </w:r>
      <w:bookmarkEnd w:id="10"/>
    </w:p>
    <w:p w14:paraId="466D9646" w14:textId="1D589D03" w:rsidR="005D33A6" w:rsidRPr="006060FB" w:rsidRDefault="008D36D4" w:rsidP="005D33A6">
      <w:pPr>
        <w:pStyle w:val="Prrafodelista"/>
        <w:numPr>
          <w:ilvl w:val="0"/>
          <w:numId w:val="16"/>
        </w:numPr>
        <w:rPr>
          <w:rFonts w:ascii="Aptos Display" w:hAnsi="Aptos Display"/>
          <w:sz w:val="24"/>
          <w:szCs w:val="24"/>
        </w:rPr>
      </w:pPr>
      <w:r w:rsidRPr="006060FB">
        <w:rPr>
          <w:rFonts w:ascii="Aptos Display" w:hAnsi="Aptos Display"/>
          <w:sz w:val="24"/>
          <w:szCs w:val="24"/>
        </w:rPr>
        <w:t xml:space="preserve">Identifica la ruta del entorno virtual en la columna </w:t>
      </w:r>
      <w:r w:rsidR="00BB576E" w:rsidRPr="006060FB">
        <w:rPr>
          <w:rFonts w:ascii="Aptos Display" w:hAnsi="Aptos Display"/>
          <w:b/>
          <w:bCs/>
          <w:sz w:val="24"/>
          <w:szCs w:val="24"/>
        </w:rPr>
        <w:t xml:space="preserve">ENVIRONMENT </w:t>
      </w:r>
      <w:r w:rsidRPr="006060FB">
        <w:rPr>
          <w:rFonts w:ascii="Aptos Display" w:hAnsi="Aptos Display"/>
          <w:sz w:val="24"/>
          <w:szCs w:val="24"/>
        </w:rPr>
        <w:t>del archivo INVENTARIO.xlsx.</w:t>
      </w:r>
    </w:p>
    <w:p w14:paraId="18EC14DF" w14:textId="6DB6BFBC" w:rsidR="005D33A6" w:rsidRPr="006060FB" w:rsidRDefault="008D36D4" w:rsidP="005D33A6">
      <w:pPr>
        <w:ind w:left="360"/>
        <w:rPr>
          <w:rFonts w:ascii="Aptos Display" w:hAnsi="Aptos Display"/>
          <w:sz w:val="24"/>
          <w:szCs w:val="24"/>
        </w:rPr>
      </w:pPr>
      <w:r w:rsidRPr="006060FB">
        <w:rPr>
          <w:rFonts w:ascii="Aptos Display" w:hAnsi="Aptos Display"/>
          <w:b/>
          <w:bCs/>
          <w:sz w:val="24"/>
          <w:szCs w:val="24"/>
        </w:rPr>
        <w:t>Nota:</w:t>
      </w:r>
      <w:r w:rsidRPr="006060FB">
        <w:rPr>
          <w:rFonts w:ascii="Aptos Display" w:hAnsi="Aptos Display"/>
          <w:sz w:val="24"/>
          <w:szCs w:val="24"/>
        </w:rPr>
        <w:t xml:space="preserve"> En algunos proyectos, el entorno virtual (</w:t>
      </w:r>
      <w:proofErr w:type="spellStart"/>
      <w:r w:rsidRPr="006060FB">
        <w:rPr>
          <w:rFonts w:ascii="Aptos Display" w:hAnsi="Aptos Display"/>
          <w:sz w:val="24"/>
          <w:szCs w:val="24"/>
        </w:rPr>
        <w:t>venv</w:t>
      </w:r>
      <w:proofErr w:type="spellEnd"/>
      <w:r w:rsidRPr="006060FB">
        <w:rPr>
          <w:rFonts w:ascii="Aptos Display" w:hAnsi="Aptos Display"/>
          <w:sz w:val="24"/>
          <w:szCs w:val="24"/>
        </w:rPr>
        <w:t xml:space="preserve">, </w:t>
      </w:r>
      <w:proofErr w:type="spellStart"/>
      <w:r w:rsidRPr="006060FB">
        <w:rPr>
          <w:rFonts w:ascii="Aptos Display" w:hAnsi="Aptos Display"/>
          <w:sz w:val="24"/>
          <w:szCs w:val="24"/>
        </w:rPr>
        <w:t>env</w:t>
      </w:r>
      <w:proofErr w:type="spellEnd"/>
      <w:r w:rsidRPr="006060FB">
        <w:rPr>
          <w:rFonts w:ascii="Aptos Display" w:hAnsi="Aptos Display"/>
          <w:sz w:val="24"/>
          <w:szCs w:val="24"/>
        </w:rPr>
        <w:t>, etc.) se encuentra dentro de la carpeta raíz. En otros, puede estar en una carpeta superior. Verifica siempre la ruta indicada.</w:t>
      </w:r>
    </w:p>
    <w:p w14:paraId="2CF705E9" w14:textId="302EE1B6" w:rsidR="005D33A6" w:rsidRPr="006060FB" w:rsidRDefault="008D36D4" w:rsidP="005D33A6">
      <w:pPr>
        <w:pStyle w:val="Prrafodelista"/>
        <w:numPr>
          <w:ilvl w:val="0"/>
          <w:numId w:val="16"/>
        </w:numPr>
        <w:rPr>
          <w:rFonts w:ascii="Aptos Display" w:hAnsi="Aptos Display"/>
          <w:sz w:val="24"/>
          <w:szCs w:val="24"/>
        </w:rPr>
      </w:pPr>
      <w:r w:rsidRPr="006060FB">
        <w:rPr>
          <w:rFonts w:ascii="Aptos Display" w:hAnsi="Aptos Display"/>
          <w:sz w:val="24"/>
          <w:szCs w:val="24"/>
        </w:rPr>
        <w:lastRenderedPageBreak/>
        <w:t xml:space="preserve"> Accede al entorno virtual con el siguiente comando</w:t>
      </w:r>
      <w:r w:rsidR="00E639BC" w:rsidRPr="006060FB">
        <w:rPr>
          <w:rFonts w:ascii="Aptos Display" w:hAnsi="Aptos Display"/>
          <w:sz w:val="24"/>
          <w:szCs w:val="24"/>
        </w:rPr>
        <w:t xml:space="preserve"> para activarlo</w:t>
      </w:r>
      <w:r w:rsidRPr="006060FB">
        <w:rPr>
          <w:rFonts w:ascii="Aptos Display" w:hAnsi="Aptos Display"/>
          <w:sz w:val="24"/>
          <w:szCs w:val="24"/>
        </w:rPr>
        <w:t>:</w:t>
      </w:r>
      <w:r w:rsidRPr="006060FB">
        <w:rPr>
          <w:rFonts w:ascii="Aptos Display" w:hAnsi="Aptos Display"/>
          <w:sz w:val="24"/>
          <w:szCs w:val="24"/>
        </w:rPr>
        <w:br/>
        <w:t xml:space="preserve">   - En Windows</w:t>
      </w:r>
      <w:proofErr w:type="gramStart"/>
      <w:r w:rsidRPr="006060FB">
        <w:rPr>
          <w:rFonts w:ascii="Aptos Display" w:hAnsi="Aptos Display"/>
          <w:sz w:val="24"/>
          <w:szCs w:val="24"/>
        </w:rPr>
        <w:t>:</w:t>
      </w:r>
      <w:r w:rsidR="00CD5AA5" w:rsidRPr="006060FB">
        <w:rPr>
          <w:rFonts w:ascii="Aptos Display" w:hAnsi="Aptos Display"/>
          <w:sz w:val="24"/>
          <w:szCs w:val="24"/>
        </w:rPr>
        <w:t xml:space="preserve"> </w:t>
      </w:r>
      <w:r w:rsidRPr="006060FB">
        <w:rPr>
          <w:rFonts w:ascii="Aptos Display" w:hAnsi="Aptos Display"/>
          <w:b/>
          <w:bCs/>
          <w:sz w:val="24"/>
          <w:szCs w:val="24"/>
        </w:rPr>
        <w:t>.</w:t>
      </w:r>
      <w:proofErr w:type="gramEnd"/>
      <w:r w:rsidRPr="006060FB">
        <w:rPr>
          <w:rFonts w:ascii="Aptos Display" w:hAnsi="Aptos Display"/>
          <w:b/>
          <w:bCs/>
          <w:sz w:val="24"/>
          <w:szCs w:val="24"/>
        </w:rPr>
        <w:t>\</w:t>
      </w:r>
      <w:proofErr w:type="spellStart"/>
      <w:r w:rsidRPr="006060FB">
        <w:rPr>
          <w:rFonts w:ascii="Aptos Display" w:hAnsi="Aptos Display"/>
          <w:b/>
          <w:bCs/>
          <w:sz w:val="24"/>
          <w:szCs w:val="24"/>
        </w:rPr>
        <w:t>nombre_entorno</w:t>
      </w:r>
      <w:proofErr w:type="spellEnd"/>
      <w:r w:rsidRPr="006060FB">
        <w:rPr>
          <w:rFonts w:ascii="Aptos Display" w:hAnsi="Aptos Display"/>
          <w:b/>
          <w:bCs/>
          <w:sz w:val="24"/>
          <w:szCs w:val="24"/>
        </w:rPr>
        <w:t>\Scripts\</w:t>
      </w:r>
      <w:proofErr w:type="spellStart"/>
      <w:r w:rsidRPr="006060FB">
        <w:rPr>
          <w:rFonts w:ascii="Aptos Display" w:hAnsi="Aptos Display"/>
          <w:b/>
          <w:bCs/>
          <w:sz w:val="24"/>
          <w:szCs w:val="24"/>
        </w:rPr>
        <w:t>activate</w:t>
      </w:r>
      <w:proofErr w:type="spellEnd"/>
      <w:r w:rsidR="00CD5AA5" w:rsidRPr="006060FB">
        <w:rPr>
          <w:rFonts w:ascii="Aptos Display" w:hAnsi="Aptos Display"/>
          <w:b/>
          <w:bCs/>
          <w:sz w:val="24"/>
          <w:szCs w:val="24"/>
        </w:rPr>
        <w:t xml:space="preserve"> </w:t>
      </w:r>
      <w:r w:rsidRPr="006060FB">
        <w:rPr>
          <w:rFonts w:ascii="Aptos Display" w:hAnsi="Aptos Display"/>
          <w:sz w:val="24"/>
          <w:szCs w:val="24"/>
        </w:rPr>
        <w:br/>
      </w:r>
    </w:p>
    <w:p w14:paraId="74CFBC5F" w14:textId="38D01B47" w:rsidR="005D33A6" w:rsidRPr="006060FB" w:rsidRDefault="008D36D4" w:rsidP="005D33A6">
      <w:pPr>
        <w:pStyle w:val="Prrafodelista"/>
        <w:numPr>
          <w:ilvl w:val="0"/>
          <w:numId w:val="16"/>
        </w:numPr>
        <w:rPr>
          <w:rFonts w:ascii="Aptos Display" w:hAnsi="Aptos Display"/>
          <w:sz w:val="24"/>
          <w:szCs w:val="24"/>
        </w:rPr>
      </w:pPr>
      <w:r w:rsidRPr="006060FB">
        <w:rPr>
          <w:rFonts w:ascii="Aptos Display" w:hAnsi="Aptos Display"/>
          <w:sz w:val="24"/>
          <w:szCs w:val="24"/>
        </w:rPr>
        <w:t>Una vez activado el entorno, regresa a la carpeta raíz del proyecto utilizando el comando:</w:t>
      </w:r>
      <w:r w:rsidR="00CD5AA5" w:rsidRPr="006060FB">
        <w:rPr>
          <w:rFonts w:ascii="Aptos Display" w:hAnsi="Aptos Display"/>
          <w:sz w:val="24"/>
          <w:szCs w:val="24"/>
        </w:rPr>
        <w:t xml:space="preserve"> </w:t>
      </w:r>
      <w:r w:rsidRPr="006060FB">
        <w:rPr>
          <w:rFonts w:ascii="Aptos Display" w:hAnsi="Aptos Display"/>
          <w:b/>
          <w:bCs/>
          <w:sz w:val="24"/>
          <w:szCs w:val="24"/>
          <w:highlight w:val="darkGray"/>
        </w:rPr>
        <w:t>cd [</w:t>
      </w:r>
      <w:proofErr w:type="spellStart"/>
      <w:r w:rsidRPr="006060FB">
        <w:rPr>
          <w:rFonts w:ascii="Aptos Display" w:hAnsi="Aptos Display"/>
          <w:b/>
          <w:bCs/>
          <w:sz w:val="24"/>
          <w:szCs w:val="24"/>
          <w:highlight w:val="darkGray"/>
        </w:rPr>
        <w:t>ruta_carpeta_raiz</w:t>
      </w:r>
      <w:proofErr w:type="spellEnd"/>
      <w:r w:rsidRPr="006060FB">
        <w:rPr>
          <w:rFonts w:ascii="Aptos Display" w:hAnsi="Aptos Display"/>
          <w:b/>
          <w:bCs/>
          <w:sz w:val="24"/>
          <w:szCs w:val="24"/>
          <w:highlight w:val="darkGray"/>
        </w:rPr>
        <w:t>]</w:t>
      </w:r>
      <w:r w:rsidR="00CD5AA5" w:rsidRPr="006060FB">
        <w:rPr>
          <w:rFonts w:ascii="Aptos Display" w:hAnsi="Aptos Display"/>
          <w:b/>
          <w:bCs/>
          <w:sz w:val="24"/>
          <w:szCs w:val="24"/>
        </w:rPr>
        <w:t xml:space="preserve"> </w:t>
      </w:r>
      <w:r w:rsidR="00CD5AA5" w:rsidRPr="006060FB">
        <w:rPr>
          <w:rFonts w:ascii="Aptos Display" w:hAnsi="Aptos Display"/>
          <w:sz w:val="24"/>
          <w:szCs w:val="24"/>
        </w:rPr>
        <w:t>o navegando por medio de la consola</w:t>
      </w:r>
      <w:r w:rsidRPr="006060FB">
        <w:rPr>
          <w:rFonts w:ascii="Aptos Display" w:hAnsi="Aptos Display"/>
          <w:sz w:val="24"/>
          <w:szCs w:val="24"/>
        </w:rPr>
        <w:br/>
      </w:r>
    </w:p>
    <w:p w14:paraId="55A55FC7" w14:textId="04D3F318" w:rsidR="005D33A6" w:rsidRDefault="008D36D4" w:rsidP="00CD5AA5">
      <w:pPr>
        <w:pStyle w:val="Prrafodelista"/>
        <w:numPr>
          <w:ilvl w:val="0"/>
          <w:numId w:val="16"/>
        </w:numPr>
        <w:rPr>
          <w:rFonts w:ascii="Aptos Display" w:hAnsi="Aptos Display"/>
          <w:sz w:val="24"/>
          <w:szCs w:val="24"/>
        </w:rPr>
      </w:pPr>
      <w:r w:rsidRPr="006060FB">
        <w:rPr>
          <w:rFonts w:ascii="Aptos Display" w:hAnsi="Aptos Display"/>
          <w:sz w:val="24"/>
          <w:szCs w:val="24"/>
        </w:rPr>
        <w:t xml:space="preserve"> Ejecuta el comando especificado en la columna RUN_APP para iniciar el despliegue. Ejemplo:</w:t>
      </w:r>
      <w:r w:rsidR="00CD5AA5" w:rsidRPr="006060FB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6060FB">
        <w:rPr>
          <w:rFonts w:ascii="Aptos Display" w:hAnsi="Aptos Display"/>
          <w:sz w:val="24"/>
          <w:szCs w:val="24"/>
        </w:rPr>
        <w:t>python</w:t>
      </w:r>
      <w:proofErr w:type="spellEnd"/>
      <w:r w:rsidRPr="006060FB">
        <w:rPr>
          <w:rFonts w:ascii="Aptos Display" w:hAnsi="Aptos Display"/>
          <w:sz w:val="24"/>
          <w:szCs w:val="24"/>
        </w:rPr>
        <w:t xml:space="preserve"> manage.py </w:t>
      </w:r>
      <w:proofErr w:type="spellStart"/>
      <w:r w:rsidRPr="006060FB">
        <w:rPr>
          <w:rFonts w:ascii="Aptos Display" w:hAnsi="Aptos Display"/>
          <w:sz w:val="24"/>
          <w:szCs w:val="24"/>
        </w:rPr>
        <w:t>runserver</w:t>
      </w:r>
      <w:proofErr w:type="spellEnd"/>
    </w:p>
    <w:p w14:paraId="7EA95D9A" w14:textId="77777777" w:rsidR="00C95B0F" w:rsidRPr="00C95B0F" w:rsidRDefault="00C95B0F" w:rsidP="00C95B0F">
      <w:pPr>
        <w:ind w:left="360"/>
        <w:rPr>
          <w:rFonts w:ascii="Aptos Display" w:hAnsi="Aptos Display"/>
          <w:sz w:val="24"/>
          <w:szCs w:val="24"/>
        </w:rPr>
      </w:pPr>
    </w:p>
    <w:p w14:paraId="7749D16D" w14:textId="454395B7" w:rsidR="00110977" w:rsidRPr="00773F74" w:rsidRDefault="00110977" w:rsidP="00110977">
      <w:pPr>
        <w:pStyle w:val="Ttulo2"/>
        <w:rPr>
          <w:rFonts w:ascii="Aptos Display" w:hAnsi="Aptos Display"/>
        </w:rPr>
      </w:pPr>
      <w:bookmarkStart w:id="11" w:name="_Toc187675567"/>
      <w:r w:rsidRPr="00773F74">
        <w:rPr>
          <w:rFonts w:ascii="Aptos Display" w:hAnsi="Aptos Display"/>
        </w:rPr>
        <w:t>6. Consideraciones Específicas</w:t>
      </w:r>
      <w:bookmarkEnd w:id="11"/>
    </w:p>
    <w:p w14:paraId="251B050F" w14:textId="4CD3672B" w:rsidR="00110977" w:rsidRPr="00773F74" w:rsidRDefault="00110977" w:rsidP="00110977">
      <w:pPr>
        <w:rPr>
          <w:rFonts w:ascii="Aptos Display" w:hAnsi="Aptos Display"/>
          <w:sz w:val="24"/>
          <w:szCs w:val="24"/>
        </w:rPr>
      </w:pPr>
      <w:r w:rsidRPr="00773F74">
        <w:rPr>
          <w:rFonts w:ascii="Aptos Display" w:hAnsi="Aptos Display"/>
          <w:sz w:val="24"/>
          <w:szCs w:val="24"/>
        </w:rPr>
        <w:t>Existen escenarios específicos que pueden requerir pasos adicionales o ajustes. Por ejemplo:</w:t>
      </w:r>
      <w:r w:rsidRPr="00773F74">
        <w:rPr>
          <w:rFonts w:ascii="Aptos Display" w:hAnsi="Aptos Display"/>
          <w:sz w:val="24"/>
          <w:szCs w:val="24"/>
        </w:rPr>
        <w:br/>
        <w:t>- Configuración de variables de entorno.</w:t>
      </w:r>
      <w:r w:rsidRPr="00773F74">
        <w:rPr>
          <w:rFonts w:ascii="Aptos Display" w:hAnsi="Aptos Display"/>
          <w:sz w:val="24"/>
          <w:szCs w:val="24"/>
        </w:rPr>
        <w:br/>
        <w:t>- Instalación de dependencias adicionales.</w:t>
      </w:r>
      <w:r w:rsidRPr="00773F74">
        <w:rPr>
          <w:rFonts w:ascii="Aptos Display" w:hAnsi="Aptos Display"/>
          <w:sz w:val="24"/>
          <w:szCs w:val="24"/>
        </w:rPr>
        <w:br/>
      </w:r>
    </w:p>
    <w:p w14:paraId="044DDF5E" w14:textId="71D60B50" w:rsidR="00174C50" w:rsidRPr="00773F74" w:rsidRDefault="00B51167" w:rsidP="00B51167">
      <w:pPr>
        <w:pStyle w:val="Ttulo2"/>
        <w:rPr>
          <w:rFonts w:ascii="Aptos Display" w:hAnsi="Aptos Display"/>
          <w:sz w:val="28"/>
          <w:szCs w:val="28"/>
        </w:rPr>
      </w:pPr>
      <w:bookmarkStart w:id="12" w:name="_Toc187675568"/>
      <w:r>
        <w:rPr>
          <w:rFonts w:ascii="Aptos Display" w:hAnsi="Aptos Display"/>
          <w:sz w:val="28"/>
          <w:szCs w:val="28"/>
        </w:rPr>
        <w:t xml:space="preserve">6.1 </w:t>
      </w:r>
      <w:r w:rsidR="00174C50" w:rsidRPr="00773F74">
        <w:rPr>
          <w:rFonts w:ascii="Aptos Display" w:hAnsi="Aptos Display"/>
          <w:sz w:val="28"/>
          <w:szCs w:val="28"/>
        </w:rPr>
        <w:t>Despliegue con actualización de</w:t>
      </w:r>
      <w:r w:rsidR="00773F74" w:rsidRPr="00773F74">
        <w:rPr>
          <w:rFonts w:ascii="Aptos Display" w:hAnsi="Aptos Display"/>
          <w:sz w:val="28"/>
          <w:szCs w:val="28"/>
        </w:rPr>
        <w:t xml:space="preserve"> cambios desde GitHub</w:t>
      </w:r>
      <w:bookmarkEnd w:id="12"/>
    </w:p>
    <w:p w14:paraId="68927F6F" w14:textId="62252C2A" w:rsidR="006F3980" w:rsidRPr="006F3980" w:rsidRDefault="006F3980" w:rsidP="006F3980">
      <w:r w:rsidRPr="006F3980">
        <w:t>Cuando sea necesario realizar un despliegue que implique la actualización de código desde un repositorio en GitHub, sigue estos pasos:</w:t>
      </w:r>
    </w:p>
    <w:p w14:paraId="572FC0CE" w14:textId="77777777" w:rsidR="006F3980" w:rsidRPr="006F3980" w:rsidRDefault="006F3980" w:rsidP="006F3980">
      <w:pPr>
        <w:numPr>
          <w:ilvl w:val="0"/>
          <w:numId w:val="20"/>
        </w:numPr>
      </w:pPr>
      <w:r w:rsidRPr="006F3980">
        <w:rPr>
          <w:b/>
          <w:bCs/>
        </w:rPr>
        <w:t>Preparación del entorno:</w:t>
      </w:r>
    </w:p>
    <w:p w14:paraId="5E0485DC" w14:textId="77777777" w:rsidR="006F3980" w:rsidRPr="006F3980" w:rsidRDefault="006F3980" w:rsidP="006F3980">
      <w:pPr>
        <w:numPr>
          <w:ilvl w:val="1"/>
          <w:numId w:val="20"/>
        </w:numPr>
      </w:pPr>
      <w:r w:rsidRPr="006F3980">
        <w:t xml:space="preserve">Asegúrate de que la rama </w:t>
      </w:r>
      <w:proofErr w:type="spellStart"/>
      <w:r w:rsidRPr="006F3980">
        <w:t>main</w:t>
      </w:r>
      <w:proofErr w:type="spellEnd"/>
      <w:r w:rsidRPr="006F3980">
        <w:t xml:space="preserve"> del repositorio ya haya sido actualizada y aprobada mediante un </w:t>
      </w:r>
      <w:proofErr w:type="spellStart"/>
      <w:r w:rsidRPr="006F3980">
        <w:t>pull</w:t>
      </w:r>
      <w:proofErr w:type="spellEnd"/>
      <w:r w:rsidRPr="006F3980">
        <w:t xml:space="preserve"> </w:t>
      </w:r>
      <w:proofErr w:type="spellStart"/>
      <w:r w:rsidRPr="006F3980">
        <w:t>request</w:t>
      </w:r>
      <w:proofErr w:type="spellEnd"/>
      <w:r w:rsidRPr="006F3980">
        <w:t>.</w:t>
      </w:r>
    </w:p>
    <w:p w14:paraId="1B9352ED" w14:textId="6FF530FF" w:rsidR="00C95B0F" w:rsidRDefault="006F3980" w:rsidP="00C95B0F">
      <w:pPr>
        <w:numPr>
          <w:ilvl w:val="1"/>
          <w:numId w:val="20"/>
        </w:numPr>
      </w:pPr>
      <w:r w:rsidRPr="006F3980">
        <w:t>Notifica a los usuarios que el servidor será temporalmente inhabilitado para realizar la actualización.</w:t>
      </w:r>
    </w:p>
    <w:p w14:paraId="51E101E2" w14:textId="77777777" w:rsidR="00C95B0F" w:rsidRPr="006F3980" w:rsidRDefault="00C95B0F" w:rsidP="00C95B0F">
      <w:pPr>
        <w:ind w:left="1080"/>
      </w:pPr>
    </w:p>
    <w:p w14:paraId="414234EA" w14:textId="73F995ED" w:rsidR="00BC23B4" w:rsidRPr="00BC23B4" w:rsidRDefault="00BC23B4" w:rsidP="00BC23B4">
      <w:pPr>
        <w:pStyle w:val="Prrafodelista"/>
        <w:numPr>
          <w:ilvl w:val="0"/>
          <w:numId w:val="20"/>
        </w:numPr>
      </w:pPr>
      <w:r w:rsidRPr="00BC23B4">
        <w:rPr>
          <w:b/>
          <w:bCs/>
        </w:rPr>
        <w:t>Detener el servidor:</w:t>
      </w:r>
    </w:p>
    <w:p w14:paraId="23F4C82E" w14:textId="77777777" w:rsidR="00BC23B4" w:rsidRPr="00BC23B4" w:rsidRDefault="00BC23B4" w:rsidP="00BC23B4">
      <w:pPr>
        <w:numPr>
          <w:ilvl w:val="0"/>
          <w:numId w:val="22"/>
        </w:numPr>
      </w:pPr>
      <w:r w:rsidRPr="00BC23B4">
        <w:t>Detén el servidor para evitar que se realicen cambios, registros o interacciones con la aplicación mientras se lleva a cabo el proceso de actualización.</w:t>
      </w:r>
    </w:p>
    <w:p w14:paraId="00B05805" w14:textId="77777777" w:rsidR="00BC23B4" w:rsidRDefault="00BC23B4" w:rsidP="00BC23B4">
      <w:pPr>
        <w:numPr>
          <w:ilvl w:val="0"/>
          <w:numId w:val="22"/>
        </w:numPr>
      </w:pPr>
      <w:r w:rsidRPr="00BC23B4">
        <w:t>Usa el comando especificado en RUN_STOP del archivo de inventario, si aplica.</w:t>
      </w:r>
    </w:p>
    <w:p w14:paraId="761BE5E2" w14:textId="77777777" w:rsidR="00B213B4" w:rsidRPr="00BC23B4" w:rsidRDefault="00B213B4" w:rsidP="00B213B4">
      <w:pPr>
        <w:ind w:left="720"/>
      </w:pPr>
    </w:p>
    <w:p w14:paraId="6A078CD6" w14:textId="21471860" w:rsidR="00651AFD" w:rsidRPr="00651AFD" w:rsidRDefault="00651AFD" w:rsidP="00B213B4">
      <w:pPr>
        <w:pStyle w:val="Prrafodelista"/>
        <w:numPr>
          <w:ilvl w:val="0"/>
          <w:numId w:val="20"/>
        </w:numPr>
      </w:pPr>
      <w:r w:rsidRPr="00B213B4">
        <w:rPr>
          <w:b/>
          <w:bCs/>
        </w:rPr>
        <w:t>Actualizar los cambios desde GitHub:</w:t>
      </w:r>
    </w:p>
    <w:p w14:paraId="3EB2CF4D" w14:textId="77777777" w:rsidR="00651AFD" w:rsidRPr="00651AFD" w:rsidRDefault="00651AFD" w:rsidP="00651AFD">
      <w:pPr>
        <w:numPr>
          <w:ilvl w:val="0"/>
          <w:numId w:val="23"/>
        </w:numPr>
      </w:pPr>
      <w:r w:rsidRPr="00651AFD">
        <w:t>Navega hasta el directorio raíz del proyecto utilizando la ruta indicada en el inventario.</w:t>
      </w:r>
    </w:p>
    <w:p w14:paraId="6CC7837A" w14:textId="2389DD85" w:rsidR="00651AFD" w:rsidRDefault="00651AFD" w:rsidP="00651AFD">
      <w:pPr>
        <w:numPr>
          <w:ilvl w:val="0"/>
          <w:numId w:val="23"/>
        </w:numPr>
      </w:pPr>
      <w:r w:rsidRPr="00651AFD">
        <w:lastRenderedPageBreak/>
        <w:t xml:space="preserve">Ejecuta el comando para actualizar el código desde la rama </w:t>
      </w:r>
      <w:proofErr w:type="spellStart"/>
      <w:r w:rsidRPr="00651AFD">
        <w:t>main</w:t>
      </w:r>
      <w:proofErr w:type="spellEnd"/>
      <w:r w:rsidRPr="00651AFD">
        <w:t>:</w:t>
      </w:r>
      <w:r w:rsidR="00BE3349">
        <w:t xml:space="preserve"> </w:t>
      </w:r>
    </w:p>
    <w:p w14:paraId="63611C3D" w14:textId="1F46CF0F" w:rsidR="00BE3349" w:rsidRPr="00651AFD" w:rsidRDefault="00BE3349" w:rsidP="00BE3349">
      <w:pPr>
        <w:ind w:left="720"/>
        <w:jc w:val="center"/>
        <w:rPr>
          <w:b/>
          <w:bCs/>
          <w:sz w:val="24"/>
          <w:szCs w:val="24"/>
        </w:rPr>
      </w:pPr>
      <w:proofErr w:type="spellStart"/>
      <w:r w:rsidRPr="00BE3349">
        <w:rPr>
          <w:b/>
          <w:bCs/>
          <w:sz w:val="24"/>
          <w:szCs w:val="24"/>
          <w:highlight w:val="yellow"/>
        </w:rPr>
        <w:t>git</w:t>
      </w:r>
      <w:proofErr w:type="spellEnd"/>
      <w:r w:rsidRPr="00BE3349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BE3349">
        <w:rPr>
          <w:b/>
          <w:bCs/>
          <w:sz w:val="24"/>
          <w:szCs w:val="24"/>
          <w:highlight w:val="yellow"/>
        </w:rPr>
        <w:t>pull</w:t>
      </w:r>
      <w:proofErr w:type="spellEnd"/>
      <w:r w:rsidRPr="00BE3349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BE3349">
        <w:rPr>
          <w:b/>
          <w:bCs/>
          <w:sz w:val="24"/>
          <w:szCs w:val="24"/>
          <w:highlight w:val="yellow"/>
        </w:rPr>
        <w:t>origin</w:t>
      </w:r>
      <w:proofErr w:type="spellEnd"/>
      <w:r w:rsidRPr="00BE3349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BE3349">
        <w:rPr>
          <w:b/>
          <w:bCs/>
          <w:sz w:val="24"/>
          <w:szCs w:val="24"/>
          <w:highlight w:val="yellow"/>
        </w:rPr>
        <w:t>main</w:t>
      </w:r>
      <w:proofErr w:type="spellEnd"/>
    </w:p>
    <w:p w14:paraId="50DB114F" w14:textId="77777777" w:rsidR="00651AFD" w:rsidRDefault="00651AFD" w:rsidP="00651AFD">
      <w:pPr>
        <w:numPr>
          <w:ilvl w:val="0"/>
          <w:numId w:val="23"/>
        </w:numPr>
      </w:pPr>
      <w:r w:rsidRPr="00651AFD">
        <w:t>Verifica que no haya conflictos durante el proceso de actualización. Si encuentras conflictos, resuélvelos antes de continuar.</w:t>
      </w:r>
    </w:p>
    <w:p w14:paraId="22ECCB6B" w14:textId="77777777" w:rsidR="00390E98" w:rsidRPr="00651AFD" w:rsidRDefault="00390E98" w:rsidP="00134065">
      <w:pPr>
        <w:ind w:left="720"/>
      </w:pPr>
    </w:p>
    <w:p w14:paraId="6D9BD34D" w14:textId="01E98F51" w:rsidR="00134065" w:rsidRPr="00134065" w:rsidRDefault="00134065" w:rsidP="00134065">
      <w:pPr>
        <w:pStyle w:val="Prrafodelista"/>
        <w:numPr>
          <w:ilvl w:val="0"/>
          <w:numId w:val="20"/>
        </w:numPr>
        <w:rPr>
          <w:b/>
        </w:rPr>
      </w:pPr>
      <w:r w:rsidRPr="00134065">
        <w:rPr>
          <w:b/>
          <w:bCs/>
        </w:rPr>
        <w:t>Revisar configuraciones adicionales:</w:t>
      </w:r>
    </w:p>
    <w:p w14:paraId="0E0613E2" w14:textId="77777777" w:rsidR="00134065" w:rsidRPr="00134065" w:rsidRDefault="00134065" w:rsidP="00134065">
      <w:pPr>
        <w:numPr>
          <w:ilvl w:val="0"/>
          <w:numId w:val="24"/>
        </w:numPr>
        <w:rPr>
          <w:b/>
        </w:rPr>
      </w:pPr>
      <w:r w:rsidRPr="00134065">
        <w:rPr>
          <w:b/>
        </w:rPr>
        <w:t xml:space="preserve">Consulta la columna OBSERVACIONES en el archivo de inventario para determinar si el proyecto requiere configuraciones adicionales después del </w:t>
      </w:r>
      <w:proofErr w:type="spellStart"/>
      <w:r w:rsidRPr="00134065">
        <w:rPr>
          <w:b/>
        </w:rPr>
        <w:t>pull</w:t>
      </w:r>
      <w:proofErr w:type="spellEnd"/>
      <w:r w:rsidRPr="00134065">
        <w:rPr>
          <w:b/>
        </w:rPr>
        <w:t>.</w:t>
      </w:r>
    </w:p>
    <w:p w14:paraId="1A356F97" w14:textId="77777777" w:rsidR="00134065" w:rsidRPr="00134065" w:rsidRDefault="00134065" w:rsidP="00134065">
      <w:pPr>
        <w:numPr>
          <w:ilvl w:val="0"/>
          <w:numId w:val="24"/>
        </w:numPr>
        <w:rPr>
          <w:b/>
        </w:rPr>
      </w:pPr>
      <w:r w:rsidRPr="00134065">
        <w:rPr>
          <w:b/>
        </w:rPr>
        <w:t>Algunos ejemplos incluyen:</w:t>
      </w:r>
    </w:p>
    <w:p w14:paraId="0F06A6F6" w14:textId="77777777" w:rsidR="00134065" w:rsidRPr="00134065" w:rsidRDefault="00134065" w:rsidP="00134065">
      <w:pPr>
        <w:numPr>
          <w:ilvl w:val="1"/>
          <w:numId w:val="24"/>
        </w:numPr>
        <w:rPr>
          <w:b/>
        </w:rPr>
      </w:pPr>
      <w:r w:rsidRPr="00134065">
        <w:rPr>
          <w:b/>
        </w:rPr>
        <w:t>Instalación de nuevas dependencias:</w:t>
      </w:r>
    </w:p>
    <w:p w14:paraId="2A9A5740" w14:textId="77777777" w:rsidR="00134065" w:rsidRPr="00134065" w:rsidRDefault="00134065" w:rsidP="00134065">
      <w:pPr>
        <w:ind w:left="1080"/>
        <w:rPr>
          <w:b/>
          <w:highlight w:val="yellow"/>
        </w:rPr>
      </w:pPr>
      <w:proofErr w:type="spellStart"/>
      <w:r w:rsidRPr="00134065">
        <w:rPr>
          <w:b/>
          <w:highlight w:val="yellow"/>
        </w:rPr>
        <w:t>pip</w:t>
      </w:r>
      <w:proofErr w:type="spellEnd"/>
      <w:r w:rsidRPr="00134065">
        <w:rPr>
          <w:b/>
          <w:highlight w:val="yellow"/>
        </w:rPr>
        <w:t xml:space="preserve"> </w:t>
      </w:r>
      <w:proofErr w:type="spellStart"/>
      <w:r w:rsidRPr="00134065">
        <w:rPr>
          <w:b/>
          <w:highlight w:val="yellow"/>
        </w:rPr>
        <w:t>install</w:t>
      </w:r>
      <w:proofErr w:type="spellEnd"/>
      <w:r w:rsidRPr="00134065">
        <w:rPr>
          <w:b/>
          <w:highlight w:val="yellow"/>
        </w:rPr>
        <w:t xml:space="preserve"> -r </w:t>
      </w:r>
      <w:proofErr w:type="gramStart"/>
      <w:r w:rsidRPr="00134065">
        <w:rPr>
          <w:b/>
          <w:highlight w:val="yellow"/>
        </w:rPr>
        <w:t>requirements.txt  #</w:t>
      </w:r>
      <w:proofErr w:type="gramEnd"/>
      <w:r w:rsidRPr="00134065">
        <w:rPr>
          <w:b/>
          <w:highlight w:val="yellow"/>
        </w:rPr>
        <w:t xml:space="preserve"> Para proyectos en Python.</w:t>
      </w:r>
    </w:p>
    <w:p w14:paraId="7E11E93E" w14:textId="77777777" w:rsidR="00134065" w:rsidRPr="00134065" w:rsidRDefault="00134065" w:rsidP="00134065">
      <w:pPr>
        <w:ind w:left="1080"/>
        <w:rPr>
          <w:b/>
        </w:rPr>
      </w:pPr>
      <w:proofErr w:type="spellStart"/>
      <w:r w:rsidRPr="00134065">
        <w:rPr>
          <w:b/>
          <w:highlight w:val="yellow"/>
        </w:rPr>
        <w:t>npm</w:t>
      </w:r>
      <w:proofErr w:type="spellEnd"/>
      <w:r w:rsidRPr="00134065">
        <w:rPr>
          <w:b/>
          <w:highlight w:val="yellow"/>
        </w:rPr>
        <w:t xml:space="preserve"> </w:t>
      </w:r>
      <w:proofErr w:type="spellStart"/>
      <w:proofErr w:type="gramStart"/>
      <w:r w:rsidRPr="00134065">
        <w:rPr>
          <w:b/>
          <w:highlight w:val="yellow"/>
        </w:rPr>
        <w:t>install</w:t>
      </w:r>
      <w:proofErr w:type="spellEnd"/>
      <w:r w:rsidRPr="00134065">
        <w:rPr>
          <w:b/>
          <w:highlight w:val="yellow"/>
        </w:rPr>
        <w:t xml:space="preserve">  #</w:t>
      </w:r>
      <w:proofErr w:type="gramEnd"/>
      <w:r w:rsidRPr="00134065">
        <w:rPr>
          <w:b/>
          <w:highlight w:val="yellow"/>
        </w:rPr>
        <w:t xml:space="preserve"> Para proyectos basados en Node.js.</w:t>
      </w:r>
    </w:p>
    <w:p w14:paraId="102DFC2B" w14:textId="77777777" w:rsidR="00134065" w:rsidRPr="00134065" w:rsidRDefault="00134065" w:rsidP="00134065">
      <w:pPr>
        <w:numPr>
          <w:ilvl w:val="1"/>
          <w:numId w:val="24"/>
        </w:numPr>
        <w:rPr>
          <w:b/>
        </w:rPr>
      </w:pPr>
      <w:r w:rsidRPr="00134065">
        <w:rPr>
          <w:b/>
        </w:rPr>
        <w:t>Actualización de archivos de configuración o variables de entorno.</w:t>
      </w:r>
    </w:p>
    <w:p w14:paraId="13ADD62D" w14:textId="45EF754B" w:rsidR="00390E98" w:rsidRPr="00390E98" w:rsidRDefault="00390E98" w:rsidP="00390E98">
      <w:pPr>
        <w:pStyle w:val="Prrafodelista"/>
        <w:numPr>
          <w:ilvl w:val="0"/>
          <w:numId w:val="20"/>
        </w:numPr>
        <w:rPr>
          <w:rFonts w:ascii="Aptos Display" w:hAnsi="Aptos Display"/>
          <w:sz w:val="24"/>
          <w:szCs w:val="24"/>
        </w:rPr>
      </w:pPr>
      <w:r w:rsidRPr="00390E98">
        <w:rPr>
          <w:rFonts w:ascii="Aptos Display" w:hAnsi="Aptos Display"/>
          <w:b/>
          <w:bCs/>
          <w:sz w:val="24"/>
          <w:szCs w:val="24"/>
        </w:rPr>
        <w:t>Reiniciar el servidor:</w:t>
      </w:r>
    </w:p>
    <w:p w14:paraId="0B66D744" w14:textId="19132618" w:rsidR="00390E98" w:rsidRPr="00B51167" w:rsidRDefault="00390E98" w:rsidP="00390E98">
      <w:pPr>
        <w:numPr>
          <w:ilvl w:val="0"/>
          <w:numId w:val="25"/>
        </w:numPr>
        <w:rPr>
          <w:rFonts w:ascii="Aptos Display" w:hAnsi="Aptos Display"/>
          <w:sz w:val="24"/>
          <w:szCs w:val="24"/>
        </w:rPr>
      </w:pPr>
      <w:r w:rsidRPr="00390E98">
        <w:rPr>
          <w:rFonts w:ascii="Aptos Display" w:hAnsi="Aptos Display"/>
          <w:sz w:val="24"/>
          <w:szCs w:val="24"/>
        </w:rPr>
        <w:t>Una vez que hayas confirmado que todos los pasos anteriores se han realizado correctamente, inicia nuevamente el servidor utilizando el comando especificado en RUN_APP.</w:t>
      </w:r>
    </w:p>
    <w:p w14:paraId="47A8CCE5" w14:textId="714E1005" w:rsidR="00390E98" w:rsidRPr="00390E98" w:rsidRDefault="00390E98" w:rsidP="00390E98">
      <w:pPr>
        <w:pStyle w:val="Prrafodelista"/>
        <w:numPr>
          <w:ilvl w:val="0"/>
          <w:numId w:val="20"/>
        </w:numPr>
        <w:rPr>
          <w:rFonts w:ascii="Aptos Display" w:hAnsi="Aptos Display"/>
          <w:sz w:val="24"/>
          <w:szCs w:val="24"/>
        </w:rPr>
      </w:pPr>
      <w:r w:rsidRPr="00390E98">
        <w:rPr>
          <w:rFonts w:ascii="Aptos Display" w:hAnsi="Aptos Display"/>
          <w:sz w:val="24"/>
          <w:szCs w:val="24"/>
        </w:rPr>
        <w:t xml:space="preserve"> </w:t>
      </w:r>
      <w:r w:rsidRPr="00390E98">
        <w:rPr>
          <w:rFonts w:ascii="Aptos Display" w:hAnsi="Aptos Display"/>
          <w:b/>
          <w:bCs/>
          <w:sz w:val="24"/>
          <w:szCs w:val="24"/>
        </w:rPr>
        <w:t>Verificar el despliegue:</w:t>
      </w:r>
    </w:p>
    <w:p w14:paraId="7042348F" w14:textId="104348A7" w:rsidR="00390E98" w:rsidRDefault="00390E98" w:rsidP="00110977">
      <w:pPr>
        <w:numPr>
          <w:ilvl w:val="0"/>
          <w:numId w:val="26"/>
        </w:numPr>
        <w:rPr>
          <w:rFonts w:ascii="Aptos Display" w:hAnsi="Aptos Display"/>
          <w:sz w:val="24"/>
          <w:szCs w:val="24"/>
        </w:rPr>
      </w:pPr>
      <w:r w:rsidRPr="00390E98">
        <w:rPr>
          <w:rFonts w:ascii="Aptos Display" w:hAnsi="Aptos Display"/>
          <w:sz w:val="24"/>
          <w:szCs w:val="24"/>
        </w:rPr>
        <w:t>Accede a la aplicación y realiza pruebas básicas para confirmar que todos los cambios se han implementado correctamente y que la aplicación está funcionando como se espera.</w:t>
      </w:r>
    </w:p>
    <w:p w14:paraId="063488A3" w14:textId="212D1D45" w:rsidR="006C407A" w:rsidRPr="006060FB" w:rsidRDefault="00B51167" w:rsidP="00CD5AA5">
      <w:pPr>
        <w:pStyle w:val="Ttulo2"/>
        <w:rPr>
          <w:rFonts w:ascii="Aptos Display" w:hAnsi="Aptos Display"/>
          <w:sz w:val="24"/>
          <w:szCs w:val="24"/>
        </w:rPr>
      </w:pPr>
      <w:bookmarkStart w:id="13" w:name="_Toc187675569"/>
      <w:r>
        <w:rPr>
          <w:rFonts w:ascii="Aptos Display" w:hAnsi="Aptos Display"/>
          <w:sz w:val="24"/>
          <w:szCs w:val="24"/>
        </w:rPr>
        <w:t xml:space="preserve">7.  </w:t>
      </w:r>
      <w:proofErr w:type="spellStart"/>
      <w:r w:rsidR="008D36D4" w:rsidRPr="006060FB">
        <w:rPr>
          <w:rFonts w:ascii="Aptos Display" w:hAnsi="Aptos Display"/>
          <w:sz w:val="24"/>
          <w:szCs w:val="24"/>
        </w:rPr>
        <w:t>Checklist</w:t>
      </w:r>
      <w:proofErr w:type="spellEnd"/>
      <w:r w:rsidR="008D36D4" w:rsidRPr="006060FB">
        <w:rPr>
          <w:rFonts w:ascii="Aptos Display" w:hAnsi="Aptos Display"/>
          <w:sz w:val="24"/>
          <w:szCs w:val="24"/>
        </w:rPr>
        <w:t xml:space="preserve"> Final</w:t>
      </w:r>
      <w:bookmarkEnd w:id="13"/>
    </w:p>
    <w:p w14:paraId="7E0375C3" w14:textId="3025C1FE" w:rsidR="00D62DAC" w:rsidRDefault="008D36D4" w:rsidP="00CD5AA5">
      <w:pPr>
        <w:rPr>
          <w:rFonts w:ascii="Aptos Display" w:hAnsi="Aptos Display"/>
          <w:sz w:val="24"/>
          <w:szCs w:val="24"/>
        </w:rPr>
      </w:pPr>
      <w:r w:rsidRPr="006060FB">
        <w:rPr>
          <w:rFonts w:ascii="Aptos Display" w:hAnsi="Aptos Display"/>
          <w:sz w:val="24"/>
          <w:szCs w:val="24"/>
        </w:rPr>
        <w:t>Antes de finalizar, verifica los siguientes puntos:</w:t>
      </w:r>
      <w:r w:rsidRPr="006060FB">
        <w:rPr>
          <w:rFonts w:ascii="Aptos Display" w:hAnsi="Aptos Display"/>
          <w:sz w:val="24"/>
          <w:szCs w:val="24"/>
        </w:rPr>
        <w:br/>
      </w:r>
      <w:r w:rsidR="00CD5AA5" w:rsidRPr="006060FB">
        <w:rPr>
          <w:rFonts w:ascii="Aptos Display" w:hAnsi="Aptos Display"/>
          <w:sz w:val="24"/>
          <w:szCs w:val="24"/>
        </w:rPr>
        <w:t xml:space="preserve">1. </w:t>
      </w:r>
      <w:r w:rsidRPr="006060FB">
        <w:rPr>
          <w:rFonts w:ascii="Aptos Display" w:hAnsi="Aptos Display"/>
          <w:sz w:val="24"/>
          <w:szCs w:val="24"/>
        </w:rPr>
        <w:t>El entorno virtual se activó correctamente.</w:t>
      </w:r>
      <w:r w:rsidRPr="006060FB">
        <w:rPr>
          <w:rFonts w:ascii="Aptos Display" w:hAnsi="Aptos Display"/>
          <w:sz w:val="24"/>
          <w:szCs w:val="24"/>
        </w:rPr>
        <w:br/>
      </w:r>
      <w:r w:rsidR="00CD5AA5" w:rsidRPr="006060FB">
        <w:rPr>
          <w:rFonts w:ascii="Aptos Display" w:hAnsi="Aptos Display"/>
          <w:sz w:val="24"/>
          <w:szCs w:val="24"/>
        </w:rPr>
        <w:t xml:space="preserve">2. </w:t>
      </w:r>
      <w:r w:rsidRPr="006060FB">
        <w:rPr>
          <w:rFonts w:ascii="Aptos Display" w:hAnsi="Aptos Display"/>
          <w:sz w:val="24"/>
          <w:szCs w:val="24"/>
        </w:rPr>
        <w:t>Se ejecutó el comando de despliegue sin errores.</w:t>
      </w:r>
      <w:r w:rsidRPr="006060FB">
        <w:rPr>
          <w:rFonts w:ascii="Aptos Display" w:hAnsi="Aptos Display"/>
          <w:sz w:val="24"/>
          <w:szCs w:val="24"/>
        </w:rPr>
        <w:br/>
      </w:r>
      <w:r w:rsidR="00CD5AA5" w:rsidRPr="006060FB">
        <w:rPr>
          <w:rFonts w:ascii="Aptos Display" w:hAnsi="Aptos Display"/>
          <w:sz w:val="24"/>
          <w:szCs w:val="24"/>
        </w:rPr>
        <w:t xml:space="preserve">3. </w:t>
      </w:r>
      <w:r w:rsidRPr="006060FB">
        <w:rPr>
          <w:rFonts w:ascii="Aptos Display" w:hAnsi="Aptos Display"/>
          <w:sz w:val="24"/>
          <w:szCs w:val="24"/>
        </w:rPr>
        <w:t>La aplicación está funcionando según lo esperado.</w:t>
      </w:r>
    </w:p>
    <w:p w14:paraId="5024C5EB" w14:textId="002617F9" w:rsidR="00D62DAC" w:rsidRDefault="00B51167" w:rsidP="00B51167">
      <w:pPr>
        <w:pStyle w:val="Ttulo2"/>
      </w:pPr>
      <w:bookmarkStart w:id="14" w:name="_Toc187675570"/>
      <w:r>
        <w:t xml:space="preserve">8. </w:t>
      </w:r>
      <w:r w:rsidR="00D62DAC">
        <w:t>Notas Finales</w:t>
      </w:r>
      <w:bookmarkEnd w:id="14"/>
    </w:p>
    <w:p w14:paraId="083ABB01" w14:textId="58C24E9D" w:rsidR="00D62DAC" w:rsidRPr="006B6A71" w:rsidRDefault="00D62DAC" w:rsidP="00CD5AA5">
      <w:r>
        <w:t>Este manual está sujeto a actualizaciones. Cualquier cambio en los procesos debe reflejarse en esta documentación.</w:t>
      </w:r>
    </w:p>
    <w:sectPr w:rsidR="00D62DAC" w:rsidRPr="006B6A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4F3EF0"/>
    <w:multiLevelType w:val="multilevel"/>
    <w:tmpl w:val="7A7E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4A15F5"/>
    <w:multiLevelType w:val="multilevel"/>
    <w:tmpl w:val="30DE35D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0D1422B"/>
    <w:multiLevelType w:val="hybridMultilevel"/>
    <w:tmpl w:val="E788E710"/>
    <w:lvl w:ilvl="0" w:tplc="BA724C2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6E5E62"/>
    <w:multiLevelType w:val="multilevel"/>
    <w:tmpl w:val="50B22E9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16A0D8D"/>
    <w:multiLevelType w:val="multilevel"/>
    <w:tmpl w:val="0DEE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7746D"/>
    <w:multiLevelType w:val="hybridMultilevel"/>
    <w:tmpl w:val="59B041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A03327"/>
    <w:multiLevelType w:val="multilevel"/>
    <w:tmpl w:val="5582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B34254"/>
    <w:multiLevelType w:val="hybridMultilevel"/>
    <w:tmpl w:val="CEEE3A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52F84"/>
    <w:multiLevelType w:val="multilevel"/>
    <w:tmpl w:val="0D781B34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4A3F1843"/>
    <w:multiLevelType w:val="hybridMultilevel"/>
    <w:tmpl w:val="E078DE94"/>
    <w:lvl w:ilvl="0" w:tplc="4C6E7A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B1F7E"/>
    <w:multiLevelType w:val="multilevel"/>
    <w:tmpl w:val="CD06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F35A70"/>
    <w:multiLevelType w:val="multilevel"/>
    <w:tmpl w:val="853A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2F5ECE"/>
    <w:multiLevelType w:val="hybridMultilevel"/>
    <w:tmpl w:val="73E20802"/>
    <w:lvl w:ilvl="0" w:tplc="739CB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BF5E88"/>
    <w:multiLevelType w:val="multilevel"/>
    <w:tmpl w:val="C200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881130"/>
    <w:multiLevelType w:val="hybridMultilevel"/>
    <w:tmpl w:val="8B3C08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2C41CC"/>
    <w:multiLevelType w:val="hybridMultilevel"/>
    <w:tmpl w:val="210AD5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3011D7"/>
    <w:multiLevelType w:val="hybridMultilevel"/>
    <w:tmpl w:val="4E707E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048854">
    <w:abstractNumId w:val="8"/>
  </w:num>
  <w:num w:numId="2" w16cid:durableId="382828197">
    <w:abstractNumId w:val="6"/>
  </w:num>
  <w:num w:numId="3" w16cid:durableId="1127430409">
    <w:abstractNumId w:val="5"/>
  </w:num>
  <w:num w:numId="4" w16cid:durableId="2045136685">
    <w:abstractNumId w:val="4"/>
  </w:num>
  <w:num w:numId="5" w16cid:durableId="1811053830">
    <w:abstractNumId w:val="7"/>
  </w:num>
  <w:num w:numId="6" w16cid:durableId="747965750">
    <w:abstractNumId w:val="3"/>
  </w:num>
  <w:num w:numId="7" w16cid:durableId="984579351">
    <w:abstractNumId w:val="2"/>
  </w:num>
  <w:num w:numId="8" w16cid:durableId="1143230215">
    <w:abstractNumId w:val="1"/>
  </w:num>
  <w:num w:numId="9" w16cid:durableId="1406341609">
    <w:abstractNumId w:val="0"/>
  </w:num>
  <w:num w:numId="10" w16cid:durableId="278142591">
    <w:abstractNumId w:val="25"/>
  </w:num>
  <w:num w:numId="11" w16cid:durableId="903177417">
    <w:abstractNumId w:val="14"/>
  </w:num>
  <w:num w:numId="12" w16cid:durableId="1351419738">
    <w:abstractNumId w:val="21"/>
  </w:num>
  <w:num w:numId="13" w16cid:durableId="1482768493">
    <w:abstractNumId w:val="23"/>
  </w:num>
  <w:num w:numId="14" w16cid:durableId="339821653">
    <w:abstractNumId w:val="18"/>
  </w:num>
  <w:num w:numId="15" w16cid:durableId="2068796777">
    <w:abstractNumId w:val="16"/>
  </w:num>
  <w:num w:numId="16" w16cid:durableId="675108039">
    <w:abstractNumId w:val="24"/>
  </w:num>
  <w:num w:numId="17" w16cid:durableId="1595279629">
    <w:abstractNumId w:val="11"/>
  </w:num>
  <w:num w:numId="18" w16cid:durableId="821237608">
    <w:abstractNumId w:val="12"/>
  </w:num>
  <w:num w:numId="19" w16cid:durableId="214238807">
    <w:abstractNumId w:val="17"/>
  </w:num>
  <w:num w:numId="20" w16cid:durableId="792596622">
    <w:abstractNumId w:val="20"/>
  </w:num>
  <w:num w:numId="21" w16cid:durableId="1574199176">
    <w:abstractNumId w:val="10"/>
  </w:num>
  <w:num w:numId="22" w16cid:durableId="368995923">
    <w:abstractNumId w:val="22"/>
  </w:num>
  <w:num w:numId="23" w16cid:durableId="850416030">
    <w:abstractNumId w:val="15"/>
  </w:num>
  <w:num w:numId="24" w16cid:durableId="137505050">
    <w:abstractNumId w:val="9"/>
  </w:num>
  <w:num w:numId="25" w16cid:durableId="1600986027">
    <w:abstractNumId w:val="19"/>
  </w:num>
  <w:num w:numId="26" w16cid:durableId="9116992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3AB6"/>
    <w:rsid w:val="00034616"/>
    <w:rsid w:val="0006063C"/>
    <w:rsid w:val="00071289"/>
    <w:rsid w:val="000A5459"/>
    <w:rsid w:val="000E4A69"/>
    <w:rsid w:val="000F1CA1"/>
    <w:rsid w:val="00110977"/>
    <w:rsid w:val="001169D6"/>
    <w:rsid w:val="00134065"/>
    <w:rsid w:val="00143276"/>
    <w:rsid w:val="0015074B"/>
    <w:rsid w:val="00174C50"/>
    <w:rsid w:val="001D465F"/>
    <w:rsid w:val="001D67F5"/>
    <w:rsid w:val="001E0451"/>
    <w:rsid w:val="00210C02"/>
    <w:rsid w:val="00241970"/>
    <w:rsid w:val="0029639D"/>
    <w:rsid w:val="00297B72"/>
    <w:rsid w:val="002D56EC"/>
    <w:rsid w:val="00306632"/>
    <w:rsid w:val="00326F90"/>
    <w:rsid w:val="00340554"/>
    <w:rsid w:val="00387E1F"/>
    <w:rsid w:val="00390E98"/>
    <w:rsid w:val="003D40AA"/>
    <w:rsid w:val="004C3D71"/>
    <w:rsid w:val="00586660"/>
    <w:rsid w:val="005D33A6"/>
    <w:rsid w:val="006060FB"/>
    <w:rsid w:val="00651AFD"/>
    <w:rsid w:val="00680C5A"/>
    <w:rsid w:val="006B1A5B"/>
    <w:rsid w:val="006B276D"/>
    <w:rsid w:val="006B6A71"/>
    <w:rsid w:val="006C407A"/>
    <w:rsid w:val="006E11DD"/>
    <w:rsid w:val="006F3980"/>
    <w:rsid w:val="00723C34"/>
    <w:rsid w:val="00735A0F"/>
    <w:rsid w:val="00773F74"/>
    <w:rsid w:val="008018C9"/>
    <w:rsid w:val="0080684E"/>
    <w:rsid w:val="00811079"/>
    <w:rsid w:val="0084409D"/>
    <w:rsid w:val="00892D6E"/>
    <w:rsid w:val="008B2078"/>
    <w:rsid w:val="008D36D4"/>
    <w:rsid w:val="0091365D"/>
    <w:rsid w:val="00984C6E"/>
    <w:rsid w:val="00A22074"/>
    <w:rsid w:val="00AA1D8D"/>
    <w:rsid w:val="00B213B4"/>
    <w:rsid w:val="00B47730"/>
    <w:rsid w:val="00B51167"/>
    <w:rsid w:val="00B64675"/>
    <w:rsid w:val="00B8643B"/>
    <w:rsid w:val="00BB576E"/>
    <w:rsid w:val="00BC23B4"/>
    <w:rsid w:val="00BC6AD4"/>
    <w:rsid w:val="00BE3349"/>
    <w:rsid w:val="00C47116"/>
    <w:rsid w:val="00C95B0F"/>
    <w:rsid w:val="00CB0664"/>
    <w:rsid w:val="00CD5AA5"/>
    <w:rsid w:val="00D62DAC"/>
    <w:rsid w:val="00D71566"/>
    <w:rsid w:val="00DF5AE4"/>
    <w:rsid w:val="00E32207"/>
    <w:rsid w:val="00E639BC"/>
    <w:rsid w:val="00EB4A1F"/>
    <w:rsid w:val="00F41FCB"/>
    <w:rsid w:val="00F83B76"/>
    <w:rsid w:val="00F945AF"/>
    <w:rsid w:val="00FC693F"/>
    <w:rsid w:val="00FE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69BF8"/>
  <w14:defaultImageDpi w14:val="300"/>
  <w15:docId w15:val="{F7B88418-C92A-4695-9CBA-0E8176A3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F3980"/>
    <w:rPr>
      <w:rFonts w:ascii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B5116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116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5116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511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6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3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5</Pages>
  <Words>1167</Words>
  <Characters>6421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ANDRES BUSTAMANTE GOMEZ</dc:creator>
  <cp:keywords/>
  <dc:description>generated by python-docx</dc:description>
  <cp:lastModifiedBy>JIMMY ANDRES BUSTAMANTE GOMEZ</cp:lastModifiedBy>
  <cp:revision>59</cp:revision>
  <dcterms:created xsi:type="dcterms:W3CDTF">2024-12-04T19:20:00Z</dcterms:created>
  <dcterms:modified xsi:type="dcterms:W3CDTF">2025-01-13T20:45:00Z</dcterms:modified>
  <cp:category/>
</cp:coreProperties>
</file>