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17E0" w14:textId="77777777" w:rsidR="00332253" w:rsidRDefault="00332253">
      <w:pPr>
        <w:rPr>
          <w:b/>
          <w:bCs/>
          <w:lang w:val="es-US"/>
        </w:rPr>
      </w:pPr>
      <w:r>
        <w:rPr>
          <w:lang w:val="es-US"/>
        </w:rPr>
        <w:t xml:space="preserve">Aplicación BBDD, utilización de </w:t>
      </w:r>
      <w:r w:rsidRPr="00332253">
        <w:rPr>
          <w:b/>
          <w:bCs/>
          <w:lang w:val="es-US"/>
        </w:rPr>
        <w:t>PostgreSQL</w:t>
      </w:r>
      <w:r>
        <w:rPr>
          <w:b/>
          <w:bCs/>
          <w:lang w:val="es-US"/>
        </w:rPr>
        <w:t>.</w:t>
      </w:r>
    </w:p>
    <w:p w14:paraId="23F3BB35" w14:textId="77777777" w:rsidR="00332253" w:rsidRDefault="00332253">
      <w:pPr>
        <w:rPr>
          <w:b/>
          <w:bCs/>
          <w:lang w:val="es-US"/>
        </w:rPr>
      </w:pPr>
    </w:p>
    <w:p w14:paraId="36E26B44" w14:textId="526BA22C" w:rsidR="00332253" w:rsidRDefault="00332253">
      <w:pPr>
        <w:rPr>
          <w:b/>
          <w:bCs/>
          <w:lang w:val="es-US"/>
        </w:rPr>
      </w:pPr>
      <w:r>
        <w:rPr>
          <w:b/>
          <w:bCs/>
          <w:lang w:val="es-US"/>
        </w:rPr>
        <w:t xml:space="preserve">Página principal de tablas: </w:t>
      </w:r>
    </w:p>
    <w:p w14:paraId="45E5EA6A" w14:textId="77777777" w:rsidR="00332253" w:rsidRDefault="00332253">
      <w:pPr>
        <w:rPr>
          <w:b/>
          <w:bCs/>
          <w:lang w:val="es-US"/>
        </w:rPr>
      </w:pPr>
    </w:p>
    <w:p w14:paraId="6B3B0AB6" w14:textId="028E55E7" w:rsidR="00332253" w:rsidRDefault="00332253">
      <w:pPr>
        <w:rPr>
          <w:b/>
          <w:bCs/>
          <w:lang w:val="es-US"/>
        </w:rPr>
      </w:pPr>
      <w:r w:rsidRPr="00332253">
        <w:rPr>
          <w:b/>
          <w:bCs/>
          <w:lang w:val="es-US"/>
        </w:rPr>
        <w:drawing>
          <wp:inline distT="0" distB="0" distL="0" distR="0" wp14:anchorId="29824294" wp14:editId="795F2B7E">
            <wp:extent cx="5400040" cy="4104640"/>
            <wp:effectExtent l="0" t="0" r="0" b="0"/>
            <wp:docPr id="3247524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5240" name="Imagen 1" descr="Captura de pantalla de computador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ECED" w14:textId="06395CB0" w:rsidR="00913AF1" w:rsidRPr="00332253" w:rsidRDefault="00332253">
      <w:pPr>
        <w:rPr>
          <w:lang w:val="es-US"/>
        </w:rPr>
      </w:pPr>
      <w:r>
        <w:rPr>
          <w:b/>
          <w:bCs/>
          <w:lang w:val="es-US"/>
        </w:rPr>
        <w:lastRenderedPageBreak/>
        <w:t xml:space="preserve">Diagrama de datos: </w:t>
      </w:r>
      <w:r>
        <w:rPr>
          <w:lang w:val="es-US"/>
        </w:rPr>
        <w:br/>
      </w:r>
      <w:r>
        <w:rPr>
          <w:lang w:val="es-US"/>
        </w:rPr>
        <w:br/>
      </w:r>
      <w:r>
        <w:rPr>
          <w:noProof/>
          <w:lang w:val="es-US"/>
        </w:rPr>
        <w:drawing>
          <wp:inline distT="0" distB="0" distL="0" distR="0" wp14:anchorId="3993C65B" wp14:editId="61A57239">
            <wp:extent cx="5381625" cy="5219700"/>
            <wp:effectExtent l="0" t="0" r="9525" b="0"/>
            <wp:docPr id="1982065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3AF1" w:rsidRPr="003322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6B1"/>
    <w:rsid w:val="000D6626"/>
    <w:rsid w:val="002A66B1"/>
    <w:rsid w:val="00332253"/>
    <w:rsid w:val="00913AF1"/>
    <w:rsid w:val="00A0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3124"/>
  <w15:chartTrackingRefBased/>
  <w15:docId w15:val="{18C0770B-7A6F-4889-8BDB-D016C48C5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6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6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6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6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6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6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6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6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6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6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6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6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66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66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66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66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66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66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6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6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6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6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6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66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66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66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6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66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6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Felipe Cares Mancilla</dc:creator>
  <cp:keywords/>
  <dc:description/>
  <cp:lastModifiedBy>Daniel Felipe Cares Mancilla</cp:lastModifiedBy>
  <cp:revision>2</cp:revision>
  <dcterms:created xsi:type="dcterms:W3CDTF">2025-12-08T00:05:00Z</dcterms:created>
  <dcterms:modified xsi:type="dcterms:W3CDTF">2025-12-08T00:09:00Z</dcterms:modified>
</cp:coreProperties>
</file>